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E4F1B" w14:textId="221875B0" w:rsidR="005B7DDD" w:rsidRDefault="00C02D2E">
      <w:pPr>
        <w:pStyle w:val="Nzev"/>
      </w:pPr>
      <w:r>
        <w:rPr>
          <w:w w:val="110"/>
        </w:rPr>
        <w:t>xxx</w:t>
      </w:r>
    </w:p>
    <w:p w14:paraId="4BDD8637" w14:textId="77777777" w:rsidR="005B7DDD" w:rsidRDefault="00C02D2E">
      <w:pPr>
        <w:pStyle w:val="Zkladntext"/>
        <w:spacing w:line="66" w:lineRule="exact"/>
        <w:ind w:left="103"/>
        <w:rPr>
          <w:rFonts w:ascii="Segoe UI Symbol"/>
          <w:i w:val="0"/>
          <w:sz w:val="6"/>
        </w:rPr>
      </w:pPr>
      <w:r>
        <w:rPr>
          <w:rFonts w:ascii="Segoe UI Symbol"/>
          <w:i w:val="0"/>
          <w:sz w:val="6"/>
        </w:rPr>
      </w:r>
      <w:r>
        <w:rPr>
          <w:rFonts w:ascii="Segoe UI Symbol"/>
          <w:i w:val="0"/>
          <w:sz w:val="6"/>
        </w:rPr>
        <w:pict w14:anchorId="5E984E40">
          <v:group id="docshapegroup2" o:spid="_x0000_s1035" style="width:521.7pt;height:3.25pt;mso-position-horizontal-relative:char;mso-position-vertical-relative:line" coordsize="10434,65">
            <v:line id="_x0000_s1037" style="position:absolute" from="0,32" to="10433,32" strokeweight="3.24pt"/>
            <v:shape id="docshape3" o:spid="_x0000_s1036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0C72C9CB" w14:textId="68EC2C2B" w:rsidR="005B7DDD" w:rsidRDefault="00C02D2E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xx</w:t>
      </w:r>
      <w:r>
        <w:rPr>
          <w:rFonts w:ascii="Segoe UI Symbol" w:hAnsi="Segoe UI Symbol"/>
          <w:sz w:val="20"/>
        </w:rPr>
        <w:t>&gt;</w:t>
      </w:r>
    </w:p>
    <w:p w14:paraId="2AB4341C" w14:textId="77777777" w:rsidR="005B7DDD" w:rsidRDefault="00C02D2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čtvrtek</w:t>
      </w:r>
      <w:r>
        <w:rPr>
          <w:rFonts w:ascii="Segoe UI Symbol" w:hAnsi="Segoe UI Symbol"/>
          <w:spacing w:val="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13.</w:t>
      </w:r>
      <w:r>
        <w:rPr>
          <w:rFonts w:ascii="Segoe UI Symbol" w:hAnsi="Segoe UI Symbol"/>
          <w:spacing w:val="8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května</w:t>
      </w:r>
      <w:r>
        <w:rPr>
          <w:rFonts w:ascii="Segoe UI Symbol" w:hAnsi="Segoe UI Symbol"/>
          <w:spacing w:val="8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8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14:11</w:t>
      </w:r>
    </w:p>
    <w:p w14:paraId="5E3FD4F6" w14:textId="51E3BFED" w:rsidR="005B7DDD" w:rsidRDefault="00C02D2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1D9C373" w14:textId="11D4CD53" w:rsidR="005B7DDD" w:rsidRDefault="00C02D2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2A2BE3B4" w14:textId="77777777" w:rsidR="005B7DDD" w:rsidRDefault="00C02D2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3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31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w w:val="99"/>
          <w:sz w:val="20"/>
        </w:rPr>
        <w:t>9</w:t>
      </w:r>
    </w:p>
    <w:p w14:paraId="70CB2A75" w14:textId="77777777" w:rsidR="005B7DDD" w:rsidRDefault="00C02D2E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31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w w:val="99"/>
          <w:sz w:val="20"/>
        </w:rPr>
        <w:t>9.pdf</w:t>
      </w:r>
    </w:p>
    <w:p w14:paraId="3D28C1F1" w14:textId="77777777" w:rsidR="005B7DDD" w:rsidRDefault="005B7DDD">
      <w:pPr>
        <w:pStyle w:val="Zkladntext"/>
        <w:rPr>
          <w:rFonts w:ascii="Segoe UI Symbol"/>
          <w:i w:val="0"/>
          <w:sz w:val="26"/>
        </w:rPr>
      </w:pPr>
    </w:p>
    <w:p w14:paraId="5FA502B5" w14:textId="77777777" w:rsidR="005B7DDD" w:rsidRDefault="00C02D2E">
      <w:pPr>
        <w:spacing w:before="182"/>
        <w:ind w:left="13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den,</w:t>
      </w:r>
    </w:p>
    <w:p w14:paraId="5865B085" w14:textId="77777777" w:rsidR="005B7DDD" w:rsidRDefault="00C02D2E">
      <w:pPr>
        <w:spacing w:before="8" w:line="530" w:lineRule="atLeast"/>
        <w:ind w:left="136" w:right="3924"/>
        <w:rPr>
          <w:rFonts w:ascii="Calibri" w:hAnsi="Calibri"/>
        </w:rPr>
      </w:pPr>
      <w:r>
        <w:rPr>
          <w:rFonts w:ascii="Calibri" w:hAnsi="Calibri"/>
        </w:rPr>
        <w:t>děkujeme za objednávku a v příloze zasílám s podpisem našeho jednatele.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pozdravem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 přáním hezkého dne,</w:t>
      </w:r>
    </w:p>
    <w:p w14:paraId="5031C531" w14:textId="3BB662F3" w:rsidR="005B7DDD" w:rsidRDefault="00C02D2E">
      <w:pPr>
        <w:spacing w:before="5"/>
        <w:ind w:left="136"/>
        <w:rPr>
          <w:rFonts w:ascii="Calibri" w:hAnsi="Calibri"/>
        </w:rPr>
      </w:pPr>
      <w:r>
        <w:rPr>
          <w:rFonts w:ascii="Calibri" w:hAnsi="Calibri"/>
        </w:rPr>
        <w:t>xxx</w:t>
      </w:r>
    </w:p>
    <w:p w14:paraId="2066D1B4" w14:textId="77777777" w:rsidR="005B7DDD" w:rsidRDefault="005B7DDD">
      <w:pPr>
        <w:pStyle w:val="Zkladntext"/>
        <w:rPr>
          <w:rFonts w:ascii="Calibri"/>
          <w:i w:val="0"/>
          <w:sz w:val="22"/>
        </w:rPr>
      </w:pPr>
    </w:p>
    <w:p w14:paraId="2387A542" w14:textId="77777777" w:rsidR="005B7DDD" w:rsidRDefault="005B7DDD">
      <w:pPr>
        <w:pStyle w:val="Zkladntext"/>
        <w:spacing w:before="1"/>
        <w:rPr>
          <w:rFonts w:ascii="Calibri"/>
          <w:i w:val="0"/>
          <w:sz w:val="22"/>
        </w:rPr>
      </w:pPr>
    </w:p>
    <w:p w14:paraId="27524BC2" w14:textId="425B62B0" w:rsidR="005B7DDD" w:rsidRDefault="00C02D2E">
      <w:pPr>
        <w:spacing w:before="116"/>
        <w:ind w:left="136"/>
        <w:rPr>
          <w:sz w:val="18"/>
        </w:rPr>
      </w:pPr>
      <w:r>
        <w:rPr>
          <w:sz w:val="18"/>
        </w:rPr>
        <w:t>xxx</w:t>
      </w:r>
    </w:p>
    <w:p w14:paraId="1B311F08" w14:textId="4E4199AD" w:rsidR="005B7DDD" w:rsidRDefault="00C02D2E">
      <w:pPr>
        <w:spacing w:before="1"/>
        <w:ind w:left="136"/>
        <w:rPr>
          <w:sz w:val="18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3FEC96A" wp14:editId="3081AB05">
            <wp:simplePos x="0" y="0"/>
            <wp:positionH relativeFrom="page">
              <wp:posOffset>467868</wp:posOffset>
            </wp:positionH>
            <wp:positionV relativeFrom="paragraph">
              <wp:posOffset>725066</wp:posOffset>
            </wp:positionV>
            <wp:extent cx="199643" cy="2758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3" cy="275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xxx</w:t>
      </w:r>
      <w:r>
        <w:rPr>
          <w:sz w:val="18"/>
        </w:rPr>
        <w:t>)</w:t>
      </w:r>
    </w:p>
    <w:p w14:paraId="4680294F" w14:textId="77777777" w:rsidR="005B7DDD" w:rsidRDefault="00C02D2E">
      <w:pPr>
        <w:pStyle w:val="Zkladntext"/>
        <w:rPr>
          <w:i w:val="0"/>
          <w:sz w:val="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98AAB8A" wp14:editId="57E3CD56">
            <wp:simplePos x="0" y="0"/>
            <wp:positionH relativeFrom="page">
              <wp:posOffset>467868</wp:posOffset>
            </wp:positionH>
            <wp:positionV relativeFrom="paragraph">
              <wp:posOffset>73811</wp:posOffset>
            </wp:positionV>
            <wp:extent cx="2331720" cy="45338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453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BD8667" w14:textId="77777777" w:rsidR="005B7DDD" w:rsidRDefault="00C02D2E">
      <w:pPr>
        <w:spacing w:before="103"/>
        <w:ind w:left="616" w:right="7572"/>
        <w:rPr>
          <w:sz w:val="18"/>
        </w:rPr>
      </w:pPr>
      <w:r>
        <w:rPr>
          <w:sz w:val="18"/>
        </w:rPr>
        <w:t>Nad Vršovskou horou 1423/10,</w:t>
      </w:r>
      <w:r>
        <w:rPr>
          <w:spacing w:val="-47"/>
          <w:sz w:val="18"/>
        </w:rPr>
        <w:t xml:space="preserve"> </w:t>
      </w:r>
      <w:r>
        <w:rPr>
          <w:sz w:val="18"/>
        </w:rPr>
        <w:t>101</w:t>
      </w:r>
      <w:r>
        <w:rPr>
          <w:spacing w:val="1"/>
          <w:sz w:val="18"/>
        </w:rPr>
        <w:t xml:space="preserve"> </w:t>
      </w:r>
      <w:r>
        <w:rPr>
          <w:sz w:val="18"/>
        </w:rPr>
        <w:t>00 Praha 10</w:t>
      </w:r>
    </w:p>
    <w:p w14:paraId="2AD9FAEE" w14:textId="77777777" w:rsidR="005B7DDD" w:rsidRDefault="00C02D2E">
      <w:pPr>
        <w:pStyle w:val="Zkladntext"/>
        <w:rPr>
          <w:i w:val="0"/>
          <w:sz w:val="1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9492DFD" wp14:editId="67762344">
            <wp:simplePos x="0" y="0"/>
            <wp:positionH relativeFrom="page">
              <wp:posOffset>467868</wp:posOffset>
            </wp:positionH>
            <wp:positionV relativeFrom="paragraph">
              <wp:posOffset>88541</wp:posOffset>
            </wp:positionV>
            <wp:extent cx="200372" cy="20955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72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3A33D82C" wp14:editId="71F8DC1C">
            <wp:simplePos x="0" y="0"/>
            <wp:positionH relativeFrom="page">
              <wp:posOffset>772668</wp:posOffset>
            </wp:positionH>
            <wp:positionV relativeFrom="paragraph">
              <wp:posOffset>88541</wp:posOffset>
            </wp:positionV>
            <wp:extent cx="200372" cy="20955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72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73210CFD" wp14:editId="55FC38A0">
            <wp:simplePos x="0" y="0"/>
            <wp:positionH relativeFrom="page">
              <wp:posOffset>1077468</wp:posOffset>
            </wp:positionH>
            <wp:positionV relativeFrom="paragraph">
              <wp:posOffset>88541</wp:posOffset>
            </wp:positionV>
            <wp:extent cx="200372" cy="20955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72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C4A51" w14:textId="77777777" w:rsidR="005B7DDD" w:rsidRDefault="00C02D2E">
      <w:pPr>
        <w:spacing w:before="113"/>
        <w:ind w:left="136"/>
        <w:rPr>
          <w:sz w:val="18"/>
        </w:rPr>
      </w:pPr>
      <w:hyperlink r:id="rId11">
        <w:r>
          <w:rPr>
            <w:color w:val="0562C1"/>
            <w:sz w:val="18"/>
          </w:rPr>
          <w:t>www.comsource.cz</w:t>
        </w:r>
      </w:hyperlink>
    </w:p>
    <w:p w14:paraId="463BAE56" w14:textId="77777777" w:rsidR="005B7DDD" w:rsidRDefault="005B7DDD">
      <w:pPr>
        <w:pStyle w:val="Zkladntext"/>
        <w:spacing w:before="7"/>
        <w:rPr>
          <w:i w:val="0"/>
          <w:sz w:val="20"/>
        </w:rPr>
      </w:pPr>
    </w:p>
    <w:p w14:paraId="7A9BF9D2" w14:textId="77777777" w:rsidR="005B7DDD" w:rsidRDefault="00C02D2E">
      <w:pPr>
        <w:ind w:left="2642" w:right="1164"/>
        <w:rPr>
          <w:sz w:val="18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8152F8F" wp14:editId="6FCE6E31">
            <wp:simplePos x="0" y="0"/>
            <wp:positionH relativeFrom="page">
              <wp:posOffset>467868</wp:posOffset>
            </wp:positionH>
            <wp:positionV relativeFrom="paragraph">
              <wp:posOffset>-26900</wp:posOffset>
            </wp:positionV>
            <wp:extent cx="1495044" cy="44805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Bezproblémový chod a maximální dostupnost vašich online služeb, sítí i infrastruktury.</w:t>
      </w:r>
      <w:r>
        <w:rPr>
          <w:spacing w:val="-47"/>
          <w:sz w:val="18"/>
        </w:rPr>
        <w:t xml:space="preserve"> </w:t>
      </w:r>
      <w:r>
        <w:rPr>
          <w:sz w:val="18"/>
        </w:rPr>
        <w:t>Každou</w:t>
      </w:r>
      <w:r>
        <w:rPr>
          <w:spacing w:val="1"/>
          <w:sz w:val="18"/>
        </w:rPr>
        <w:t xml:space="preserve"> </w:t>
      </w:r>
      <w:r>
        <w:rPr>
          <w:sz w:val="18"/>
        </w:rPr>
        <w:t>sekundu,</w:t>
      </w:r>
      <w:r>
        <w:rPr>
          <w:spacing w:val="-4"/>
          <w:sz w:val="18"/>
        </w:rPr>
        <w:t xml:space="preserve"> </w:t>
      </w:r>
      <w:r>
        <w:rPr>
          <w:sz w:val="18"/>
        </w:rPr>
        <w:t>každou minut</w:t>
      </w:r>
      <w:r>
        <w:rPr>
          <w:sz w:val="18"/>
        </w:rPr>
        <w:t>u,</w:t>
      </w:r>
      <w:r>
        <w:rPr>
          <w:spacing w:val="-2"/>
          <w:sz w:val="18"/>
        </w:rPr>
        <w:t xml:space="preserve"> </w:t>
      </w:r>
      <w:r>
        <w:rPr>
          <w:sz w:val="18"/>
        </w:rPr>
        <w:t>každý den.</w:t>
      </w:r>
    </w:p>
    <w:p w14:paraId="4CCBF2A9" w14:textId="77777777" w:rsidR="005B7DDD" w:rsidRDefault="00C02D2E">
      <w:pPr>
        <w:spacing w:before="114"/>
        <w:ind w:left="2642"/>
        <w:rPr>
          <w:sz w:val="18"/>
        </w:rPr>
      </w:pPr>
      <w:r>
        <w:rPr>
          <w:color w:val="0562C1"/>
          <w:sz w:val="18"/>
        </w:rPr>
        <w:t>Podívejte</w:t>
      </w:r>
      <w:r>
        <w:rPr>
          <w:color w:val="0562C1"/>
          <w:spacing w:val="-3"/>
          <w:sz w:val="18"/>
        </w:rPr>
        <w:t xml:space="preserve"> </w:t>
      </w:r>
      <w:r>
        <w:rPr>
          <w:color w:val="0562C1"/>
          <w:sz w:val="18"/>
        </w:rPr>
        <w:t>se</w:t>
      </w:r>
      <w:r>
        <w:rPr>
          <w:color w:val="0562C1"/>
          <w:spacing w:val="-3"/>
          <w:sz w:val="18"/>
        </w:rPr>
        <w:t xml:space="preserve"> </w:t>
      </w:r>
      <w:r>
        <w:rPr>
          <w:color w:val="0562C1"/>
          <w:sz w:val="18"/>
        </w:rPr>
        <w:t>každý</w:t>
      </w:r>
      <w:r>
        <w:rPr>
          <w:color w:val="0562C1"/>
          <w:spacing w:val="-1"/>
          <w:sz w:val="18"/>
        </w:rPr>
        <w:t xml:space="preserve"> </w:t>
      </w:r>
      <w:r>
        <w:rPr>
          <w:color w:val="0562C1"/>
          <w:sz w:val="18"/>
        </w:rPr>
        <w:t>měsíc do</w:t>
      </w:r>
      <w:r>
        <w:rPr>
          <w:color w:val="0562C1"/>
          <w:spacing w:val="-2"/>
          <w:sz w:val="18"/>
        </w:rPr>
        <w:t xml:space="preserve"> </w:t>
      </w:r>
      <w:r>
        <w:rPr>
          <w:color w:val="0562C1"/>
          <w:sz w:val="18"/>
        </w:rPr>
        <w:t>kuchyně</w:t>
      </w:r>
      <w:r>
        <w:rPr>
          <w:color w:val="0562C1"/>
          <w:spacing w:val="1"/>
          <w:sz w:val="18"/>
        </w:rPr>
        <w:t xml:space="preserve"> </w:t>
      </w:r>
      <w:r>
        <w:rPr>
          <w:color w:val="0562C1"/>
          <w:sz w:val="18"/>
        </w:rPr>
        <w:t>FlowGuardu.</w:t>
      </w:r>
    </w:p>
    <w:p w14:paraId="47292386" w14:textId="77777777" w:rsidR="005B7DDD" w:rsidRDefault="00C02D2E">
      <w:pPr>
        <w:pStyle w:val="Zkladntext"/>
        <w:spacing w:before="5"/>
        <w:rPr>
          <w:i w:val="0"/>
          <w:sz w:val="14"/>
        </w:rPr>
      </w:pPr>
      <w:r>
        <w:pict w14:anchorId="5D66478F">
          <v:group id="docshapegroup4" o:spid="_x0000_s1032" style="position:absolute;margin-left:36.85pt;margin-top:9.5pt;width:521.65pt;height:1.6pt;z-index:-15726080;mso-wrap-distance-left:0;mso-wrap-distance-right:0;mso-position-horizontal-relative:page" coordorigin="737,190" coordsize="10433,32">
            <v:shape id="docshape5" o:spid="_x0000_s1034" style="position:absolute;left:736;top:190;width:10433;height:32" coordorigin="737,190" coordsize="10433,32" path="m11170,190r-5,l737,190r,5l737,221r10433,l11170,195r,-5xe" fillcolor="#a0a0a0" stroked="f">
              <v:path arrowok="t"/>
            </v:shape>
            <v:shape id="docshape6" o:spid="_x0000_s1033" style="position:absolute;left:736;top:194;width:10433;height:27" coordorigin="737,195" coordsize="10433,27" path="m11170,195r-5,l11165,216,737,216r,5l11165,221r5,l11170,216r,-21xe" fillcolor="#e2e2e2" stroked="f">
              <v:path arrowok="t"/>
            </v:shape>
            <w10:wrap type="topAndBottom" anchorx="page"/>
          </v:group>
        </w:pict>
      </w:r>
    </w:p>
    <w:p w14:paraId="10449543" w14:textId="77777777" w:rsidR="005B7DDD" w:rsidRDefault="005B7DDD">
      <w:pPr>
        <w:pStyle w:val="Zkladntext"/>
        <w:spacing w:before="9"/>
        <w:rPr>
          <w:i w:val="0"/>
          <w:sz w:val="21"/>
        </w:rPr>
      </w:pPr>
    </w:p>
    <w:p w14:paraId="321EED0E" w14:textId="77777777" w:rsidR="005B7DDD" w:rsidRDefault="00C02D2E">
      <w:pPr>
        <w:pStyle w:val="Zkladntext"/>
        <w:spacing w:before="96" w:line="261" w:lineRule="auto"/>
        <w:ind w:left="136" w:right="164"/>
      </w:pPr>
      <w:r>
        <w:rPr>
          <w:color w:val="808080"/>
        </w:rPr>
        <w:t>Není-li výslovně uvedeno jinak, tento e-mail ani žádný z jeho připojených souborů není příslibem k uzavření smlouvy, nabídkou k uzavření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smlouvy, veřejnou nabídkou, vyhlášením veřejné soutěže o nejvhodnější nabídku, ani jakýmkoliv jiným právním jednáním Co</w:t>
      </w:r>
      <w:r>
        <w:rPr>
          <w:color w:val="808080"/>
        </w:rPr>
        <w:t>mSource s.r.o., a to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bez ohledu na jejich obsah či označení. Pokud kterákoliv část tohoto e-mailu nebo kterýkoliv z připojených souborů vykazuje obsahové náležitosti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 xml:space="preserve">některého z uvedených nebo jakéhokoliv jiného právního jednání ComSource s.r.o., jedná se </w:t>
      </w:r>
      <w:r>
        <w:rPr>
          <w:color w:val="808080"/>
        </w:rPr>
        <w:t>výhradně o právně nezávazný dokument či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informativní sdělení, i pokud tak není zvlášť označen. Tento e-mail a všechny připojené soubory obsahují důvěrné informace, které mohou být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chráněny zákonem. Je určen pouze uvedenému příjemci a dalším osobám, které j</w:t>
      </w:r>
      <w:r>
        <w:rPr>
          <w:color w:val="808080"/>
        </w:rPr>
        <w:t>sou jmenovitě uvedeny jako příjemci. Jestliže nejste oprávněný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příjemce, pak je přísně zakázána jakákoliv forma zveřejnění, reprodukce, kopírování, distribuce nebo šíření. Pokud jste obdržel tento e-mail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omylem, oznamte to prosím jeho odesilateli a pak e-m</w:t>
      </w:r>
      <w:r>
        <w:rPr>
          <w:color w:val="808080"/>
        </w:rPr>
        <w:t>ail vymažte. ComSource s.r.o. neručí za bezchybný a úplný přenos zasílaných informaci, ani</w:t>
      </w:r>
      <w:r>
        <w:rPr>
          <w:color w:val="808080"/>
          <w:spacing w:val="-42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zpoždění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nebo přerušení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přenosu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škody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způsobené použitím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nebo důvěrou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 tyto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informace.</w:t>
      </w:r>
    </w:p>
    <w:p w14:paraId="6778F106" w14:textId="77777777" w:rsidR="005B7DDD" w:rsidRDefault="005B7DDD">
      <w:pPr>
        <w:pStyle w:val="Zkladntext"/>
        <w:rPr>
          <w:sz w:val="20"/>
        </w:rPr>
      </w:pPr>
    </w:p>
    <w:p w14:paraId="25C36333" w14:textId="77777777" w:rsidR="005B7DDD" w:rsidRDefault="00C02D2E">
      <w:pPr>
        <w:pStyle w:val="Zkladntext"/>
        <w:spacing w:before="7"/>
      </w:pPr>
      <w:r>
        <w:pict w14:anchorId="37D4193C">
          <v:group id="docshapegroup7" o:spid="_x0000_s1028" style="position:absolute;margin-left:35.4pt;margin-top:10.75pt;width:523.1pt;height:5.05pt;z-index:-15725568;mso-wrap-distance-left:0;mso-wrap-distance-right:0;mso-position-horizontal-relative:page" coordorigin="708,215" coordsize="10462,101">
            <v:shape id="docshape8" o:spid="_x0000_s1031" style="position:absolute;left:736;top:215;width:10433;height:32" coordorigin="737,215" coordsize="10433,32" path="m11170,215r-5,l737,215r,5l737,247r10433,l11170,220r,-5xe" fillcolor="#a0a0a0" stroked="f">
              <v:path arrowok="t"/>
            </v:shape>
            <v:shape id="docshape9" o:spid="_x0000_s1030" style="position:absolute;left:736;top:220;width:10433;height:27" coordorigin="737,220" coordsize="10433,27" path="m11170,220r-5,l11165,242,737,242r,5l11165,247r5,l11170,242r,-22xe" fillcolor="#e2e2e2" stroked="f">
              <v:path arrowok="t"/>
            </v:shape>
            <v:rect id="docshape10" o:spid="_x0000_s1029" style="position:absolute;left:708;top:297;width:10462;height:20" fillcolor="#e1e1e1" stroked="f"/>
            <w10:wrap type="topAndBottom" anchorx="page"/>
          </v:group>
        </w:pict>
      </w:r>
    </w:p>
    <w:p w14:paraId="53C16435" w14:textId="0D1CADBA" w:rsidR="005B7DDD" w:rsidRDefault="00C02D2E">
      <w:pPr>
        <w:spacing w:before="59"/>
        <w:ind w:left="136"/>
        <w:rPr>
          <w:rFonts w:ascii="Calibri" w:hAnsi="Calibri"/>
        </w:rPr>
      </w:pPr>
      <w:r>
        <w:rPr>
          <w:rFonts w:ascii="Calibri" w:hAnsi="Calibri"/>
          <w:b/>
        </w:rPr>
        <w:t>From: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xxx</w:t>
      </w:r>
      <w:r>
        <w:rPr>
          <w:rFonts w:ascii="Calibri" w:hAnsi="Calibri"/>
        </w:rPr>
        <w:t>&gt;</w:t>
      </w:r>
    </w:p>
    <w:p w14:paraId="3D2E2670" w14:textId="77777777" w:rsidR="005B7DDD" w:rsidRDefault="00C02D2E">
      <w:pPr>
        <w:ind w:left="136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</w:rPr>
        <w:t>Thursday, May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13,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2021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12:50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PM</w:t>
      </w:r>
    </w:p>
    <w:p w14:paraId="2E8560B8" w14:textId="4F4550FF" w:rsidR="005B7DDD" w:rsidRDefault="00C02D2E">
      <w:pPr>
        <w:spacing w:before="1"/>
        <w:ind w:left="136"/>
        <w:rPr>
          <w:rFonts w:ascii="Calibri" w:hAnsi="Calibri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xxx</w:t>
      </w:r>
      <w:r>
        <w:rPr>
          <w:rFonts w:ascii="Calibri" w:hAnsi="Calibri"/>
        </w:rPr>
        <w:t>&gt;</w:t>
      </w:r>
    </w:p>
    <w:p w14:paraId="4DDC3801" w14:textId="2713DDC8" w:rsidR="005B7DDD" w:rsidRDefault="00C02D2E">
      <w:pPr>
        <w:ind w:left="136"/>
        <w:rPr>
          <w:rFonts w:ascii="Calibri" w:hAnsi="Calibri"/>
        </w:rPr>
      </w:pPr>
      <w:r>
        <w:rPr>
          <w:rFonts w:ascii="Calibri" w:hAnsi="Calibri"/>
          <w:b/>
        </w:rPr>
        <w:t>Cc: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xxx</w:t>
      </w:r>
      <w:r>
        <w:rPr>
          <w:rFonts w:ascii="Calibri" w:hAnsi="Calibri"/>
        </w:rPr>
        <w:t>&gt;</w:t>
      </w:r>
    </w:p>
    <w:p w14:paraId="145D4AF1" w14:textId="77777777" w:rsidR="005B7DDD" w:rsidRDefault="00C02D2E">
      <w:pPr>
        <w:spacing w:line="477" w:lineRule="auto"/>
        <w:ind w:left="136" w:right="7320"/>
        <w:rPr>
          <w:rFonts w:ascii="Calibri" w:hAnsi="Calibri"/>
        </w:rPr>
      </w:pPr>
      <w:r>
        <w:rPr>
          <w:rFonts w:ascii="Calibri" w:hAnsi="Calibri"/>
          <w:b/>
        </w:rPr>
        <w:t xml:space="preserve">Subject: </w:t>
      </w:r>
      <w:r>
        <w:rPr>
          <w:rFonts w:ascii="Calibri" w:hAnsi="Calibri"/>
        </w:rPr>
        <w:t>Objednávka č. 3610003179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Dobrý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den,</w:t>
      </w:r>
    </w:p>
    <w:p w14:paraId="5A10CB74" w14:textId="77777777" w:rsidR="005B7DDD" w:rsidRDefault="00C02D2E">
      <w:pPr>
        <w:spacing w:before="4"/>
        <w:ind w:left="136"/>
        <w:rPr>
          <w:rFonts w:ascii="Calibri" w:hAnsi="Calibri"/>
        </w:rPr>
      </w:pPr>
      <w:r>
        <w:rPr>
          <w:rFonts w:ascii="Calibri" w:hAnsi="Calibri"/>
        </w:rPr>
        <w:t>přílohou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Vám zasíláme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výše uvedenou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objednávku.</w:t>
      </w:r>
    </w:p>
    <w:p w14:paraId="5159FB0E" w14:textId="77777777" w:rsidR="005B7DDD" w:rsidRDefault="005B7DDD">
      <w:pPr>
        <w:rPr>
          <w:rFonts w:ascii="Calibri" w:hAnsi="Calibri"/>
        </w:rPr>
        <w:sectPr w:rsidR="005B7DDD">
          <w:footerReference w:type="default" r:id="rId13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040120BB" w14:textId="77777777" w:rsidR="005B7DDD" w:rsidRDefault="00C02D2E">
      <w:pPr>
        <w:spacing w:before="37"/>
        <w:ind w:left="136"/>
        <w:rPr>
          <w:rFonts w:ascii="Calibri" w:hAnsi="Calibri"/>
          <w:b/>
        </w:rPr>
      </w:pPr>
      <w:r>
        <w:rPr>
          <w:rFonts w:ascii="Calibri" w:hAnsi="Calibri"/>
        </w:rPr>
        <w:lastRenderedPageBreak/>
        <w:t>Vzhledem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50 tis.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DPH 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Registru smluv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vyplývající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zákona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340/2015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Sb., Vás </w:t>
      </w:r>
      <w:r>
        <w:rPr>
          <w:rFonts w:ascii="Calibri" w:hAnsi="Calibri"/>
          <w:b/>
        </w:rPr>
        <w:t>žádáme</w:t>
      </w:r>
    </w:p>
    <w:p w14:paraId="3A5154D7" w14:textId="77777777" w:rsidR="005B7DDD" w:rsidRDefault="00C02D2E">
      <w:pPr>
        <w:pStyle w:val="Nadpis1"/>
        <w:spacing w:before="1"/>
        <w:rPr>
          <w:b w:val="0"/>
        </w:rPr>
      </w:pPr>
      <w:r>
        <w:t>o</w:t>
      </w:r>
      <w:r>
        <w:rPr>
          <w:spacing w:val="3"/>
        </w:rPr>
        <w:t xml:space="preserve"> </w:t>
      </w:r>
      <w:r>
        <w:t>potvrzení</w:t>
      </w:r>
      <w:r>
        <w:rPr>
          <w:spacing w:val="6"/>
        </w:rPr>
        <w:t xml:space="preserve"> </w:t>
      </w:r>
      <w:r>
        <w:t>objednávky,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nejlépe</w:t>
      </w:r>
      <w:r>
        <w:rPr>
          <w:spacing w:val="2"/>
        </w:rPr>
        <w:t xml:space="preserve"> </w:t>
      </w:r>
      <w:r>
        <w:t>zasláním</w:t>
      </w:r>
      <w:r>
        <w:rPr>
          <w:spacing w:val="5"/>
        </w:rPr>
        <w:t xml:space="preserve"> </w:t>
      </w:r>
      <w:r>
        <w:t>skenu</w:t>
      </w:r>
      <w:r>
        <w:rPr>
          <w:spacing w:val="2"/>
        </w:rPr>
        <w:t xml:space="preserve"> </w:t>
      </w:r>
      <w:r>
        <w:t>objednávky</w:t>
      </w:r>
      <w:r>
        <w:rPr>
          <w:spacing w:val="5"/>
        </w:rPr>
        <w:t xml:space="preserve"> </w:t>
      </w:r>
      <w:r>
        <w:t>podepsané</w:t>
      </w:r>
      <w:r>
        <w:rPr>
          <w:spacing w:val="2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Vaši</w:t>
      </w:r>
      <w:r>
        <w:rPr>
          <w:spacing w:val="4"/>
        </w:rPr>
        <w:t xml:space="preserve"> </w:t>
      </w:r>
      <w:r>
        <w:t>stranu</w:t>
      </w:r>
      <w:r>
        <w:rPr>
          <w:spacing w:val="2"/>
        </w:rPr>
        <w:t xml:space="preserve"> </w:t>
      </w:r>
      <w:r>
        <w:t>osobou</w:t>
      </w:r>
      <w:r>
        <w:rPr>
          <w:spacing w:val="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tomu</w:t>
      </w:r>
      <w:r>
        <w:rPr>
          <w:spacing w:val="-47"/>
        </w:rPr>
        <w:t xml:space="preserve"> </w:t>
      </w:r>
      <w:r>
        <w:t>oprávněnou</w:t>
      </w:r>
      <w:r>
        <w:rPr>
          <w:spacing w:val="-2"/>
        </w:rPr>
        <w:t xml:space="preserve"> </w:t>
      </w:r>
      <w:r>
        <w:rPr>
          <w:b w:val="0"/>
        </w:rPr>
        <w:t>tak, aby</w:t>
      </w:r>
      <w:r>
        <w:rPr>
          <w:b w:val="0"/>
          <w:spacing w:val="1"/>
        </w:rPr>
        <w:t xml:space="preserve"> </w:t>
      </w:r>
      <w:r>
        <w:rPr>
          <w:b w:val="0"/>
        </w:rPr>
        <w:t>bylo</w:t>
      </w:r>
      <w:r>
        <w:rPr>
          <w:b w:val="0"/>
          <w:spacing w:val="-3"/>
        </w:rPr>
        <w:t xml:space="preserve"> </w:t>
      </w:r>
      <w:r>
        <w:rPr>
          <w:b w:val="0"/>
        </w:rPr>
        <w:t>prokazatelné</w:t>
      </w:r>
    </w:p>
    <w:p w14:paraId="5D308AB4" w14:textId="77777777" w:rsidR="005B7DDD" w:rsidRDefault="00C02D2E">
      <w:pPr>
        <w:spacing w:before="3" w:line="237" w:lineRule="auto"/>
        <w:ind w:left="136"/>
        <w:rPr>
          <w:rFonts w:ascii="Calibri" w:hAnsi="Calibri"/>
        </w:rPr>
      </w:pPr>
      <w:r>
        <w:rPr>
          <w:rFonts w:ascii="Calibri" w:hAnsi="Calibri"/>
        </w:rPr>
        <w:t>uzavření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smluvního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vztahu.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Uveřejnění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souladu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zákonem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zajistí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objednatel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Národní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agentura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komunikační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informační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technologie, s.p.</w:t>
      </w:r>
    </w:p>
    <w:p w14:paraId="2A4609FD" w14:textId="77777777" w:rsidR="005B7DDD" w:rsidRDefault="005B7DDD">
      <w:pPr>
        <w:pStyle w:val="Zkladntext"/>
        <w:spacing w:before="1"/>
        <w:rPr>
          <w:rFonts w:ascii="Calibri"/>
          <w:i w:val="0"/>
          <w:sz w:val="22"/>
        </w:rPr>
      </w:pPr>
    </w:p>
    <w:p w14:paraId="5BF9E648" w14:textId="77777777" w:rsidR="005B7DDD" w:rsidRDefault="00C02D2E">
      <w:pPr>
        <w:ind w:left="136"/>
        <w:rPr>
          <w:rFonts w:ascii="Calibri" w:hAnsi="Calibri"/>
        </w:rPr>
      </w:pPr>
      <w:r>
        <w:rPr>
          <w:rFonts w:ascii="Calibri" w:hAnsi="Calibri"/>
        </w:rPr>
        <w:t>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pozdravem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přáním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příjemného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dne</w:t>
      </w:r>
    </w:p>
    <w:p w14:paraId="1D043AEA" w14:textId="77777777" w:rsidR="005B7DDD" w:rsidRDefault="005B7DDD">
      <w:pPr>
        <w:pStyle w:val="Zkladntext"/>
        <w:rPr>
          <w:rFonts w:ascii="Calibri"/>
          <w:i w:val="0"/>
          <w:sz w:val="20"/>
        </w:rPr>
      </w:pPr>
    </w:p>
    <w:p w14:paraId="4654E5EB" w14:textId="77777777" w:rsidR="005B7DDD" w:rsidRDefault="005B7DDD">
      <w:pPr>
        <w:pStyle w:val="Zkladntext"/>
        <w:rPr>
          <w:rFonts w:ascii="Calibri"/>
          <w:i w:val="0"/>
          <w:sz w:val="20"/>
        </w:rPr>
      </w:pPr>
    </w:p>
    <w:p w14:paraId="42054A14" w14:textId="77777777" w:rsidR="005B7DDD" w:rsidRDefault="00C02D2E">
      <w:pPr>
        <w:pStyle w:val="Zkladntext"/>
        <w:spacing w:before="3"/>
        <w:rPr>
          <w:rFonts w:ascii="Calibri"/>
          <w:i w:val="0"/>
          <w:sz w:val="19"/>
        </w:rPr>
      </w:pPr>
      <w:r>
        <w:pict w14:anchorId="5ED8D5EE">
          <v:shape id="docshape11" o:spid="_x0000_s1027" style="position:absolute;margin-left:36.85pt;margin-top:13.45pt;width:59.65pt;height:.1pt;z-index:-15724032;mso-wrap-distance-left:0;mso-wrap-distance-right:0;mso-position-horizontal-relative:page" coordorigin="737,269" coordsize="1193,0" o:spt="100" adj="0,,0" path="m737,269r197,m936,269r197,m1135,269r197,m1334,269r197,m1534,269r196,m173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FF7B5B5" w14:textId="77777777" w:rsidR="005B7DDD" w:rsidRDefault="005B7DDD">
      <w:pPr>
        <w:pStyle w:val="Zkladntext"/>
        <w:spacing w:before="7"/>
        <w:rPr>
          <w:rFonts w:ascii="Calibri"/>
          <w:i w:val="0"/>
        </w:rPr>
      </w:pPr>
    </w:p>
    <w:p w14:paraId="6E3B32C2" w14:textId="793DD07D" w:rsidR="005B7DDD" w:rsidRDefault="00C02D2E">
      <w:pPr>
        <w:ind w:left="136"/>
        <w:rPr>
          <w:sz w:val="20"/>
        </w:rPr>
      </w:pPr>
      <w:r>
        <w:rPr>
          <w:sz w:val="20"/>
        </w:rPr>
        <w:t>xxx</w:t>
      </w:r>
    </w:p>
    <w:p w14:paraId="70173928" w14:textId="77777777" w:rsidR="005B7DDD" w:rsidRDefault="005B7DDD">
      <w:pPr>
        <w:pStyle w:val="Zkladntext"/>
        <w:rPr>
          <w:i w:val="0"/>
          <w:sz w:val="20"/>
        </w:rPr>
      </w:pPr>
    </w:p>
    <w:p w14:paraId="45F896F6" w14:textId="77777777" w:rsidR="005B7DDD" w:rsidRDefault="005B7DDD">
      <w:pPr>
        <w:pStyle w:val="Zkladntext"/>
        <w:rPr>
          <w:i w:val="0"/>
          <w:sz w:val="20"/>
        </w:rPr>
      </w:pPr>
    </w:p>
    <w:p w14:paraId="6CC436B4" w14:textId="77777777" w:rsidR="005B7DDD" w:rsidRDefault="005B7DDD">
      <w:pPr>
        <w:pStyle w:val="Zkladntext"/>
        <w:spacing w:before="7"/>
        <w:rPr>
          <w:i w:val="0"/>
          <w:sz w:val="24"/>
        </w:rPr>
      </w:pPr>
    </w:p>
    <w:p w14:paraId="3E738157" w14:textId="77777777" w:rsidR="005B7DDD" w:rsidRDefault="00C02D2E">
      <w:pPr>
        <w:pStyle w:val="Nadpis2"/>
      </w:pPr>
      <w:r>
        <w:rPr>
          <w:color w:val="626466"/>
        </w:rPr>
        <w:t>Národní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pro komunikační a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technologie, s.</w:t>
      </w:r>
      <w:r>
        <w:rPr>
          <w:color w:val="626466"/>
          <w:spacing w:val="-3"/>
        </w:rPr>
        <w:t xml:space="preserve"> </w:t>
      </w:r>
      <w:r>
        <w:rPr>
          <w:color w:val="626466"/>
        </w:rPr>
        <w:t>p.</w:t>
      </w:r>
    </w:p>
    <w:p w14:paraId="7035BA73" w14:textId="77777777" w:rsidR="005B7DDD" w:rsidRDefault="00C02D2E">
      <w:pPr>
        <w:ind w:left="136"/>
        <w:rPr>
          <w:sz w:val="20"/>
        </w:rPr>
      </w:pPr>
      <w:r>
        <w:rPr>
          <w:color w:val="626466"/>
          <w:sz w:val="20"/>
        </w:rPr>
        <w:t>Kodaňská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1441/46, 101</w:t>
      </w:r>
      <w:r>
        <w:rPr>
          <w:color w:val="626466"/>
          <w:spacing w:val="-2"/>
          <w:sz w:val="20"/>
        </w:rPr>
        <w:t xml:space="preserve"> </w:t>
      </w:r>
      <w:r>
        <w:rPr>
          <w:color w:val="626466"/>
          <w:sz w:val="20"/>
        </w:rPr>
        <w:t>00 Praha 10 –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Vršovice,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Česká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republika</w:t>
      </w:r>
    </w:p>
    <w:p w14:paraId="583EB16E" w14:textId="77777777" w:rsidR="005B7DDD" w:rsidRDefault="005B7DDD">
      <w:pPr>
        <w:pStyle w:val="Zkladntext"/>
        <w:spacing w:before="5"/>
        <w:rPr>
          <w:i w:val="0"/>
          <w:sz w:val="24"/>
        </w:rPr>
      </w:pPr>
    </w:p>
    <w:p w14:paraId="7829B946" w14:textId="77777777" w:rsidR="005B7DDD" w:rsidRDefault="00C02D2E">
      <w:pPr>
        <w:ind w:left="136"/>
        <w:rPr>
          <w:rFonts w:ascii="Calibri"/>
          <w:sz w:val="20"/>
        </w:rPr>
      </w:pPr>
      <w:hyperlink r:id="rId14">
        <w:r>
          <w:rPr>
            <w:rFonts w:ascii="Calibri"/>
            <w:color w:val="0000FF"/>
            <w:sz w:val="20"/>
            <w:u w:val="single" w:color="0000FF"/>
          </w:rPr>
          <w:t>www.nakit.cz</w:t>
        </w:r>
      </w:hyperlink>
    </w:p>
    <w:p w14:paraId="73B5BD58" w14:textId="77777777" w:rsidR="005B7DDD" w:rsidRDefault="00C02D2E">
      <w:pPr>
        <w:pStyle w:val="Zkladntext"/>
        <w:rPr>
          <w:rFonts w:ascii="Calibri"/>
          <w:i w:val="0"/>
          <w:sz w:val="15"/>
        </w:rPr>
      </w:pPr>
      <w:r>
        <w:pict w14:anchorId="3F940213">
          <v:shape id="docshape12" o:spid="_x0000_s1026" style="position:absolute;margin-left:36.85pt;margin-top:10.85pt;width:59.65pt;height:.1pt;z-index:-15723520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5B7DDD">
      <w:pgSz w:w="11910" w:h="16840"/>
      <w:pgMar w:top="68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6255D" w14:textId="77777777" w:rsidR="00000000" w:rsidRDefault="00C02D2E">
      <w:r>
        <w:separator/>
      </w:r>
    </w:p>
  </w:endnote>
  <w:endnote w:type="continuationSeparator" w:id="0">
    <w:p w14:paraId="47D83932" w14:textId="77777777" w:rsidR="00000000" w:rsidRDefault="00C0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DB645" w14:textId="77777777" w:rsidR="005B7DDD" w:rsidRDefault="00C02D2E">
    <w:pPr>
      <w:pStyle w:val="Zkladntext"/>
      <w:spacing w:line="14" w:lineRule="auto"/>
      <w:rPr>
        <w:i w:val="0"/>
        <w:sz w:val="20"/>
      </w:rPr>
    </w:pPr>
    <w:r>
      <w:pict w14:anchorId="6B0F78E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4B9DD490" w14:textId="77777777" w:rsidR="005B7DDD" w:rsidRDefault="00C02D2E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05AFC" w14:textId="77777777" w:rsidR="00000000" w:rsidRDefault="00C02D2E">
      <w:r>
        <w:separator/>
      </w:r>
    </w:p>
  </w:footnote>
  <w:footnote w:type="continuationSeparator" w:id="0">
    <w:p w14:paraId="2C242BF8" w14:textId="77777777" w:rsidR="00000000" w:rsidRDefault="00C02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DDD"/>
    <w:rsid w:val="005B7DDD"/>
    <w:rsid w:val="00C0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CE9F848"/>
  <w15:docId w15:val="{8D350CF7-7269-4BF3-BB94-49BA97B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rFonts w:ascii="Calibri" w:eastAsia="Calibri" w:hAnsi="Calibri" w:cs="Calibri"/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93"/>
      <w:ind w:left="136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6"/>
      <w:szCs w:val="16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msource.cz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Lukáš Urbanec</cp:lastModifiedBy>
  <cp:revision>2</cp:revision>
  <dcterms:created xsi:type="dcterms:W3CDTF">2021-05-13T12:36:00Z</dcterms:created>
  <dcterms:modified xsi:type="dcterms:W3CDTF">2021-05-13T12:37:00Z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LastSaved">
    <vt:filetime>2021-05-13T00:00:00Z</vt:filetime>
  </property>
</Properties>
</file>