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FC" w:rsidRDefault="008847FC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7F3D4D" w:rsidRPr="00CC01DE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1DE">
        <w:rPr>
          <w:rFonts w:ascii="Times New Roman" w:hAnsi="Times New Roman" w:cs="Times New Roman"/>
          <w:sz w:val="36"/>
          <w:szCs w:val="36"/>
        </w:rPr>
        <w:t>SMLOUVA O DÍLO</w:t>
      </w:r>
    </w:p>
    <w:p w:rsidR="003E5F3C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>uzavřená ve smyslu ust.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DC421E" w:rsidRPr="00CC01D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="00BE5326" w:rsidRPr="003E5F3C">
        <w:rPr>
          <w:sz w:val="20"/>
          <w:szCs w:val="20"/>
        </w:rPr>
        <w:tab/>
      </w:r>
    </w:p>
    <w:p w:rsidR="00DC421E" w:rsidRDefault="00DC421E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1DAE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:rsidR="00750045" w:rsidRPr="00651A5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C01DE">
        <w:t>(Firma či jméno a příjmení)</w:t>
      </w:r>
      <w:r w:rsidR="00D87AF5">
        <w:t>:</w:t>
      </w:r>
      <w:r w:rsidR="00D87AF5">
        <w:tab/>
      </w:r>
      <w:r w:rsidR="00D87AF5">
        <w:tab/>
      </w:r>
      <w:r w:rsidR="003A3920">
        <w:t>Muzeum loutkářských kultur v Chrudimi</w:t>
      </w:r>
    </w:p>
    <w:p w:rsidR="00D87AF5" w:rsidRPr="00651A5D" w:rsidRDefault="00D87AF5" w:rsidP="00CC01DE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>Břetislavova 74</w:t>
      </w:r>
      <w:r w:rsidR="00D175DE">
        <w:rPr>
          <w:rFonts w:ascii="Times New Roman" w:hAnsi="Times New Roman" w:cs="Times New Roman"/>
          <w:sz w:val="24"/>
        </w:rPr>
        <w:t>, 537 60 Chrudim</w:t>
      </w:r>
    </w:p>
    <w:p w:rsidR="00750045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</w:t>
      </w:r>
      <w:r w:rsidR="004C1CF1" w:rsidRPr="00651A5D">
        <w:rPr>
          <w:rFonts w:ascii="Times New Roman" w:hAnsi="Times New Roman" w:cs="Times New Roman"/>
          <w:sz w:val="24"/>
        </w:rPr>
        <w:t>: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>00412830</w:t>
      </w:r>
    </w:p>
    <w:p w:rsidR="00741170" w:rsidRDefault="00D175DE" w:rsidP="00CC01DE">
      <w:pPr>
        <w:pStyle w:val="cotext"/>
        <w:spacing w:before="60" w:after="60" w:line="320" w:lineRule="atLeast"/>
        <w:ind w:left="426"/>
        <w:rPr>
          <w:rStyle w:val="platn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741170" w:rsidRPr="003A3920">
        <w:rPr>
          <w:rFonts w:ascii="Times New Roman" w:hAnsi="Times New Roman" w:cs="Times New Roman"/>
          <w:sz w:val="24"/>
        </w:rPr>
        <w:t>astoupen</w:t>
      </w:r>
      <w:r>
        <w:rPr>
          <w:rFonts w:ascii="Times New Roman" w:hAnsi="Times New Roman" w:cs="Times New Roman"/>
          <w:sz w:val="24"/>
        </w:rPr>
        <w:t>é ve věcech smluvních</w:t>
      </w:r>
      <w:r w:rsidR="00741170" w:rsidRPr="003A3920">
        <w:rPr>
          <w:rFonts w:ascii="Times New Roman" w:hAnsi="Times New Roman" w:cs="Times New Roman"/>
          <w:sz w:val="24"/>
        </w:rPr>
        <w:t>:</w:t>
      </w:r>
      <w:r w:rsidR="00741170"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4F3F04">
        <w:rPr>
          <w:rStyle w:val="platne"/>
          <w:rFonts w:ascii="Times New Roman" w:hAnsi="Times New Roman" w:cs="Times New Roman"/>
          <w:sz w:val="24"/>
        </w:rPr>
        <w:t>MgA</w:t>
      </w:r>
      <w:r>
        <w:rPr>
          <w:rStyle w:val="platne"/>
          <w:rFonts w:ascii="Times New Roman" w:hAnsi="Times New Roman" w:cs="Times New Roman"/>
          <w:sz w:val="24"/>
        </w:rPr>
        <w:t>. Simona Chalupová, ředitelka MLK</w:t>
      </w:r>
    </w:p>
    <w:p w:rsidR="00D175DE" w:rsidRPr="00651A5D" w:rsidRDefault="00D175DE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jednající ve věcech technických:            Ing. Hana Studničková, správce majetku a budov MLK</w:t>
      </w:r>
    </w:p>
    <w:p w:rsidR="003A3920" w:rsidRDefault="00741170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D175DE">
        <w:rPr>
          <w:rFonts w:ascii="Times New Roman" w:hAnsi="Times New Roman" w:cs="Times New Roman"/>
          <w:sz w:val="24"/>
        </w:rPr>
        <w:tab/>
      </w:r>
      <w:r w:rsidR="00D175DE">
        <w:rPr>
          <w:rFonts w:ascii="Times New Roman" w:hAnsi="Times New Roman" w:cs="Times New Roman"/>
          <w:sz w:val="24"/>
        </w:rPr>
        <w:tab/>
      </w:r>
      <w:r w:rsidR="00D175DE">
        <w:rPr>
          <w:rFonts w:ascii="Times New Roman" w:hAnsi="Times New Roman" w:cs="Times New Roman"/>
          <w:sz w:val="24"/>
        </w:rPr>
        <w:tab/>
        <w:t xml:space="preserve">ČNB </w:t>
      </w:r>
    </w:p>
    <w:p w:rsidR="00741170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číslo účtu</w:t>
      </w:r>
      <w:r w:rsidR="00741170" w:rsidRPr="00651A5D">
        <w:rPr>
          <w:rFonts w:ascii="Times New Roman" w:hAnsi="Times New Roman" w:cs="Times New Roman"/>
          <w:sz w:val="24"/>
        </w:rPr>
        <w:t>:</w:t>
      </w:r>
      <w:r w:rsidR="003A3920"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ab/>
      </w:r>
      <w:r w:rsidR="00064F8F">
        <w:rPr>
          <w:rFonts w:ascii="Times New Roman" w:hAnsi="Times New Roman" w:cs="Times New Roman"/>
          <w:sz w:val="24"/>
        </w:rPr>
        <w:t>………………….</w:t>
      </w:r>
    </w:p>
    <w:p w:rsidR="007F3D4D" w:rsidRPr="00651A5D" w:rsidRDefault="007F3D4D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Objednatel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87AF5" w:rsidRPr="00651A5D" w:rsidRDefault="00D87AF5" w:rsidP="00D87AF5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r w:rsidR="002C3D93">
        <w:t>Libor Slavík</w:t>
      </w:r>
    </w:p>
    <w:p w:rsidR="00D87AF5" w:rsidRDefault="003A3920" w:rsidP="00D87AF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</w:t>
      </w:r>
      <w:r w:rsidR="00D87AF5">
        <w:rPr>
          <w:rFonts w:ascii="Times New Roman" w:hAnsi="Times New Roman" w:cs="Times New Roman"/>
          <w:sz w:val="24"/>
        </w:rPr>
        <w:t>:</w:t>
      </w:r>
      <w:r w:rsidR="00D87AF5"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2C3D93">
        <w:rPr>
          <w:rFonts w:ascii="Times New Roman" w:hAnsi="Times New Roman" w:cs="Times New Roman"/>
          <w:sz w:val="24"/>
        </w:rPr>
        <w:t>V Hliníkách 635, 537 01 Chrudim IV</w:t>
      </w:r>
    </w:p>
    <w:p w:rsidR="00D87AF5" w:rsidRDefault="003A3920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</w:t>
      </w:r>
      <w:r w:rsidR="00D87AF5" w:rsidRPr="00651A5D">
        <w:rPr>
          <w:rFonts w:ascii="Times New Roman" w:hAnsi="Times New Roman" w:cs="Times New Roman"/>
          <w:sz w:val="24"/>
        </w:rPr>
        <w:t xml:space="preserve">: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2C3D93">
        <w:rPr>
          <w:rFonts w:ascii="Times New Roman" w:hAnsi="Times New Roman" w:cs="Times New Roman"/>
          <w:sz w:val="24"/>
        </w:rPr>
        <w:t>42219515</w:t>
      </w:r>
    </w:p>
    <w:p w:rsidR="00D175DE" w:rsidRDefault="00D175DE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DIČ:                                  </w:t>
      </w:r>
      <w:r w:rsidR="00083755">
        <w:rPr>
          <w:rFonts w:ascii="Times New Roman" w:hAnsi="Times New Roman" w:cs="Times New Roman"/>
          <w:sz w:val="24"/>
        </w:rPr>
        <w:t xml:space="preserve">                      </w:t>
      </w:r>
      <w:r w:rsidR="002C3D93">
        <w:rPr>
          <w:rFonts w:ascii="Times New Roman" w:hAnsi="Times New Roman" w:cs="Times New Roman"/>
          <w:sz w:val="24"/>
        </w:rPr>
        <w:t>CZ 7103213128</w:t>
      </w:r>
    </w:p>
    <w:p w:rsidR="00D175DE" w:rsidRPr="00651A5D" w:rsidRDefault="00D175DE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zastoupen:                     </w:t>
      </w:r>
      <w:r w:rsidR="00083755">
        <w:rPr>
          <w:rFonts w:ascii="Times New Roman" w:hAnsi="Times New Roman" w:cs="Times New Roman"/>
          <w:sz w:val="24"/>
        </w:rPr>
        <w:t xml:space="preserve">                     </w:t>
      </w:r>
      <w:r w:rsidR="002C3D93">
        <w:rPr>
          <w:rFonts w:ascii="Times New Roman" w:hAnsi="Times New Roman" w:cs="Times New Roman"/>
          <w:sz w:val="24"/>
        </w:rPr>
        <w:t xml:space="preserve"> </w:t>
      </w:r>
      <w:r w:rsidR="00083755">
        <w:rPr>
          <w:rFonts w:ascii="Times New Roman" w:hAnsi="Times New Roman" w:cs="Times New Roman"/>
          <w:sz w:val="24"/>
        </w:rPr>
        <w:t xml:space="preserve">    </w:t>
      </w:r>
      <w:r w:rsidR="002C3D93">
        <w:rPr>
          <w:rFonts w:ascii="Times New Roman" w:hAnsi="Times New Roman" w:cs="Times New Roman"/>
          <w:sz w:val="24"/>
        </w:rPr>
        <w:t>Libor Slavík</w:t>
      </w:r>
      <w:r w:rsidR="00083755">
        <w:rPr>
          <w:rFonts w:ascii="Times New Roman" w:hAnsi="Times New Roman" w:cs="Times New Roman"/>
          <w:sz w:val="24"/>
        </w:rPr>
        <w:t xml:space="preserve"> </w:t>
      </w:r>
    </w:p>
    <w:p w:rsidR="003A3920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083755">
        <w:rPr>
          <w:rFonts w:ascii="Times New Roman" w:hAnsi="Times New Roman" w:cs="Times New Roman"/>
          <w:sz w:val="24"/>
        </w:rPr>
        <w:tab/>
      </w:r>
      <w:r w:rsidR="00083755">
        <w:rPr>
          <w:rFonts w:ascii="Times New Roman" w:hAnsi="Times New Roman" w:cs="Times New Roman"/>
          <w:sz w:val="24"/>
        </w:rPr>
        <w:tab/>
      </w:r>
      <w:r w:rsidR="002C3D93">
        <w:rPr>
          <w:rFonts w:ascii="Times New Roman" w:hAnsi="Times New Roman" w:cs="Times New Roman"/>
          <w:sz w:val="24"/>
        </w:rPr>
        <w:t xml:space="preserve">            </w:t>
      </w:r>
      <w:r w:rsidR="00064F8F">
        <w:rPr>
          <w:rFonts w:ascii="Times New Roman" w:hAnsi="Times New Roman" w:cs="Times New Roman"/>
          <w:sz w:val="24"/>
        </w:rPr>
        <w:t>……………….</w:t>
      </w:r>
    </w:p>
    <w:p w:rsidR="00D87AF5" w:rsidRPr="00651A5D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číslo účtu: </w:t>
      </w:r>
      <w:r w:rsidR="00CE42AD">
        <w:rPr>
          <w:rFonts w:ascii="Times New Roman" w:hAnsi="Times New Roman" w:cs="Times New Roman"/>
          <w:sz w:val="24"/>
        </w:rPr>
        <w:tab/>
      </w:r>
      <w:r w:rsidR="00CE42AD">
        <w:rPr>
          <w:rFonts w:ascii="Times New Roman" w:hAnsi="Times New Roman" w:cs="Times New Roman"/>
          <w:sz w:val="24"/>
        </w:rPr>
        <w:tab/>
      </w:r>
      <w:r w:rsidR="00CE42AD">
        <w:rPr>
          <w:rFonts w:ascii="Times New Roman" w:hAnsi="Times New Roman" w:cs="Times New Roman"/>
          <w:sz w:val="24"/>
        </w:rPr>
        <w:tab/>
      </w:r>
      <w:r w:rsidR="00CE42AD">
        <w:rPr>
          <w:rFonts w:ascii="Times New Roman" w:hAnsi="Times New Roman" w:cs="Times New Roman"/>
          <w:sz w:val="24"/>
        </w:rPr>
        <w:tab/>
      </w:r>
      <w:r w:rsidR="00064F8F">
        <w:rPr>
          <w:rFonts w:ascii="Times New Roman" w:hAnsi="Times New Roman" w:cs="Times New Roman"/>
          <w:sz w:val="24"/>
        </w:rPr>
        <w:t>……………….</w:t>
      </w:r>
    </w:p>
    <w:p w:rsidR="00767FE5" w:rsidRPr="00651A5D" w:rsidRDefault="00767FE5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Zhotovitel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Objednatel a Zhotovitel společně dále též jako „</w:t>
      </w:r>
      <w:r w:rsidRPr="00651A5D">
        <w:rPr>
          <w:rFonts w:ascii="Times New Roman" w:hAnsi="Times New Roman" w:cs="Times New Roman"/>
          <w:b/>
          <w:sz w:val="24"/>
        </w:rPr>
        <w:t>Smluvní strany</w:t>
      </w:r>
      <w:r w:rsidRPr="00651A5D">
        <w:rPr>
          <w:rFonts w:ascii="Times New Roman" w:hAnsi="Times New Roman" w:cs="Times New Roman"/>
          <w:sz w:val="24"/>
        </w:rPr>
        <w:t>“ či jako „</w:t>
      </w:r>
      <w:r w:rsidRPr="00651A5D">
        <w:rPr>
          <w:rFonts w:ascii="Times New Roman" w:hAnsi="Times New Roman" w:cs="Times New Roman"/>
          <w:b/>
          <w:sz w:val="24"/>
        </w:rPr>
        <w:t>Strany</w:t>
      </w:r>
      <w:r w:rsidRPr="00651A5D">
        <w:rPr>
          <w:rFonts w:ascii="Times New Roman" w:hAnsi="Times New Roman" w:cs="Times New Roman"/>
          <w:sz w:val="24"/>
        </w:rPr>
        <w:t>“ a každý samostatně jako „</w:t>
      </w:r>
      <w:r w:rsidRPr="00651A5D">
        <w:rPr>
          <w:rFonts w:ascii="Times New Roman" w:hAnsi="Times New Roman" w:cs="Times New Roman"/>
          <w:b/>
          <w:sz w:val="24"/>
        </w:rPr>
        <w:t>Smluvní strana“</w:t>
      </w:r>
      <w:r w:rsidRPr="00651A5D">
        <w:rPr>
          <w:rFonts w:ascii="Times New Roman" w:hAnsi="Times New Roman" w:cs="Times New Roman"/>
          <w:sz w:val="24"/>
        </w:rPr>
        <w:t xml:space="preserve"> či jako „</w:t>
      </w:r>
      <w:r w:rsidRPr="00651A5D">
        <w:rPr>
          <w:rFonts w:ascii="Times New Roman" w:hAnsi="Times New Roman" w:cs="Times New Roman"/>
          <w:b/>
          <w:sz w:val="24"/>
        </w:rPr>
        <w:t>Strana</w:t>
      </w:r>
      <w:r w:rsidRPr="00651A5D">
        <w:rPr>
          <w:rFonts w:ascii="Times New Roman" w:hAnsi="Times New Roman" w:cs="Times New Roman"/>
          <w:sz w:val="24"/>
        </w:rPr>
        <w:t>“</w:t>
      </w:r>
      <w:r w:rsidR="00BE5326"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>uzavírají níže uvedeného dne, měsíce a roku</w:t>
      </w:r>
      <w:r w:rsidR="00BE5326">
        <w:rPr>
          <w:rFonts w:ascii="Times New Roman" w:hAnsi="Times New Roman" w:cs="Times New Roman"/>
          <w:sz w:val="24"/>
        </w:rPr>
        <w:t xml:space="preserve"> t</w:t>
      </w:r>
      <w:r w:rsidRPr="00651A5D">
        <w:rPr>
          <w:rFonts w:ascii="Times New Roman" w:hAnsi="Times New Roman" w:cs="Times New Roman"/>
          <w:sz w:val="24"/>
        </w:rPr>
        <w:t>uto</w:t>
      </w:r>
    </w:p>
    <w:p w:rsidR="00BE5326" w:rsidRPr="00CC01DE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7F3D4D" w:rsidRPr="00651A5D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7F3D4D" w:rsidRPr="00651A5D">
        <w:rPr>
          <w:rFonts w:ascii="Times New Roman" w:hAnsi="Times New Roman" w:cs="Times New Roman"/>
          <w:b/>
          <w:sz w:val="28"/>
          <w:szCs w:val="28"/>
        </w:rPr>
        <w:t>mlouvu o dílo</w:t>
      </w:r>
    </w:p>
    <w:p w:rsidR="007F3D4D" w:rsidRPr="00651A5D" w:rsidRDefault="007F3D4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Smlouva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7F3D4D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Definice pojmů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Pojmy a termíny užívané v této Smlouvě mají následující význam a obsah </w:t>
      </w:r>
    </w:p>
    <w:p w:rsidR="00D175DE" w:rsidRDefault="00D175DE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Vícepráce –</w:t>
      </w:r>
      <w:r w:rsidR="001C27DB">
        <w:t xml:space="preserve"> práce, dodávky a/</w:t>
      </w:r>
      <w:r>
        <w:t xml:space="preserve">nebo služby, které nejsou zahrnuté v předmětu díla dle </w:t>
      </w:r>
      <w:r>
        <w:lastRenderedPageBreak/>
        <w:t>Smlouvy, ani jejich cena není zahrnuta ve sjednané Ceně a Zhotovitel se s Objednatelem dohodl na jejich provedení;</w:t>
      </w:r>
    </w:p>
    <w:p w:rsidR="00D175DE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Méněpráce – práce, dodávky a/nebo služby, které jsou zahrnuté v předmětu díla a jejich cena je zahrnuta ve sjednané Ceně a Strany se na podmínkách jejich vyjmutí z provádění prací dohodly;</w:t>
      </w:r>
    </w:p>
    <w:p w:rsidR="001C27DB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Vady – odchylky v kvalitě, obsahu, rozsahu nebo parametrech Díla či jeho části oproti podmínkám stanoveným touto Smlouvou a obecně závaznými právními předpisy, které jsou v rozporu s řádným provedením Díla;</w:t>
      </w:r>
    </w:p>
    <w:p w:rsidR="001C27DB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Drobné vady – nedokončené nebo neprovedené práce, dodávky nebo služby oproti rozsahu stanovenému touto Smlouvou definovaného předmětu plnění, které nebrání řádnému užívání Díla;</w:t>
      </w:r>
    </w:p>
    <w:p w:rsidR="001C27DB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Cena Díla – konečná paušální cena za realiza</w:t>
      </w:r>
      <w:r w:rsidR="009745B1">
        <w:t>ci Díla specifikovaná v článku 8</w:t>
      </w:r>
      <w:r>
        <w:t xml:space="preserve"> Smlouvy, která byla jako pevná cena dohodnuta mezi Zhotovitelem a Objednatelem;</w:t>
      </w:r>
    </w:p>
    <w:p w:rsidR="001C27DB" w:rsidRPr="00651A5D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Občanský zákoník – zákon č.89/2012 Sb.,</w:t>
      </w:r>
      <w:r w:rsidR="006661A1">
        <w:t xml:space="preserve"> </w:t>
      </w:r>
      <w:r>
        <w:t>občanský zákoník, ve znění pozdějších předpisů;</w:t>
      </w:r>
    </w:p>
    <w:p w:rsidR="00D65E0C" w:rsidRDefault="00D65E0C" w:rsidP="00D65E0C">
      <w:pPr>
        <w:rPr>
          <w:lang w:val="cs-CZ" w:eastAsia="en-US"/>
        </w:rPr>
      </w:pPr>
    </w:p>
    <w:p w:rsidR="006A5C82" w:rsidRDefault="006A5C82" w:rsidP="00D65E0C">
      <w:pPr>
        <w:rPr>
          <w:lang w:val="cs-CZ" w:eastAsia="en-US"/>
        </w:rPr>
      </w:pPr>
    </w:p>
    <w:p w:rsidR="006A5C82" w:rsidRPr="00D65E0C" w:rsidRDefault="006A5C82" w:rsidP="00D65E0C">
      <w:pPr>
        <w:rPr>
          <w:lang w:val="cs-CZ" w:eastAsia="en-US"/>
        </w:rPr>
      </w:pPr>
    </w:p>
    <w:p w:rsidR="007F3D4D" w:rsidRPr="00CC01DE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 xml:space="preserve">Předmět smlouvy a předmět </w:t>
      </w:r>
      <w:r w:rsidR="004D0406" w:rsidRPr="00CC01DE">
        <w:rPr>
          <w:b/>
          <w:sz w:val="28"/>
          <w:szCs w:val="28"/>
          <w:u w:val="single"/>
        </w:rPr>
        <w:t>D</w:t>
      </w:r>
      <w:r w:rsidRPr="00CC01DE">
        <w:rPr>
          <w:b/>
          <w:sz w:val="28"/>
          <w:szCs w:val="28"/>
          <w:u w:val="single"/>
        </w:rPr>
        <w:t>íla</w:t>
      </w:r>
      <w:r w:rsidR="00530F77" w:rsidRPr="00CC01DE">
        <w:rPr>
          <w:b/>
          <w:sz w:val="28"/>
          <w:szCs w:val="28"/>
          <w:u w:val="single"/>
        </w:rPr>
        <w:t xml:space="preserve"> </w:t>
      </w:r>
    </w:p>
    <w:p w:rsidR="002C3D93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Předmětem Smlouv</w:t>
      </w:r>
      <w:r w:rsidR="00083755">
        <w:t>y</w:t>
      </w:r>
      <w:r w:rsidR="002C3D93">
        <w:t xml:space="preserve"> je:</w:t>
      </w:r>
    </w:p>
    <w:p w:rsidR="002C3D93" w:rsidRDefault="002C3D93" w:rsidP="002C3D9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3.1.1 oprava střech na budovách MLK v Chrudimi č.p.73 a č.p.74</w:t>
      </w:r>
    </w:p>
    <w:p w:rsidR="002C3D93" w:rsidRDefault="002C3D93" w:rsidP="002C3D9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3.1.2 oprava střechy na budově depozitáře v Chotči</w:t>
      </w:r>
    </w:p>
    <w:p w:rsidR="007F3D4D" w:rsidRPr="00651A5D" w:rsidRDefault="002C3D93" w:rsidP="002C3D9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 xml:space="preserve"> </w:t>
      </w:r>
      <w:r w:rsidR="005F1756">
        <w:t>(dále jen „</w:t>
      </w:r>
      <w:r w:rsidR="005F1756" w:rsidRPr="00072D31">
        <w:rPr>
          <w:b/>
        </w:rPr>
        <w:t>Dílo</w:t>
      </w:r>
      <w:r w:rsidR="005F1756">
        <w:t>“)</w:t>
      </w:r>
      <w:r w:rsidR="00530F77" w:rsidRPr="00651A5D">
        <w:t>.</w:t>
      </w:r>
      <w:r w:rsidR="007F3D4D" w:rsidRPr="00651A5D">
        <w:t xml:space="preserve"> Zhotovitel se zavazuje provést na své vlastní náklady a na svou odpovědnost ve prospěch Objednatele Dílo podle podmínek této Smlouvy v termínu uvedeném v této Smlouvě a zcela dokončené a bezvadné </w:t>
      </w:r>
      <w:r w:rsidR="00606587">
        <w:t xml:space="preserve">Dílo </w:t>
      </w:r>
      <w:r w:rsidR="007F3D4D" w:rsidRPr="00651A5D">
        <w:t>předat Objednateli. Objednatel se zavazuje</w:t>
      </w:r>
      <w:r w:rsidR="00530F77" w:rsidRPr="00651A5D">
        <w:t xml:space="preserve"> </w:t>
      </w:r>
      <w:r w:rsidR="007F3D4D" w:rsidRPr="00651A5D">
        <w:t>zcela dokončené a bezvadné Dílo ve sjednaném termínu</w:t>
      </w:r>
      <w:r w:rsidR="00606587">
        <w:t xml:space="preserve"> od Zhotovitele</w:t>
      </w:r>
      <w:r w:rsidR="007F3D4D" w:rsidRPr="00651A5D">
        <w:t xml:space="preserve"> převzít a zaplatit Zhotov</w:t>
      </w:r>
      <w:r w:rsidR="006661A1">
        <w:t xml:space="preserve">iteli Cenu díla specifikovanou </w:t>
      </w:r>
      <w:r w:rsidR="00606587">
        <w:t>dále</w:t>
      </w:r>
      <w:r w:rsidR="006661A1">
        <w:t xml:space="preserve"> v</w:t>
      </w:r>
      <w:r w:rsidR="005F1756">
        <w:t> této Smlouvě</w:t>
      </w:r>
      <w:r w:rsidR="007F3D4D" w:rsidRPr="00651A5D">
        <w:t>.</w:t>
      </w:r>
    </w:p>
    <w:p w:rsidR="004C1CF1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prohlašuje, že si je plně vědom rozsahu a účelu </w:t>
      </w:r>
      <w:r w:rsidR="00C11809">
        <w:t>Díla</w:t>
      </w:r>
      <w:r w:rsidRPr="00651A5D">
        <w:t xml:space="preserve"> a jeho budoucího využití a že má k dispozici pracovní síly, finanční zdroje, know-how a zkušenosti nezbytné pro řádné provedení Díla v rozsa</w:t>
      </w:r>
      <w:r w:rsidR="00C11809">
        <w:t>hu a za</w:t>
      </w:r>
      <w:r w:rsidR="00057AB2">
        <w:t xml:space="preserve"> </w:t>
      </w:r>
      <w:r w:rsidR="00C11809">
        <w:t>podmínek této Smlouvy</w:t>
      </w:r>
      <w:r w:rsidR="007B6F71" w:rsidRPr="00651A5D">
        <w:t xml:space="preserve"> </w:t>
      </w:r>
      <w:r w:rsidRPr="00651A5D">
        <w:t>a obecně závazných právních předpisů.</w:t>
      </w:r>
    </w:p>
    <w:p w:rsidR="00D65E0C" w:rsidRDefault="00D65E0C" w:rsidP="00D65E0C">
      <w:pPr>
        <w:rPr>
          <w:lang w:val="cs-CZ" w:eastAsia="en-US"/>
        </w:rPr>
      </w:pPr>
    </w:p>
    <w:p w:rsidR="006A5C82" w:rsidRDefault="006A5C82" w:rsidP="00D65E0C">
      <w:pPr>
        <w:rPr>
          <w:lang w:val="cs-CZ" w:eastAsia="en-US"/>
        </w:rPr>
      </w:pPr>
    </w:p>
    <w:p w:rsidR="006A5C82" w:rsidRPr="00D65E0C" w:rsidRDefault="006A5C82" w:rsidP="00D65E0C">
      <w:pPr>
        <w:rPr>
          <w:lang w:val="cs-CZ" w:eastAsia="en-US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zhotovitele při provádění Díla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se zavazuje provést Dílo vlastním jménem, na vlastní nebezpečí a odpovědnost a v souladu s </w:t>
      </w:r>
      <w:r w:rsidR="00AD06F0" w:rsidRPr="00651A5D">
        <w:t>touto Smlouvou</w:t>
      </w:r>
      <w:r w:rsidRPr="00651A5D">
        <w:t>.</w:t>
      </w:r>
    </w:p>
    <w:p w:rsidR="006661A1" w:rsidRPr="00651A5D" w:rsidRDefault="006661A1" w:rsidP="006661A1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se zavazuje převzít od Objednatele Místo plnění, kde bude probíhat realizace Díla v souladu s touto Smlouvou. Dále se zavazuje provést a řádně a včas dokončit Dílo a předat jej Objednateli v souladu s touto Smlouvou.</w:t>
      </w:r>
    </w:p>
    <w:p w:rsidR="007F3D4D" w:rsidRDefault="007F3D4D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povinen jednat jako nezávislý zhotovitel realizující Smlouvu. V souladu se Smlouvou je Zhotovitel výlučně sám odpovědný za způsob, kte</w:t>
      </w:r>
      <w:r w:rsidR="006661A1">
        <w:t>rým se Dílo realizuje. Všichni zaměstnanci, zástupci nebo subdodavatelé podléhají řízení Zhotovitele a nejsou považováni za zaměstnance Objednatele a nic, co je obsaženo v této Smlouvě nebo jakékoli</w:t>
      </w:r>
      <w:r w:rsidR="00483DFC">
        <w:t>v</w:t>
      </w:r>
      <w:r w:rsidR="006661A1">
        <w:t xml:space="preserve"> dohodě sjednané </w:t>
      </w:r>
      <w:r w:rsidR="006661A1">
        <w:lastRenderedPageBreak/>
        <w:t>Zhotovitelem se zaměstnanci, zástupci či subdodavateli, nesmí být vykládáno jako přímý smluvní vztah mezi těmito zaměstnanci, zástupci nebo subdod</w:t>
      </w:r>
      <w:r w:rsidR="00DE1B78">
        <w:t>avateli na straně jedné a Objednatelem na straně druhé.</w:t>
      </w:r>
    </w:p>
    <w:p w:rsidR="00DE1B78" w:rsidRPr="00CC01DE" w:rsidRDefault="00DE1B78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musí při provádění Díla postupovat s odbornou péčí. Věci, práce, užívací práva a služby, které jsou předmětem této Smlouvy, je Zhotovitel povinen dodat nebo provést v rozsahu a jakosti dle této Smlouvy.</w:t>
      </w:r>
    </w:p>
    <w:p w:rsidR="007F3D4D" w:rsidRPr="00CC01DE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potvrzuje, že uzavřel tuto Smlouvu na základě údajů, informací a dat vztahujících se k Dílu předaných mu Objednatelem a informací, které</w:t>
      </w:r>
      <w:r w:rsidR="007B6F71" w:rsidRPr="00651A5D">
        <w:t xml:space="preserve"> mohl získat inspekcí Místa plnění</w:t>
      </w:r>
      <w:r w:rsidR="00AD06F0" w:rsidRPr="00651A5D">
        <w:t xml:space="preserve"> </w:t>
      </w:r>
      <w:r w:rsidRPr="00651A5D">
        <w:t xml:space="preserve">a jiných jemu dostupných dat </w:t>
      </w:r>
      <w:r w:rsidR="00AD06F0" w:rsidRPr="00651A5D">
        <w:t xml:space="preserve">a míst </w:t>
      </w:r>
      <w:r w:rsidRPr="00651A5D">
        <w:t>vztahujících se k Dílu a potvrzuje, že jeho případné zanedbání seznámit se všemi údaji, informacemi</w:t>
      </w:r>
      <w:r w:rsidR="00AD06F0" w:rsidRPr="00651A5D">
        <w:t>, skutečnostmi</w:t>
      </w:r>
      <w:r w:rsidRPr="00651A5D">
        <w:t xml:space="preserve"> a </w:t>
      </w:r>
      <w:r w:rsidR="00741170" w:rsidRPr="00651A5D">
        <w:t>podklady</w:t>
      </w:r>
      <w:r w:rsidRPr="00651A5D">
        <w:t xml:space="preserve"> ho nezbavuje odpovědnosti za řádný odhad obtížnosti nebo ceny za řádnou a včasnou realizaci Díla. </w:t>
      </w:r>
    </w:p>
    <w:p w:rsidR="007F3D4D" w:rsidRPr="00651A5D" w:rsidRDefault="009745B1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Jestliže jakékoli</w:t>
      </w:r>
      <w:r w:rsidR="00483DFC">
        <w:t>v</w:t>
      </w:r>
      <w:r w:rsidR="007F3D4D" w:rsidRPr="00651A5D">
        <w:t xml:space="preserve"> údaje, informace nebo data předané Objednatelem nebudou dostatečné nebo kompletní a úplné pro provádění</w:t>
      </w:r>
      <w:r w:rsidR="00AD06F0" w:rsidRPr="00651A5D">
        <w:t xml:space="preserve"> této</w:t>
      </w:r>
      <w:r w:rsidR="007F3D4D" w:rsidRPr="00651A5D">
        <w:t xml:space="preserve"> Smlouvy, </w:t>
      </w:r>
      <w:r w:rsidR="00741170" w:rsidRPr="00651A5D">
        <w:t>je</w:t>
      </w:r>
      <w:r w:rsidR="00AD06F0" w:rsidRPr="00651A5D">
        <w:t xml:space="preserve"> výlučnou</w:t>
      </w:r>
      <w:r w:rsidR="007F3D4D" w:rsidRPr="00651A5D">
        <w:t xml:space="preserve"> odpovědností Zhotovitele obstarat si </w:t>
      </w:r>
      <w:r w:rsidR="00AD06F0" w:rsidRPr="00651A5D">
        <w:t xml:space="preserve">veškeré </w:t>
      </w:r>
      <w:r w:rsidR="007F3D4D" w:rsidRPr="00651A5D">
        <w:t xml:space="preserve">chybějící údaje, informace nebo data. Objednatel je povinen poskytnout Zhotoviteli potřebnou součinnost při obstarávání těchto chybějících </w:t>
      </w:r>
      <w:r w:rsidR="00741170" w:rsidRPr="00651A5D">
        <w:t xml:space="preserve">údajů, informací nebo </w:t>
      </w:r>
      <w:r w:rsidR="007F3D4D" w:rsidRPr="00651A5D">
        <w:t>dat.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Nehledě na odchylná ustanovení této Smlouvy, v souladu s</w:t>
      </w:r>
      <w:r w:rsidR="00AD06F0" w:rsidRPr="00651A5D">
        <w:t> ust.</w:t>
      </w:r>
      <w:r w:rsidRPr="00651A5D">
        <w:t xml:space="preserve"> § </w:t>
      </w:r>
      <w:r w:rsidR="00741170" w:rsidRPr="00651A5D">
        <w:t>2594 Občanského</w:t>
      </w:r>
      <w:r w:rsidRPr="00651A5D">
        <w:t xml:space="preserve"> zákoníku</w:t>
      </w:r>
      <w:r w:rsidR="00AD06F0" w:rsidRPr="00651A5D">
        <w:t>, není</w:t>
      </w:r>
      <w:r w:rsidRPr="00651A5D">
        <w:t xml:space="preserve"> Zhotovitel odpovědný za následky</w:t>
      </w:r>
      <w:r w:rsidR="0061233E">
        <w:t xml:space="preserve"> vyplývající</w:t>
      </w:r>
      <w:r w:rsidR="00741170" w:rsidRPr="00651A5D">
        <w:t xml:space="preserve"> z nevhodného příkazu nebo věci, které</w:t>
      </w:r>
      <w:r w:rsidRPr="00651A5D">
        <w:t xml:space="preserve"> mu byly předány Objednatelem nebo subjektem oprávněným jednat jménem Objednatele za předpokladu, že</w:t>
      </w:r>
    </w:p>
    <w:p w:rsidR="007F3D4D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/>
        </w:rPr>
      </w:pPr>
      <w:r w:rsidRPr="00C11809">
        <w:rPr>
          <w:sz w:val="24"/>
          <w:szCs w:val="24"/>
          <w:lang w:val="cs-CZ"/>
        </w:rPr>
        <w:t>u</w:t>
      </w:r>
      <w:r w:rsidR="007F3D4D" w:rsidRPr="00C11809">
        <w:rPr>
          <w:sz w:val="24"/>
          <w:szCs w:val="24"/>
          <w:lang w:val="cs-CZ"/>
        </w:rPr>
        <w:t>pozornil</w:t>
      </w:r>
      <w:r w:rsidR="00741170" w:rsidRPr="00C11809">
        <w:rPr>
          <w:sz w:val="24"/>
          <w:szCs w:val="24"/>
          <w:lang w:val="cs-CZ"/>
        </w:rPr>
        <w:t xml:space="preserve"> písemně</w:t>
      </w:r>
      <w:r w:rsidR="007F3D4D" w:rsidRPr="00C11809">
        <w:rPr>
          <w:sz w:val="24"/>
          <w:szCs w:val="24"/>
          <w:lang w:val="cs-CZ"/>
        </w:rPr>
        <w:t xml:space="preserve"> Objednatele prokazatelným způsobem bez zbytečného</w:t>
      </w:r>
      <w:r w:rsidR="00741170" w:rsidRPr="00C11809">
        <w:rPr>
          <w:sz w:val="24"/>
          <w:szCs w:val="24"/>
          <w:lang w:val="cs-CZ"/>
        </w:rPr>
        <w:t xml:space="preserve"> odkladu na nevhodnost takového příkazu nebo věci a</w:t>
      </w:r>
      <w:r w:rsidR="007F3D4D" w:rsidRPr="00C11809">
        <w:rPr>
          <w:sz w:val="24"/>
          <w:szCs w:val="24"/>
          <w:lang w:val="cs-CZ"/>
        </w:rPr>
        <w:t> Objednatel nadále trval na jejich provedení</w:t>
      </w:r>
      <w:r w:rsidR="00606587">
        <w:rPr>
          <w:sz w:val="24"/>
          <w:szCs w:val="24"/>
          <w:lang w:val="cs-CZ"/>
        </w:rPr>
        <w:t xml:space="preserve"> či užití</w:t>
      </w:r>
      <w:r w:rsidR="007F3D4D" w:rsidRPr="00C11809">
        <w:rPr>
          <w:sz w:val="24"/>
          <w:szCs w:val="24"/>
          <w:lang w:val="cs-CZ"/>
        </w:rPr>
        <w:t>, nebo</w:t>
      </w:r>
      <w:r w:rsidR="00741170" w:rsidRPr="00C11809">
        <w:rPr>
          <w:sz w:val="24"/>
          <w:szCs w:val="24"/>
          <w:lang w:val="cs-CZ"/>
        </w:rPr>
        <w:t xml:space="preserve"> </w:t>
      </w:r>
    </w:p>
    <w:p w:rsidR="00741170" w:rsidRPr="00C11809" w:rsidRDefault="00483DFC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 w:eastAsia="en-US"/>
        </w:rPr>
      </w:pPr>
      <w:r>
        <w:rPr>
          <w:sz w:val="24"/>
          <w:szCs w:val="24"/>
          <w:lang w:val="cs-CZ" w:eastAsia="en-US"/>
        </w:rPr>
        <w:t>Z</w:t>
      </w:r>
      <w:r w:rsidR="007F3D4D" w:rsidRPr="00C11809">
        <w:rPr>
          <w:sz w:val="24"/>
          <w:szCs w:val="24"/>
          <w:lang w:val="cs-CZ" w:eastAsia="en-US"/>
        </w:rPr>
        <w:t xml:space="preserve">hotovitel s vynaložením odborné péče nesprávnost a neúplnost zjistit nemohl. </w:t>
      </w:r>
      <w:r w:rsidR="007F3D4D" w:rsidRPr="00C11809">
        <w:rPr>
          <w:sz w:val="24"/>
          <w:szCs w:val="24"/>
          <w:lang w:val="cs-CZ"/>
        </w:rPr>
        <w:t xml:space="preserve">Zhotovitel není v tomto případě odpovědný za případné škody na Díle, dosažení </w:t>
      </w:r>
      <w:r w:rsidR="00C11809">
        <w:rPr>
          <w:sz w:val="24"/>
          <w:szCs w:val="24"/>
          <w:lang w:val="cs-CZ"/>
        </w:rPr>
        <w:t>požadované kvality Díla</w:t>
      </w:r>
      <w:r w:rsidR="007F3D4D" w:rsidRPr="00C11809">
        <w:rPr>
          <w:sz w:val="24"/>
          <w:szCs w:val="24"/>
          <w:lang w:val="cs-CZ"/>
        </w:rPr>
        <w:t xml:space="preserve"> a termínů plnění Díla v době realizace Smlouvy.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Zhotovitel použije zařízení, </w:t>
      </w:r>
      <w:r w:rsidR="005F1756">
        <w:t>nebo věci</w:t>
      </w:r>
      <w:r w:rsidRPr="00651A5D">
        <w:t>, která mu na základě této Smlouvy nebo v</w:t>
      </w:r>
      <w:r w:rsidR="00606587">
        <w:t> </w:t>
      </w:r>
      <w:r w:rsidRPr="00651A5D">
        <w:t xml:space="preserve">souvislosti s ní poskytl Objednatel, bude </w:t>
      </w:r>
      <w:r w:rsidR="00467ADF">
        <w:t xml:space="preserve">tak </w:t>
      </w:r>
      <w:r w:rsidRPr="00651A5D">
        <w:t>činit v souladu s obecně závaznými</w:t>
      </w:r>
      <w:r w:rsidR="00C11809">
        <w:t xml:space="preserve"> právními</w:t>
      </w:r>
      <w:r w:rsidRPr="00651A5D">
        <w:t xml:space="preserve"> předpisy a na vlastní riziko a nese odpovědnost za veškeré škody, které tímto použitím vzniknou</w:t>
      </w:r>
      <w:r w:rsidR="00AD06F0" w:rsidRPr="00651A5D">
        <w:t xml:space="preserve"> Objednateli nebo třetím osobám</w:t>
      </w:r>
      <w:r w:rsidRPr="00651A5D">
        <w:t>.</w:t>
      </w:r>
      <w:r w:rsidR="00741170" w:rsidRPr="00651A5D">
        <w:t xml:space="preserve"> </w:t>
      </w:r>
    </w:p>
    <w:p w:rsidR="00DE1B78" w:rsidRDefault="00DE1B7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je povinen obstarat provedení Díla pouze pracovníky, kteří pro daný předmět činnosti mají všechna právními předpisy požadovaná oprávnění, včetně povolení k pobytu pro cizince.</w:t>
      </w:r>
    </w:p>
    <w:p w:rsidR="00DE1B78" w:rsidRDefault="00DE1B7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musí při provádění Díla použít materiály a způsob práce, které jsou technicky bezchybné a v souladu s nejlepší inženýrskou praxí a dodržovat stanovené standardy kvality. Zhotovitel je povinen zajistit, aby Dílo bylo prováděno vyškoleným</w:t>
      </w:r>
      <w:r w:rsidR="00E26D78">
        <w:t>i</w:t>
      </w:r>
      <w:r>
        <w:t>, spolehlivým</w:t>
      </w:r>
      <w:r w:rsidR="00E26D78">
        <w:t>i</w:t>
      </w:r>
      <w:r>
        <w:t xml:space="preserve"> a plně profesionálními kvalifikovanými pracovníky, kteří zajistí provedení Díla bezchybně.</w:t>
      </w:r>
    </w:p>
    <w:p w:rsidR="00527050" w:rsidRDefault="0052705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je povinen předložit včas Objednateli veškeré vzorky materiálů a vybavení určené k provedení Díla za účelem jejich schválení Objednatelem. Pokud se objednatel nevyjádří do 7 dnů, má se za to, že s jejich použitím souhlasí.</w:t>
      </w:r>
    </w:p>
    <w:p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plně zo</w:t>
      </w:r>
      <w:r w:rsidR="00527050">
        <w:t xml:space="preserve">dpovědný za </w:t>
      </w:r>
      <w:r w:rsidRPr="00651A5D">
        <w:t xml:space="preserve">dopravu všech zaměstnanců a dopravu materiálu. 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Bez ohledu na ustanovení článku </w:t>
      </w:r>
      <w:r w:rsidR="00B27CAB">
        <w:t>4</w:t>
      </w:r>
      <w:r w:rsidRPr="00651A5D">
        <w:t xml:space="preserve"> této Smlouvy je Zhotovitel odpovědný za splnění veškerých svých závazků a povinností uvedených v této Smlouvě.</w:t>
      </w:r>
    </w:p>
    <w:p w:rsidR="00D65E0C" w:rsidRPr="00651A5D" w:rsidRDefault="00D65E0C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7F3D4D" w:rsidRPr="00527050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lastRenderedPageBreak/>
        <w:t>Povinnosti Objednatele</w:t>
      </w:r>
    </w:p>
    <w:p w:rsidR="00527050" w:rsidRDefault="0052705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Objednatel </w:t>
      </w:r>
      <w:r w:rsidR="00D65E0C">
        <w:t xml:space="preserve">je </w:t>
      </w:r>
      <w:r>
        <w:t>povinen předat Zhotoviteli Místo plnění a umožnit Zhotoviteli přístup k</w:t>
      </w:r>
      <w:r w:rsidR="00D65E0C">
        <w:t> </w:t>
      </w:r>
      <w:r>
        <w:t>dat</w:t>
      </w:r>
      <w:r w:rsidR="00D65E0C">
        <w:t>u zahájení provádění Díla.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Bez ohledu na ustanovení tohoto článku je Objednatel odpovědný za splnění veškerých svých závazků a povinností uvedených ve Smlouvě.</w:t>
      </w:r>
    </w:p>
    <w:p w:rsidR="00D65E0C" w:rsidRDefault="00D65E0C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6A5C82" w:rsidRPr="00651A5D" w:rsidRDefault="006A5C82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Místo plnění</w:t>
      </w:r>
    </w:p>
    <w:p w:rsidR="007F3D4D" w:rsidRPr="00651A5D" w:rsidRDefault="002C3D93" w:rsidP="007B3A6B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Předmět díla 3.1.1</w:t>
      </w:r>
      <w:r w:rsidR="007F3D4D" w:rsidRPr="00651A5D">
        <w:t xml:space="preserve"> bude prováděn a dokončen </w:t>
      </w:r>
      <w:r w:rsidR="00527050">
        <w:t>na a</w:t>
      </w:r>
      <w:r w:rsidR="00083755">
        <w:t xml:space="preserve">drese </w:t>
      </w:r>
      <w:r>
        <w:t>Břetislavova č.p.73 a č.p.74</w:t>
      </w:r>
      <w:r w:rsidR="00FC5DB9">
        <w:t xml:space="preserve"> v Chrudimi, předmět díla 3.1.2. bude prováděn a dokončen na adrese Choteč</w:t>
      </w:r>
      <w:r w:rsidR="00083755">
        <w:t xml:space="preserve"> </w:t>
      </w:r>
      <w:r w:rsidR="007F3D4D" w:rsidRPr="00651A5D">
        <w:t>(dále jen „</w:t>
      </w:r>
      <w:r w:rsidR="007F3D4D" w:rsidRPr="00FC5DB9">
        <w:rPr>
          <w:b/>
        </w:rPr>
        <w:t>Míst</w:t>
      </w:r>
      <w:r w:rsidR="00FC5DB9">
        <w:rPr>
          <w:b/>
        </w:rPr>
        <w:t>a</w:t>
      </w:r>
      <w:r w:rsidR="007F3D4D" w:rsidRPr="00FC5DB9">
        <w:rPr>
          <w:b/>
        </w:rPr>
        <w:t xml:space="preserve"> plnění</w:t>
      </w:r>
      <w:r w:rsidR="007F3D4D" w:rsidRPr="00651A5D">
        <w:t>“). Před podpisem této Smlouvy Zhotovitel prověřil a seznámil se s Míst</w:t>
      </w:r>
      <w:r w:rsidR="00FC5DB9">
        <w:t>y</w:t>
      </w:r>
      <w:r w:rsidR="007F3D4D" w:rsidRPr="00651A5D">
        <w:t xml:space="preserve"> plnění a prohlašuje, že Míst</w:t>
      </w:r>
      <w:r w:rsidR="00FC5DB9">
        <w:t>a</w:t>
      </w:r>
      <w:r w:rsidR="007F3D4D" w:rsidRPr="00651A5D">
        <w:t xml:space="preserve"> plnění j</w:t>
      </w:r>
      <w:r w:rsidR="00FC5DB9">
        <w:t>sou</w:t>
      </w:r>
      <w:r w:rsidR="007F3D4D" w:rsidRPr="00651A5D">
        <w:t xml:space="preserve"> vhodn</w:t>
      </w:r>
      <w:r w:rsidR="005D68F3">
        <w:t>á</w:t>
      </w:r>
      <w:r w:rsidR="007F3D4D" w:rsidRPr="00651A5D">
        <w:t xml:space="preserve"> pro provádění Díla a plně umožňuj</w:t>
      </w:r>
      <w:r w:rsidR="00FC5DB9">
        <w:t>í</w:t>
      </w:r>
      <w:r w:rsidR="007F3D4D" w:rsidRPr="00651A5D">
        <w:t xml:space="preserve"> provedení a dokončení Díla.</w:t>
      </w:r>
    </w:p>
    <w:p w:rsidR="00D65E0C" w:rsidRDefault="00D65E0C" w:rsidP="00D65E0C">
      <w:pPr>
        <w:rPr>
          <w:lang w:val="cs-CZ" w:eastAsia="en-US"/>
        </w:rPr>
      </w:pPr>
    </w:p>
    <w:p w:rsidR="006A5C82" w:rsidRDefault="006A5C82" w:rsidP="00D65E0C">
      <w:pPr>
        <w:rPr>
          <w:lang w:val="cs-CZ" w:eastAsia="en-US"/>
        </w:rPr>
      </w:pPr>
    </w:p>
    <w:p w:rsidR="006A5C82" w:rsidRPr="00D65E0C" w:rsidRDefault="006A5C82" w:rsidP="00D65E0C">
      <w:pPr>
        <w:rPr>
          <w:lang w:val="cs-CZ" w:eastAsia="en-US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Termín plnění</w:t>
      </w:r>
    </w:p>
    <w:p w:rsidR="007F3D4D" w:rsidRPr="00651A5D" w:rsidRDefault="00F36F6A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</w:t>
      </w:r>
      <w:r w:rsidR="007F3D4D" w:rsidRPr="00651A5D">
        <w:t>ředmět Díla</w:t>
      </w:r>
      <w:r w:rsidR="0053363C" w:rsidRPr="00651A5D">
        <w:t xml:space="preserve"> bude dokončen</w:t>
      </w:r>
      <w:r w:rsidR="005F1756">
        <w:t xml:space="preserve"> a předán</w:t>
      </w:r>
      <w:r w:rsidR="0053363C" w:rsidRPr="00651A5D">
        <w:t xml:space="preserve"> nejpozději dne</w:t>
      </w:r>
      <w:r w:rsidR="00083755">
        <w:t xml:space="preserve"> </w:t>
      </w:r>
      <w:r w:rsidR="00FC5DB9">
        <w:t>3</w:t>
      </w:r>
      <w:r w:rsidR="003C26FE">
        <w:t>1</w:t>
      </w:r>
      <w:r w:rsidR="00FC5DB9">
        <w:t>.7.2021</w:t>
      </w:r>
      <w:r w:rsidR="005F1756">
        <w:t>,</w:t>
      </w:r>
      <w:r w:rsidR="007F3D4D" w:rsidRPr="00651A5D">
        <w:t xml:space="preserve"> s tím, že takové převzetí bude Objednatelem písemně potvrzeno (dále jen „</w:t>
      </w:r>
      <w:r w:rsidR="007F3D4D" w:rsidRPr="00072D31">
        <w:rPr>
          <w:b/>
        </w:rPr>
        <w:t>Termín plnění</w:t>
      </w:r>
      <w:r w:rsidR="007F3D4D" w:rsidRPr="00651A5D">
        <w:t>“).</w:t>
      </w:r>
      <w:r>
        <w:t xml:space="preserve"> Zahájení prací </w:t>
      </w:r>
      <w:r w:rsidR="00483DFC">
        <w:t xml:space="preserve">bude </w:t>
      </w:r>
      <w:r>
        <w:t>dle dohody mezi Objednatelem a Zhotovitelem.</w:t>
      </w:r>
      <w:r w:rsidR="00B8376E" w:rsidRPr="00CC01DE">
        <w:t xml:space="preserve"> </w:t>
      </w:r>
    </w:p>
    <w:p w:rsidR="00D65E0C" w:rsidRDefault="00D65E0C" w:rsidP="00D65E0C">
      <w:pPr>
        <w:rPr>
          <w:lang w:val="cs-CZ" w:eastAsia="en-US"/>
        </w:rPr>
      </w:pPr>
    </w:p>
    <w:p w:rsidR="006A5C82" w:rsidRDefault="006A5C82" w:rsidP="00D65E0C">
      <w:pPr>
        <w:rPr>
          <w:lang w:val="cs-CZ" w:eastAsia="en-US"/>
        </w:rPr>
      </w:pPr>
    </w:p>
    <w:p w:rsidR="006A5C82" w:rsidRPr="00D65E0C" w:rsidRDefault="006A5C82" w:rsidP="00D65E0C">
      <w:pPr>
        <w:rPr>
          <w:lang w:val="cs-CZ" w:eastAsia="en-US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Cena Díla</w:t>
      </w:r>
    </w:p>
    <w:p w:rsidR="00FC5DB9" w:rsidRDefault="007F3D4D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Konečná c</w:t>
      </w:r>
      <w:r w:rsidR="0053363C" w:rsidRPr="00651A5D">
        <w:t>elková c</w:t>
      </w:r>
      <w:r w:rsidRPr="00651A5D">
        <w:t>ena za řádné a včasné provedení Díla a dokončen</w:t>
      </w:r>
      <w:r w:rsidR="00F36F6A">
        <w:t>í a předání Díla bez jakýchkoli</w:t>
      </w:r>
      <w:r w:rsidR="00483DFC">
        <w:t>v</w:t>
      </w:r>
      <w:r w:rsidR="00A33386">
        <w:t xml:space="preserve"> </w:t>
      </w:r>
      <w:r w:rsidRPr="00651A5D">
        <w:t xml:space="preserve">vad </w:t>
      </w:r>
      <w:r w:rsidR="00347324">
        <w:t xml:space="preserve">Zhotovitelem Objednateli </w:t>
      </w:r>
      <w:r w:rsidRPr="00651A5D">
        <w:t>činí podle dohody Stran této Smlouvy částku</w:t>
      </w:r>
    </w:p>
    <w:p w:rsidR="00DB07FC" w:rsidRDefault="00FC5DB9" w:rsidP="00FC5DB9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v maximální výši</w:t>
      </w:r>
      <w:r w:rsidR="007F3D4D" w:rsidRPr="00651A5D">
        <w:t xml:space="preserve"> </w:t>
      </w:r>
      <w:r>
        <w:t>47.819,</w:t>
      </w:r>
      <w:r w:rsidR="005D68F3">
        <w:t>20</w:t>
      </w:r>
      <w:r>
        <w:t>Kč včetně DPH</w:t>
      </w:r>
      <w:r w:rsidR="00DB07FC">
        <w:t xml:space="preserve"> </w:t>
      </w:r>
      <w:r w:rsidR="00DB07FC" w:rsidRPr="00651A5D">
        <w:t>(dále jen „</w:t>
      </w:r>
      <w:r w:rsidR="00DB07FC" w:rsidRPr="003A3920">
        <w:rPr>
          <w:b/>
        </w:rPr>
        <w:t>Cena</w:t>
      </w:r>
      <w:r w:rsidR="00DB07FC" w:rsidRPr="00DB07FC">
        <w:rPr>
          <w:b/>
        </w:rPr>
        <w:t xml:space="preserve"> </w:t>
      </w:r>
      <w:r w:rsidR="00DB07FC" w:rsidRPr="003A3920">
        <w:rPr>
          <w:b/>
        </w:rPr>
        <w:t>Díla</w:t>
      </w:r>
      <w:r w:rsidR="00DB07FC" w:rsidRPr="00651A5D">
        <w:t>“).</w:t>
      </w:r>
    </w:p>
    <w:p w:rsidR="00DB07FC" w:rsidRDefault="00DB07FC" w:rsidP="00FC5DB9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 xml:space="preserve">8.1.1  Za dílo v bodě 3.1.1 oprava střech v č.p.73 a v č.p.74 </w:t>
      </w:r>
      <w:r w:rsidR="005D68F3">
        <w:t xml:space="preserve">v MLK v Chrudimi </w:t>
      </w:r>
      <w:r>
        <w:t>11.882,</w:t>
      </w:r>
      <w:r w:rsidR="005D68F3">
        <w:t>20</w:t>
      </w:r>
      <w:r>
        <w:t>Kč včetně DPH.</w:t>
      </w:r>
    </w:p>
    <w:p w:rsidR="00DB07FC" w:rsidRDefault="00DB07FC" w:rsidP="00FC5DB9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8.1.2 Za dílo v bodě 3.1.2 oprava</w:t>
      </w:r>
      <w:r w:rsidR="00BC65CD">
        <w:t xml:space="preserve"> </w:t>
      </w:r>
      <w:r>
        <w:t>střechy v depozitáři v Chotči 35.937,-Kč.</w:t>
      </w:r>
      <w:bookmarkStart w:id="0" w:name="_Hlk70415000"/>
    </w:p>
    <w:bookmarkEnd w:id="0"/>
    <w:p w:rsidR="003A3920" w:rsidRDefault="00BC65CD" w:rsidP="00FC5DB9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Nedílnou součástí této Smlouvy je položkový výkaz výměr oceněný Zhotovitelem a akceptovaný Objednatelem v podobě cenové nabídky Zhotovitele.</w:t>
      </w:r>
    </w:p>
    <w:p w:rsidR="007F3D4D" w:rsidRPr="00651A5D" w:rsidRDefault="007F3D4D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Cena Díla je cenou pevnou a konečnou, kterou lze měnit pouze písemnou dohodou obou Smluvních stran.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jsou si vědomy, že Cena Díla se vztahuje na veškeré náklady Zhotovitele nutné pro řádné provedení Díla v určeném čase, včetně všech nákladů, poplatků, daní, zá</w:t>
      </w:r>
      <w:r w:rsidR="00BF33A5">
        <w:t>ruk, pojištění, závazků, rizik a odstranění vad</w:t>
      </w:r>
      <w:r w:rsidRPr="00651A5D">
        <w:t>.</w:t>
      </w:r>
    </w:p>
    <w:p w:rsidR="003A3920" w:rsidRDefault="005F1756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Cena díla bude uhrazena Objednatelem Zhotoviteli na základě Zhotovitelem vystavené faktury, se splatností 30 dní, která bude doručena na adresu sídla Objednatele. </w:t>
      </w:r>
      <w:r w:rsidR="00BC65CD">
        <w:t>Zhotovitel je oprávněn takovou fakturu vystavit až po řádném protokolárním předání Díla dle této Smlouvy.</w:t>
      </w:r>
    </w:p>
    <w:p w:rsidR="00BC65CD" w:rsidRDefault="00BC65CD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Vyskytnou-li se na Díle vícepráce, s jejichž provedením Objednatel souhlasí, bude jejich cena na faktuře uvedena samostatně. Taková faktura musí kromě obecných náležitostí dle zákona č. </w:t>
      </w:r>
      <w:r>
        <w:lastRenderedPageBreak/>
        <w:t>563/1991 Sb., o účetnictví, ve znění pozdějších předpisů</w:t>
      </w:r>
      <w:r w:rsidR="00F36F6A">
        <w:t xml:space="preserve"> a zákona č. 235/2004 Sb., o dani z přidané hodnoty, ve znění pozdějších předpisů</w:t>
      </w:r>
      <w:r>
        <w:t>, obsahovat i odkaz na dokument, kterým byly vícepráce sjednány a odsouhlaseny.</w:t>
      </w:r>
    </w:p>
    <w:p w:rsidR="00D65E0C" w:rsidRDefault="00D65E0C" w:rsidP="00D65E0C">
      <w:pPr>
        <w:rPr>
          <w:lang w:val="cs-CZ" w:eastAsia="en-US"/>
        </w:rPr>
      </w:pPr>
    </w:p>
    <w:p w:rsidR="006A5C82" w:rsidRDefault="006A5C82" w:rsidP="00D65E0C">
      <w:pPr>
        <w:rPr>
          <w:lang w:val="cs-CZ" w:eastAsia="en-US"/>
        </w:rPr>
      </w:pPr>
    </w:p>
    <w:p w:rsidR="006A5C82" w:rsidRPr="00D65E0C" w:rsidRDefault="006A5C82" w:rsidP="00D65E0C">
      <w:pPr>
        <w:rPr>
          <w:lang w:val="cs-CZ" w:eastAsia="en-US"/>
        </w:rPr>
      </w:pPr>
    </w:p>
    <w:p w:rsidR="00BC65CD" w:rsidRPr="00BC65CD" w:rsidRDefault="00BC65CD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BC65CD">
        <w:rPr>
          <w:b/>
          <w:sz w:val="28"/>
          <w:szCs w:val="28"/>
          <w:u w:val="single"/>
        </w:rPr>
        <w:t>Vlastnictví a pojištění Díla</w:t>
      </w:r>
    </w:p>
    <w:p w:rsidR="00BC65CD" w:rsidRDefault="00BC65C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>9.1  Vlastnické právo k jednotlivým částem Díla přejde na Objednatele okamžikem jeho</w:t>
      </w:r>
    </w:p>
    <w:p w:rsidR="00BC65C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</w:t>
      </w:r>
      <w:r w:rsidR="00BC65CD">
        <w:t xml:space="preserve">protokolárního </w:t>
      </w:r>
      <w:r>
        <w:t>předání Objednateli Zhotovitelem.</w:t>
      </w:r>
    </w:p>
    <w:p w:rsidR="0069480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9.2  Nebezpečí škody na zhotovovaném Díle nese až do doby protokolárního předání a převzetí Díla  </w:t>
      </w:r>
    </w:p>
    <w:p w:rsidR="0069480D" w:rsidRDefault="0069480D" w:rsidP="00A33386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Objednatelem Zhotovitel.</w:t>
      </w:r>
    </w:p>
    <w:p w:rsidR="0069480D" w:rsidRDefault="0069480D" w:rsidP="00A33386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9.3  Zhotovitel prohlašuje, že je pojištěn pro veškerá rizika vyplývající z provádění Díla dle této </w:t>
      </w:r>
    </w:p>
    <w:p w:rsidR="0069480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Smlouvy</w:t>
      </w:r>
    </w:p>
    <w:p w:rsidR="00D65E0C" w:rsidRDefault="00D65E0C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u w:val="single"/>
        </w:rPr>
      </w:pPr>
    </w:p>
    <w:p w:rsidR="006A5C82" w:rsidRDefault="006A5C82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u w:val="single"/>
        </w:rPr>
      </w:pPr>
    </w:p>
    <w:p w:rsidR="006A5C82" w:rsidRPr="00BC65CD" w:rsidRDefault="006A5C82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u w:val="single"/>
        </w:rPr>
      </w:pPr>
    </w:p>
    <w:p w:rsidR="0069480D" w:rsidRDefault="0069480D" w:rsidP="0069480D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69480D">
        <w:rPr>
          <w:b/>
          <w:sz w:val="28"/>
          <w:szCs w:val="28"/>
          <w:u w:val="single"/>
        </w:rPr>
        <w:t>Odpovědnost za škodu</w:t>
      </w:r>
    </w:p>
    <w:p w:rsidR="0063426F" w:rsidRPr="00651A5D" w:rsidRDefault="00DB07FC" w:rsidP="0063426F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63426F">
        <w:t xml:space="preserve">Do dne předání zcela bezvadného a dokončeného Díla (včetně odstranění veškerých případných </w:t>
      </w:r>
      <w:r>
        <w:t xml:space="preserve"> </w:t>
      </w:r>
      <w:r w:rsidR="0063426F">
        <w:t>vad uvedených v předávacím protokolu Zhotovitelem), ponese Zhotovitel veškerá rizika a bude odpovídat za jakékoli</w:t>
      </w:r>
      <w:r w:rsidR="00A33386">
        <w:t>v</w:t>
      </w:r>
      <w:r w:rsidR="0063426F">
        <w:t xml:space="preserve"> škody na Díle (včetně zejména za krádež jakékoli</w:t>
      </w:r>
      <w:r w:rsidR="00A33386">
        <w:t>v</w:t>
      </w:r>
      <w:r w:rsidR="0063426F">
        <w:t xml:space="preserve"> části Díla nebo materiálu, vybavení či strojů a zařízení umístěných na Místě plnění).</w:t>
      </w:r>
    </w:p>
    <w:p w:rsidR="0063426F" w:rsidRDefault="00DB07FC" w:rsidP="0063426F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63426F">
        <w:t xml:space="preserve">Zhotovitel je odpovědný za škodu způsobenou na skladovaném materiálu a vybavení. </w:t>
      </w:r>
      <w:r>
        <w:t xml:space="preserve"> </w:t>
      </w:r>
      <w:r w:rsidR="0063426F">
        <w:t>Zhotovitel je povinen zajistit takové podmínky při skladování, aby dostál své povinnosti předcházení škodám.</w:t>
      </w:r>
    </w:p>
    <w:p w:rsidR="0063426F" w:rsidRDefault="0063426F" w:rsidP="0063426F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Za veškeré škody způsobené při užívání veřejných sítí a komunikací a veřejného majetku nese plnou odpovědnost Zhotovitel.</w:t>
      </w:r>
    </w:p>
    <w:p w:rsidR="0063426F" w:rsidRDefault="0063426F" w:rsidP="0063426F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Odpovědnost za škodu se řídí obecnými ustanoveními Občanského zákoníku.</w:t>
      </w:r>
    </w:p>
    <w:p w:rsidR="00056D9C" w:rsidRDefault="00056D9C" w:rsidP="0063426F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Zhotovitel si je vědom, že dílo bude realizováno v prostorách podléhajících zvláštnímu bezpečnostnímu režimu a hodiny, kdy je možné provádět práce v objektech MLK, podléhají dohodě mezi Objednatelem a </w:t>
      </w:r>
      <w:r w:rsidR="006A5C82">
        <w:t>Z</w:t>
      </w:r>
      <w:r>
        <w:t>hotovitelem.</w:t>
      </w:r>
    </w:p>
    <w:p w:rsidR="00F63E5C" w:rsidRDefault="00056D9C" w:rsidP="0063426F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Zhotovitel je vázán mlčenlivosti o místě provádění díla a způsobu jeho ochrany. </w:t>
      </w:r>
      <w:r w:rsidR="00F63E5C">
        <w:t>Zhotovitel bude provádět dílo se zvýšenou opatrností, tak aby jeho konáním nemohlo vzniknou</w:t>
      </w:r>
      <w:r w:rsidR="00F36F6A">
        <w:t>t</w:t>
      </w:r>
      <w:r w:rsidR="00F63E5C">
        <w:t xml:space="preserve"> v prostoru provádění díla zahoření či požár. Veškeré škody způsobené počínáním Zhotovitele na majetku Obje</w:t>
      </w:r>
      <w:r w:rsidR="00DD6ACC">
        <w:t>dnatele je Objednatel oprávněn n</w:t>
      </w:r>
      <w:r w:rsidR="00F63E5C">
        <w:t>a Zhotoviteli vymáhat.</w:t>
      </w:r>
    </w:p>
    <w:p w:rsidR="00D65E0C" w:rsidRDefault="00D65E0C" w:rsidP="0063426F">
      <w:pPr>
        <w:pStyle w:val="Normlnweb"/>
        <w:widowControl w:val="0"/>
        <w:shd w:val="clear" w:color="auto" w:fill="FFFFFF"/>
        <w:spacing w:before="60" w:beforeAutospacing="0" w:after="0" w:afterAutospacing="0" w:line="276" w:lineRule="auto"/>
        <w:ind w:left="425"/>
        <w:jc w:val="both"/>
        <w:rPr>
          <w:b/>
          <w:sz w:val="28"/>
          <w:szCs w:val="28"/>
          <w:u w:val="single"/>
        </w:rPr>
      </w:pPr>
    </w:p>
    <w:p w:rsidR="006A5C82" w:rsidRDefault="006A5C82" w:rsidP="0063426F">
      <w:pPr>
        <w:pStyle w:val="Normlnweb"/>
        <w:widowControl w:val="0"/>
        <w:shd w:val="clear" w:color="auto" w:fill="FFFFFF"/>
        <w:spacing w:before="60" w:beforeAutospacing="0" w:after="0" w:afterAutospacing="0" w:line="276" w:lineRule="auto"/>
        <w:ind w:left="425"/>
        <w:jc w:val="both"/>
        <w:rPr>
          <w:b/>
          <w:sz w:val="28"/>
          <w:szCs w:val="28"/>
          <w:u w:val="single"/>
        </w:rPr>
      </w:pPr>
    </w:p>
    <w:p w:rsidR="007F3D4D" w:rsidRPr="00CC01DE" w:rsidRDefault="002B65E3" w:rsidP="0069480D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Sankční ujednání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 případě porušení závazku Zhotovitele s předáním zcela b</w:t>
      </w:r>
      <w:r w:rsidR="008F096F">
        <w:t xml:space="preserve">ezvadného a dokončeného Díla v </w:t>
      </w:r>
      <w:r w:rsidR="00056D9C">
        <w:t>T</w:t>
      </w:r>
      <w:r w:rsidRPr="00651A5D">
        <w:t xml:space="preserve">ermínu plnění je Zhotovitel povinen zaplatit Objednateli smluvní pokutu ve výši </w:t>
      </w:r>
      <w:r w:rsidR="00F63E5C">
        <w:t>0,5</w:t>
      </w:r>
      <w:r w:rsidRPr="00651A5D">
        <w:t xml:space="preserve"> % z Ceny Díla </w:t>
      </w:r>
      <w:r w:rsidR="005F1756">
        <w:t xml:space="preserve">bez DPH </w:t>
      </w:r>
      <w:r w:rsidRPr="00651A5D">
        <w:t xml:space="preserve">za každý i započatý den prodlení. Tato smluvní pokuta nevylučuje </w:t>
      </w:r>
      <w:r w:rsidR="005F1756">
        <w:t>nárok</w:t>
      </w:r>
      <w:r w:rsidRPr="00651A5D">
        <w:t xml:space="preserve"> Objednatele na náhradu škody z takového prodlení.</w:t>
      </w:r>
    </w:p>
    <w:p w:rsidR="005F1756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V případě porušení závazku Objednatele zaplatit Zhotoviteli Cenu Díla dle této Smlouvy je </w:t>
      </w:r>
      <w:r>
        <w:lastRenderedPageBreak/>
        <w:t xml:space="preserve">Objednatel </w:t>
      </w:r>
      <w:r w:rsidRPr="00651A5D">
        <w:t xml:space="preserve">povinen zaplatit </w:t>
      </w:r>
      <w:r>
        <w:t>Zhotoviteli</w:t>
      </w:r>
      <w:r w:rsidRPr="00651A5D">
        <w:t xml:space="preserve"> smluvní pokutu ve výši </w:t>
      </w:r>
      <w:r w:rsidR="00F63E5C">
        <w:t>0,5</w:t>
      </w:r>
      <w:r w:rsidRPr="00651A5D">
        <w:t xml:space="preserve"> % z Ceny Díla </w:t>
      </w:r>
      <w:r>
        <w:t xml:space="preserve">bez DPH </w:t>
      </w:r>
      <w:r w:rsidRPr="00651A5D">
        <w:t xml:space="preserve">za každý i započatý den prodlení. Tato smluvní pokuta nevylučuje </w:t>
      </w:r>
      <w:r>
        <w:t>nárok</w:t>
      </w:r>
      <w:r w:rsidRPr="00651A5D">
        <w:t xml:space="preserve"> </w:t>
      </w:r>
      <w:r>
        <w:t>Zhotovitele</w:t>
      </w:r>
      <w:r w:rsidRPr="00651A5D">
        <w:t xml:space="preserve"> na náhradu škody z takového prodlení</w:t>
      </w:r>
      <w:r w:rsidR="00F63E5C">
        <w:t>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</w:t>
      </w:r>
      <w:r w:rsidR="0053363C" w:rsidRPr="00651A5D">
        <w:t xml:space="preserve">mluvní pokuty dle této Smlouvy </w:t>
      </w:r>
      <w:r w:rsidRPr="00651A5D">
        <w:t xml:space="preserve">jsou splatné do </w:t>
      </w:r>
      <w:r w:rsidR="00F63E5C">
        <w:t>30</w:t>
      </w:r>
      <w:r w:rsidRPr="00651A5D">
        <w:t xml:space="preserve"> dnů ode dne obdržení </w:t>
      </w:r>
      <w:r w:rsidR="0053363C" w:rsidRPr="00651A5D">
        <w:t xml:space="preserve">písemné </w:t>
      </w:r>
      <w:r w:rsidRPr="00651A5D">
        <w:t>výzvy k jejich zaplacení</w:t>
      </w:r>
      <w:r w:rsidR="00BF33A5">
        <w:t>, a to na účet uvedený v takové výzvě</w:t>
      </w:r>
      <w:r w:rsidRPr="00651A5D">
        <w:t>.</w:t>
      </w:r>
    </w:p>
    <w:p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6A5C82" w:rsidRDefault="006A5C82" w:rsidP="006A5C82">
      <w:pPr>
        <w:rPr>
          <w:lang w:val="cs-CZ" w:eastAsia="en-US"/>
        </w:rPr>
      </w:pPr>
    </w:p>
    <w:p w:rsidR="006A5C82" w:rsidRPr="006A5C82" w:rsidRDefault="006A5C82" w:rsidP="006A5C82">
      <w:pPr>
        <w:rPr>
          <w:lang w:val="cs-CZ" w:eastAsia="en-US"/>
        </w:rPr>
      </w:pPr>
    </w:p>
    <w:p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Odstoupení od Smlouvy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může odstoupit od této Smlouvy v případě, pokud</w:t>
      </w:r>
    </w:p>
    <w:p w:rsidR="007F3D4D" w:rsidRPr="00CC01DE" w:rsidRDefault="007F3D4D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>Zhotovitel po písemném upozornění Objednatele v přiměřeně stanovené lhůtě neodstraní vady vzniklé vadným prováděním Díla, anebo Dílo nezačne provádět řádným způsobem; anebo</w:t>
      </w:r>
    </w:p>
    <w:p w:rsidR="005F1756" w:rsidRPr="00CC01DE" w:rsidRDefault="005F1756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 xml:space="preserve">Zhotovitel je v prodlení s termínem plnění </w:t>
      </w:r>
      <w:r w:rsidR="00B95FA8">
        <w:rPr>
          <w:rFonts w:ascii="Times New Roman" w:hAnsi="Times New Roman" w:cs="Times New Roman"/>
          <w:sz w:val="24"/>
        </w:rPr>
        <w:t>Díla po dobu delší než 20</w:t>
      </w:r>
      <w:r w:rsidRPr="00CC01DE">
        <w:rPr>
          <w:rFonts w:ascii="Times New Roman" w:hAnsi="Times New Roman" w:cs="Times New Roman"/>
          <w:sz w:val="24"/>
        </w:rPr>
        <w:t xml:space="preserve"> dnů.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Odstoupení od Smlouvy Objednatelem nevylučuje právo Objednatele na náhradu škody vzniklé porušením povinností Zhotovitele dle podmínek této Smlouvy. </w:t>
      </w:r>
    </w:p>
    <w:p w:rsidR="007F3D4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</w:t>
      </w:r>
      <w:r w:rsidR="007F3D4D" w:rsidRPr="00651A5D">
        <w:t xml:space="preserve"> j</w:t>
      </w:r>
      <w:r>
        <w:t>sou</w:t>
      </w:r>
      <w:r w:rsidR="007F3D4D" w:rsidRPr="00651A5D">
        <w:t xml:space="preserve"> oprávněn</w:t>
      </w:r>
      <w:r>
        <w:t>y</w:t>
      </w:r>
      <w:r w:rsidR="007F3D4D" w:rsidRPr="00651A5D">
        <w:t xml:space="preserve"> odstoupit od Smlouvy </w:t>
      </w:r>
      <w:r>
        <w:t xml:space="preserve">také </w:t>
      </w:r>
      <w:r w:rsidR="007F3D4D" w:rsidRPr="00651A5D">
        <w:t xml:space="preserve">v případě, že </w:t>
      </w:r>
      <w:r>
        <w:t>druhá Smluvní strana</w:t>
      </w:r>
      <w:r w:rsidR="007F3D4D" w:rsidRPr="00651A5D">
        <w:t xml:space="preserve"> vstoupí do likvidace nebo se Zhotovitel ocitne v úpadku dle zákona č. 182/2006 Sb., o úpadku a způsobech jeho řešení (insolvenční zákon), v</w:t>
      </w:r>
      <w:r w:rsidR="00347324">
        <w:t>e znění pozdějších předpisů</w:t>
      </w:r>
      <w:r w:rsidR="007F3D4D" w:rsidRPr="00651A5D">
        <w:t xml:space="preserve">. </w:t>
      </w:r>
    </w:p>
    <w:p w:rsidR="00D65E0C" w:rsidRDefault="00D65E0C" w:rsidP="00D65E0C">
      <w:pPr>
        <w:rPr>
          <w:lang w:val="cs-CZ" w:eastAsia="en-US"/>
        </w:rPr>
      </w:pPr>
    </w:p>
    <w:p w:rsidR="006A5C82" w:rsidRDefault="006A5C82" w:rsidP="00D65E0C">
      <w:pPr>
        <w:rPr>
          <w:lang w:val="cs-CZ" w:eastAsia="en-US"/>
        </w:rPr>
      </w:pPr>
    </w:p>
    <w:p w:rsidR="006A5C82" w:rsidRPr="00D65E0C" w:rsidRDefault="006A5C82" w:rsidP="00D65E0C">
      <w:pPr>
        <w:rPr>
          <w:lang w:val="cs-CZ" w:eastAsia="en-US"/>
        </w:rPr>
      </w:pPr>
    </w:p>
    <w:p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Předání a převzetí Díla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splní svou povinnost provést Dílo jeho řádným a bezvadným provedením a předáním Objednateli v Místě plnění. </w:t>
      </w:r>
    </w:p>
    <w:p w:rsidR="00B95FA8" w:rsidRDefault="00A2351E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 den</w:t>
      </w:r>
      <w:r w:rsidR="00B95FA8">
        <w:t xml:space="preserve"> převzetí Díla budou Objednateli Zhotovitelem předány veškeré doklady potřebné k řádnému užívání Díla, jakož i veškeré zbývající či náhradní materiály a vybavení k zabudování do předmětu Díla v souladu s touto Smlouvou a platnými právními předpisy.</w:t>
      </w:r>
    </w:p>
    <w:p w:rsidR="00B95FA8" w:rsidRDefault="00B95FA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Písemným protokolárním převzetím Díla přechází nebezpečí škody na Díle ze zhotovitele na Objednatele. Tímto ustanovením nejsou nijak dotčeny nároky Objednatele vyplývající z vadného plnění a zpráv za záruku za jakost.</w:t>
      </w:r>
    </w:p>
    <w:p w:rsidR="00B95FA8" w:rsidRPr="00651A5D" w:rsidRDefault="00B95FA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Objednatel není povinen převzít vadné nebo nedokončené Dílo, nicméně jestliže tak učiní, Zhotovitel bude mít povinnost uvést předmět Díla bez zbytečného odkladu do bezvadného stavu,</w:t>
      </w:r>
      <w:r w:rsidR="00A2351E">
        <w:t xml:space="preserve"> </w:t>
      </w:r>
      <w:r>
        <w:t>anebo Dílo dokončit. V případě drobných vad, které samy o sobě či ve spojitosti nebrání jeho provozu a řádnému užívání, Objednatel Dílo převezme, Zhotovitel je však povinen tyto vady a nedodělky odstranit ve sjednané lhů</w:t>
      </w:r>
      <w:r w:rsidR="0094236D">
        <w:t>tě s Objedna</w:t>
      </w:r>
      <w:r>
        <w:t>telem, pokud se Smluvní stran</w:t>
      </w:r>
      <w:r w:rsidR="00A33386">
        <w:t>y</w:t>
      </w:r>
      <w:r>
        <w:t xml:space="preserve"> nedohodnou jinak.</w:t>
      </w:r>
    </w:p>
    <w:p w:rsidR="00E1127C" w:rsidRDefault="00E1127C" w:rsidP="00E1127C">
      <w:pPr>
        <w:rPr>
          <w:lang w:val="cs-CZ" w:eastAsia="en-US"/>
        </w:rPr>
      </w:pPr>
    </w:p>
    <w:p w:rsidR="006A5C82" w:rsidRDefault="006A5C82" w:rsidP="00E1127C">
      <w:pPr>
        <w:rPr>
          <w:lang w:val="cs-CZ" w:eastAsia="en-US"/>
        </w:rPr>
      </w:pPr>
    </w:p>
    <w:p w:rsidR="006A5C82" w:rsidRDefault="006A5C82" w:rsidP="00E1127C">
      <w:pPr>
        <w:rPr>
          <w:lang w:val="cs-CZ" w:eastAsia="en-US"/>
        </w:rPr>
      </w:pPr>
    </w:p>
    <w:p w:rsidR="00D65E0C" w:rsidRPr="00E1127C" w:rsidRDefault="00D65E0C" w:rsidP="00E1127C">
      <w:pPr>
        <w:rPr>
          <w:lang w:val="cs-CZ" w:eastAsia="en-US"/>
        </w:rPr>
      </w:pPr>
    </w:p>
    <w:p w:rsidR="00B95FA8" w:rsidRDefault="00E1127C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E1127C">
        <w:rPr>
          <w:b/>
          <w:sz w:val="28"/>
          <w:szCs w:val="28"/>
          <w:u w:val="single"/>
        </w:rPr>
        <w:t>Odpovědnost za vady a záruka za jakost</w:t>
      </w:r>
    </w:p>
    <w:p w:rsidR="00E1127C" w:rsidRDefault="00E1127C" w:rsidP="00E1127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Zhotovitel odpovídá Objednateli za vady Díla, které má v době jeho předání, a za vady vzniklé </w:t>
      </w:r>
      <w:r>
        <w:lastRenderedPageBreak/>
        <w:t>po této době, jestliže byly způsobeny porušením jeho povinnosti. V souladu s tím se Zhotovitel zaručuje, že materiály, výrobky a přístroje do Díla zabudované jsou</w:t>
      </w:r>
      <w:r w:rsidR="00A2351E">
        <w:t xml:space="preserve"> v plném souladu s prá</w:t>
      </w:r>
      <w:r>
        <w:t>vními předpisy platnými v ČR, zejména s hygienickými a požárními normami, stavebními normami a předpisy o bezpečnosti práce a životním prostředí.</w:t>
      </w:r>
    </w:p>
    <w:p w:rsidR="00E1127C" w:rsidRDefault="00E1127C" w:rsidP="00E1127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je povinen v každé fázi této Smlouvy opravit veškeré vady Díla na vlastní náklady.</w:t>
      </w:r>
    </w:p>
    <w:p w:rsidR="00E1127C" w:rsidRDefault="00E1127C" w:rsidP="00E1127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 případě, že se na předmětu Díla v průběhu záruční lhůty projeví vada, oznámí tuto skutečnost Objednatel Zhotoviteli písemně bez zbytečného odkladu po jejím zjištění. V tomto oznámení musí být uvedeno, o jakou vadu předmětu Díla se jedná, jak se vada projevuje, případně další informace podstatné pro posouzení vady Zhotovitelem. Oznámení o vadě je považováno za výzvu k jejímu odstranění, neuplatňuje-li Objednatel v tomto oznámení jiný nárok.</w:t>
      </w:r>
    </w:p>
    <w:p w:rsidR="008D3A63" w:rsidRDefault="008D3A63" w:rsidP="00E1127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poskytuje Objednateli smluvní záruku za množství, jakost a provedení prací provedených Zhotovitelem při provádění Díla po dobu 24 měsíců ode dne písemného převzetí plně dokončeného a bezvadného Díla Objednatelem podle článku 13.1 této Smlouvy.</w:t>
      </w:r>
    </w:p>
    <w:p w:rsidR="008D3A63" w:rsidRDefault="008D3A63" w:rsidP="00E1127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poskytuje Objednateli smluvní záruku za jakost materiálů použitých Zhotovitelem při provádění Díla a vybavení a technologií, jež jsou součástí předmětu Díla, po dobu 24 měsíců ode dne písemného převzetí plně dokončeného a bezvadného Díla Objednatelem podle článku 13.1 této</w:t>
      </w:r>
      <w:r w:rsidR="00A2351E">
        <w:t xml:space="preserve"> Smlouvy</w:t>
      </w:r>
      <w:r>
        <w:t>, popřípadě po záru</w:t>
      </w:r>
      <w:r w:rsidR="00AE0BBA">
        <w:t xml:space="preserve">ční dobu stanovenou výrobcem </w:t>
      </w:r>
      <w:r>
        <w:t>určitého materiálu nebo vybavení a technologie, pokud taková záruční doba stanovená výrobcem bude delší než výše uvedená doba.</w:t>
      </w:r>
    </w:p>
    <w:p w:rsidR="008D3A63" w:rsidRDefault="008D3A63" w:rsidP="00E1127C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Pro uplatnění vad předmětu Díla podle tohoto článku platí ustanovení §2161 a násl. Občanského zákoníku.</w:t>
      </w:r>
    </w:p>
    <w:p w:rsidR="008D3A63" w:rsidRDefault="008D3A63" w:rsidP="008D3A6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6A5C82" w:rsidRDefault="006A5C82" w:rsidP="008D3A6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Změny předmětu díla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Jakékoliv změny v předmětu Díla </w:t>
      </w:r>
      <w:r w:rsidR="00F81DBA" w:rsidRPr="00651A5D">
        <w:t>oproti této Smlouvě</w:t>
      </w:r>
      <w:r w:rsidRPr="00651A5D">
        <w:t xml:space="preserve"> musí být předem písemně odsouhlaseny oběma Smluvními stranami. 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Odsouhlasené změny v předmětu Díla představují změnu Smlouvy, jež může být učiněna pouze dodatky chronologicky číslovanými a datovanými a výslovně se odvolávajícími na tuto Smlouvu.</w:t>
      </w:r>
    </w:p>
    <w:p w:rsidR="007F3D4D" w:rsidRPr="00057AB2" w:rsidRDefault="007F3D4D" w:rsidP="00CC01DE">
      <w:pPr>
        <w:widowControl w:val="0"/>
        <w:spacing w:before="60" w:after="60" w:line="320" w:lineRule="atLeast"/>
        <w:ind w:firstLine="426"/>
        <w:jc w:val="both"/>
        <w:rPr>
          <w:b/>
          <w:sz w:val="24"/>
          <w:szCs w:val="24"/>
          <w:lang w:val="cs-CZ"/>
        </w:rPr>
      </w:pPr>
      <w:r w:rsidRPr="00057AB2">
        <w:rPr>
          <w:b/>
          <w:sz w:val="24"/>
          <w:szCs w:val="24"/>
          <w:u w:val="single"/>
          <w:lang w:val="cs-CZ"/>
        </w:rPr>
        <w:t>Postup v případě změny v množství nebo kvalitě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Změny v množství nebo kvalitě mohou být důvodem ke změně termínu dokončení Díla, pouze po schválení Objednatelem. Taková změna Termínu dokončení Díla bude upravena přiměřeně rozsahu změny v množství nebo kvalitě, a to formou dodatku Smlouvy.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Návrh dodatku Smlouvy předkládá Zhotovitel k odsouhlasení Objednateli včetně všech změnových listů, které jsou v dodatku Smlouvy zahrnuty.</w:t>
      </w:r>
    </w:p>
    <w:p w:rsidR="00D65E0C" w:rsidRDefault="00D65E0C" w:rsidP="00D65E0C">
      <w:pPr>
        <w:rPr>
          <w:lang w:val="cs-CZ" w:eastAsia="en-US"/>
        </w:rPr>
      </w:pPr>
    </w:p>
    <w:p w:rsidR="006A5C82" w:rsidRDefault="006A5C82" w:rsidP="00D65E0C">
      <w:pPr>
        <w:rPr>
          <w:lang w:val="cs-CZ" w:eastAsia="en-US"/>
        </w:rPr>
      </w:pPr>
    </w:p>
    <w:p w:rsidR="006A5C82" w:rsidRPr="00D65E0C" w:rsidRDefault="006A5C82" w:rsidP="00D65E0C">
      <w:pPr>
        <w:rPr>
          <w:lang w:val="cs-CZ" w:eastAsia="en-US"/>
        </w:rPr>
      </w:pPr>
    </w:p>
    <w:p w:rsidR="008D3A63" w:rsidRDefault="008D3A6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8D3A63">
        <w:rPr>
          <w:b/>
          <w:sz w:val="28"/>
          <w:szCs w:val="28"/>
          <w:u w:val="single"/>
        </w:rPr>
        <w:t>Duševní vlastnictví</w:t>
      </w:r>
    </w:p>
    <w:p w:rsidR="008D3A63" w:rsidRDefault="004645BC" w:rsidP="008D3A63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Pokud Zhotovitel při zhotovování díla použije bez projednání s Objednatelem výsledek činnosti chráněný právem průmyslového či jiného duševního vlastnictví a uplatní-li oprávněná osoba z tohoto titulu své nároky vůči Objednateli, Zhotovitel provede na své náklady vypořádání </w:t>
      </w:r>
      <w:r>
        <w:lastRenderedPageBreak/>
        <w:t>majetkových důsledků.</w:t>
      </w:r>
    </w:p>
    <w:p w:rsidR="004645BC" w:rsidRDefault="004645BC" w:rsidP="008D3A63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Veškeré písemné informace, výkresy a elektronické záznamy, které zhotovitel obdržel od Objednatele, a veškeré kopie se považují za výlučné vlastnictví Objednatele a budou Zhotovitelem vráceny při předání Díla.</w:t>
      </w:r>
    </w:p>
    <w:p w:rsidR="004645BC" w:rsidRDefault="004645BC" w:rsidP="008D3A63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poskytuje Objednateli podpisem této Smlouvy oprávnění, tj. licenci, užít jakékoli</w:t>
      </w:r>
      <w:r w:rsidR="00AE0BBA">
        <w:t>v</w:t>
      </w:r>
      <w:r>
        <w:t xml:space="preserve"> plnění, k němuž se zavázal podle Smlouvy i jejími případnými změnami a které je nebo bude chráněno autorským právem v neomezeném rozsahu a ke všem způsobům užití uvedeným v ustanovení § 12 zákona č. 121/2000 Sb., o právu autorském, o právech souvisejících s právem autorským a o změně některých zákonů (autorský zákon), ve znění pozdějších předpisů. Tato licence rovněž zahrnuje oprávnění takový výsledek činnosti zpracovat, měnit a upra</w:t>
      </w:r>
      <w:r w:rsidR="0044663A">
        <w:t>vovat, včetně úprav jeho názvu, a dále oprávnění převést jakékoli</w:t>
      </w:r>
      <w:r w:rsidR="00AE0BBA">
        <w:t>v</w:t>
      </w:r>
      <w:r w:rsidR="0044663A">
        <w:t xml:space="preserve"> z výše uvedených práv na třetí osoby (bez nutnosti získání souhlasu Zhotovitele).</w:t>
      </w:r>
    </w:p>
    <w:p w:rsidR="00D65E0C" w:rsidRDefault="00D65E0C" w:rsidP="0044663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6A5C82" w:rsidRDefault="006A5C82" w:rsidP="0044663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44663A" w:rsidRDefault="0044663A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44663A">
        <w:rPr>
          <w:b/>
          <w:sz w:val="28"/>
          <w:szCs w:val="28"/>
          <w:u w:val="single"/>
        </w:rPr>
        <w:t>Další ujednání, vyšší moc</w:t>
      </w:r>
    </w:p>
    <w:p w:rsidR="0044663A" w:rsidRDefault="0044663A" w:rsidP="0044663A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 případě, že by Zhotovitel od Objednatele převzal nějakou věc za účelem jejího zapracování při provádění Díla, odpovíd</w:t>
      </w:r>
      <w:r w:rsidR="003A20AF">
        <w:t>á za ni jako skladovatel a to od</w:t>
      </w:r>
      <w:r>
        <w:t xml:space="preserve"> doby převzetí.</w:t>
      </w:r>
    </w:p>
    <w:p w:rsidR="0044663A" w:rsidRDefault="0044663A" w:rsidP="0044663A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Pokud je kterákoli</w:t>
      </w:r>
      <w:r w:rsidR="00AE0BBA">
        <w:t>v</w:t>
      </w:r>
      <w:r>
        <w:t xml:space="preserve"> Strana této Smlouvy zbavena možnosti plnit nebo je v prodlení s plněním jakýchkoli</w:t>
      </w:r>
      <w:r w:rsidR="00AE0BBA">
        <w:t>v</w:t>
      </w:r>
      <w:r>
        <w:t xml:space="preserve"> svých povinností podle této Smlouvy (včetně zejména povinnosti zahájit, pokračovat a dokončit provádění Díla) v důsledku události vyšší moci, pak takovou skutečnost písemně oznámí druhé Straně ihned, jakmile je to možné, s podrobným popisem podstaty a veškerých příslušných záležitostí souvisejících s takovou událostí vyšší mo</w:t>
      </w:r>
      <w:r w:rsidR="008F096F">
        <w:t>ci (společně s takovými důkazy o</w:t>
      </w:r>
      <w:r>
        <w:t xml:space="preserve"> takové události vyšší moci, které může odůvodněně podat) a s uvedením období, po kterém lze odůvodněně očekávat trvání takového zbavení možnosti plnit nebo prodlení. Postižená Strana vyvine maximální úsilí k odstranění či překonání takové události vyšší moci co nejdříve je to možné. Bez omezení článku 17.3 této Smlouvy, pokud Strana v plném rozsahu a n</w:t>
      </w:r>
      <w:r w:rsidR="003A20AF">
        <w:t>epřetržitě dodržovala své povin</w:t>
      </w:r>
      <w:r>
        <w:t>nosti vyplývající z tohoto článku Smlouvy, pak bude vyvázána z plnění svých příslušných nesplněných povinností podle této Smlouvy</w:t>
      </w:r>
      <w:r w:rsidR="00332DD7">
        <w:t xml:space="preserve"> ode dne takového oznámení do doby, kdy taková událost vyšší moci přestane existovat.</w:t>
      </w:r>
    </w:p>
    <w:p w:rsidR="00332DD7" w:rsidRDefault="00332DD7" w:rsidP="0044663A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Za vyšší moc se považuje překážka, jež nastala nezávisle na vůli </w:t>
      </w:r>
      <w:r w:rsidR="008F096F">
        <w:t>povinné S</w:t>
      </w:r>
      <w:r>
        <w:t>trany a brání jí ve splnění její povinnosti, jestliže nelze rozumně předpokládat, že by povinná Strana tuto překážku nebo její následky odvrátila nebo překonala, a d</w:t>
      </w:r>
      <w:r w:rsidR="003A20AF">
        <w:t>ále, že by v době vzniku závazku</w:t>
      </w:r>
      <w:r>
        <w:t xml:space="preserve"> tuto překážku předvídala, a zahrnuje zejména:</w:t>
      </w:r>
    </w:p>
    <w:p w:rsidR="00332DD7" w:rsidRPr="00332DD7" w:rsidRDefault="00332DD7" w:rsidP="00332DD7">
      <w:pPr>
        <w:pStyle w:val="Normlnweb"/>
        <w:widowControl w:val="0"/>
        <w:numPr>
          <w:ilvl w:val="2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v</w:t>
      </w:r>
      <w:r w:rsidRPr="00332DD7">
        <w:rPr>
          <w:i/>
        </w:rPr>
        <w:t>álku, válečný stav nebo válečnické operace (ať je vyhlášen válečný stav či nikoli</w:t>
      </w:r>
      <w:r w:rsidR="00AE0BBA">
        <w:rPr>
          <w:i/>
        </w:rPr>
        <w:t>v</w:t>
      </w:r>
      <w:r w:rsidRPr="00332DD7">
        <w:rPr>
          <w:i/>
        </w:rPr>
        <w:t>), invazi, zásah cizího nepřítele, a občanskou válku;</w:t>
      </w:r>
    </w:p>
    <w:p w:rsidR="00332DD7" w:rsidRPr="00332DD7" w:rsidRDefault="00332DD7" w:rsidP="00332DD7">
      <w:pPr>
        <w:pStyle w:val="Normlnweb"/>
        <w:widowControl w:val="0"/>
        <w:numPr>
          <w:ilvl w:val="2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p</w:t>
      </w:r>
      <w:r w:rsidRPr="00332DD7">
        <w:rPr>
          <w:i/>
        </w:rPr>
        <w:t>ovstání, revoluci, rebelii, vzpouru, uchvácení občanské nebo vojenské vlády, spiknutí, nepokoje, občanskou neposlušnost a teroristické činy;</w:t>
      </w:r>
    </w:p>
    <w:p w:rsidR="00332DD7" w:rsidRPr="00332DD7" w:rsidRDefault="00332DD7" w:rsidP="00332DD7">
      <w:pPr>
        <w:pStyle w:val="Normlnweb"/>
        <w:widowControl w:val="0"/>
        <w:numPr>
          <w:ilvl w:val="2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s</w:t>
      </w:r>
      <w:r w:rsidRPr="00332DD7">
        <w:rPr>
          <w:i/>
        </w:rPr>
        <w:t>távku, sabotáž, blokádu, embargo, dovozová omezení České republiky;</w:t>
      </w:r>
    </w:p>
    <w:p w:rsidR="00332DD7" w:rsidRDefault="00332DD7" w:rsidP="00332DD7">
      <w:pPr>
        <w:pStyle w:val="Normlnweb"/>
        <w:widowControl w:val="0"/>
        <w:numPr>
          <w:ilvl w:val="2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p</w:t>
      </w:r>
      <w:r w:rsidRPr="00332DD7">
        <w:rPr>
          <w:i/>
        </w:rPr>
        <w:t>řírodní katastrofu nebo fyzickou pohromu.</w:t>
      </w:r>
    </w:p>
    <w:p w:rsidR="00AE0BBA" w:rsidRDefault="00332DD7" w:rsidP="00AE0BB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</w:pPr>
      <w:r>
        <w:lastRenderedPageBreak/>
        <w:t xml:space="preserve">17.4Pro vyloučení pochybností, událost vyšší moci nezahrnuje neplnění dodavatelů nebo </w:t>
      </w:r>
    </w:p>
    <w:p w:rsidR="00AE0BBA" w:rsidRDefault="00AE0BBA" w:rsidP="00AE0BB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</w:pPr>
      <w:r>
        <w:t xml:space="preserve">       </w:t>
      </w:r>
      <w:r w:rsidR="00332DD7">
        <w:t xml:space="preserve">subdodavatelů Zhotovitele a dále nezahrnuje nepříznivé klimatické podmínky (jiné než ty, které </w:t>
      </w:r>
    </w:p>
    <w:p w:rsidR="00332DD7" w:rsidRPr="00651A5D" w:rsidRDefault="00AE0BBA" w:rsidP="00AE0BB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</w:pPr>
      <w:r>
        <w:t xml:space="preserve">       jsou mimořádně nepříznivými </w:t>
      </w:r>
      <w:r w:rsidR="00332DD7">
        <w:t>a které se za případ vyšší moci považují).</w:t>
      </w:r>
    </w:p>
    <w:p w:rsidR="0044663A" w:rsidRDefault="0044663A" w:rsidP="00AE0BBA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ind w:left="425"/>
        <w:jc w:val="both"/>
        <w:rPr>
          <w:b/>
          <w:sz w:val="28"/>
          <w:szCs w:val="28"/>
          <w:u w:val="single"/>
        </w:rPr>
      </w:pPr>
    </w:p>
    <w:p w:rsidR="006A5C82" w:rsidRDefault="006A5C82" w:rsidP="00AE0BBA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ind w:left="425"/>
        <w:jc w:val="both"/>
        <w:rPr>
          <w:b/>
          <w:sz w:val="28"/>
          <w:szCs w:val="28"/>
          <w:u w:val="single"/>
        </w:rPr>
      </w:pPr>
    </w:p>
    <w:p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Právní vztahy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651A5D">
        <w:t>Občanského</w:t>
      </w:r>
      <w:r w:rsidRPr="00651A5D">
        <w:t xml:space="preserve"> zákoníku.</w:t>
      </w:r>
    </w:p>
    <w:p w:rsidR="00725631" w:rsidRDefault="00725631" w:rsidP="00725631">
      <w:pPr>
        <w:rPr>
          <w:lang w:val="cs-CZ" w:eastAsia="en-US"/>
        </w:rPr>
      </w:pPr>
    </w:p>
    <w:p w:rsidR="006A5C82" w:rsidRDefault="006A5C82" w:rsidP="00725631">
      <w:pPr>
        <w:rPr>
          <w:lang w:val="cs-CZ" w:eastAsia="en-US"/>
        </w:rPr>
      </w:pPr>
    </w:p>
    <w:p w:rsidR="006A5C82" w:rsidRPr="00725631" w:rsidRDefault="006A5C82" w:rsidP="00725631">
      <w:pPr>
        <w:rPr>
          <w:lang w:val="cs-CZ" w:eastAsia="en-US"/>
        </w:rPr>
      </w:pPr>
    </w:p>
    <w:p w:rsidR="007F3D4D" w:rsidRPr="00AB2B2A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Závěrečná ustanovení</w:t>
      </w:r>
    </w:p>
    <w:p w:rsidR="005D68F3" w:rsidRDefault="00AB2B2A" w:rsidP="00AB2B2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</w:pPr>
      <w:r>
        <w:t>19.2</w:t>
      </w:r>
      <w:r w:rsidR="00DB07FC">
        <w:t xml:space="preserve">Platnost a účinnost této </w:t>
      </w:r>
      <w:r>
        <w:t>Smlouv</w:t>
      </w:r>
      <w:r w:rsidR="00DB07FC">
        <w:t>y</w:t>
      </w:r>
      <w:r>
        <w:t xml:space="preserve"> n</w:t>
      </w:r>
      <w:r w:rsidR="00DB07FC">
        <w:t xml:space="preserve">astává </w:t>
      </w:r>
      <w:r w:rsidR="007F3D4D" w:rsidRPr="00651A5D">
        <w:t xml:space="preserve">dnem jejího </w:t>
      </w:r>
      <w:r>
        <w:t>zveřejnění v Registru smluv</w:t>
      </w:r>
      <w:r w:rsidR="00DB07FC">
        <w:t xml:space="preserve">. Smlouva je </w:t>
      </w:r>
    </w:p>
    <w:p w:rsidR="007F3D4D" w:rsidRPr="00651A5D" w:rsidRDefault="005D68F3" w:rsidP="00AB2B2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</w:pPr>
      <w:r>
        <w:t xml:space="preserve">       </w:t>
      </w:r>
      <w:r w:rsidR="00DB07FC">
        <w:t xml:space="preserve">uzavřena na dobu určitou ode dne podpisu smlouvy do </w:t>
      </w:r>
      <w:r w:rsidR="00D65E0C">
        <w:t>30.9.2021</w:t>
      </w:r>
    </w:p>
    <w:p w:rsidR="007F3D4D" w:rsidRDefault="007F3D4D" w:rsidP="00AB2B2A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0" w:beforeAutospacing="0" w:after="60" w:afterAutospacing="0" w:line="276" w:lineRule="auto"/>
        <w:ind w:left="426" w:hanging="426"/>
        <w:jc w:val="both"/>
      </w:pPr>
      <w:r w:rsidRPr="00651A5D">
        <w:t>Tato Smlouva je jedinou a úplnou</w:t>
      </w:r>
      <w:r w:rsidR="00741170" w:rsidRPr="00651A5D">
        <w:t xml:space="preserve"> dohodou Smluvních stran o prove</w:t>
      </w:r>
      <w:r w:rsidRPr="00651A5D">
        <w:t>d</w:t>
      </w:r>
      <w:r w:rsidR="00741170" w:rsidRPr="00651A5D">
        <w:t>e</w:t>
      </w:r>
      <w:r w:rsidRPr="00651A5D"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:rsidR="00725631" w:rsidRDefault="003A20AF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Jsou-li, nebo stanou-li se</w:t>
      </w:r>
      <w:r w:rsidR="00725631">
        <w:t xml:space="preserve">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případě, že se některé </w:t>
      </w:r>
      <w:r w:rsidR="00061C72">
        <w:t>ustanovení smlouvy ukáže být zdánlivým (nicotný právní akt), posoudí se vliv této vady na ostatní ustanovení této Smlouvy dle ust.§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</w:t>
      </w:r>
      <w:r>
        <w:t>n</w:t>
      </w:r>
      <w:r w:rsidR="00061C72">
        <w:t xml:space="preserve"> ohledně ustanovení upravujícího danou otázku.</w:t>
      </w:r>
    </w:p>
    <w:p w:rsidR="00061C72" w:rsidRPr="00651A5D" w:rsidRDefault="00061C7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Práva Objednatele </w:t>
      </w:r>
      <w:r w:rsidR="003A20AF">
        <w:t>a Z</w:t>
      </w:r>
      <w:r>
        <w:t>hotovitel</w:t>
      </w:r>
      <w:r w:rsidR="003A20AF">
        <w:t>e</w:t>
      </w:r>
      <w:r>
        <w:t xml:space="preserve"> vyplývající z této Smlouvy se promlčí ve lhůtě 4 let ode dne, kdy právo mohlo být uplatněno příslušnou Smluvní stranou poprvé.</w:t>
      </w:r>
    </w:p>
    <w:p w:rsidR="00741170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vyhotovena v</w:t>
      </w:r>
      <w:r w:rsidR="00677E79" w:rsidRPr="00651A5D">
        <w:t>e třech</w:t>
      </w:r>
      <w:r w:rsidRPr="00651A5D">
        <w:t xml:space="preserve"> (</w:t>
      </w:r>
      <w:r w:rsidR="00061C72">
        <w:t>3</w:t>
      </w:r>
      <w:r w:rsidRPr="00651A5D">
        <w:t>) vyhotoveních s platností originá</w:t>
      </w:r>
      <w:r w:rsidR="00061C72">
        <w:t>lu</w:t>
      </w:r>
      <w:r w:rsidRPr="00651A5D">
        <w:t>.</w:t>
      </w:r>
      <w:r w:rsidR="00061C72">
        <w:t xml:space="preserve"> Objednatel obdrží dvě (2) vyhotovení, Zhotovitel jedno (1) vyhotovení této Smlouvy.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se zavazují postupovat v souladu s oprávněnými zájmy druhé Smluvní strany.</w:t>
      </w:r>
    </w:p>
    <w:p w:rsidR="00061C72" w:rsidRDefault="00061C7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Veškeré přílohy připojené k této Smlouvě tvoří nedílnou součást. V případě rozporu znění této Smlouvy se zněním příloh k této Smlouvě mají ustanovení této Smlouvy přednost.</w:t>
      </w:r>
    </w:p>
    <w:p w:rsidR="00061C72" w:rsidRPr="00651A5D" w:rsidRDefault="00061C7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 na sebe přebírají nebezpečí změny okolností v sou</w:t>
      </w:r>
      <w:r w:rsidR="003A20AF">
        <w:t>vislosti s právy a povinnostmi S</w:t>
      </w:r>
      <w:r>
        <w:t>mluvních stran vzniklými na základě a v souvislosti s touto Smlouvou. Sm</w:t>
      </w:r>
      <w:r w:rsidR="003A20AF">
        <w:t>l</w:t>
      </w:r>
      <w:r>
        <w:t xml:space="preserve">uvní strany prohlašují, že základní podmínky této Smlouvy </w:t>
      </w:r>
      <w:r w:rsidR="004B13A7">
        <w:t>vyplývají ze vzájemné dohody Sm</w:t>
      </w:r>
      <w:r w:rsidR="003A20AF">
        <w:t>l</w:t>
      </w:r>
      <w:r w:rsidR="004B13A7">
        <w:t>uvních stran, kdy každá měla možnost jednotlivá ustanovení této Smlouvy změnit.</w:t>
      </w:r>
    </w:p>
    <w:p w:rsidR="00741170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</w:t>
      </w:r>
      <w:r w:rsidRPr="00651A5D">
        <w:lastRenderedPageBreak/>
        <w:t>jednostranně nevýhodných podmínek či jiných okolností, které by zakládaly neplatnost tohoto dokumentu. Na důkaz toho připojují své vlastnoruční podpisy.</w:t>
      </w:r>
    </w:p>
    <w:p w:rsidR="00F5021A" w:rsidRPr="00651A5D" w:rsidRDefault="006A5C82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Smluvní strany souhlasí se zpracováním svých ve smlouvě uvedených osobních údajů konkrétně s jejich zveřejněním v registru smluv ve smyslu zákona č.340/2015 Sb., o zvláštních podmínkách účinnosti některých smluv, uveřejňování těchto smluv a o registru smluv (zákon o registru smluv) Muzeem loutkářských kultur, se sídlem Břetislavova 74, 537 60 Chrudim 60, IČ 00412830. Souhlas uděluje smluvní strana na dobu neurčitou. Osobní údaje poskytuje dobrovolně.</w:t>
      </w:r>
    </w:p>
    <w:p w:rsidR="007F3D4D" w:rsidRPr="00467ADF" w:rsidRDefault="007F3D4D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V </w:t>
      </w:r>
      <w:r w:rsidR="00057AB2">
        <w:rPr>
          <w:rFonts w:ascii="Times New Roman" w:hAnsi="Times New Roman" w:cs="Times New Roman"/>
          <w:sz w:val="24"/>
        </w:rPr>
        <w:t>Chrudimi</w:t>
      </w:r>
      <w:r w:rsidR="004C1CF1" w:rsidRPr="00651A5D">
        <w:rPr>
          <w:rFonts w:ascii="Times New Roman" w:hAnsi="Times New Roman" w:cs="Times New Roman"/>
          <w:sz w:val="24"/>
        </w:rPr>
        <w:t xml:space="preserve"> dne</w:t>
      </w:r>
      <w:r w:rsidR="00057AB2">
        <w:rPr>
          <w:rFonts w:ascii="Times New Roman" w:hAnsi="Times New Roman" w:cs="Times New Roman"/>
          <w:sz w:val="24"/>
        </w:rPr>
        <w:t xml:space="preserve">:  </w:t>
      </w:r>
      <w:r w:rsidR="00064F8F">
        <w:rPr>
          <w:rFonts w:ascii="Times New Roman" w:hAnsi="Times New Roman" w:cs="Times New Roman"/>
          <w:sz w:val="24"/>
        </w:rPr>
        <w:t>12</w:t>
      </w:r>
      <w:bookmarkStart w:id="1" w:name="_GoBack"/>
      <w:bookmarkEnd w:id="1"/>
      <w:r w:rsidR="00060D06">
        <w:rPr>
          <w:rFonts w:ascii="Times New Roman" w:hAnsi="Times New Roman" w:cs="Times New Roman"/>
          <w:sz w:val="24"/>
        </w:rPr>
        <w:t>.5</w:t>
      </w:r>
      <w:r w:rsidR="00D65E0C" w:rsidRPr="00060D06">
        <w:rPr>
          <w:rFonts w:ascii="Times New Roman" w:hAnsi="Times New Roman" w:cs="Times New Roman"/>
          <w:sz w:val="24"/>
        </w:rPr>
        <w:t>.2021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Objednatele:</w:t>
      </w:r>
    </w:p>
    <w:p w:rsidR="007F3D4D" w:rsidRDefault="007F3D4D" w:rsidP="00CC01DE">
      <w:pPr>
        <w:pStyle w:val="cotext"/>
        <w:spacing w:before="60" w:after="60" w:line="320" w:lineRule="atLeast"/>
        <w:ind w:left="415"/>
        <w:rPr>
          <w:rStyle w:val="platne"/>
          <w:rFonts w:ascii="Times New Roman" w:hAnsi="Times New Roman" w:cs="Times New Roman"/>
          <w:sz w:val="24"/>
        </w:rPr>
      </w:pPr>
    </w:p>
    <w:p w:rsidR="005F1756" w:rsidRPr="00651A5D" w:rsidRDefault="005F1756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Jméno:</w:t>
      </w:r>
      <w:r w:rsidRPr="00651A5D">
        <w:rPr>
          <w:rFonts w:ascii="Times New Roman" w:hAnsi="Times New Roman" w:cs="Times New Roman"/>
          <w:sz w:val="24"/>
        </w:rPr>
        <w:tab/>
      </w:r>
      <w:r w:rsidR="00057AB2">
        <w:rPr>
          <w:rFonts w:ascii="Times New Roman" w:hAnsi="Times New Roman" w:cs="Times New Roman"/>
          <w:sz w:val="24"/>
        </w:rPr>
        <w:t>Mg</w:t>
      </w:r>
      <w:r w:rsidR="002C3D93">
        <w:rPr>
          <w:rFonts w:ascii="Times New Roman" w:hAnsi="Times New Roman" w:cs="Times New Roman"/>
          <w:sz w:val="24"/>
        </w:rPr>
        <w:t>A</w:t>
      </w:r>
      <w:r w:rsidR="00057AB2">
        <w:rPr>
          <w:rFonts w:ascii="Times New Roman" w:hAnsi="Times New Roman" w:cs="Times New Roman"/>
          <w:sz w:val="24"/>
        </w:rPr>
        <w:t>. Simona Chalupová</w:t>
      </w:r>
      <w:r w:rsidR="004D50DB" w:rsidRPr="00651A5D">
        <w:rPr>
          <w:rFonts w:ascii="Times New Roman" w:hAnsi="Times New Roman" w:cs="Times New Roman"/>
          <w:sz w:val="24"/>
        </w:rPr>
        <w:tab/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Funkce: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057AB2">
        <w:rPr>
          <w:rFonts w:ascii="Times New Roman" w:hAnsi="Times New Roman" w:cs="Times New Roman"/>
          <w:sz w:val="24"/>
        </w:rPr>
        <w:t>ředitelka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Zhotovitele: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_________________________________</w:t>
      </w:r>
    </w:p>
    <w:p w:rsidR="00C4244F" w:rsidRDefault="004C1CF1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Jméno: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D65E0C">
        <w:rPr>
          <w:rFonts w:ascii="Times New Roman" w:hAnsi="Times New Roman" w:cs="Times New Roman"/>
          <w:sz w:val="24"/>
        </w:rPr>
        <w:t xml:space="preserve">Libor </w:t>
      </w:r>
      <w:r w:rsidR="006A5C82">
        <w:rPr>
          <w:rFonts w:ascii="Times New Roman" w:hAnsi="Times New Roman" w:cs="Times New Roman"/>
          <w:sz w:val="24"/>
        </w:rPr>
        <w:t>Slavík</w:t>
      </w:r>
    </w:p>
    <w:p w:rsidR="007F3D4D" w:rsidRPr="00651A5D" w:rsidRDefault="004C1CF1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ab/>
      </w:r>
    </w:p>
    <w:p w:rsidR="007F3D4D" w:rsidRPr="00651A5D" w:rsidRDefault="007F3D4D" w:rsidP="00057AB2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SEZNAM PŘÍLOH</w:t>
      </w:r>
      <w:r w:rsidR="00C4244F">
        <w:rPr>
          <w:rFonts w:ascii="Times New Roman" w:hAnsi="Times New Roman" w:cs="Times New Roman"/>
          <w:sz w:val="24"/>
        </w:rPr>
        <w:t>:</w:t>
      </w:r>
    </w:p>
    <w:p w:rsidR="00C4244F" w:rsidRPr="00651A5D" w:rsidRDefault="00C4244F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Cenová nabídka firmy </w:t>
      </w:r>
      <w:r w:rsidR="00D65E0C">
        <w:rPr>
          <w:rFonts w:ascii="Times New Roman" w:hAnsi="Times New Roman" w:cs="Times New Roman"/>
          <w:sz w:val="24"/>
        </w:rPr>
        <w:t>Libor Slavík</w:t>
      </w:r>
    </w:p>
    <w:p w:rsidR="007F3D4D" w:rsidRPr="00651A5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  <w:highlight w:val="red"/>
        </w:rPr>
      </w:pPr>
    </w:p>
    <w:sectPr w:rsidR="007F3D4D" w:rsidRPr="00651A5D" w:rsidSect="007F3D4D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7F" w:rsidRDefault="006E5B7F">
      <w:r>
        <w:separator/>
      </w:r>
    </w:p>
  </w:endnote>
  <w:endnote w:type="continuationSeparator" w:id="0">
    <w:p w:rsidR="006E5B7F" w:rsidRDefault="006E5B7F">
      <w:r>
        <w:continuationSeparator/>
      </w:r>
    </w:p>
  </w:endnote>
  <w:endnote w:type="continuationNotice" w:id="1">
    <w:p w:rsidR="006E5B7F" w:rsidRDefault="006E5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55" w:rsidRPr="00072D31" w:rsidRDefault="006F74AB" w:rsidP="00072D31">
    <w:pPr>
      <w:jc w:val="center"/>
    </w:pPr>
    <w:r w:rsidRPr="00072D31">
      <w:rPr>
        <w:rStyle w:val="slostrnky"/>
      </w:rPr>
      <w:fldChar w:fldCharType="begin"/>
    </w:r>
    <w:r w:rsidR="00083755"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064F8F">
      <w:rPr>
        <w:rStyle w:val="slostrnky"/>
        <w:noProof/>
      </w:rPr>
      <w:t>10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755" w:rsidRDefault="00083755">
    <w:r>
      <w:tab/>
      <w:t xml:space="preserve">                                                                             </w:t>
    </w:r>
  </w:p>
  <w:p w:rsidR="00083755" w:rsidRDefault="00083755" w:rsidP="00455056"/>
  <w:p w:rsidR="00083755" w:rsidRDefault="000837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7F" w:rsidRDefault="006E5B7F">
      <w:r>
        <w:separator/>
      </w:r>
    </w:p>
  </w:footnote>
  <w:footnote w:type="continuationSeparator" w:id="0">
    <w:p w:rsidR="006E5B7F" w:rsidRDefault="006E5B7F">
      <w:r>
        <w:continuationSeparator/>
      </w:r>
    </w:p>
  </w:footnote>
  <w:footnote w:type="continuationNotice" w:id="1">
    <w:p w:rsidR="006E5B7F" w:rsidRDefault="006E5B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7448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475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5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26"/>
  </w:num>
  <w:num w:numId="8">
    <w:abstractNumId w:val="15"/>
  </w:num>
  <w:num w:numId="9">
    <w:abstractNumId w:val="10"/>
  </w:num>
  <w:num w:numId="10">
    <w:abstractNumId w:val="3"/>
  </w:num>
  <w:num w:numId="11">
    <w:abstractNumId w:val="24"/>
  </w:num>
  <w:num w:numId="12">
    <w:abstractNumId w:val="27"/>
  </w:num>
  <w:num w:numId="13">
    <w:abstractNumId w:val="18"/>
  </w:num>
  <w:num w:numId="14">
    <w:abstractNumId w:val="13"/>
  </w:num>
  <w:num w:numId="15">
    <w:abstractNumId w:val="2"/>
  </w:num>
  <w:num w:numId="16">
    <w:abstractNumId w:val="16"/>
  </w:num>
  <w:num w:numId="17">
    <w:abstractNumId w:val="20"/>
  </w:num>
  <w:num w:numId="18">
    <w:abstractNumId w:val="11"/>
  </w:num>
  <w:num w:numId="19">
    <w:abstractNumId w:val="14"/>
  </w:num>
  <w:num w:numId="20">
    <w:abstractNumId w:val="23"/>
  </w:num>
  <w:num w:numId="21">
    <w:abstractNumId w:val="22"/>
  </w:num>
  <w:num w:numId="22">
    <w:abstractNumId w:val="9"/>
  </w:num>
  <w:num w:numId="23">
    <w:abstractNumId w:val="25"/>
  </w:num>
  <w:num w:numId="24">
    <w:abstractNumId w:val="5"/>
  </w:num>
  <w:num w:numId="25">
    <w:abstractNumId w:val="7"/>
  </w:num>
  <w:num w:numId="26">
    <w:abstractNumId w:val="6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1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15D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6D9C"/>
    <w:rsid w:val="0005703B"/>
    <w:rsid w:val="00057723"/>
    <w:rsid w:val="00057AB2"/>
    <w:rsid w:val="00057AD0"/>
    <w:rsid w:val="00060396"/>
    <w:rsid w:val="0006046C"/>
    <w:rsid w:val="0006095A"/>
    <w:rsid w:val="00060D06"/>
    <w:rsid w:val="00061106"/>
    <w:rsid w:val="00061917"/>
    <w:rsid w:val="00061C72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4F8F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75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045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7DB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12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17D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3D93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A32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2DD7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0AF"/>
    <w:rsid w:val="003A212E"/>
    <w:rsid w:val="003A2243"/>
    <w:rsid w:val="003A2830"/>
    <w:rsid w:val="003A2ED4"/>
    <w:rsid w:val="003A32F8"/>
    <w:rsid w:val="003A3920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6FE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A39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145"/>
    <w:rsid w:val="00444E44"/>
    <w:rsid w:val="00444FCC"/>
    <w:rsid w:val="004450D5"/>
    <w:rsid w:val="00445167"/>
    <w:rsid w:val="00445AE1"/>
    <w:rsid w:val="00445D4F"/>
    <w:rsid w:val="004460BC"/>
    <w:rsid w:val="0044663A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5B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3DFC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3A7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3F04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2D9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50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6E42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B2B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68F3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426F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A1"/>
    <w:rsid w:val="006661D5"/>
    <w:rsid w:val="006669C2"/>
    <w:rsid w:val="00667182"/>
    <w:rsid w:val="0066742A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80D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C82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5B7F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4AB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5631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0B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689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7FC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A63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96F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36D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45B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81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44E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51E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386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652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2A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BBA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815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1A1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5CD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CFC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44F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42AD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553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5DE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5E0C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7EF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07FC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ACC"/>
    <w:rsid w:val="00DD6C50"/>
    <w:rsid w:val="00DE0232"/>
    <w:rsid w:val="00DE039D"/>
    <w:rsid w:val="00DE07DE"/>
    <w:rsid w:val="00DE0DE7"/>
    <w:rsid w:val="00DE0E8F"/>
    <w:rsid w:val="00DE1B78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27C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6D78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4A4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6B8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21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6F6A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1A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3E5C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4F2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5DB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B5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5ED6-98F0-4AEE-A27B-1F4B9F3F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2019-06-04T07:09:00Z</dcterms:created>
  <dcterms:modified xsi:type="dcterms:W3CDTF">2021-05-13T09:46:00Z</dcterms:modified>
</cp:coreProperties>
</file>