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1E" w:rsidRDefault="00A9311E"/>
    <w:p w:rsidR="00F12509" w:rsidRDefault="00F12509"/>
    <w:p w:rsidR="00F12509" w:rsidRPr="007647B8" w:rsidRDefault="00F12509" w:rsidP="00F12509">
      <w:pPr>
        <w:pStyle w:val="Bezmezer"/>
        <w:jc w:val="right"/>
        <w:rPr>
          <w:rFonts w:ascii="Tahoma" w:hAnsi="Tahoma" w:cs="Tahoma"/>
          <w:i/>
          <w:sz w:val="24"/>
          <w:szCs w:val="24"/>
          <w:lang w:val="cs-CZ"/>
        </w:rPr>
      </w:pPr>
      <w:r w:rsidRPr="007647B8">
        <w:rPr>
          <w:rFonts w:ascii="Tahoma" w:hAnsi="Tahoma" w:cs="Tahoma"/>
          <w:i/>
          <w:sz w:val="24"/>
          <w:szCs w:val="24"/>
          <w:lang w:val="cs-CZ"/>
        </w:rPr>
        <w:t xml:space="preserve">Příloha č. 1 </w:t>
      </w:r>
      <w:r w:rsidR="007647B8" w:rsidRPr="007647B8">
        <w:rPr>
          <w:rFonts w:ascii="Tahoma" w:hAnsi="Tahoma" w:cs="Tahoma"/>
          <w:i/>
          <w:sz w:val="24"/>
          <w:szCs w:val="24"/>
          <w:lang w:val="cs-CZ"/>
        </w:rPr>
        <w:t>Dodatku č. 1 ke Kupní smlouvě ze dne 30. 4. 2021</w:t>
      </w:r>
    </w:p>
    <w:p w:rsidR="00F12509" w:rsidRPr="007647B8" w:rsidRDefault="00F12509">
      <w:pPr>
        <w:rPr>
          <w:rFonts w:ascii="Tahoma" w:hAnsi="Tahoma" w:cs="Tahoma"/>
        </w:rPr>
      </w:pPr>
    </w:p>
    <w:p w:rsidR="007647B8" w:rsidRDefault="007647B8" w:rsidP="00F12509">
      <w:pPr>
        <w:jc w:val="center"/>
        <w:rPr>
          <w:rFonts w:ascii="Tahoma" w:hAnsi="Tahoma" w:cs="Tahoma"/>
          <w:b/>
          <w:bCs/>
          <w:sz w:val="36"/>
        </w:rPr>
      </w:pPr>
    </w:p>
    <w:p w:rsidR="007647B8" w:rsidRDefault="007647B8" w:rsidP="00F12509">
      <w:pPr>
        <w:jc w:val="center"/>
        <w:rPr>
          <w:rFonts w:ascii="Tahoma" w:hAnsi="Tahoma" w:cs="Tahoma"/>
          <w:b/>
          <w:bCs/>
          <w:sz w:val="36"/>
        </w:rPr>
      </w:pPr>
    </w:p>
    <w:p w:rsidR="00F12509" w:rsidRPr="007647B8" w:rsidRDefault="007647B8" w:rsidP="00F12509">
      <w:pPr>
        <w:jc w:val="center"/>
        <w:rPr>
          <w:rFonts w:ascii="Tahoma" w:hAnsi="Tahoma" w:cs="Tahoma"/>
          <w:b/>
          <w:sz w:val="36"/>
        </w:rPr>
      </w:pPr>
      <w:bookmarkStart w:id="0" w:name="_GoBack"/>
      <w:bookmarkEnd w:id="0"/>
      <w:r w:rsidRPr="007647B8">
        <w:rPr>
          <w:rFonts w:ascii="Tahoma" w:hAnsi="Tahoma" w:cs="Tahoma"/>
          <w:b/>
          <w:bCs/>
          <w:sz w:val="36"/>
        </w:rPr>
        <w:t>Oceněný položkový rozpočet změn</w:t>
      </w:r>
    </w:p>
    <w:p w:rsidR="00F12509" w:rsidRPr="007647B8" w:rsidRDefault="00F12509" w:rsidP="00F12509">
      <w:pPr>
        <w:jc w:val="center"/>
        <w:rPr>
          <w:rFonts w:ascii="Tahoma" w:hAnsi="Tahoma" w:cs="Tahoma"/>
          <w:b/>
          <w:bCs/>
        </w:rPr>
      </w:pPr>
    </w:p>
    <w:p w:rsidR="00F12509" w:rsidRPr="007647B8" w:rsidRDefault="00F12509" w:rsidP="00F12509">
      <w:pPr>
        <w:jc w:val="center"/>
        <w:rPr>
          <w:rFonts w:ascii="Tahoma" w:hAnsi="Tahoma" w:cs="Tahoma"/>
        </w:rPr>
      </w:pPr>
    </w:p>
    <w:p w:rsidR="00F12509" w:rsidRPr="007647B8" w:rsidRDefault="00F12509" w:rsidP="00F12509">
      <w:pPr>
        <w:jc w:val="center"/>
        <w:rPr>
          <w:rFonts w:ascii="Tahoma" w:hAnsi="Tahoma" w:cs="Tahoma"/>
        </w:rPr>
      </w:pPr>
    </w:p>
    <w:p w:rsidR="00F12509" w:rsidRPr="007647B8" w:rsidRDefault="00F12509" w:rsidP="00F12509">
      <w:pPr>
        <w:jc w:val="center"/>
        <w:rPr>
          <w:rFonts w:ascii="Tahoma" w:hAnsi="Tahoma" w:cs="Tahoma"/>
        </w:rPr>
      </w:pPr>
    </w:p>
    <w:p w:rsidR="00F12509" w:rsidRPr="007647B8" w:rsidRDefault="00F12509" w:rsidP="00F12509">
      <w:pPr>
        <w:jc w:val="center"/>
        <w:rPr>
          <w:rFonts w:ascii="Tahoma" w:hAnsi="Tahoma" w:cs="Tahoma"/>
        </w:rPr>
      </w:pPr>
      <w:r w:rsidRPr="007647B8">
        <w:rPr>
          <w:rFonts w:ascii="Tahoma" w:hAnsi="Tahoma" w:cs="Tahoma"/>
        </w:rPr>
        <w:t>Dle prodávajícího se jedná o důvěrnou informaci.</w:t>
      </w:r>
    </w:p>
    <w:p w:rsidR="00F12509" w:rsidRDefault="00F12509"/>
    <w:sectPr w:rsidR="00F12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07"/>
    <w:rsid w:val="007647B8"/>
    <w:rsid w:val="00A9311E"/>
    <w:rsid w:val="00C97407"/>
    <w:rsid w:val="00F1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2E19A-EE68-4C34-ACB9-5A9145C6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theme="majorBidi"/>
        <w:b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509"/>
    <w:pPr>
      <w:spacing w:after="0" w:line="240" w:lineRule="auto"/>
    </w:pPr>
    <w:rPr>
      <w:rFonts w:ascii="Times New Roman" w:hAnsi="Times New Roman" w:cs="Times New Roman"/>
      <w:b w:val="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2509"/>
    <w:pPr>
      <w:spacing w:after="0" w:line="240" w:lineRule="auto"/>
    </w:pPr>
    <w:rPr>
      <w:rFonts w:ascii="Arial" w:eastAsia="Arial" w:hAnsi="Arial" w:cs="Arial"/>
      <w:b w:val="0"/>
      <w:sz w:val="22"/>
      <w:szCs w:val="22"/>
      <w:lang w:val="en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</dc:creator>
  <cp:keywords/>
  <dc:description/>
  <cp:lastModifiedBy>Marcela Hřebíčková</cp:lastModifiedBy>
  <cp:revision>3</cp:revision>
  <dcterms:created xsi:type="dcterms:W3CDTF">2021-05-03T08:50:00Z</dcterms:created>
  <dcterms:modified xsi:type="dcterms:W3CDTF">2021-05-12T09:38:00Z</dcterms:modified>
</cp:coreProperties>
</file>