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434FA6">
        <w:rPr>
          <w:rFonts w:ascii="Segoe UI" w:hAnsi="Segoe UI" w:cs="Segoe UI"/>
          <w:color w:val="808080" w:themeColor="background1" w:themeShade="80"/>
          <w:sz w:val="32"/>
          <w:szCs w:val="32"/>
        </w:rPr>
        <w:t>392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6D1829" w:rsidRDefault="001D45AE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77072" w:rsidRPr="006D1829" w:rsidRDefault="00577072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F10B6" w:rsidRPr="006D1829" w:rsidRDefault="003F10B6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6D1829" w:rsidRDefault="001D45AE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6D1829" w:rsidRDefault="001D45AE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6D1829" w:rsidRDefault="00DD1C63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46F7" w:rsidRPr="006D1829" w:rsidRDefault="00B446F7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6D1829" w:rsidRDefault="00B446F7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>se sídlem</w:t>
      </w:r>
      <w:r w:rsidR="00C242B4" w:rsidRPr="006D1829">
        <w:rPr>
          <w:rFonts w:ascii="Segoe UI" w:hAnsi="Segoe UI" w:cs="Segoe UI"/>
          <w:color w:val="auto"/>
          <w:sz w:val="20"/>
        </w:rPr>
        <w:t>:</w:t>
      </w:r>
      <w:r w:rsidRPr="006D1829">
        <w:rPr>
          <w:rFonts w:ascii="Segoe UI" w:hAnsi="Segoe UI" w:cs="Segoe UI"/>
          <w:color w:val="auto"/>
          <w:sz w:val="20"/>
        </w:rPr>
        <w:t xml:space="preserve"> </w:t>
      </w:r>
      <w:r w:rsidR="00FD7A2F" w:rsidRPr="006D1829">
        <w:rPr>
          <w:rFonts w:ascii="Segoe UI" w:hAnsi="Segoe UI" w:cs="Segoe UI"/>
          <w:color w:val="auto"/>
          <w:sz w:val="20"/>
        </w:rPr>
        <w:tab/>
      </w:r>
      <w:r w:rsidR="00FD7A2F" w:rsidRPr="006D1829">
        <w:rPr>
          <w:rFonts w:ascii="Segoe UI" w:hAnsi="Segoe UI" w:cs="Segoe UI"/>
          <w:color w:val="auto"/>
          <w:sz w:val="20"/>
        </w:rPr>
        <w:tab/>
      </w:r>
      <w:r w:rsidR="00FD7A2F"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6D1829" w:rsidRDefault="00B446F7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6D1829">
        <w:rPr>
          <w:rFonts w:ascii="Segoe UI" w:hAnsi="Segoe UI" w:cs="Segoe UI"/>
          <w:color w:val="auto"/>
          <w:sz w:val="20"/>
        </w:rPr>
        <w:tab/>
      </w:r>
      <w:r w:rsidR="00DB6EBA"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6D1829" w:rsidRDefault="00B446F7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>IČ</w:t>
      </w:r>
      <w:r w:rsidR="003F10B6" w:rsidRPr="006D1829">
        <w:rPr>
          <w:rFonts w:ascii="Segoe UI" w:hAnsi="Segoe UI" w:cs="Segoe UI"/>
          <w:color w:val="auto"/>
          <w:sz w:val="20"/>
        </w:rPr>
        <w:t>O</w:t>
      </w:r>
      <w:r w:rsidRPr="006D1829">
        <w:rPr>
          <w:rFonts w:ascii="Segoe UI" w:hAnsi="Segoe UI" w:cs="Segoe UI"/>
          <w:color w:val="auto"/>
          <w:sz w:val="20"/>
        </w:rPr>
        <w:t xml:space="preserve">: </w:t>
      </w:r>
      <w:r w:rsidR="00FD7A2F" w:rsidRPr="006D1829">
        <w:rPr>
          <w:rFonts w:ascii="Segoe UI" w:hAnsi="Segoe UI" w:cs="Segoe UI"/>
          <w:color w:val="auto"/>
          <w:sz w:val="20"/>
        </w:rPr>
        <w:tab/>
      </w:r>
      <w:r w:rsidR="00FD7A2F" w:rsidRPr="006D1829">
        <w:rPr>
          <w:rFonts w:ascii="Segoe UI" w:hAnsi="Segoe UI" w:cs="Segoe UI"/>
          <w:color w:val="auto"/>
          <w:sz w:val="20"/>
        </w:rPr>
        <w:tab/>
      </w:r>
      <w:r w:rsidR="00FD7A2F" w:rsidRPr="006D1829">
        <w:rPr>
          <w:rFonts w:ascii="Segoe UI" w:hAnsi="Segoe UI" w:cs="Segoe UI"/>
          <w:color w:val="auto"/>
          <w:sz w:val="20"/>
        </w:rPr>
        <w:tab/>
      </w:r>
      <w:r w:rsidR="00FD7A2F"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>00020729</w:t>
      </w:r>
    </w:p>
    <w:p w:rsidR="00F56057" w:rsidRPr="006D1829" w:rsidRDefault="00997B8F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>z</w:t>
      </w:r>
      <w:r w:rsidR="00F56057" w:rsidRPr="006D1829">
        <w:rPr>
          <w:rFonts w:ascii="Segoe UI" w:hAnsi="Segoe UI" w:cs="Segoe UI"/>
          <w:color w:val="auto"/>
          <w:sz w:val="20"/>
        </w:rPr>
        <w:t>astoupený</w:t>
      </w:r>
      <w:r w:rsidR="007507E5" w:rsidRPr="006D1829">
        <w:rPr>
          <w:rFonts w:ascii="Segoe UI" w:hAnsi="Segoe UI" w:cs="Segoe UI"/>
          <w:color w:val="auto"/>
          <w:sz w:val="20"/>
        </w:rPr>
        <w:t>:</w:t>
      </w:r>
      <w:r w:rsidR="00F56057" w:rsidRPr="006D1829">
        <w:rPr>
          <w:rFonts w:ascii="Segoe UI" w:hAnsi="Segoe UI" w:cs="Segoe UI"/>
          <w:color w:val="auto"/>
          <w:sz w:val="20"/>
        </w:rPr>
        <w:t xml:space="preserve"> </w:t>
      </w:r>
      <w:r w:rsidR="00FD7A2F" w:rsidRPr="006D1829">
        <w:rPr>
          <w:rFonts w:ascii="Segoe UI" w:hAnsi="Segoe UI" w:cs="Segoe UI"/>
          <w:color w:val="auto"/>
          <w:sz w:val="20"/>
        </w:rPr>
        <w:tab/>
      </w:r>
      <w:r w:rsidR="00FD7A2F" w:rsidRPr="006D1829">
        <w:rPr>
          <w:rFonts w:ascii="Segoe UI" w:hAnsi="Segoe UI" w:cs="Segoe UI"/>
          <w:color w:val="auto"/>
          <w:sz w:val="20"/>
        </w:rPr>
        <w:tab/>
      </w:r>
      <w:r w:rsidR="00FD7A2F" w:rsidRPr="006D1829">
        <w:rPr>
          <w:rFonts w:ascii="Segoe UI" w:hAnsi="Segoe UI" w:cs="Segoe UI"/>
          <w:color w:val="auto"/>
          <w:sz w:val="20"/>
        </w:rPr>
        <w:tab/>
      </w:r>
      <w:r w:rsidR="00F56057" w:rsidRPr="006D1829">
        <w:rPr>
          <w:rFonts w:ascii="Segoe UI" w:hAnsi="Segoe UI" w:cs="Segoe UI"/>
          <w:color w:val="auto"/>
          <w:sz w:val="20"/>
        </w:rPr>
        <w:t xml:space="preserve">Ing. </w:t>
      </w:r>
      <w:r w:rsidR="005552DB" w:rsidRPr="006D1829">
        <w:rPr>
          <w:rFonts w:ascii="Segoe UI" w:hAnsi="Segoe UI" w:cs="Segoe UI"/>
          <w:color w:val="auto"/>
          <w:sz w:val="20"/>
        </w:rPr>
        <w:t>Petrem V a l d m a n e m</w:t>
      </w:r>
      <w:r w:rsidR="00F56057" w:rsidRPr="006D1829">
        <w:rPr>
          <w:rFonts w:ascii="Segoe UI" w:hAnsi="Segoe UI" w:cs="Segoe UI"/>
          <w:color w:val="auto"/>
          <w:sz w:val="20"/>
        </w:rPr>
        <w:t xml:space="preserve">, </w:t>
      </w:r>
      <w:r w:rsidR="00DC5685" w:rsidRPr="006D1829">
        <w:rPr>
          <w:rFonts w:ascii="Segoe UI" w:hAnsi="Segoe UI" w:cs="Segoe UI"/>
          <w:color w:val="auto"/>
          <w:sz w:val="20"/>
        </w:rPr>
        <w:t>ře</w:t>
      </w:r>
      <w:r w:rsidR="00A5545B" w:rsidRPr="006D1829">
        <w:rPr>
          <w:rFonts w:ascii="Segoe UI" w:hAnsi="Segoe UI" w:cs="Segoe UI"/>
          <w:color w:val="auto"/>
          <w:sz w:val="20"/>
        </w:rPr>
        <w:t>ditelem</w:t>
      </w:r>
      <w:r w:rsidR="00F56057" w:rsidRPr="006D1829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6D1829" w:rsidRDefault="00177043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6D1829">
        <w:rPr>
          <w:rFonts w:ascii="Segoe UI" w:hAnsi="Segoe UI" w:cs="Segoe UI"/>
          <w:color w:val="auto"/>
          <w:sz w:val="20"/>
        </w:rPr>
        <w:t>„</w:t>
      </w:r>
      <w:r w:rsidRPr="006D1829">
        <w:rPr>
          <w:rFonts w:ascii="Segoe UI" w:hAnsi="Segoe UI" w:cs="Segoe UI"/>
          <w:color w:val="auto"/>
          <w:sz w:val="20"/>
        </w:rPr>
        <w:t>Fond</w:t>
      </w:r>
      <w:r w:rsidR="00AF5EE9" w:rsidRPr="006D1829">
        <w:rPr>
          <w:rFonts w:ascii="Segoe UI" w:hAnsi="Segoe UI" w:cs="Segoe UI"/>
          <w:color w:val="auto"/>
          <w:sz w:val="20"/>
        </w:rPr>
        <w:t>“</w:t>
      </w:r>
      <w:r w:rsidRPr="006D1829">
        <w:rPr>
          <w:rFonts w:ascii="Segoe UI" w:hAnsi="Segoe UI" w:cs="Segoe UI"/>
          <w:color w:val="auto"/>
          <w:sz w:val="20"/>
        </w:rPr>
        <w:t>)</w:t>
      </w:r>
    </w:p>
    <w:p w:rsidR="00B446F7" w:rsidRPr="006D1829" w:rsidRDefault="00B446F7" w:rsidP="006D1829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6D1829" w:rsidRDefault="00B446F7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>a</w:t>
      </w:r>
    </w:p>
    <w:p w:rsidR="00A0760C" w:rsidRPr="006D1829" w:rsidRDefault="00A0760C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13732" w:rsidRPr="006D1829" w:rsidRDefault="00F13732" w:rsidP="006D1829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6D1829">
        <w:rPr>
          <w:rFonts w:ascii="Segoe UI" w:hAnsi="Segoe UI" w:cs="Segoe UI"/>
          <w:b/>
          <w:color w:val="auto"/>
          <w:sz w:val="20"/>
        </w:rPr>
        <w:t xml:space="preserve">město </w:t>
      </w:r>
      <w:r w:rsidR="00434FA6" w:rsidRPr="006D1829">
        <w:rPr>
          <w:rFonts w:ascii="Segoe UI" w:hAnsi="Segoe UI" w:cs="Segoe UI"/>
          <w:b/>
          <w:color w:val="auto"/>
          <w:sz w:val="20"/>
        </w:rPr>
        <w:t>Vratimov</w:t>
      </w:r>
    </w:p>
    <w:p w:rsidR="00F13732" w:rsidRPr="006D1829" w:rsidRDefault="00F13732" w:rsidP="006D1829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 xml:space="preserve">kontaktní adresa: </w:t>
      </w:r>
      <w:r w:rsidRPr="006D1829">
        <w:rPr>
          <w:rFonts w:ascii="Segoe UI" w:hAnsi="Segoe UI" w:cs="Segoe UI"/>
          <w:color w:val="auto"/>
          <w:sz w:val="20"/>
        </w:rPr>
        <w:tab/>
        <w:t xml:space="preserve">Městský úřad </w:t>
      </w:r>
      <w:r w:rsidR="00434FA6" w:rsidRPr="006D1829">
        <w:rPr>
          <w:rFonts w:ascii="Segoe UI" w:hAnsi="Segoe UI" w:cs="Segoe UI"/>
          <w:color w:val="auto"/>
          <w:sz w:val="20"/>
        </w:rPr>
        <w:t>Vratimov</w:t>
      </w:r>
      <w:r w:rsidRPr="006D1829">
        <w:rPr>
          <w:rFonts w:ascii="Segoe UI" w:hAnsi="Segoe UI" w:cs="Segoe UI"/>
          <w:color w:val="auto"/>
          <w:sz w:val="20"/>
        </w:rPr>
        <w:t xml:space="preserve">, </w:t>
      </w:r>
      <w:r w:rsidR="00434FA6" w:rsidRPr="006D1829">
        <w:rPr>
          <w:rFonts w:ascii="Segoe UI" w:hAnsi="Segoe UI" w:cs="Segoe UI"/>
          <w:color w:val="auto"/>
          <w:sz w:val="20"/>
        </w:rPr>
        <w:t>Frýdecká 853</w:t>
      </w:r>
      <w:r w:rsidR="00085151" w:rsidRPr="006D1829">
        <w:rPr>
          <w:rFonts w:ascii="Segoe UI" w:hAnsi="Segoe UI" w:cs="Segoe UI"/>
          <w:color w:val="auto"/>
          <w:sz w:val="20"/>
        </w:rPr>
        <w:t>/57</w:t>
      </w:r>
      <w:r w:rsidRPr="006D1829">
        <w:rPr>
          <w:rFonts w:ascii="Segoe UI" w:hAnsi="Segoe UI" w:cs="Segoe UI"/>
          <w:color w:val="auto"/>
          <w:sz w:val="20"/>
        </w:rPr>
        <w:t xml:space="preserve">, </w:t>
      </w:r>
      <w:r w:rsidR="00434FA6" w:rsidRPr="006D1829">
        <w:rPr>
          <w:rFonts w:ascii="Segoe UI" w:hAnsi="Segoe UI" w:cs="Segoe UI"/>
          <w:color w:val="auto"/>
          <w:sz w:val="20"/>
        </w:rPr>
        <w:t>7</w:t>
      </w:r>
      <w:r w:rsidRPr="006D1829">
        <w:rPr>
          <w:rFonts w:ascii="Segoe UI" w:hAnsi="Segoe UI" w:cs="Segoe UI"/>
          <w:color w:val="auto"/>
          <w:sz w:val="20"/>
        </w:rPr>
        <w:t>3</w:t>
      </w:r>
      <w:r w:rsidR="00434FA6" w:rsidRPr="006D1829">
        <w:rPr>
          <w:rFonts w:ascii="Segoe UI" w:hAnsi="Segoe UI" w:cs="Segoe UI"/>
          <w:color w:val="auto"/>
          <w:sz w:val="20"/>
        </w:rPr>
        <w:t>9</w:t>
      </w:r>
      <w:r w:rsidRPr="006D1829">
        <w:rPr>
          <w:rFonts w:ascii="Segoe UI" w:hAnsi="Segoe UI" w:cs="Segoe UI"/>
          <w:color w:val="auto"/>
          <w:sz w:val="20"/>
        </w:rPr>
        <w:t xml:space="preserve"> </w:t>
      </w:r>
      <w:r w:rsidR="00434FA6" w:rsidRPr="006D1829">
        <w:rPr>
          <w:rFonts w:ascii="Segoe UI" w:hAnsi="Segoe UI" w:cs="Segoe UI"/>
          <w:color w:val="auto"/>
          <w:sz w:val="20"/>
        </w:rPr>
        <w:t>32</w:t>
      </w:r>
      <w:r w:rsidRPr="006D1829">
        <w:rPr>
          <w:rFonts w:ascii="Segoe UI" w:hAnsi="Segoe UI" w:cs="Segoe UI"/>
          <w:color w:val="auto"/>
          <w:sz w:val="20"/>
        </w:rPr>
        <w:t xml:space="preserve"> </w:t>
      </w:r>
      <w:r w:rsidR="00434FA6" w:rsidRPr="006D1829">
        <w:rPr>
          <w:rFonts w:ascii="Segoe UI" w:hAnsi="Segoe UI" w:cs="Segoe UI"/>
          <w:color w:val="auto"/>
          <w:sz w:val="20"/>
        </w:rPr>
        <w:t>Vratimov</w:t>
      </w:r>
      <w:r w:rsidRPr="006D1829">
        <w:rPr>
          <w:rFonts w:ascii="Segoe UI" w:hAnsi="Segoe UI" w:cs="Segoe UI"/>
          <w:color w:val="auto"/>
          <w:sz w:val="20"/>
        </w:rPr>
        <w:t xml:space="preserve"> </w:t>
      </w:r>
    </w:p>
    <w:p w:rsidR="00F13732" w:rsidRPr="006D1829" w:rsidRDefault="00F13732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 xml:space="preserve">IČO: </w:t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  <w:t>002</w:t>
      </w:r>
      <w:r w:rsidR="00434FA6" w:rsidRPr="006D1829">
        <w:rPr>
          <w:rFonts w:ascii="Segoe UI" w:hAnsi="Segoe UI" w:cs="Segoe UI"/>
          <w:color w:val="auto"/>
          <w:sz w:val="20"/>
        </w:rPr>
        <w:t>97372</w:t>
      </w:r>
      <w:r w:rsidRPr="006D1829">
        <w:rPr>
          <w:rFonts w:ascii="Segoe UI" w:hAnsi="Segoe UI" w:cs="Segoe UI"/>
          <w:color w:val="auto"/>
          <w:sz w:val="20"/>
        </w:rPr>
        <w:t xml:space="preserve"> </w:t>
      </w:r>
    </w:p>
    <w:p w:rsidR="00F13732" w:rsidRPr="006D1829" w:rsidRDefault="00F13732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 xml:space="preserve">zastoupené: </w:t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  <w:r w:rsidR="00434FA6" w:rsidRPr="006D1829">
        <w:rPr>
          <w:rFonts w:ascii="Segoe UI" w:hAnsi="Segoe UI" w:cs="Segoe UI"/>
          <w:color w:val="auto"/>
          <w:sz w:val="20"/>
        </w:rPr>
        <w:t xml:space="preserve">Bc. </w:t>
      </w:r>
      <w:r w:rsidRPr="006D1829">
        <w:rPr>
          <w:rFonts w:ascii="Segoe UI" w:hAnsi="Segoe UI" w:cs="Segoe UI"/>
          <w:color w:val="auto"/>
          <w:sz w:val="20"/>
        </w:rPr>
        <w:t>M</w:t>
      </w:r>
      <w:r w:rsidR="00434FA6" w:rsidRPr="006D1829">
        <w:rPr>
          <w:rFonts w:ascii="Segoe UI" w:hAnsi="Segoe UI" w:cs="Segoe UI"/>
          <w:color w:val="auto"/>
          <w:sz w:val="20"/>
        </w:rPr>
        <w:t>art</w:t>
      </w:r>
      <w:r w:rsidRPr="006D1829">
        <w:rPr>
          <w:rFonts w:ascii="Segoe UI" w:hAnsi="Segoe UI" w:cs="Segoe UI"/>
          <w:color w:val="auto"/>
          <w:sz w:val="20"/>
        </w:rPr>
        <w:t>i</w:t>
      </w:r>
      <w:r w:rsidR="00434FA6" w:rsidRPr="006D1829">
        <w:rPr>
          <w:rFonts w:ascii="Segoe UI" w:hAnsi="Segoe UI" w:cs="Segoe UI"/>
          <w:color w:val="auto"/>
          <w:sz w:val="20"/>
        </w:rPr>
        <w:t>n</w:t>
      </w:r>
      <w:r w:rsidRPr="006D1829">
        <w:rPr>
          <w:rFonts w:ascii="Segoe UI" w:hAnsi="Segoe UI" w:cs="Segoe UI"/>
          <w:color w:val="auto"/>
          <w:sz w:val="20"/>
        </w:rPr>
        <w:t xml:space="preserve">em </w:t>
      </w:r>
      <w:r w:rsidR="00434FA6" w:rsidRPr="006D1829">
        <w:rPr>
          <w:rFonts w:ascii="Segoe UI" w:hAnsi="Segoe UI" w:cs="Segoe UI"/>
          <w:color w:val="auto"/>
          <w:sz w:val="20"/>
        </w:rPr>
        <w:t>Č e ch e m</w:t>
      </w:r>
      <w:r w:rsidRPr="006D1829">
        <w:rPr>
          <w:rFonts w:ascii="Segoe UI" w:hAnsi="Segoe UI" w:cs="Segoe UI"/>
          <w:color w:val="auto"/>
          <w:sz w:val="20"/>
        </w:rPr>
        <w:t>, starostou</w:t>
      </w:r>
    </w:p>
    <w:p w:rsidR="00F13732" w:rsidRPr="006D1829" w:rsidRDefault="00F13732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>(dále jen „příjemce podpory“)</w:t>
      </w:r>
    </w:p>
    <w:p w:rsidR="00F13732" w:rsidRPr="006D1829" w:rsidRDefault="00F13732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13732" w:rsidRPr="006D1829" w:rsidRDefault="00F13732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9412B9" w:rsidRPr="006D1829" w:rsidRDefault="009412B9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6D1829" w:rsidRDefault="0014460B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 xml:space="preserve">se </w:t>
      </w:r>
      <w:r w:rsidR="001D45AE" w:rsidRPr="006D1829">
        <w:rPr>
          <w:rFonts w:ascii="Segoe UI" w:hAnsi="Segoe UI" w:cs="Segoe UI"/>
          <w:color w:val="auto"/>
          <w:sz w:val="20"/>
        </w:rPr>
        <w:t>dohodl</w:t>
      </w:r>
      <w:r w:rsidR="003F10B6" w:rsidRPr="006D1829">
        <w:rPr>
          <w:rFonts w:ascii="Segoe UI" w:hAnsi="Segoe UI" w:cs="Segoe UI"/>
          <w:color w:val="auto"/>
          <w:sz w:val="20"/>
        </w:rPr>
        <w:t>y</w:t>
      </w:r>
      <w:r w:rsidR="001D45AE" w:rsidRPr="006D1829">
        <w:rPr>
          <w:rFonts w:ascii="Segoe UI" w:hAnsi="Segoe UI" w:cs="Segoe UI"/>
          <w:color w:val="auto"/>
          <w:sz w:val="20"/>
        </w:rPr>
        <w:t xml:space="preserve"> </w:t>
      </w:r>
      <w:r w:rsidR="00716187" w:rsidRPr="006D1829">
        <w:rPr>
          <w:rFonts w:ascii="Segoe UI" w:hAnsi="Segoe UI" w:cs="Segoe UI"/>
          <w:color w:val="auto"/>
          <w:sz w:val="20"/>
        </w:rPr>
        <w:t>na základě změny č. 1 rozhodnutí č. 0</w:t>
      </w:r>
      <w:r w:rsidR="006D1829" w:rsidRPr="006D1829">
        <w:rPr>
          <w:rFonts w:ascii="Segoe UI" w:hAnsi="Segoe UI" w:cs="Segoe UI"/>
          <w:color w:val="auto"/>
          <w:sz w:val="20"/>
        </w:rPr>
        <w:t>392</w:t>
      </w:r>
      <w:r w:rsidR="00716187" w:rsidRPr="006D1829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6D1829" w:rsidRPr="006D1829">
        <w:rPr>
          <w:rFonts w:ascii="Segoe UI" w:hAnsi="Segoe UI" w:cs="Segoe UI"/>
          <w:color w:val="auto"/>
          <w:sz w:val="20"/>
        </w:rPr>
        <w:t>3</w:t>
      </w:r>
      <w:r w:rsidR="00716187" w:rsidRPr="006D1829">
        <w:rPr>
          <w:rFonts w:ascii="Segoe UI" w:hAnsi="Segoe UI" w:cs="Segoe UI"/>
          <w:color w:val="auto"/>
          <w:sz w:val="20"/>
        </w:rPr>
        <w:t xml:space="preserve">. </w:t>
      </w:r>
      <w:r w:rsidR="006D1829" w:rsidRPr="006D1829">
        <w:rPr>
          <w:rFonts w:ascii="Segoe UI" w:hAnsi="Segoe UI" w:cs="Segoe UI"/>
          <w:color w:val="auto"/>
          <w:sz w:val="20"/>
        </w:rPr>
        <w:t>3</w:t>
      </w:r>
      <w:r w:rsidR="00716187" w:rsidRPr="006D1829">
        <w:rPr>
          <w:rFonts w:ascii="Segoe UI" w:hAnsi="Segoe UI" w:cs="Segoe UI"/>
          <w:color w:val="auto"/>
          <w:sz w:val="20"/>
        </w:rPr>
        <w:t>. 202</w:t>
      </w:r>
      <w:r w:rsidR="006D1829" w:rsidRPr="006D1829">
        <w:rPr>
          <w:rFonts w:ascii="Segoe UI" w:hAnsi="Segoe UI" w:cs="Segoe UI"/>
          <w:color w:val="auto"/>
          <w:sz w:val="20"/>
        </w:rPr>
        <w:t>1</w:t>
      </w:r>
      <w:r w:rsidR="00716187" w:rsidRPr="006D1829">
        <w:rPr>
          <w:rFonts w:ascii="Segoe UI" w:hAnsi="Segoe UI" w:cs="Segoe UI"/>
          <w:color w:val="auto"/>
          <w:sz w:val="20"/>
        </w:rPr>
        <w:t xml:space="preserve"> </w:t>
      </w:r>
      <w:r w:rsidR="00C4209E" w:rsidRPr="006D1829">
        <w:rPr>
          <w:rFonts w:ascii="Segoe UI" w:hAnsi="Segoe UI" w:cs="Segoe UI"/>
          <w:color w:val="auto"/>
          <w:sz w:val="20"/>
        </w:rPr>
        <w:t>na této změně a doplnění smlouvy č. 0</w:t>
      </w:r>
      <w:r w:rsidR="006D1829" w:rsidRPr="006D1829">
        <w:rPr>
          <w:rFonts w:ascii="Segoe UI" w:hAnsi="Segoe UI" w:cs="Segoe UI"/>
          <w:color w:val="auto"/>
          <w:sz w:val="20"/>
        </w:rPr>
        <w:t>392</w:t>
      </w:r>
      <w:r w:rsidR="002D3DCB" w:rsidRPr="006D1829">
        <w:rPr>
          <w:rFonts w:ascii="Segoe UI" w:hAnsi="Segoe UI" w:cs="Segoe UI"/>
          <w:color w:val="auto"/>
          <w:sz w:val="20"/>
        </w:rPr>
        <w:t>1961</w:t>
      </w:r>
      <w:r w:rsidR="00716187" w:rsidRPr="006D1829">
        <w:rPr>
          <w:rFonts w:ascii="Segoe UI" w:hAnsi="Segoe UI" w:cs="Segoe UI"/>
          <w:color w:val="auto"/>
          <w:sz w:val="20"/>
        </w:rPr>
        <w:br/>
      </w:r>
      <w:r w:rsidR="00C4209E" w:rsidRPr="006D182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6D1829" w:rsidRPr="006D1829">
        <w:rPr>
          <w:rFonts w:ascii="Segoe UI" w:hAnsi="Segoe UI" w:cs="Segoe UI"/>
          <w:color w:val="auto"/>
          <w:sz w:val="20"/>
        </w:rPr>
        <w:t>23</w:t>
      </w:r>
      <w:r w:rsidR="00C4209E" w:rsidRPr="006D1829">
        <w:rPr>
          <w:rFonts w:ascii="Segoe UI" w:hAnsi="Segoe UI" w:cs="Segoe UI"/>
          <w:color w:val="auto"/>
          <w:sz w:val="20"/>
        </w:rPr>
        <w:t xml:space="preserve">. </w:t>
      </w:r>
      <w:r w:rsidR="00F13732" w:rsidRPr="006D1829">
        <w:rPr>
          <w:rFonts w:ascii="Segoe UI" w:hAnsi="Segoe UI" w:cs="Segoe UI"/>
          <w:color w:val="auto"/>
          <w:sz w:val="20"/>
        </w:rPr>
        <w:t>1</w:t>
      </w:r>
      <w:r w:rsidR="006D1829" w:rsidRPr="006D1829">
        <w:rPr>
          <w:rFonts w:ascii="Segoe UI" w:hAnsi="Segoe UI" w:cs="Segoe UI"/>
          <w:color w:val="auto"/>
          <w:sz w:val="20"/>
        </w:rPr>
        <w:t>0</w:t>
      </w:r>
      <w:r w:rsidR="00C4209E" w:rsidRPr="006D1829">
        <w:rPr>
          <w:rFonts w:ascii="Segoe UI" w:hAnsi="Segoe UI" w:cs="Segoe UI"/>
          <w:color w:val="auto"/>
          <w:sz w:val="20"/>
        </w:rPr>
        <w:t>. 20</w:t>
      </w:r>
      <w:r w:rsidR="006D1829" w:rsidRPr="006D1829">
        <w:rPr>
          <w:rFonts w:ascii="Segoe UI" w:hAnsi="Segoe UI" w:cs="Segoe UI"/>
          <w:color w:val="auto"/>
          <w:sz w:val="20"/>
        </w:rPr>
        <w:t>19</w:t>
      </w:r>
      <w:r w:rsidR="004119B5" w:rsidRPr="006D1829">
        <w:rPr>
          <w:rFonts w:ascii="Segoe UI" w:hAnsi="Segoe UI" w:cs="Segoe UI"/>
          <w:color w:val="auto"/>
          <w:sz w:val="20"/>
        </w:rPr>
        <w:t xml:space="preserve"> (dále </w:t>
      </w:r>
      <w:r w:rsidR="004119B5" w:rsidRPr="006D1829">
        <w:rPr>
          <w:rFonts w:ascii="Segoe UI" w:hAnsi="Segoe UI" w:cs="Segoe UI"/>
          <w:color w:val="auto"/>
          <w:sz w:val="20"/>
        </w:rPr>
        <w:lastRenderedPageBreak/>
        <w:t>jen „Smlouva“)</w:t>
      </w:r>
      <w:r w:rsidR="00C4209E" w:rsidRPr="006D1829">
        <w:rPr>
          <w:rFonts w:ascii="Segoe UI" w:hAnsi="Segoe UI" w:cs="Segoe UI"/>
          <w:color w:val="auto"/>
          <w:sz w:val="20"/>
        </w:rPr>
        <w:t>:</w:t>
      </w:r>
    </w:p>
    <w:p w:rsidR="00900658" w:rsidRPr="006D1829" w:rsidRDefault="00900658" w:rsidP="006D1829">
      <w:pPr>
        <w:jc w:val="both"/>
        <w:rPr>
          <w:rFonts w:ascii="Segoe UI" w:hAnsi="Segoe UI" w:cs="Segoe UI"/>
        </w:rPr>
      </w:pPr>
    </w:p>
    <w:p w:rsidR="00DD1C63" w:rsidRPr="006D1829" w:rsidRDefault="00DD1C63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076705" w:rsidRPr="006D1829" w:rsidRDefault="00F13732" w:rsidP="006D182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6D1829">
        <w:rPr>
          <w:rFonts w:ascii="Segoe UI" w:hAnsi="Segoe UI" w:cs="Segoe UI"/>
        </w:rPr>
        <w:t>V čl. I bodu 2</w:t>
      </w:r>
      <w:r w:rsidR="00076705" w:rsidRPr="006D1829">
        <w:rPr>
          <w:rFonts w:ascii="Segoe UI" w:hAnsi="Segoe UI" w:cs="Segoe UI"/>
        </w:rPr>
        <w:t xml:space="preserve"> </w:t>
      </w:r>
      <w:r w:rsidRPr="006D1829">
        <w:rPr>
          <w:rFonts w:ascii="Segoe UI" w:hAnsi="Segoe UI" w:cs="Segoe UI"/>
        </w:rPr>
        <w:t>se číslo „2023“ nahrazuje číslem „2021“.</w:t>
      </w:r>
      <w:r w:rsidR="00076705" w:rsidRPr="006D1829">
        <w:rPr>
          <w:rFonts w:ascii="Segoe UI" w:hAnsi="Segoe UI" w:cs="Segoe UI"/>
        </w:rPr>
        <w:t xml:space="preserve"> </w:t>
      </w:r>
      <w:r w:rsidR="00076705" w:rsidRPr="006D1829">
        <w:rPr>
          <w:rFonts w:ascii="Segoe UI" w:eastAsia="Calibri" w:hAnsi="Segoe UI" w:cs="Segoe UI"/>
          <w:lang w:eastAsia="en-US"/>
        </w:rPr>
        <w:t xml:space="preserve"> </w:t>
      </w:r>
    </w:p>
    <w:p w:rsidR="00076705" w:rsidRPr="006D1829" w:rsidRDefault="00076705" w:rsidP="006D1829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654B32" w:rsidRPr="006D1829" w:rsidRDefault="00981FE9" w:rsidP="006D182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6D1829">
        <w:rPr>
          <w:rFonts w:ascii="Segoe UI" w:hAnsi="Segoe UI" w:cs="Segoe UI"/>
        </w:rPr>
        <w:t>V čl. II bodu 1 se slova „podporu formou dotace“ nahrazují slovy „kombinovanou podporu formou dotace a bezúročné půjčky“.</w:t>
      </w:r>
    </w:p>
    <w:p w:rsidR="00C51665" w:rsidRPr="006D1829" w:rsidRDefault="00C51665" w:rsidP="006D1829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C51665" w:rsidRPr="006D1829" w:rsidRDefault="00981FE9" w:rsidP="006D182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6D1829">
        <w:rPr>
          <w:rFonts w:ascii="Segoe UI" w:hAnsi="Segoe UI" w:cs="Segoe UI"/>
        </w:rPr>
        <w:t>V čl. II bodu 2 písm. b) se slov</w:t>
      </w:r>
      <w:r w:rsidR="007A1E52" w:rsidRPr="006D1829">
        <w:rPr>
          <w:rFonts w:ascii="Segoe UI" w:hAnsi="Segoe UI" w:cs="Segoe UI"/>
        </w:rPr>
        <w:t>o</w:t>
      </w:r>
      <w:r w:rsidRPr="006D1829">
        <w:rPr>
          <w:rFonts w:ascii="Segoe UI" w:hAnsi="Segoe UI" w:cs="Segoe UI"/>
        </w:rPr>
        <w:t xml:space="preserve"> „dotace“ nahrazuj</w:t>
      </w:r>
      <w:r w:rsidR="007A1E52" w:rsidRPr="006D1829">
        <w:rPr>
          <w:rFonts w:ascii="Segoe UI" w:hAnsi="Segoe UI" w:cs="Segoe UI"/>
        </w:rPr>
        <w:t>e</w:t>
      </w:r>
      <w:r w:rsidRPr="006D1829">
        <w:rPr>
          <w:rFonts w:ascii="Segoe UI" w:hAnsi="Segoe UI" w:cs="Segoe UI"/>
        </w:rPr>
        <w:t xml:space="preserve"> slovy „bezúročné půjčky“.</w:t>
      </w:r>
    </w:p>
    <w:p w:rsidR="00981FE9" w:rsidRPr="006D1829" w:rsidRDefault="00981FE9" w:rsidP="006D1829">
      <w:pPr>
        <w:pStyle w:val="Odstavecseseznamem"/>
        <w:jc w:val="both"/>
        <w:rPr>
          <w:rFonts w:ascii="Segoe UI" w:hAnsi="Segoe UI" w:cs="Segoe UI"/>
        </w:rPr>
      </w:pPr>
    </w:p>
    <w:p w:rsidR="00981FE9" w:rsidRPr="006D1829" w:rsidRDefault="00981FE9" w:rsidP="006D182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6D1829">
        <w:rPr>
          <w:rFonts w:ascii="Segoe UI" w:hAnsi="Segoe UI" w:cs="Segoe UI"/>
        </w:rPr>
        <w:t>V čl. II bodu 4 větě první se slova „</w:t>
      </w:r>
      <w:r w:rsidR="007A1E52" w:rsidRPr="006D1829">
        <w:rPr>
          <w:rFonts w:ascii="Segoe UI" w:hAnsi="Segoe UI" w:cs="Segoe UI"/>
        </w:rPr>
        <w:t>i Cíl 2“ zrušují.</w:t>
      </w:r>
    </w:p>
    <w:p w:rsidR="002B12AE" w:rsidRPr="006D1829" w:rsidRDefault="002B12AE" w:rsidP="006D1829">
      <w:pPr>
        <w:pStyle w:val="Odstavecseseznamem"/>
        <w:jc w:val="both"/>
        <w:rPr>
          <w:rFonts w:ascii="Segoe UI" w:hAnsi="Segoe UI" w:cs="Segoe UI"/>
        </w:rPr>
      </w:pPr>
    </w:p>
    <w:p w:rsidR="002B12AE" w:rsidRPr="006D1829" w:rsidRDefault="002B12AE" w:rsidP="006D182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6D1829">
        <w:rPr>
          <w:rFonts w:ascii="Segoe UI" w:hAnsi="Segoe UI" w:cs="Segoe UI"/>
        </w:rPr>
        <w:t>V čl. II bodu 5 větě druhé se slova „s výjimkou výdajů na část projektu Cíle 2“ zrušují.</w:t>
      </w:r>
    </w:p>
    <w:p w:rsidR="002B12AE" w:rsidRPr="006D1829" w:rsidRDefault="002B12AE" w:rsidP="006D1829">
      <w:pPr>
        <w:pStyle w:val="Odstavecseseznamem"/>
        <w:jc w:val="both"/>
        <w:rPr>
          <w:rFonts w:ascii="Segoe UI" w:hAnsi="Segoe UI" w:cs="Segoe UI"/>
        </w:rPr>
      </w:pPr>
    </w:p>
    <w:p w:rsidR="002B12AE" w:rsidRPr="006D1829" w:rsidRDefault="002B12AE" w:rsidP="006D182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6D1829">
        <w:rPr>
          <w:rFonts w:ascii="Segoe UI" w:hAnsi="Segoe UI" w:cs="Segoe UI"/>
        </w:rPr>
        <w:t xml:space="preserve">V čl. IV bodu 1 písm. a) odrážce první se </w:t>
      </w:r>
      <w:r w:rsidR="006D1829" w:rsidRPr="006D1829">
        <w:rPr>
          <w:rFonts w:ascii="Segoe UI" w:hAnsi="Segoe UI" w:cs="Segoe UI"/>
        </w:rPr>
        <w:t xml:space="preserve">slova „a Cíle 2“ a </w:t>
      </w:r>
      <w:r w:rsidRPr="006D1829">
        <w:rPr>
          <w:rFonts w:ascii="Segoe UI" w:hAnsi="Segoe UI" w:cs="Segoe UI"/>
        </w:rPr>
        <w:t>slova „a Cílem 2 se rozumí realizace adaptačních projektů reagujících na změnu klimatu a projektů vedoucích ke snižování emisí skleníkových plynů, zvyšování energetické účinnosti, dosahování úspor energie na straně spotřebitelů, zejména projektů definovaných v čl. 2 Výzvy,“ zrušují.</w:t>
      </w:r>
    </w:p>
    <w:p w:rsidR="002B12AE" w:rsidRPr="006D1829" w:rsidRDefault="002B12AE" w:rsidP="006D1829">
      <w:pPr>
        <w:pStyle w:val="Odstavecseseznamem"/>
        <w:jc w:val="both"/>
        <w:rPr>
          <w:rFonts w:ascii="Segoe UI" w:hAnsi="Segoe UI" w:cs="Segoe UI"/>
        </w:rPr>
      </w:pPr>
    </w:p>
    <w:p w:rsidR="002B12AE" w:rsidRPr="006D1829" w:rsidRDefault="002B12AE" w:rsidP="006D182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6D1829">
        <w:rPr>
          <w:rFonts w:ascii="Segoe UI" w:hAnsi="Segoe UI" w:cs="Segoe UI"/>
        </w:rPr>
        <w:t xml:space="preserve">V čl. IV bodu 1 </w:t>
      </w:r>
      <w:r w:rsidR="009869B1" w:rsidRPr="006D1829">
        <w:rPr>
          <w:rFonts w:ascii="Segoe UI" w:hAnsi="Segoe UI" w:cs="Segoe UI"/>
        </w:rPr>
        <w:t xml:space="preserve">písm. a) se </w:t>
      </w:r>
      <w:r w:rsidRPr="006D1829">
        <w:rPr>
          <w:rFonts w:ascii="Segoe UI" w:hAnsi="Segoe UI" w:cs="Segoe UI"/>
        </w:rPr>
        <w:t>odráž</w:t>
      </w:r>
      <w:r w:rsidR="009869B1" w:rsidRPr="006D1829">
        <w:rPr>
          <w:rFonts w:ascii="Segoe UI" w:hAnsi="Segoe UI" w:cs="Segoe UI"/>
        </w:rPr>
        <w:t xml:space="preserve">ka třetí </w:t>
      </w:r>
      <w:r w:rsidR="00B16BB0" w:rsidRPr="006D1829">
        <w:rPr>
          <w:rFonts w:ascii="Segoe UI" w:hAnsi="Segoe UI" w:cs="Segoe UI"/>
        </w:rPr>
        <w:t>(obsahující projekt</w:t>
      </w:r>
      <w:r w:rsidR="006D1829" w:rsidRPr="006D1829">
        <w:rPr>
          <w:rFonts w:ascii="Segoe UI" w:hAnsi="Segoe UI" w:cs="Segoe UI"/>
        </w:rPr>
        <w:t>y</w:t>
      </w:r>
      <w:r w:rsidR="00B16BB0" w:rsidRPr="006D1829">
        <w:rPr>
          <w:rFonts w:ascii="Segoe UI" w:hAnsi="Segoe UI" w:cs="Segoe UI"/>
        </w:rPr>
        <w:t xml:space="preserve"> v Cíli 2 „</w:t>
      </w:r>
      <w:r w:rsidR="006D1829" w:rsidRPr="006D1829">
        <w:rPr>
          <w:rFonts w:ascii="Segoe UI" w:hAnsi="Segoe UI" w:cs="Segoe UI"/>
        </w:rPr>
        <w:t>Rekonstrukce sídelní zeleně ulice Na Hermaně</w:t>
      </w:r>
      <w:r w:rsidR="00B16BB0" w:rsidRPr="006D1829">
        <w:rPr>
          <w:rFonts w:ascii="Segoe UI" w:hAnsi="Segoe UI" w:cs="Segoe UI"/>
        </w:rPr>
        <w:t>“</w:t>
      </w:r>
      <w:r w:rsidR="006D1829" w:rsidRPr="006D1829">
        <w:rPr>
          <w:rFonts w:ascii="Segoe UI" w:hAnsi="Segoe UI" w:cs="Segoe UI"/>
        </w:rPr>
        <w:t xml:space="preserve"> a „Rekonstrukce parkoviště Radniční Náměstí“</w:t>
      </w:r>
      <w:r w:rsidR="00B16BB0" w:rsidRPr="006D1829">
        <w:rPr>
          <w:rFonts w:ascii="Segoe UI" w:hAnsi="Segoe UI" w:cs="Segoe UI"/>
        </w:rPr>
        <w:t xml:space="preserve">) </w:t>
      </w:r>
      <w:r w:rsidR="009869B1" w:rsidRPr="006D1829">
        <w:rPr>
          <w:rFonts w:ascii="Segoe UI" w:hAnsi="Segoe UI" w:cs="Segoe UI"/>
        </w:rPr>
        <w:t>zrušuj</w:t>
      </w:r>
      <w:r w:rsidR="006D1829" w:rsidRPr="006D1829">
        <w:rPr>
          <w:rFonts w:ascii="Segoe UI" w:hAnsi="Segoe UI" w:cs="Segoe UI"/>
        </w:rPr>
        <w:t>í</w:t>
      </w:r>
      <w:r w:rsidR="009869B1" w:rsidRPr="006D1829">
        <w:rPr>
          <w:rFonts w:ascii="Segoe UI" w:hAnsi="Segoe UI" w:cs="Segoe UI"/>
        </w:rPr>
        <w:t>.</w:t>
      </w:r>
    </w:p>
    <w:p w:rsidR="009869B1" w:rsidRPr="006D1829" w:rsidRDefault="009869B1" w:rsidP="006D1829">
      <w:pPr>
        <w:pStyle w:val="Odstavecseseznamem"/>
        <w:jc w:val="both"/>
        <w:rPr>
          <w:rFonts w:ascii="Segoe UI" w:hAnsi="Segoe UI" w:cs="Segoe UI"/>
        </w:rPr>
      </w:pPr>
    </w:p>
    <w:p w:rsidR="009869B1" w:rsidRPr="006D1829" w:rsidRDefault="009869B1" w:rsidP="006D182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6D1829">
        <w:rPr>
          <w:rFonts w:ascii="Segoe UI" w:hAnsi="Segoe UI" w:cs="Segoe UI"/>
        </w:rPr>
        <w:t>V čl. IV bodu 1 písm</w:t>
      </w:r>
      <w:r w:rsidR="00067FD0" w:rsidRPr="006D1829">
        <w:rPr>
          <w:rFonts w:ascii="Segoe UI" w:hAnsi="Segoe UI" w:cs="Segoe UI"/>
        </w:rPr>
        <w:t>ena</w:t>
      </w:r>
      <w:r w:rsidRPr="006D1829">
        <w:rPr>
          <w:rFonts w:ascii="Segoe UI" w:hAnsi="Segoe UI" w:cs="Segoe UI"/>
        </w:rPr>
        <w:t xml:space="preserve"> b) a c) znějí:</w:t>
      </w:r>
    </w:p>
    <w:p w:rsidR="009869B1" w:rsidRPr="006D1829" w:rsidRDefault="009869B1" w:rsidP="006D1829">
      <w:pPr>
        <w:pStyle w:val="Zkladntext"/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 xml:space="preserve">„b) se zavazuje k tomu, že </w:t>
      </w:r>
    </w:p>
    <w:p w:rsidR="009869B1" w:rsidRPr="006D1829" w:rsidRDefault="009869B1" w:rsidP="006D1829">
      <w:pPr>
        <w:pStyle w:val="Zkladntext"/>
        <w:numPr>
          <w:ilvl w:val="0"/>
          <w:numId w:val="60"/>
        </w:numPr>
        <w:tabs>
          <w:tab w:val="clear" w:pos="927"/>
        </w:tabs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>bude dodržovat ustanovení Výzvy,</w:t>
      </w:r>
    </w:p>
    <w:p w:rsidR="009869B1" w:rsidRPr="006D1829" w:rsidRDefault="009869B1" w:rsidP="006D1829">
      <w:pPr>
        <w:pStyle w:val="Zkladntext"/>
        <w:numPr>
          <w:ilvl w:val="0"/>
          <w:numId w:val="60"/>
        </w:numPr>
        <w:tabs>
          <w:tab w:val="clear" w:pos="927"/>
        </w:tabs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>zabezpečí, že Cíl 1 bude plněn podle podmínek stanovených ve 117. výzvě OPŽP pro specifický cíl 2.1 prioritní osy 2 Operačního programu Životní prostředí a v souladu s programem pro poskytování dotací nebo návratných finančních výpomocí podle § 10c zákona č. 250/2000 Sb., o rozpočtových pravidlech územních rozpočtů, v platném znění,</w:t>
      </w:r>
    </w:p>
    <w:p w:rsidR="009869B1" w:rsidRPr="006D1829" w:rsidRDefault="009869B1" w:rsidP="006D1829">
      <w:pPr>
        <w:pStyle w:val="Zkladntext"/>
        <w:numPr>
          <w:ilvl w:val="0"/>
          <w:numId w:val="60"/>
        </w:numPr>
        <w:tabs>
          <w:tab w:val="clear" w:pos="927"/>
        </w:tabs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 xml:space="preserve">zabezpečí, že Cíl 1 bude plněn za pomoci specialisty na výměnu kotlů, který bude zajišťovat nejméně činnosti podle čl. 9.2 písm. e) Výzvy, </w:t>
      </w:r>
    </w:p>
    <w:p w:rsidR="009869B1" w:rsidRPr="006D1829" w:rsidRDefault="009869B1" w:rsidP="006D1829">
      <w:pPr>
        <w:pStyle w:val="Zkladntext"/>
        <w:numPr>
          <w:ilvl w:val="0"/>
          <w:numId w:val="60"/>
        </w:numPr>
        <w:tabs>
          <w:tab w:val="clear" w:pos="927"/>
        </w:tabs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projektu,</w:t>
      </w:r>
      <w:r w:rsidRPr="006D1829">
        <w:rPr>
          <w:rFonts w:ascii="Segoe UI" w:hAnsi="Segoe UI" w:cs="Segoe UI"/>
          <w:color w:val="auto"/>
          <w:sz w:val="20"/>
        </w:rPr>
        <w:br/>
        <w:t>a to vždy alespoň jednou za 6 měsíců ode dne uzavření této Smlouvy,</w:t>
      </w:r>
    </w:p>
    <w:p w:rsidR="009869B1" w:rsidRPr="006D1829" w:rsidRDefault="009869B1" w:rsidP="006D1829">
      <w:pPr>
        <w:pStyle w:val="Zkladntext"/>
        <w:numPr>
          <w:ilvl w:val="0"/>
          <w:numId w:val="60"/>
        </w:numPr>
        <w:tabs>
          <w:tab w:val="clear" w:pos="927"/>
        </w:tabs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lastRenderedPageBreak/>
        <w:t>předloží Fondu do konce 12/2021 dokumenty prokazující splnění Cíle 1, tj. jednotlivé provedené výměny původních kotlů (počet a typ skutečně provedených výměn kotlů v domácnostech), a využití a úhradu prostředků na zajištění specialisty na výměnu kotlů,</w:t>
      </w:r>
    </w:p>
    <w:p w:rsidR="009869B1" w:rsidRPr="006D1829" w:rsidRDefault="009869B1" w:rsidP="006D1829">
      <w:pPr>
        <w:pStyle w:val="Zkladntext"/>
        <w:numPr>
          <w:ilvl w:val="0"/>
          <w:numId w:val="60"/>
        </w:numPr>
        <w:tabs>
          <w:tab w:val="clear" w:pos="927"/>
        </w:tabs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>v případě, že příjemce podpory poskytne zápůjčku na výměnu zdroje nižšímu počtu domácností, než je stanoveno v písmenu a), vrátí příslušnou část podpory na účet Fondu v souladu s bodem 2</w:t>
      </w:r>
      <w:r w:rsidRPr="006D1829">
        <w:rPr>
          <w:rFonts w:ascii="Segoe UI" w:hAnsi="Segoe UI" w:cs="Segoe UI"/>
          <w:color w:val="auto"/>
          <w:sz w:val="20"/>
        </w:rPr>
        <w:br/>
        <w:t>písm. c),</w:t>
      </w:r>
    </w:p>
    <w:p w:rsidR="009869B1" w:rsidRPr="006D1829" w:rsidRDefault="009869B1" w:rsidP="006D1829">
      <w:pPr>
        <w:pStyle w:val="Zkladntext"/>
        <w:numPr>
          <w:ilvl w:val="0"/>
          <w:numId w:val="60"/>
        </w:numPr>
        <w:tabs>
          <w:tab w:val="clear" w:pos="927"/>
        </w:tabs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>splatí Fondu částku odpovídající výši investiční bezúročné půjčky na realizaci projektu, poskytnuté na základě žádosti o uvolnění finančních prostředků (článek III bod 5), a to na bankovní účet Fondu uvedený v záhlaví této Smlouvy; částka bude splacena jednorázově nejpozději do posledního dne následujícího čtvrtletí od data podání dokumentů prokazujících splnění Cíle 1. Konečná výše splátky bude upřesněna v závěrečném vyhodnocení akce. Po dohodě s Fondem a vyčíslení konečné splátky je možné vrátit prostředky i dříve,</w:t>
      </w:r>
    </w:p>
    <w:p w:rsidR="009869B1" w:rsidRPr="006D1829" w:rsidRDefault="009869B1" w:rsidP="006D1829">
      <w:pPr>
        <w:pStyle w:val="Zkladntext"/>
        <w:numPr>
          <w:ilvl w:val="0"/>
          <w:numId w:val="61"/>
        </w:numPr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 xml:space="preserve">se zavazuje nejpozději do konce 12/2021 předložit Fondu řádně vyplněný formulář k závěrečnému vyhodnocení akce (ZVA). </w:t>
      </w:r>
    </w:p>
    <w:p w:rsidR="009869B1" w:rsidRPr="006D1829" w:rsidRDefault="009869B1" w:rsidP="006D1829">
      <w:pPr>
        <w:pStyle w:val="Zkladntext"/>
        <w:spacing w:before="120"/>
        <w:ind w:left="709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 o plnění podmínek této Smlouvy a rovněž v případě, že příjemce podpory je v prodlení s plněním finančních závazků vůči Fondu. Protokol o ZVA bude obsahovat vypořádání čerpaných prostředků a vyhodnocení plnění smluvních podmínek.“.</w:t>
      </w:r>
    </w:p>
    <w:p w:rsidR="00A0760C" w:rsidRPr="006D1829" w:rsidRDefault="00A0760C" w:rsidP="006D1829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:rsidR="0059672A" w:rsidRPr="006D1829" w:rsidRDefault="0059672A" w:rsidP="006D1829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>V čl. IV bodu 1 se písm</w:t>
      </w:r>
      <w:r w:rsidR="00067FD0" w:rsidRPr="006D1829">
        <w:rPr>
          <w:rFonts w:ascii="Segoe UI" w:hAnsi="Segoe UI" w:cs="Segoe UI"/>
          <w:color w:val="auto"/>
          <w:sz w:val="20"/>
        </w:rPr>
        <w:t>eno</w:t>
      </w:r>
      <w:r w:rsidRPr="006D1829">
        <w:rPr>
          <w:rFonts w:ascii="Segoe UI" w:hAnsi="Segoe UI" w:cs="Segoe UI"/>
          <w:color w:val="auto"/>
          <w:sz w:val="20"/>
        </w:rPr>
        <w:t xml:space="preserve"> d) zrušuje.</w:t>
      </w:r>
    </w:p>
    <w:p w:rsidR="0059672A" w:rsidRPr="006D1829" w:rsidRDefault="0059672A" w:rsidP="006D1829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:rsidR="0059672A" w:rsidRPr="006D1829" w:rsidRDefault="0059672A" w:rsidP="006D1829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 xml:space="preserve">V čl. V bodu </w:t>
      </w:r>
      <w:r w:rsidR="00D071F8" w:rsidRPr="006D1829">
        <w:rPr>
          <w:rFonts w:ascii="Segoe UI" w:hAnsi="Segoe UI" w:cs="Segoe UI"/>
          <w:color w:val="auto"/>
          <w:sz w:val="20"/>
        </w:rPr>
        <w:t>2</w:t>
      </w:r>
      <w:r w:rsidRPr="006D1829">
        <w:rPr>
          <w:rFonts w:ascii="Segoe UI" w:hAnsi="Segoe UI" w:cs="Segoe UI"/>
          <w:color w:val="auto"/>
          <w:sz w:val="20"/>
        </w:rPr>
        <w:t xml:space="preserve"> </w:t>
      </w:r>
      <w:r w:rsidR="00D071F8" w:rsidRPr="006D1829">
        <w:rPr>
          <w:rFonts w:ascii="Segoe UI" w:hAnsi="Segoe UI" w:cs="Segoe UI"/>
          <w:color w:val="auto"/>
          <w:sz w:val="20"/>
        </w:rPr>
        <w:t>se slova „druhou, třetí nebo devátou odrážkou“ nahrazují slovy „druhou nebo třetí odrážkou“.</w:t>
      </w:r>
    </w:p>
    <w:p w:rsidR="00D071F8" w:rsidRPr="006D1829" w:rsidRDefault="00D071F8" w:rsidP="006D1829">
      <w:pPr>
        <w:pStyle w:val="Odstavecseseznamem"/>
        <w:ind w:hanging="568"/>
        <w:jc w:val="both"/>
        <w:rPr>
          <w:rFonts w:ascii="Segoe UI" w:hAnsi="Segoe UI" w:cs="Segoe UI"/>
        </w:rPr>
      </w:pPr>
    </w:p>
    <w:p w:rsidR="00D071F8" w:rsidRPr="006D1829" w:rsidRDefault="00D071F8" w:rsidP="006D1829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>V čl. V bodu 3 se slovo „byl</w:t>
      </w:r>
      <w:r w:rsidR="005D7A68" w:rsidRPr="006D1829">
        <w:rPr>
          <w:rFonts w:ascii="Segoe UI" w:hAnsi="Segoe UI" w:cs="Segoe UI"/>
          <w:color w:val="auto"/>
          <w:sz w:val="20"/>
        </w:rPr>
        <w:t>“</w:t>
      </w:r>
      <w:r w:rsidRPr="006D1829">
        <w:rPr>
          <w:rFonts w:ascii="Segoe UI" w:hAnsi="Segoe UI" w:cs="Segoe UI"/>
          <w:color w:val="auto"/>
          <w:sz w:val="20"/>
        </w:rPr>
        <w:t xml:space="preserve"> nahrazuje slovem „nebyl“.</w:t>
      </w:r>
    </w:p>
    <w:p w:rsidR="00D071F8" w:rsidRPr="006D1829" w:rsidRDefault="00D071F8" w:rsidP="006D1829">
      <w:pPr>
        <w:pStyle w:val="Odstavecseseznamem"/>
        <w:ind w:hanging="568"/>
        <w:jc w:val="both"/>
        <w:rPr>
          <w:rFonts w:ascii="Segoe UI" w:hAnsi="Segoe UI" w:cs="Segoe UI"/>
        </w:rPr>
      </w:pPr>
    </w:p>
    <w:p w:rsidR="00D071F8" w:rsidRPr="006D1829" w:rsidRDefault="005D7A68" w:rsidP="006D1829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>V čl. V se bod 4 zrušuje.</w:t>
      </w:r>
    </w:p>
    <w:p w:rsidR="005D7A68" w:rsidRPr="006D1829" w:rsidRDefault="005D7A68" w:rsidP="006D1829">
      <w:pPr>
        <w:pStyle w:val="Odstavecseseznamem"/>
        <w:ind w:hanging="568"/>
        <w:jc w:val="both"/>
        <w:rPr>
          <w:rFonts w:ascii="Segoe UI" w:hAnsi="Segoe UI" w:cs="Segoe UI"/>
        </w:rPr>
      </w:pPr>
    </w:p>
    <w:p w:rsidR="005D7A68" w:rsidRPr="006D1829" w:rsidRDefault="005D7A68" w:rsidP="006D1829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>V čl. V bodu 5 se slova „osmou odrážkou“ nahrazují slovy „sedmou odrážkou“.</w:t>
      </w:r>
    </w:p>
    <w:p w:rsidR="005D7A68" w:rsidRPr="006D1829" w:rsidRDefault="005D7A68" w:rsidP="006D1829">
      <w:pPr>
        <w:pStyle w:val="Odstavecseseznamem"/>
        <w:ind w:hanging="568"/>
        <w:jc w:val="both"/>
        <w:rPr>
          <w:rFonts w:ascii="Segoe UI" w:hAnsi="Segoe UI" w:cs="Segoe UI"/>
        </w:rPr>
      </w:pPr>
    </w:p>
    <w:p w:rsidR="005D7A68" w:rsidRPr="006D1829" w:rsidRDefault="005D7A68" w:rsidP="006D1829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lastRenderedPageBreak/>
        <w:t>V čl. V bodu 6 se slova „pátou, sedmou nebo osmou odrážkou“ nahrazují slovy „pátou nebo sedmou odrážkou“ a slova „nebo d)“ se zrušují.</w:t>
      </w:r>
    </w:p>
    <w:p w:rsidR="005D7A68" w:rsidRPr="006D1829" w:rsidRDefault="005D7A68" w:rsidP="006D1829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5D7A68" w:rsidRPr="006D1829" w:rsidRDefault="005D7A68" w:rsidP="006D1829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>V čl. V se bod 7 zrušuje.</w:t>
      </w:r>
    </w:p>
    <w:p w:rsidR="005D7A68" w:rsidRPr="006D1829" w:rsidRDefault="005D7A68" w:rsidP="006D1829">
      <w:pPr>
        <w:pStyle w:val="Odstavecseseznamem"/>
        <w:jc w:val="both"/>
        <w:rPr>
          <w:rFonts w:ascii="Segoe UI" w:hAnsi="Segoe UI" w:cs="Segoe UI"/>
        </w:rPr>
      </w:pPr>
    </w:p>
    <w:p w:rsidR="005D7A68" w:rsidRPr="006D1829" w:rsidRDefault="005D7A68" w:rsidP="006D1829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>Příloha č. 1 se zrušuje.</w:t>
      </w:r>
    </w:p>
    <w:p w:rsidR="0059672A" w:rsidRPr="006D1829" w:rsidRDefault="0059672A" w:rsidP="006D1829">
      <w:pPr>
        <w:pStyle w:val="Zkladntext"/>
        <w:snapToGrid w:val="0"/>
        <w:ind w:hanging="568"/>
        <w:jc w:val="both"/>
        <w:rPr>
          <w:rFonts w:ascii="Segoe UI" w:hAnsi="Segoe UI" w:cs="Segoe UI"/>
          <w:color w:val="auto"/>
          <w:sz w:val="20"/>
        </w:rPr>
      </w:pPr>
    </w:p>
    <w:p w:rsidR="00C4209E" w:rsidRPr="006D1829" w:rsidRDefault="004119B5" w:rsidP="006D1829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>Ostatní ustanovení Sm</w:t>
      </w:r>
      <w:r w:rsidR="00C4209E" w:rsidRPr="006D1829">
        <w:rPr>
          <w:rFonts w:ascii="Segoe UI" w:hAnsi="Segoe UI" w:cs="Segoe UI"/>
          <w:color w:val="auto"/>
          <w:sz w:val="20"/>
        </w:rPr>
        <w:t>louvy se nemění.</w:t>
      </w:r>
    </w:p>
    <w:p w:rsidR="004119B5" w:rsidRPr="006D1829" w:rsidRDefault="004119B5" w:rsidP="006D1829">
      <w:pPr>
        <w:pStyle w:val="Odstavecseseznamem"/>
        <w:ind w:hanging="568"/>
        <w:jc w:val="both"/>
        <w:rPr>
          <w:rFonts w:ascii="Segoe UI" w:hAnsi="Segoe UI" w:cs="Segoe UI"/>
        </w:rPr>
      </w:pPr>
    </w:p>
    <w:p w:rsidR="007E6638" w:rsidRPr="006D1829" w:rsidRDefault="004119B5" w:rsidP="006D1829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6D182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6D182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6D1829">
        <w:rPr>
          <w:rFonts w:ascii="Segoe UI" w:hAnsi="Segoe UI" w:cs="Segoe UI"/>
          <w:color w:val="auto"/>
          <w:sz w:val="20"/>
        </w:rPr>
        <w:t>.</w:t>
      </w:r>
    </w:p>
    <w:p w:rsidR="007E6638" w:rsidRPr="006D1829" w:rsidRDefault="007E6638" w:rsidP="006D1829">
      <w:pPr>
        <w:ind w:hanging="568"/>
        <w:jc w:val="both"/>
        <w:rPr>
          <w:rFonts w:ascii="Segoe UI" w:hAnsi="Segoe UI" w:cs="Segoe UI"/>
        </w:rPr>
      </w:pPr>
    </w:p>
    <w:p w:rsidR="00C4209E" w:rsidRPr="006D1829" w:rsidRDefault="00C4209E" w:rsidP="006D1829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6D1829" w:rsidRDefault="00C4209E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6D1829" w:rsidRDefault="00E662DA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6D1829" w:rsidRDefault="00DD1C63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6D1829" w:rsidRDefault="00397003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 xml:space="preserve">V: </w:t>
      </w:r>
      <w:r w:rsidR="00E662DA" w:rsidRPr="006D182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:rsidR="00A471E4" w:rsidRPr="006D1829" w:rsidRDefault="00A471E4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B4EA6" w:rsidRPr="006D1829" w:rsidRDefault="00397003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>dne:</w:t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</w:p>
    <w:p w:rsidR="00E662DA" w:rsidRPr="006D1829" w:rsidRDefault="00E662DA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6D1829" w:rsidRDefault="00DD1C63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6D1829" w:rsidRDefault="00397003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ab/>
      </w:r>
    </w:p>
    <w:p w:rsidR="00397003" w:rsidRPr="006D1829" w:rsidRDefault="00397003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6D1829" w:rsidRDefault="00397003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6D1829">
        <w:rPr>
          <w:rFonts w:ascii="Segoe UI" w:hAnsi="Segoe UI" w:cs="Segoe UI"/>
          <w:color w:val="auto"/>
          <w:sz w:val="20"/>
        </w:rPr>
        <w:t>……….</w:t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  <w:r w:rsidR="00FD7A2F"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6D1829" w:rsidRDefault="00397003" w:rsidP="006D182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D1829">
        <w:rPr>
          <w:rFonts w:ascii="Segoe UI" w:hAnsi="Segoe UI" w:cs="Segoe UI"/>
          <w:color w:val="auto"/>
          <w:sz w:val="20"/>
        </w:rPr>
        <w:t>zástupce příjemce podpory</w:t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</w:r>
      <w:r w:rsidRPr="006D182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6D182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491" w:rsidRDefault="00363491">
      <w:r>
        <w:separator/>
      </w:r>
    </w:p>
  </w:endnote>
  <w:endnote w:type="continuationSeparator" w:id="0">
    <w:p w:rsidR="00363491" w:rsidRDefault="0036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ABC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ABC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491" w:rsidRDefault="00363491">
      <w:r>
        <w:separator/>
      </w:r>
    </w:p>
  </w:footnote>
  <w:footnote w:type="continuationSeparator" w:id="0">
    <w:p w:rsidR="00363491" w:rsidRDefault="0036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9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8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0"/>
  </w:num>
  <w:num w:numId="49">
    <w:abstractNumId w:val="3"/>
  </w:num>
  <w:num w:numId="50">
    <w:abstractNumId w:val="32"/>
  </w:num>
  <w:num w:numId="51">
    <w:abstractNumId w:val="5"/>
  </w:num>
  <w:num w:numId="52">
    <w:abstractNumId w:val="37"/>
  </w:num>
  <w:num w:numId="53">
    <w:abstractNumId w:val="7"/>
  </w:num>
  <w:num w:numId="54">
    <w:abstractNumId w:val="0"/>
  </w:num>
  <w:num w:numId="55">
    <w:abstractNumId w:val="35"/>
  </w:num>
  <w:num w:numId="56">
    <w:abstractNumId w:val="16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22"/>
  </w:num>
  <w:num w:numId="6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7FD0"/>
    <w:rsid w:val="000714E5"/>
    <w:rsid w:val="0007206B"/>
    <w:rsid w:val="00072179"/>
    <w:rsid w:val="00076705"/>
    <w:rsid w:val="00077F85"/>
    <w:rsid w:val="00084717"/>
    <w:rsid w:val="00084BFE"/>
    <w:rsid w:val="00085151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2AE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491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97289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4FA6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D20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672A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D7A68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1829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1E52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1ABC"/>
    <w:rsid w:val="00872C90"/>
    <w:rsid w:val="008831A5"/>
    <w:rsid w:val="0088456F"/>
    <w:rsid w:val="00886869"/>
    <w:rsid w:val="00886B4E"/>
    <w:rsid w:val="00887EBB"/>
    <w:rsid w:val="008903FE"/>
    <w:rsid w:val="00890FB2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1FE9"/>
    <w:rsid w:val="00982644"/>
    <w:rsid w:val="00983B44"/>
    <w:rsid w:val="00985F9A"/>
    <w:rsid w:val="00986758"/>
    <w:rsid w:val="009869B1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B0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071F8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6368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3732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C96EF-8D4C-4FA0-B322-1E8DAE99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5526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2021-05-12T07:06:00Z</dcterms:created>
  <dcterms:modified xsi:type="dcterms:W3CDTF">2021-05-12T07:06:00Z</dcterms:modified>
</cp:coreProperties>
</file>