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735" w:rsidRDefault="003D1735" w:rsidP="0028489D">
      <w:pPr>
        <w:tabs>
          <w:tab w:val="right" w:pos="9638"/>
        </w:tabs>
        <w:jc w:val="right"/>
        <w:rPr>
          <w:rFonts w:ascii="Arial" w:hAnsi="Arial" w:cs="Arial"/>
          <w:spacing w:val="1"/>
          <w:sz w:val="22"/>
          <w:szCs w:val="22"/>
          <w:lang w:eastAsia="en-US"/>
        </w:rPr>
      </w:pPr>
      <w:bookmarkStart w:id="0" w:name="_GoBack"/>
      <w:bookmarkEnd w:id="0"/>
      <w:r w:rsidRPr="00D463B1">
        <w:rPr>
          <w:rFonts w:ascii="Arial" w:hAnsi="Arial" w:cs="Arial"/>
          <w:spacing w:val="1"/>
          <w:sz w:val="22"/>
          <w:szCs w:val="22"/>
          <w:lang w:eastAsia="en-US"/>
        </w:rPr>
        <w:t>ev.</w:t>
      </w:r>
      <w:r w:rsidR="00C743EC">
        <w:rPr>
          <w:rFonts w:ascii="Arial" w:hAnsi="Arial" w:cs="Arial"/>
          <w:spacing w:val="1"/>
          <w:sz w:val="22"/>
          <w:szCs w:val="22"/>
          <w:lang w:eastAsia="en-US"/>
        </w:rPr>
        <w:t xml:space="preserve"> </w:t>
      </w:r>
      <w:r w:rsidRPr="00D463B1">
        <w:rPr>
          <w:rFonts w:ascii="Arial" w:hAnsi="Arial" w:cs="Arial"/>
          <w:spacing w:val="1"/>
          <w:sz w:val="22"/>
          <w:szCs w:val="22"/>
          <w:lang w:eastAsia="en-US"/>
        </w:rPr>
        <w:t>č.</w:t>
      </w:r>
      <w:r w:rsidR="00C743EC">
        <w:rPr>
          <w:rFonts w:ascii="Arial" w:hAnsi="Arial" w:cs="Arial"/>
          <w:spacing w:val="1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pacing w:val="1"/>
          <w:sz w:val="22"/>
          <w:szCs w:val="22"/>
          <w:lang w:eastAsia="en-US"/>
        </w:rPr>
        <w:t>smlouvy:</w:t>
      </w:r>
      <w:r w:rsidR="0032555F">
        <w:rPr>
          <w:rFonts w:ascii="Arial" w:hAnsi="Arial" w:cs="Arial"/>
          <w:spacing w:val="1"/>
          <w:sz w:val="22"/>
          <w:szCs w:val="22"/>
          <w:lang w:eastAsia="en-US"/>
        </w:rPr>
        <w:t>21/069-0</w:t>
      </w:r>
    </w:p>
    <w:p w:rsidR="003D1735" w:rsidRDefault="0032555F" w:rsidP="0028489D">
      <w:pPr>
        <w:tabs>
          <w:tab w:val="right" w:pos="9638"/>
        </w:tabs>
        <w:jc w:val="right"/>
        <w:rPr>
          <w:rFonts w:ascii="Arial" w:hAnsi="Arial" w:cs="Arial"/>
          <w:spacing w:val="1"/>
          <w:sz w:val="22"/>
          <w:szCs w:val="22"/>
          <w:lang w:eastAsia="en-US"/>
        </w:rPr>
      </w:pPr>
      <w:r>
        <w:rPr>
          <w:rFonts w:ascii="Arial" w:hAnsi="Arial" w:cs="Arial"/>
          <w:spacing w:val="1"/>
          <w:sz w:val="22"/>
          <w:szCs w:val="22"/>
          <w:lang w:eastAsia="en-US"/>
        </w:rPr>
        <w:t>č.j. 19568/2021</w:t>
      </w:r>
    </w:p>
    <w:p w:rsidR="0028489D" w:rsidRDefault="0028489D" w:rsidP="003D1735">
      <w:pPr>
        <w:tabs>
          <w:tab w:val="left" w:pos="480"/>
          <w:tab w:val="center" w:pos="4819"/>
        </w:tabs>
        <w:jc w:val="left"/>
        <w:rPr>
          <w:rFonts w:ascii="Arial" w:hAnsi="Arial" w:cs="Arial"/>
          <w:b/>
          <w:sz w:val="26"/>
          <w:szCs w:val="26"/>
        </w:rPr>
      </w:pPr>
    </w:p>
    <w:p w:rsidR="003D1735" w:rsidRPr="00D463B1" w:rsidRDefault="003D1735" w:rsidP="0028489D">
      <w:pPr>
        <w:tabs>
          <w:tab w:val="left" w:pos="480"/>
          <w:tab w:val="center" w:pos="4819"/>
        </w:tabs>
        <w:jc w:val="center"/>
        <w:rPr>
          <w:rFonts w:ascii="Arial" w:hAnsi="Arial" w:cs="Arial"/>
          <w:b/>
          <w:sz w:val="26"/>
          <w:szCs w:val="26"/>
        </w:rPr>
      </w:pPr>
      <w:r w:rsidRPr="00D463B1">
        <w:rPr>
          <w:rFonts w:ascii="Arial" w:hAnsi="Arial" w:cs="Arial"/>
          <w:b/>
          <w:sz w:val="26"/>
          <w:szCs w:val="26"/>
        </w:rPr>
        <w:t>Smlouva o výpůjčce</w:t>
      </w:r>
      <w:r>
        <w:rPr>
          <w:rFonts w:ascii="Arial" w:hAnsi="Arial" w:cs="Arial"/>
          <w:b/>
          <w:sz w:val="26"/>
          <w:szCs w:val="26"/>
        </w:rPr>
        <w:t xml:space="preserve"> obrazu „Hrad Zvíkov nad soutokem Otavy s Vltavou“</w:t>
      </w:r>
    </w:p>
    <w:p w:rsidR="003D1735" w:rsidRPr="00D463B1" w:rsidRDefault="003D1735" w:rsidP="0028489D">
      <w:pPr>
        <w:spacing w:before="360" w:after="240"/>
        <w:jc w:val="center"/>
        <w:rPr>
          <w:rFonts w:ascii="Arial" w:hAnsi="Arial" w:cs="Arial"/>
          <w:b/>
          <w:sz w:val="22"/>
          <w:szCs w:val="22"/>
        </w:rPr>
      </w:pPr>
      <w:r w:rsidRPr="00D463B1">
        <w:rPr>
          <w:rFonts w:ascii="Arial" w:hAnsi="Arial" w:cs="Arial"/>
          <w:b/>
          <w:sz w:val="22"/>
          <w:szCs w:val="22"/>
        </w:rPr>
        <w:t>Smluvní strany</w:t>
      </w:r>
    </w:p>
    <w:p w:rsidR="003D1735" w:rsidRPr="00D463B1" w:rsidRDefault="003D1735" w:rsidP="003D1735">
      <w:pPr>
        <w:spacing w:after="240"/>
        <w:rPr>
          <w:rFonts w:ascii="Arial" w:hAnsi="Arial" w:cs="Arial"/>
          <w:b/>
          <w:sz w:val="22"/>
          <w:szCs w:val="22"/>
        </w:rPr>
      </w:pPr>
      <w:r w:rsidRPr="00D463B1">
        <w:rPr>
          <w:rFonts w:ascii="Arial" w:hAnsi="Arial" w:cs="Arial"/>
          <w:b/>
          <w:sz w:val="22"/>
          <w:szCs w:val="22"/>
        </w:rPr>
        <w:t>Česká republika – Úřad vlády České republiky</w:t>
      </w:r>
    </w:p>
    <w:p w:rsidR="003D1735" w:rsidRPr="00D463B1" w:rsidRDefault="003D1735" w:rsidP="003D1735">
      <w:pPr>
        <w:tabs>
          <w:tab w:val="left" w:pos="2268"/>
        </w:tabs>
        <w:spacing w:after="20"/>
        <w:ind w:left="2268" w:hanging="2268"/>
        <w:rPr>
          <w:rFonts w:ascii="Arial" w:hAnsi="Arial" w:cs="Arial"/>
          <w:sz w:val="22"/>
          <w:szCs w:val="22"/>
        </w:rPr>
      </w:pPr>
      <w:r w:rsidRPr="00D463B1">
        <w:rPr>
          <w:rFonts w:ascii="Arial" w:hAnsi="Arial" w:cs="Arial"/>
          <w:sz w:val="22"/>
          <w:szCs w:val="22"/>
        </w:rPr>
        <w:t>kterou zastupuje:</w:t>
      </w:r>
      <w:r w:rsidRPr="00D463B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Ivana Hošťálková,</w:t>
      </w:r>
      <w:r w:rsidRPr="00D463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ředitelka Odboru technického a provozního, </w:t>
      </w:r>
      <w:r w:rsidRPr="00D463B1">
        <w:rPr>
          <w:rFonts w:ascii="Arial" w:hAnsi="Arial" w:cs="Arial"/>
          <w:sz w:val="22"/>
          <w:szCs w:val="22"/>
        </w:rPr>
        <w:t xml:space="preserve">na základě </w:t>
      </w:r>
      <w:r>
        <w:rPr>
          <w:rFonts w:ascii="Arial" w:hAnsi="Arial" w:cs="Arial"/>
          <w:sz w:val="22"/>
          <w:szCs w:val="22"/>
        </w:rPr>
        <w:t>vnitřního předpisu organizační složky</w:t>
      </w:r>
    </w:p>
    <w:p w:rsidR="003D1735" w:rsidRPr="00D463B1" w:rsidRDefault="003D1735" w:rsidP="003D1735">
      <w:pPr>
        <w:tabs>
          <w:tab w:val="left" w:pos="2268"/>
        </w:tabs>
        <w:spacing w:after="20"/>
        <w:rPr>
          <w:rFonts w:ascii="Arial" w:hAnsi="Arial" w:cs="Arial"/>
          <w:sz w:val="22"/>
          <w:szCs w:val="22"/>
        </w:rPr>
      </w:pPr>
      <w:r w:rsidRPr="00D463B1">
        <w:rPr>
          <w:rFonts w:ascii="Arial" w:hAnsi="Arial" w:cs="Arial"/>
          <w:sz w:val="22"/>
          <w:szCs w:val="22"/>
        </w:rPr>
        <w:t>se sídlem:</w:t>
      </w:r>
      <w:r w:rsidRPr="00D463B1">
        <w:rPr>
          <w:rFonts w:ascii="Arial" w:hAnsi="Arial" w:cs="Arial"/>
          <w:sz w:val="22"/>
          <w:szCs w:val="22"/>
        </w:rPr>
        <w:tab/>
        <w:t>nábř. E. Beneše 128/4, Praha 1 - Malá Strana, PSČ 118 01</w:t>
      </w:r>
    </w:p>
    <w:p w:rsidR="003D1735" w:rsidRPr="00D463B1" w:rsidRDefault="003D1735" w:rsidP="003D1735">
      <w:pPr>
        <w:tabs>
          <w:tab w:val="left" w:pos="2268"/>
        </w:tabs>
        <w:spacing w:after="20"/>
        <w:rPr>
          <w:rFonts w:ascii="Arial" w:hAnsi="Arial" w:cs="Arial"/>
          <w:snapToGrid w:val="0"/>
          <w:sz w:val="22"/>
          <w:szCs w:val="22"/>
        </w:rPr>
      </w:pPr>
      <w:r w:rsidRPr="00D463B1">
        <w:rPr>
          <w:rFonts w:ascii="Arial" w:hAnsi="Arial" w:cs="Arial"/>
          <w:sz w:val="22"/>
          <w:szCs w:val="22"/>
        </w:rPr>
        <w:t>IČO:</w:t>
      </w:r>
      <w:r w:rsidRPr="00D463B1">
        <w:rPr>
          <w:rFonts w:ascii="Arial" w:hAnsi="Arial" w:cs="Arial"/>
          <w:sz w:val="22"/>
          <w:szCs w:val="22"/>
        </w:rPr>
        <w:tab/>
        <w:t>00006599</w:t>
      </w:r>
    </w:p>
    <w:p w:rsidR="003D1735" w:rsidRDefault="003D1735" w:rsidP="003D1735">
      <w:pPr>
        <w:tabs>
          <w:tab w:val="left" w:pos="2268"/>
        </w:tabs>
        <w:spacing w:after="120"/>
        <w:rPr>
          <w:rFonts w:ascii="Arial" w:hAnsi="Arial" w:cs="Arial"/>
          <w:snapToGrid w:val="0"/>
          <w:sz w:val="22"/>
          <w:szCs w:val="22"/>
        </w:rPr>
      </w:pPr>
      <w:r w:rsidRPr="00D463B1">
        <w:rPr>
          <w:rFonts w:ascii="Arial" w:hAnsi="Arial" w:cs="Arial"/>
          <w:snapToGrid w:val="0"/>
          <w:sz w:val="22"/>
          <w:szCs w:val="22"/>
        </w:rPr>
        <w:t xml:space="preserve">DIČ: </w:t>
      </w:r>
      <w:r w:rsidRPr="00D463B1">
        <w:rPr>
          <w:rFonts w:ascii="Arial" w:hAnsi="Arial" w:cs="Arial"/>
          <w:snapToGrid w:val="0"/>
          <w:sz w:val="22"/>
          <w:szCs w:val="22"/>
        </w:rPr>
        <w:tab/>
        <w:t>CZ00006599</w:t>
      </w:r>
    </w:p>
    <w:p w:rsidR="001558A8" w:rsidRDefault="003D1735" w:rsidP="0028489D">
      <w:pPr>
        <w:tabs>
          <w:tab w:val="left" w:pos="2268"/>
        </w:tabs>
        <w:spacing w:after="120"/>
        <w:ind w:left="2124" w:hanging="2124"/>
        <w:jc w:val="lef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2"/>
          <w:szCs w:val="22"/>
        </w:rPr>
        <w:t xml:space="preserve">Kontaktní osoba: </w:t>
      </w:r>
      <w:r>
        <w:rPr>
          <w:rFonts w:ascii="Arial" w:hAnsi="Arial" w:cs="Arial"/>
          <w:snapToGrid w:val="0"/>
          <w:sz w:val="22"/>
          <w:szCs w:val="22"/>
        </w:rPr>
        <w:tab/>
        <w:t xml:space="preserve">Mgr. Pavla Zámečníková, tel.: </w:t>
      </w:r>
      <w:r w:rsidR="001558A8">
        <w:rPr>
          <w:rFonts w:ascii="Arial" w:hAnsi="Arial" w:cs="Arial"/>
          <w:snapToGrid w:val="0"/>
          <w:sz w:val="22"/>
          <w:szCs w:val="22"/>
        </w:rPr>
        <w:t>XXXXX</w:t>
      </w:r>
      <w:r>
        <w:rPr>
          <w:rFonts w:ascii="Arial" w:hAnsi="Arial" w:cs="Arial"/>
          <w:snapToGrid w:val="0"/>
          <w:sz w:val="22"/>
          <w:szCs w:val="22"/>
        </w:rPr>
        <w:t xml:space="preserve"> e-mail</w:t>
      </w:r>
      <w:r w:rsidRPr="001558A8">
        <w:rPr>
          <w:rFonts w:ascii="Arial" w:hAnsi="Arial" w:cs="Arial"/>
          <w:snapToGrid w:val="0"/>
          <w:sz w:val="24"/>
          <w:szCs w:val="24"/>
        </w:rPr>
        <w:t>:</w:t>
      </w:r>
      <w:r w:rsidR="001558A8">
        <w:rPr>
          <w:rFonts w:ascii="Arial" w:hAnsi="Arial" w:cs="Arial"/>
          <w:snapToGrid w:val="0"/>
          <w:sz w:val="24"/>
          <w:szCs w:val="24"/>
        </w:rPr>
        <w:t>XXXXXX</w:t>
      </w:r>
    </w:p>
    <w:p w:rsidR="003D1735" w:rsidRDefault="001558A8" w:rsidP="0028489D">
      <w:pPr>
        <w:tabs>
          <w:tab w:val="left" w:pos="2268"/>
        </w:tabs>
        <w:spacing w:after="120"/>
        <w:ind w:left="2124" w:hanging="2124"/>
        <w:jc w:val="left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4"/>
          <w:szCs w:val="24"/>
        </w:rPr>
        <w:tab/>
      </w:r>
      <w:r w:rsidR="003D1735">
        <w:rPr>
          <w:rFonts w:ascii="Arial" w:hAnsi="Arial" w:cs="Arial"/>
          <w:snapToGrid w:val="0"/>
          <w:sz w:val="22"/>
          <w:szCs w:val="22"/>
        </w:rPr>
        <w:t xml:space="preserve">Ing. Kamila Janáčková, tel: </w:t>
      </w:r>
      <w:r>
        <w:rPr>
          <w:rFonts w:ascii="Arial" w:hAnsi="Arial" w:cs="Arial"/>
          <w:snapToGrid w:val="0"/>
          <w:sz w:val="22"/>
          <w:szCs w:val="22"/>
        </w:rPr>
        <w:t>XXXXX</w:t>
      </w:r>
      <w:r w:rsidR="003D1735">
        <w:rPr>
          <w:rFonts w:ascii="Arial" w:hAnsi="Arial" w:cs="Arial"/>
          <w:snapToGrid w:val="0"/>
          <w:sz w:val="22"/>
          <w:szCs w:val="22"/>
        </w:rPr>
        <w:t xml:space="preserve">, e-mail: </w:t>
      </w:r>
      <w:r>
        <w:rPr>
          <w:rFonts w:ascii="Arial" w:hAnsi="Arial" w:cs="Arial"/>
          <w:snapToGrid w:val="0"/>
          <w:sz w:val="22"/>
          <w:szCs w:val="22"/>
        </w:rPr>
        <w:t>XXXXXX</w:t>
      </w:r>
    </w:p>
    <w:p w:rsidR="003D1735" w:rsidRPr="00D463B1" w:rsidRDefault="003D1735" w:rsidP="003D1735">
      <w:pPr>
        <w:spacing w:after="240"/>
        <w:rPr>
          <w:rFonts w:ascii="Arial" w:hAnsi="Arial" w:cs="Arial"/>
          <w:sz w:val="22"/>
          <w:szCs w:val="22"/>
        </w:rPr>
      </w:pPr>
      <w:r w:rsidRPr="00D463B1">
        <w:rPr>
          <w:rFonts w:ascii="Arial" w:hAnsi="Arial" w:cs="Arial"/>
          <w:sz w:val="22"/>
          <w:szCs w:val="22"/>
        </w:rPr>
        <w:t>(dále jen „půjčitel“)</w:t>
      </w:r>
    </w:p>
    <w:p w:rsidR="003D1735" w:rsidRDefault="003D1735" w:rsidP="003D1735">
      <w:pPr>
        <w:tabs>
          <w:tab w:val="left" w:pos="2268"/>
        </w:tabs>
        <w:spacing w:after="24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</w:t>
      </w:r>
    </w:p>
    <w:p w:rsidR="003D1735" w:rsidRPr="003D1735" w:rsidRDefault="00413006" w:rsidP="003D1735">
      <w:pPr>
        <w:tabs>
          <w:tab w:val="left" w:pos="2268"/>
        </w:tabs>
        <w:spacing w:after="240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Prácheňské muzeum </w:t>
      </w:r>
      <w:r w:rsidR="003D1735" w:rsidRPr="003D1735">
        <w:rPr>
          <w:rFonts w:ascii="Arial" w:hAnsi="Arial" w:cs="Arial"/>
          <w:b/>
          <w:sz w:val="22"/>
          <w:szCs w:val="24"/>
        </w:rPr>
        <w:t>v</w:t>
      </w:r>
      <w:r w:rsidR="00080744">
        <w:rPr>
          <w:rFonts w:ascii="Arial" w:hAnsi="Arial" w:cs="Arial"/>
          <w:b/>
          <w:sz w:val="22"/>
          <w:szCs w:val="24"/>
        </w:rPr>
        <w:t> </w:t>
      </w:r>
      <w:r w:rsidR="003D1735" w:rsidRPr="003D1735">
        <w:rPr>
          <w:rFonts w:ascii="Arial" w:hAnsi="Arial" w:cs="Arial"/>
          <w:b/>
          <w:sz w:val="22"/>
          <w:szCs w:val="24"/>
        </w:rPr>
        <w:t>Písku</w:t>
      </w:r>
      <w:r w:rsidR="00080744">
        <w:rPr>
          <w:rFonts w:ascii="Arial" w:hAnsi="Arial" w:cs="Arial"/>
          <w:b/>
          <w:sz w:val="22"/>
          <w:szCs w:val="24"/>
        </w:rPr>
        <w:t>, příspěvková organizace Jihočeského kraje</w:t>
      </w:r>
    </w:p>
    <w:p w:rsidR="003D1735" w:rsidRPr="00404144" w:rsidRDefault="003D1735" w:rsidP="003D1735">
      <w:pPr>
        <w:spacing w:line="276" w:lineRule="auto"/>
        <w:rPr>
          <w:rFonts w:ascii="Arial" w:hAnsi="Arial" w:cs="Arial"/>
          <w:sz w:val="22"/>
          <w:szCs w:val="22"/>
        </w:rPr>
      </w:pPr>
      <w:r w:rsidRPr="00D463B1">
        <w:rPr>
          <w:rFonts w:ascii="Arial" w:hAnsi="Arial" w:cs="Arial"/>
          <w:sz w:val="22"/>
          <w:szCs w:val="24"/>
        </w:rPr>
        <w:t>kterou zastupuje:</w:t>
      </w:r>
      <w:r w:rsidRPr="00D463B1"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 xml:space="preserve">  PhDr. </w:t>
      </w:r>
      <w:r>
        <w:rPr>
          <w:rFonts w:ascii="Arial" w:hAnsi="Arial" w:cs="Arial"/>
          <w:sz w:val="22"/>
          <w:szCs w:val="22"/>
        </w:rPr>
        <w:t>Jiří Prášek, ředitel Prácheňského muzea</w:t>
      </w:r>
    </w:p>
    <w:p w:rsidR="003D1735" w:rsidRPr="00D463B1" w:rsidRDefault="003D1735" w:rsidP="003D1735">
      <w:pPr>
        <w:tabs>
          <w:tab w:val="left" w:pos="2268"/>
        </w:tabs>
        <w:rPr>
          <w:rFonts w:ascii="Arial" w:hAnsi="Arial" w:cs="Arial"/>
          <w:sz w:val="22"/>
          <w:szCs w:val="24"/>
        </w:rPr>
      </w:pPr>
      <w:r w:rsidRPr="00D463B1">
        <w:rPr>
          <w:rFonts w:ascii="Arial" w:hAnsi="Arial" w:cs="Arial"/>
          <w:sz w:val="22"/>
          <w:szCs w:val="24"/>
        </w:rPr>
        <w:t xml:space="preserve">se sídlem: </w:t>
      </w:r>
      <w:r w:rsidRPr="00D463B1"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>Velké náměstí 114, 397 01 Písek</w:t>
      </w:r>
    </w:p>
    <w:p w:rsidR="003D1735" w:rsidRPr="00D80C52" w:rsidRDefault="003D1735" w:rsidP="003D1735">
      <w:pPr>
        <w:tabs>
          <w:tab w:val="left" w:pos="2268"/>
        </w:tabs>
        <w:rPr>
          <w:rFonts w:ascii="Arial" w:hAnsi="Arial" w:cs="Arial"/>
          <w:sz w:val="22"/>
          <w:szCs w:val="24"/>
        </w:rPr>
      </w:pPr>
      <w:r w:rsidRPr="00D463B1">
        <w:rPr>
          <w:rFonts w:ascii="Arial" w:hAnsi="Arial" w:cs="Arial"/>
          <w:sz w:val="22"/>
          <w:szCs w:val="24"/>
        </w:rPr>
        <w:t xml:space="preserve">IČO: </w:t>
      </w:r>
      <w:r w:rsidRPr="00D463B1">
        <w:rPr>
          <w:rFonts w:ascii="Arial" w:hAnsi="Arial" w:cs="Arial"/>
          <w:sz w:val="22"/>
          <w:szCs w:val="24"/>
        </w:rPr>
        <w:tab/>
      </w:r>
      <w:r w:rsidR="00D80C52" w:rsidRPr="00D80C52">
        <w:rPr>
          <w:rFonts w:ascii="Arial" w:hAnsi="Arial" w:cs="Arial"/>
          <w:sz w:val="22"/>
          <w:szCs w:val="24"/>
        </w:rPr>
        <w:t>00367851</w:t>
      </w:r>
    </w:p>
    <w:p w:rsidR="003D1735" w:rsidRDefault="003D1735" w:rsidP="003D1735">
      <w:pPr>
        <w:tabs>
          <w:tab w:val="left" w:pos="2268"/>
        </w:tabs>
        <w:rPr>
          <w:rFonts w:ascii="Arial" w:hAnsi="Arial" w:cs="Arial"/>
          <w:sz w:val="22"/>
          <w:szCs w:val="24"/>
        </w:rPr>
      </w:pPr>
      <w:r w:rsidRPr="00D80C52">
        <w:rPr>
          <w:rFonts w:ascii="Arial" w:hAnsi="Arial" w:cs="Arial"/>
          <w:sz w:val="22"/>
          <w:szCs w:val="24"/>
        </w:rPr>
        <w:t>DIČ:</w:t>
      </w:r>
      <w:r w:rsidRPr="00D80C52">
        <w:rPr>
          <w:rFonts w:ascii="Arial" w:hAnsi="Arial" w:cs="Arial"/>
          <w:sz w:val="22"/>
          <w:szCs w:val="24"/>
        </w:rPr>
        <w:tab/>
      </w:r>
      <w:r w:rsidR="00D80C52" w:rsidRPr="00D80C52">
        <w:rPr>
          <w:rFonts w:ascii="Arial" w:hAnsi="Arial" w:cs="Arial"/>
          <w:sz w:val="22"/>
          <w:szCs w:val="24"/>
        </w:rPr>
        <w:t>CZ00367851</w:t>
      </w:r>
    </w:p>
    <w:p w:rsidR="003D1735" w:rsidRPr="00D463B1" w:rsidRDefault="003D1735" w:rsidP="0028489D">
      <w:pPr>
        <w:tabs>
          <w:tab w:val="left" w:pos="2268"/>
        </w:tabs>
        <w:rPr>
          <w:rFonts w:ascii="Arial" w:hAnsi="Arial" w:cs="Arial"/>
          <w:sz w:val="22"/>
          <w:szCs w:val="24"/>
        </w:rPr>
      </w:pPr>
    </w:p>
    <w:p w:rsidR="003D1735" w:rsidRPr="00E61047" w:rsidRDefault="003D1735" w:rsidP="0028489D">
      <w:pPr>
        <w:shd w:val="clear" w:color="auto" w:fill="FFFFFF"/>
        <w:spacing w:after="120"/>
        <w:textAlignment w:val="top"/>
        <w:rPr>
          <w:rFonts w:ascii="Arial" w:hAnsi="Arial" w:cs="Arial"/>
          <w:color w:val="000000"/>
          <w:sz w:val="26"/>
          <w:szCs w:val="26"/>
        </w:rPr>
      </w:pPr>
      <w:r w:rsidRPr="00E61047">
        <w:rPr>
          <w:rFonts w:ascii="Arial" w:hAnsi="Arial" w:cs="Arial"/>
          <w:snapToGrid w:val="0"/>
          <w:sz w:val="22"/>
          <w:szCs w:val="22"/>
        </w:rPr>
        <w:t>Kontaktní osoba: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ab/>
        <w:t xml:space="preserve">Mgr. Jan Kouba, tel: </w:t>
      </w:r>
      <w:r w:rsidR="001558A8">
        <w:rPr>
          <w:rFonts w:ascii="Arial" w:hAnsi="Arial" w:cs="Arial"/>
          <w:snapToGrid w:val="0"/>
          <w:sz w:val="22"/>
          <w:szCs w:val="22"/>
        </w:rPr>
        <w:t>XXXXX</w:t>
      </w:r>
      <w:r>
        <w:rPr>
          <w:rFonts w:ascii="Arial" w:hAnsi="Arial" w:cs="Arial"/>
          <w:snapToGrid w:val="0"/>
          <w:sz w:val="22"/>
          <w:szCs w:val="22"/>
        </w:rPr>
        <w:t>,</w:t>
      </w:r>
      <w:r w:rsidRPr="00E61047">
        <w:rPr>
          <w:rFonts w:ascii="Arial" w:hAnsi="Arial" w:cs="Arial"/>
          <w:snapToGrid w:val="0"/>
          <w:sz w:val="22"/>
          <w:szCs w:val="22"/>
        </w:rPr>
        <w:t xml:space="preserve"> e-mail: </w:t>
      </w:r>
      <w:hyperlink r:id="rId7" w:history="1">
        <w:r w:rsidR="001558A8">
          <w:rPr>
            <w:rStyle w:val="Hypertextovodkaz"/>
            <w:rFonts w:ascii="Arial" w:hAnsi="Arial" w:cs="Arial"/>
            <w:sz w:val="22"/>
            <w:szCs w:val="22"/>
          </w:rPr>
          <w:t>XXXXXXX</w:t>
        </w:r>
      </w:hyperlink>
    </w:p>
    <w:p w:rsidR="003D1735" w:rsidRDefault="003D1735" w:rsidP="003D1735">
      <w:pPr>
        <w:spacing w:after="240"/>
        <w:rPr>
          <w:rFonts w:ascii="Arial" w:hAnsi="Arial" w:cs="Arial"/>
          <w:sz w:val="22"/>
          <w:szCs w:val="22"/>
        </w:rPr>
      </w:pPr>
      <w:r w:rsidRPr="00D463B1"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sz w:val="22"/>
          <w:szCs w:val="22"/>
        </w:rPr>
        <w:t>vy</w:t>
      </w:r>
      <w:r w:rsidRPr="00D463B1">
        <w:rPr>
          <w:rFonts w:ascii="Arial" w:hAnsi="Arial" w:cs="Arial"/>
          <w:sz w:val="22"/>
          <w:szCs w:val="22"/>
        </w:rPr>
        <w:t>půjčitel“)</w:t>
      </w:r>
      <w:r>
        <w:rPr>
          <w:rFonts w:ascii="Arial" w:hAnsi="Arial" w:cs="Arial"/>
          <w:sz w:val="22"/>
          <w:szCs w:val="22"/>
        </w:rPr>
        <w:t xml:space="preserve"> </w:t>
      </w:r>
    </w:p>
    <w:p w:rsidR="003D1735" w:rsidRPr="00D463B1" w:rsidRDefault="003D1735" w:rsidP="003D1735">
      <w:pPr>
        <w:spacing w:after="240"/>
        <w:rPr>
          <w:rFonts w:ascii="Arial" w:hAnsi="Arial" w:cs="Arial"/>
          <w:sz w:val="22"/>
          <w:szCs w:val="22"/>
        </w:rPr>
      </w:pPr>
      <w:r w:rsidRPr="00D463B1">
        <w:rPr>
          <w:rFonts w:ascii="Arial" w:hAnsi="Arial" w:cs="Arial"/>
          <w:sz w:val="22"/>
          <w:szCs w:val="22"/>
        </w:rPr>
        <w:t>uzavřely níže uvedeného dne, měsíce a roku v souladu s ustano</w:t>
      </w:r>
      <w:r>
        <w:rPr>
          <w:rFonts w:ascii="Arial" w:hAnsi="Arial" w:cs="Arial"/>
          <w:sz w:val="22"/>
          <w:szCs w:val="22"/>
        </w:rPr>
        <w:t>veními § 2193 a násl. zákona č. </w:t>
      </w:r>
      <w:r w:rsidRPr="00D463B1">
        <w:rPr>
          <w:rFonts w:ascii="Arial" w:hAnsi="Arial" w:cs="Arial"/>
          <w:sz w:val="22"/>
          <w:szCs w:val="22"/>
        </w:rPr>
        <w:t>89/2012 Sb., občanský zákoník</w:t>
      </w:r>
      <w:r>
        <w:rPr>
          <w:rFonts w:ascii="Arial" w:hAnsi="Arial" w:cs="Arial"/>
          <w:sz w:val="22"/>
          <w:szCs w:val="22"/>
        </w:rPr>
        <w:t>, v platném znění</w:t>
      </w:r>
      <w:r w:rsidRPr="00D463B1">
        <w:rPr>
          <w:rFonts w:ascii="Arial" w:hAnsi="Arial" w:cs="Arial"/>
          <w:sz w:val="22"/>
          <w:szCs w:val="22"/>
        </w:rPr>
        <w:t xml:space="preserve"> (dále jen „občanský zákoník“), tuto smlouvu o výpůjčce (dále jen „smlouva“):</w:t>
      </w:r>
    </w:p>
    <w:p w:rsidR="003D1735" w:rsidRPr="00A173C4" w:rsidRDefault="003D1735" w:rsidP="003D1735">
      <w:pPr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A173C4">
        <w:rPr>
          <w:rFonts w:ascii="Arial" w:hAnsi="Arial" w:cs="Arial"/>
          <w:b/>
          <w:sz w:val="22"/>
          <w:szCs w:val="22"/>
        </w:rPr>
        <w:t>Čl.</w:t>
      </w:r>
      <w:r w:rsidRPr="00615CC2">
        <w:rPr>
          <w:rFonts w:ascii="Arial" w:hAnsi="Arial" w:cs="Arial"/>
          <w:b/>
          <w:sz w:val="22"/>
          <w:szCs w:val="22"/>
        </w:rPr>
        <w:t xml:space="preserve"> </w:t>
      </w:r>
      <w:r w:rsidRPr="00A173C4">
        <w:rPr>
          <w:rFonts w:ascii="Arial" w:hAnsi="Arial" w:cs="Arial"/>
          <w:b/>
          <w:sz w:val="22"/>
          <w:szCs w:val="22"/>
        </w:rPr>
        <w:t>I.</w:t>
      </w:r>
    </w:p>
    <w:p w:rsidR="003D1735" w:rsidRPr="001D458F" w:rsidRDefault="003D1735" w:rsidP="003D1735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DA3794">
        <w:rPr>
          <w:rFonts w:ascii="Arial" w:hAnsi="Arial" w:cs="Arial"/>
          <w:b/>
          <w:sz w:val="22"/>
          <w:szCs w:val="22"/>
        </w:rPr>
        <w:t>Předmět smlouvy</w:t>
      </w:r>
    </w:p>
    <w:p w:rsidR="003D1735" w:rsidRDefault="003D1735" w:rsidP="003D1735">
      <w:pPr>
        <w:pStyle w:val="Odstavecseseznamem1"/>
        <w:numPr>
          <w:ilvl w:val="0"/>
          <w:numId w:val="10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5A6020">
        <w:rPr>
          <w:rFonts w:ascii="Arial" w:hAnsi="Arial" w:cs="Arial"/>
        </w:rPr>
        <w:t>Půjčitel svěřuje touto smlouvou vypůjčiteli k dočasnému bezplatnému užívání sbírkový předmět ve vlastnictví České republiky, se kterým má příslušnost hospodařit na základě zákona č. 219/2000 Sb., o majetku České republiky a jejím vystupování v právních vztazích, v platném znění, a zákona č. 122/2000 Sb., o ochraně sbírek muzejní povahy a o změně některých dalších zákonů, v platném znění, uvedený v příloze této smlouvy (dále jen „předmět</w:t>
      </w:r>
      <w:r>
        <w:rPr>
          <w:rFonts w:ascii="Arial" w:hAnsi="Arial" w:cs="Arial"/>
        </w:rPr>
        <w:t xml:space="preserve"> výpůjčky</w:t>
      </w:r>
      <w:r w:rsidRPr="005A6020">
        <w:rPr>
          <w:rFonts w:ascii="Arial" w:hAnsi="Arial" w:cs="Arial"/>
        </w:rPr>
        <w:t>“ nebo „vypůjčený předmět“), a to za účelem vyst</w:t>
      </w:r>
      <w:r>
        <w:rPr>
          <w:rFonts w:ascii="Arial" w:hAnsi="Arial" w:cs="Arial"/>
        </w:rPr>
        <w:t xml:space="preserve">avení na výstavě </w:t>
      </w:r>
      <w:r w:rsidR="00D80C52">
        <w:rPr>
          <w:rFonts w:ascii="Arial" w:hAnsi="Arial" w:cs="Arial"/>
          <w:i/>
        </w:rPr>
        <w:t xml:space="preserve">„Král českých hradů v obrazech“, která se </w:t>
      </w:r>
      <w:r w:rsidR="00D80C52" w:rsidRPr="00080744">
        <w:rPr>
          <w:rFonts w:ascii="Arial" w:hAnsi="Arial" w:cs="Arial"/>
        </w:rPr>
        <w:t xml:space="preserve">koná </w:t>
      </w:r>
      <w:r w:rsidR="00080744" w:rsidRPr="00080744">
        <w:rPr>
          <w:rFonts w:ascii="Arial" w:hAnsi="Arial" w:cs="Arial"/>
        </w:rPr>
        <w:t xml:space="preserve">v Prácheňském muzeu v Písku </w:t>
      </w:r>
      <w:r w:rsidR="00D80C52" w:rsidRPr="00080744">
        <w:rPr>
          <w:rFonts w:ascii="Arial" w:hAnsi="Arial" w:cs="Arial"/>
        </w:rPr>
        <w:t>v</w:t>
      </w:r>
      <w:r w:rsidR="00D80C52">
        <w:rPr>
          <w:rFonts w:ascii="Arial" w:hAnsi="Arial" w:cs="Arial"/>
          <w:i/>
        </w:rPr>
        <w:t> termínu od 11. 05. 2021 do 13</w:t>
      </w:r>
      <w:r w:rsidRPr="00B14437">
        <w:rPr>
          <w:rFonts w:ascii="Arial" w:hAnsi="Arial" w:cs="Arial"/>
          <w:i/>
        </w:rPr>
        <w:t>. 06. 2021</w:t>
      </w:r>
      <w:r>
        <w:rPr>
          <w:rFonts w:ascii="Arial" w:hAnsi="Arial" w:cs="Arial"/>
        </w:rPr>
        <w:t>. P</w:t>
      </w:r>
      <w:r>
        <w:rPr>
          <w:rFonts w:ascii="Arial" w:hAnsi="Arial" w:cs="Arial"/>
          <w:szCs w:val="22"/>
        </w:rPr>
        <w:t xml:space="preserve">řílohou této smlouvy je </w:t>
      </w:r>
      <w:r w:rsidRPr="001D458F">
        <w:rPr>
          <w:rFonts w:ascii="Arial" w:hAnsi="Arial" w:cs="Arial"/>
          <w:szCs w:val="22"/>
        </w:rPr>
        <w:t>protokol o stavu předmětu, který obsah</w:t>
      </w:r>
      <w:r>
        <w:rPr>
          <w:rFonts w:ascii="Arial" w:hAnsi="Arial" w:cs="Arial"/>
          <w:szCs w:val="22"/>
        </w:rPr>
        <w:t>uje</w:t>
      </w:r>
      <w:r w:rsidRPr="001D458F">
        <w:rPr>
          <w:rFonts w:ascii="Arial" w:hAnsi="Arial" w:cs="Arial"/>
          <w:szCs w:val="22"/>
        </w:rPr>
        <w:t xml:space="preserve"> bližší specifikaci předmětu výpůjčky, </w:t>
      </w:r>
      <w:r>
        <w:rPr>
          <w:rFonts w:ascii="Arial" w:hAnsi="Arial" w:cs="Arial"/>
          <w:szCs w:val="22"/>
        </w:rPr>
        <w:t>jeho celkovou pojistnou hodnotu, je</w:t>
      </w:r>
      <w:r w:rsidRPr="001D458F">
        <w:rPr>
          <w:rFonts w:ascii="Arial" w:hAnsi="Arial" w:cs="Arial"/>
          <w:szCs w:val="22"/>
        </w:rPr>
        <w:t xml:space="preserve"> v něm zaznamenán stav předmětu výp</w:t>
      </w:r>
      <w:r w:rsidRPr="00AE06FB">
        <w:rPr>
          <w:rFonts w:ascii="Arial" w:hAnsi="Arial" w:cs="Arial"/>
          <w:szCs w:val="22"/>
        </w:rPr>
        <w:t>ůjčky a jeho případné poškození.</w:t>
      </w:r>
    </w:p>
    <w:p w:rsidR="003D1735" w:rsidRPr="00A94303" w:rsidRDefault="003D1735" w:rsidP="003D1735">
      <w:pPr>
        <w:pStyle w:val="Odstavecseseznamem1"/>
        <w:numPr>
          <w:ilvl w:val="0"/>
          <w:numId w:val="10"/>
        </w:numPr>
        <w:ind w:left="426" w:hanging="426"/>
        <w:jc w:val="both"/>
        <w:rPr>
          <w:rFonts w:ascii="Arial" w:hAnsi="Arial" w:cs="Arial"/>
          <w:szCs w:val="22"/>
        </w:rPr>
      </w:pPr>
      <w:r w:rsidRPr="00A94303">
        <w:rPr>
          <w:rFonts w:ascii="Arial" w:hAnsi="Arial" w:cs="Arial"/>
          <w:szCs w:val="22"/>
        </w:rPr>
        <w:t>Vypůjčitel není oprávněn bez písemného souhlasu půjčitele s vypůjčeným předmětem jakýmkoliv způsobem disponovat mimo účel stanovený v odstavci 1 tohoto</w:t>
      </w:r>
      <w:r>
        <w:rPr>
          <w:rFonts w:ascii="Arial" w:hAnsi="Arial" w:cs="Arial"/>
          <w:szCs w:val="22"/>
        </w:rPr>
        <w:t xml:space="preserve"> článku, zejména jej nesmí přemí</w:t>
      </w:r>
      <w:r w:rsidRPr="00A94303">
        <w:rPr>
          <w:rFonts w:ascii="Arial" w:hAnsi="Arial" w:cs="Arial"/>
          <w:szCs w:val="22"/>
        </w:rPr>
        <w:t>sťovat, přenechat k užívání třetí osobě, provádět na něm konzervátorské či restaurátorské zásahy, pořizovat jeho kopie (odlitky), fotografovat a filmovat jej, nebo umožnit fotografování a filmování jinému s</w:t>
      </w:r>
      <w:r w:rsidR="00080744">
        <w:rPr>
          <w:rFonts w:ascii="Arial" w:hAnsi="Arial" w:cs="Arial"/>
          <w:szCs w:val="22"/>
        </w:rPr>
        <w:t> </w:t>
      </w:r>
      <w:r w:rsidRPr="00A94303">
        <w:rPr>
          <w:rFonts w:ascii="Arial" w:hAnsi="Arial" w:cs="Arial"/>
          <w:szCs w:val="22"/>
        </w:rPr>
        <w:t>výjimkou</w:t>
      </w:r>
      <w:r w:rsidR="00080744">
        <w:rPr>
          <w:rFonts w:ascii="Arial" w:hAnsi="Arial" w:cs="Arial"/>
          <w:szCs w:val="22"/>
        </w:rPr>
        <w:t xml:space="preserve"> uvedenou v čl. III</w:t>
      </w:r>
      <w:r w:rsidRPr="00A94303">
        <w:rPr>
          <w:rFonts w:ascii="Arial" w:hAnsi="Arial" w:cs="Arial"/>
          <w:szCs w:val="22"/>
        </w:rPr>
        <w:t>.</w:t>
      </w:r>
      <w:r w:rsidR="00080744">
        <w:rPr>
          <w:rFonts w:ascii="Arial" w:hAnsi="Arial" w:cs="Arial"/>
          <w:szCs w:val="22"/>
        </w:rPr>
        <w:t xml:space="preserve"> odst. 8 této smlouvy.</w:t>
      </w:r>
    </w:p>
    <w:p w:rsidR="003D1735" w:rsidRPr="00DA3794" w:rsidRDefault="003D1735" w:rsidP="003D1735">
      <w:pPr>
        <w:spacing w:before="360" w:after="120"/>
        <w:jc w:val="center"/>
        <w:rPr>
          <w:rFonts w:ascii="Arial" w:hAnsi="Arial" w:cs="Arial"/>
          <w:b/>
          <w:sz w:val="22"/>
          <w:szCs w:val="22"/>
        </w:rPr>
      </w:pPr>
      <w:r w:rsidRPr="00A173C4">
        <w:rPr>
          <w:rFonts w:ascii="Arial" w:hAnsi="Arial" w:cs="Arial"/>
          <w:b/>
          <w:sz w:val="22"/>
          <w:szCs w:val="22"/>
        </w:rPr>
        <w:lastRenderedPageBreak/>
        <w:t>Čl. II.</w:t>
      </w:r>
      <w:r w:rsidRPr="00A173C4">
        <w:rPr>
          <w:rFonts w:ascii="Arial" w:hAnsi="Arial" w:cs="Arial"/>
          <w:b/>
          <w:sz w:val="22"/>
          <w:szCs w:val="22"/>
        </w:rPr>
        <w:br/>
      </w:r>
      <w:r w:rsidRPr="00DA3794">
        <w:rPr>
          <w:rFonts w:ascii="Arial" w:hAnsi="Arial" w:cs="Arial"/>
          <w:b/>
          <w:sz w:val="22"/>
          <w:szCs w:val="22"/>
        </w:rPr>
        <w:t>Doba výpůjčky</w:t>
      </w:r>
    </w:p>
    <w:p w:rsidR="003D1735" w:rsidRPr="00A173C4" w:rsidRDefault="003D1735" w:rsidP="003D1735">
      <w:pPr>
        <w:numPr>
          <w:ilvl w:val="0"/>
          <w:numId w:val="9"/>
        </w:numPr>
        <w:spacing w:after="120"/>
        <w:ind w:left="357" w:hanging="357"/>
        <w:rPr>
          <w:rFonts w:ascii="Arial" w:eastAsia="Calibri" w:hAnsi="Arial" w:cs="Arial"/>
          <w:sz w:val="22"/>
          <w:szCs w:val="22"/>
        </w:rPr>
      </w:pPr>
      <w:r w:rsidRPr="00A173C4">
        <w:rPr>
          <w:rFonts w:ascii="Arial" w:eastAsia="Calibri" w:hAnsi="Arial" w:cs="Arial"/>
          <w:sz w:val="22"/>
          <w:szCs w:val="22"/>
        </w:rPr>
        <w:t>Výpůjčka se sjednává na dobu určitou a to na</w:t>
      </w:r>
      <w:r w:rsidRPr="00A173C4">
        <w:rPr>
          <w:rFonts w:ascii="Arial" w:hAnsi="Arial" w:cs="Arial"/>
          <w:sz w:val="22"/>
          <w:szCs w:val="22"/>
        </w:rPr>
        <w:t xml:space="preserve"> období </w:t>
      </w:r>
      <w:r w:rsidRPr="00E61047">
        <w:rPr>
          <w:rFonts w:ascii="Arial" w:hAnsi="Arial" w:cs="Arial"/>
          <w:b/>
          <w:sz w:val="22"/>
          <w:szCs w:val="22"/>
        </w:rPr>
        <w:t>od 1</w:t>
      </w:r>
      <w:r w:rsidR="00D80C52">
        <w:rPr>
          <w:rFonts w:ascii="Arial" w:hAnsi="Arial" w:cs="Arial"/>
          <w:b/>
          <w:sz w:val="22"/>
          <w:szCs w:val="22"/>
        </w:rPr>
        <w:t>1. 5</w:t>
      </w:r>
      <w:r w:rsidRPr="00E61047">
        <w:rPr>
          <w:rFonts w:ascii="Arial" w:hAnsi="Arial" w:cs="Arial"/>
          <w:b/>
          <w:sz w:val="22"/>
          <w:szCs w:val="22"/>
        </w:rPr>
        <w:t xml:space="preserve">. 2021 </w:t>
      </w:r>
      <w:r w:rsidRPr="00E61047">
        <w:rPr>
          <w:rFonts w:ascii="Arial" w:eastAsia="Calibri" w:hAnsi="Arial" w:cs="Arial"/>
          <w:b/>
          <w:sz w:val="22"/>
          <w:szCs w:val="22"/>
        </w:rPr>
        <w:t>do</w:t>
      </w:r>
      <w:r w:rsidR="00D80C52">
        <w:rPr>
          <w:rFonts w:ascii="Arial" w:eastAsia="Calibri" w:hAnsi="Arial" w:cs="Arial"/>
          <w:b/>
          <w:sz w:val="22"/>
          <w:szCs w:val="22"/>
        </w:rPr>
        <w:t xml:space="preserve"> 20. 6. 2021</w:t>
      </w:r>
      <w:r w:rsidRPr="00E61047">
        <w:rPr>
          <w:rFonts w:ascii="Arial" w:eastAsia="Calibri" w:hAnsi="Arial" w:cs="Arial"/>
          <w:b/>
          <w:sz w:val="22"/>
          <w:szCs w:val="22"/>
        </w:rPr>
        <w:t>.</w:t>
      </w:r>
    </w:p>
    <w:p w:rsidR="003D1735" w:rsidRPr="00A173C4" w:rsidRDefault="003D1735" w:rsidP="003D1735">
      <w:pPr>
        <w:numPr>
          <w:ilvl w:val="0"/>
          <w:numId w:val="9"/>
        </w:numPr>
        <w:ind w:left="357" w:hanging="357"/>
        <w:rPr>
          <w:rFonts w:ascii="Arial" w:eastAsia="Calibri" w:hAnsi="Arial" w:cs="Arial"/>
          <w:sz w:val="22"/>
          <w:szCs w:val="22"/>
        </w:rPr>
      </w:pPr>
      <w:r w:rsidRPr="00A173C4">
        <w:rPr>
          <w:rFonts w:ascii="Arial" w:eastAsia="Calibri" w:hAnsi="Arial" w:cs="Arial"/>
          <w:sz w:val="22"/>
          <w:szCs w:val="22"/>
        </w:rPr>
        <w:t xml:space="preserve">O případné prodloužení doby výpůjčky musí vypůjčitel požádat půjčitele písemně nejméně </w:t>
      </w:r>
      <w:r>
        <w:rPr>
          <w:rFonts w:ascii="Arial" w:eastAsia="Calibri" w:hAnsi="Arial" w:cs="Arial"/>
          <w:sz w:val="22"/>
          <w:szCs w:val="22"/>
        </w:rPr>
        <w:t>15</w:t>
      </w:r>
      <w:r w:rsidRPr="00A173C4">
        <w:rPr>
          <w:rFonts w:ascii="Arial" w:eastAsia="Calibri" w:hAnsi="Arial" w:cs="Arial"/>
          <w:sz w:val="22"/>
          <w:szCs w:val="22"/>
        </w:rPr>
        <w:t xml:space="preserve"> pracovních dnů před původně stanoveným datem ukončení výpůjčky. Je však výhradně věcí půjčitele, zda žádosti vyhoví. Prodloužená doba výpůjčky se stanoví písemným dodatkem k této smlouvě.</w:t>
      </w:r>
    </w:p>
    <w:p w:rsidR="003D1735" w:rsidRPr="00A173C4" w:rsidRDefault="003D1735" w:rsidP="003D1735">
      <w:pPr>
        <w:spacing w:before="240"/>
        <w:jc w:val="center"/>
        <w:rPr>
          <w:rFonts w:ascii="Arial" w:hAnsi="Arial" w:cs="Arial"/>
          <w:b/>
          <w:sz w:val="24"/>
        </w:rPr>
      </w:pPr>
      <w:r w:rsidRPr="00A173C4">
        <w:rPr>
          <w:rFonts w:ascii="Arial" w:hAnsi="Arial" w:cs="Arial"/>
          <w:b/>
          <w:sz w:val="22"/>
          <w:szCs w:val="22"/>
        </w:rPr>
        <w:t xml:space="preserve">Čl. </w:t>
      </w:r>
      <w:r>
        <w:rPr>
          <w:rFonts w:ascii="Arial" w:hAnsi="Arial" w:cs="Arial"/>
          <w:b/>
          <w:sz w:val="24"/>
        </w:rPr>
        <w:t>III</w:t>
      </w:r>
      <w:r w:rsidRPr="00A173C4">
        <w:rPr>
          <w:rFonts w:ascii="Arial" w:hAnsi="Arial" w:cs="Arial"/>
          <w:b/>
          <w:sz w:val="24"/>
        </w:rPr>
        <w:t>.</w:t>
      </w:r>
    </w:p>
    <w:p w:rsidR="003D1735" w:rsidRPr="00DA3794" w:rsidRDefault="003D1735" w:rsidP="003D1735">
      <w:pPr>
        <w:spacing w:after="120"/>
        <w:jc w:val="center"/>
        <w:rPr>
          <w:rFonts w:ascii="Arial" w:hAnsi="Arial" w:cs="Arial"/>
          <w:b/>
          <w:szCs w:val="22"/>
        </w:rPr>
      </w:pPr>
      <w:r w:rsidRPr="00DA3794">
        <w:rPr>
          <w:rFonts w:ascii="Arial" w:hAnsi="Arial" w:cs="Arial"/>
          <w:b/>
          <w:sz w:val="22"/>
        </w:rPr>
        <w:t>Práva a povinnosti smluvních stran</w:t>
      </w:r>
    </w:p>
    <w:p w:rsidR="003D1735" w:rsidRPr="00615CC2" w:rsidRDefault="003D1735" w:rsidP="003D1735">
      <w:pPr>
        <w:pStyle w:val="Odstavecseseznamem"/>
        <w:numPr>
          <w:ilvl w:val="0"/>
          <w:numId w:val="2"/>
        </w:numPr>
        <w:tabs>
          <w:tab w:val="left" w:pos="-2552"/>
        </w:tabs>
        <w:spacing w:after="120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1D458F">
        <w:rPr>
          <w:rFonts w:ascii="Arial" w:hAnsi="Arial" w:cs="Arial"/>
          <w:sz w:val="22"/>
          <w:szCs w:val="22"/>
        </w:rPr>
        <w:t>O předání a převzetí předmětu výpůjčky bude sepsán předávací protokol</w:t>
      </w:r>
      <w:r>
        <w:rPr>
          <w:rFonts w:ascii="Arial" w:hAnsi="Arial" w:cs="Arial"/>
          <w:sz w:val="22"/>
          <w:szCs w:val="22"/>
        </w:rPr>
        <w:t xml:space="preserve">. </w:t>
      </w:r>
      <w:r w:rsidRPr="00AE06FB">
        <w:rPr>
          <w:rFonts w:ascii="Arial" w:hAnsi="Arial" w:cs="Arial"/>
          <w:sz w:val="22"/>
          <w:szCs w:val="22"/>
        </w:rPr>
        <w:t xml:space="preserve">Předávací protokol bude podepsán oprávněnými zástupci půjčitele a vypůjčitele. Návrh předávacího protokolu připraví </w:t>
      </w:r>
      <w:r>
        <w:rPr>
          <w:rFonts w:ascii="Arial" w:hAnsi="Arial" w:cs="Arial"/>
          <w:sz w:val="22"/>
          <w:szCs w:val="22"/>
        </w:rPr>
        <w:t>půjčitel</w:t>
      </w:r>
      <w:r w:rsidRPr="00615CC2">
        <w:rPr>
          <w:rFonts w:ascii="Arial" w:hAnsi="Arial" w:cs="Arial"/>
          <w:sz w:val="22"/>
          <w:szCs w:val="22"/>
        </w:rPr>
        <w:t xml:space="preserve">. Ke dni podpisu této smlouvy jsou: </w:t>
      </w:r>
    </w:p>
    <w:p w:rsidR="003D1735" w:rsidRPr="00025633" w:rsidRDefault="00080744" w:rsidP="003D1735">
      <w:pPr>
        <w:pStyle w:val="Odstavecseseznamem"/>
        <w:numPr>
          <w:ilvl w:val="1"/>
          <w:numId w:val="3"/>
        </w:numPr>
        <w:tabs>
          <w:tab w:val="left" w:pos="-2552"/>
        </w:tabs>
        <w:spacing w:after="120"/>
        <w:ind w:left="709" w:hanging="284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oprávněnou</w:t>
      </w:r>
      <w:r w:rsidR="003D1735" w:rsidRPr="00025633">
        <w:rPr>
          <w:rFonts w:ascii="Arial" w:hAnsi="Arial" w:cs="Arial"/>
          <w:sz w:val="22"/>
          <w:szCs w:val="22"/>
        </w:rPr>
        <w:t xml:space="preserve"> osobou p</w:t>
      </w:r>
      <w:r w:rsidR="00D80C52">
        <w:rPr>
          <w:rFonts w:ascii="Arial" w:hAnsi="Arial" w:cs="Arial"/>
          <w:sz w:val="22"/>
          <w:szCs w:val="22"/>
        </w:rPr>
        <w:t>ůjčitele: Mgr. Pavla Zámečníková</w:t>
      </w:r>
      <w:r w:rsidR="003D1735" w:rsidRPr="00025633">
        <w:rPr>
          <w:rFonts w:ascii="Arial" w:hAnsi="Arial" w:cs="Arial"/>
          <w:sz w:val="22"/>
          <w:szCs w:val="22"/>
        </w:rPr>
        <w:t>,</w:t>
      </w:r>
      <w:r w:rsidR="003D1735" w:rsidRPr="00025633" w:rsidDel="003559C9">
        <w:rPr>
          <w:rFonts w:ascii="Arial" w:hAnsi="Arial" w:cs="Arial"/>
          <w:sz w:val="22"/>
          <w:szCs w:val="22"/>
        </w:rPr>
        <w:t xml:space="preserve"> </w:t>
      </w:r>
      <w:r w:rsidR="00D80C52">
        <w:rPr>
          <w:rFonts w:ascii="Arial" w:hAnsi="Arial" w:cs="Arial"/>
          <w:snapToGrid w:val="0"/>
          <w:sz w:val="22"/>
          <w:szCs w:val="22"/>
        </w:rPr>
        <w:t xml:space="preserve">tel.: </w:t>
      </w:r>
      <w:r w:rsidR="00183E87">
        <w:rPr>
          <w:rFonts w:ascii="Arial" w:hAnsi="Arial" w:cs="Arial"/>
          <w:snapToGrid w:val="0"/>
          <w:sz w:val="22"/>
          <w:szCs w:val="22"/>
        </w:rPr>
        <w:t>XXXXXXX</w:t>
      </w:r>
      <w:r w:rsidR="00D80C52">
        <w:rPr>
          <w:rFonts w:ascii="Arial" w:hAnsi="Arial" w:cs="Arial"/>
          <w:sz w:val="22"/>
          <w:szCs w:val="22"/>
        </w:rPr>
        <w:t xml:space="preserve"> e-mail: </w:t>
      </w:r>
      <w:r w:rsidR="00183E87">
        <w:rPr>
          <w:rFonts w:ascii="Arial" w:hAnsi="Arial" w:cs="Arial"/>
          <w:sz w:val="22"/>
          <w:szCs w:val="22"/>
        </w:rPr>
        <w:t>XXXXXXXX</w:t>
      </w:r>
      <w:r w:rsidR="00D354BA">
        <w:rPr>
          <w:rFonts w:ascii="Arial" w:hAnsi="Arial" w:cs="Arial"/>
          <w:sz w:val="22"/>
          <w:szCs w:val="22"/>
        </w:rPr>
        <w:t xml:space="preserve"> a </w:t>
      </w:r>
      <w:r w:rsidR="00240978">
        <w:rPr>
          <w:rFonts w:ascii="Arial" w:hAnsi="Arial" w:cs="Arial"/>
          <w:sz w:val="22"/>
          <w:szCs w:val="22"/>
        </w:rPr>
        <w:t>Ing. Kamila Janáčková</w:t>
      </w:r>
      <w:r w:rsidR="003D1735" w:rsidRPr="004F386F">
        <w:rPr>
          <w:rFonts w:ascii="Arial" w:hAnsi="Arial" w:cs="Arial"/>
          <w:sz w:val="22"/>
          <w:szCs w:val="22"/>
        </w:rPr>
        <w:t xml:space="preserve">, tel.: </w:t>
      </w:r>
      <w:r w:rsidR="00183E87">
        <w:rPr>
          <w:rFonts w:ascii="Arial" w:hAnsi="Arial" w:cs="Arial"/>
          <w:sz w:val="22"/>
          <w:szCs w:val="22"/>
        </w:rPr>
        <w:t>XXXXXXXX</w:t>
      </w:r>
      <w:r w:rsidR="003D1735" w:rsidRPr="00025633">
        <w:rPr>
          <w:rFonts w:ascii="Arial" w:hAnsi="Arial" w:cs="Arial"/>
          <w:sz w:val="22"/>
          <w:szCs w:val="22"/>
        </w:rPr>
        <w:t xml:space="preserve">, e-mail: </w:t>
      </w:r>
      <w:r w:rsidR="00183E87">
        <w:rPr>
          <w:rFonts w:ascii="Arial" w:hAnsi="Arial" w:cs="Arial"/>
          <w:sz w:val="22"/>
          <w:szCs w:val="22"/>
        </w:rPr>
        <w:t>XXXXXXXX</w:t>
      </w:r>
    </w:p>
    <w:p w:rsidR="003D1735" w:rsidRPr="00B14437" w:rsidRDefault="00080744" w:rsidP="003D1735">
      <w:pPr>
        <w:pStyle w:val="Odstavecseseznamem"/>
        <w:numPr>
          <w:ilvl w:val="1"/>
          <w:numId w:val="3"/>
        </w:numPr>
        <w:tabs>
          <w:tab w:val="left" w:pos="-2552"/>
        </w:tabs>
        <w:spacing w:after="120"/>
        <w:ind w:left="425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oprávněnou</w:t>
      </w:r>
      <w:r w:rsidR="003D1735" w:rsidRPr="000A50C1">
        <w:rPr>
          <w:rFonts w:ascii="Arial" w:hAnsi="Arial" w:cs="Arial"/>
          <w:sz w:val="22"/>
          <w:szCs w:val="22"/>
        </w:rPr>
        <w:t xml:space="preserve"> osobou vypůjčitele: </w:t>
      </w:r>
      <w:r w:rsidR="00D354BA">
        <w:rPr>
          <w:rFonts w:ascii="Arial" w:hAnsi="Arial" w:cs="Arial"/>
          <w:snapToGrid w:val="0"/>
          <w:sz w:val="22"/>
          <w:szCs w:val="22"/>
        </w:rPr>
        <w:t xml:space="preserve">Mgr. Jan Kouba, tel: </w:t>
      </w:r>
      <w:r w:rsidR="00183E87">
        <w:rPr>
          <w:rFonts w:ascii="Arial" w:hAnsi="Arial" w:cs="Arial"/>
          <w:snapToGrid w:val="0"/>
          <w:sz w:val="22"/>
          <w:szCs w:val="22"/>
        </w:rPr>
        <w:t>XXXXXXXX</w:t>
      </w:r>
      <w:r w:rsidR="003D1735">
        <w:rPr>
          <w:rFonts w:ascii="Arial" w:hAnsi="Arial" w:cs="Arial"/>
          <w:snapToGrid w:val="0"/>
          <w:sz w:val="22"/>
          <w:szCs w:val="22"/>
        </w:rPr>
        <w:t>,</w:t>
      </w:r>
      <w:r w:rsidR="003D1735" w:rsidRPr="00E61047">
        <w:rPr>
          <w:rFonts w:ascii="Arial" w:hAnsi="Arial" w:cs="Arial"/>
          <w:snapToGrid w:val="0"/>
          <w:sz w:val="22"/>
          <w:szCs w:val="22"/>
        </w:rPr>
        <w:t xml:space="preserve"> e-mail: </w:t>
      </w:r>
      <w:r w:rsidR="003D1735">
        <w:rPr>
          <w:rFonts w:ascii="Arial" w:hAnsi="Arial" w:cs="Arial"/>
          <w:snapToGrid w:val="0"/>
          <w:sz w:val="22"/>
          <w:szCs w:val="22"/>
        </w:rPr>
        <w:t xml:space="preserve"> </w:t>
      </w:r>
      <w:hyperlink r:id="rId8" w:history="1">
        <w:r w:rsidR="00183E87">
          <w:rPr>
            <w:rStyle w:val="Hypertextovodkaz"/>
            <w:rFonts w:ascii="Arial" w:hAnsi="Arial" w:cs="Arial"/>
            <w:sz w:val="22"/>
            <w:szCs w:val="22"/>
          </w:rPr>
          <w:t>XXXXXXXXXXXX</w:t>
        </w:r>
      </w:hyperlink>
    </w:p>
    <w:p w:rsidR="003D1735" w:rsidRPr="000A50C1" w:rsidRDefault="003D1735" w:rsidP="003D1735">
      <w:pPr>
        <w:pStyle w:val="Odstavecseseznamem"/>
        <w:tabs>
          <w:tab w:val="left" w:pos="-2552"/>
        </w:tabs>
        <w:spacing w:after="12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</w:t>
      </w:r>
    </w:p>
    <w:p w:rsidR="003D1735" w:rsidRDefault="003D1735" w:rsidP="003D1735">
      <w:pPr>
        <w:pStyle w:val="Odstavecseseznamem"/>
        <w:tabs>
          <w:tab w:val="left" w:pos="-2552"/>
        </w:tabs>
        <w:spacing w:after="120"/>
        <w:ind w:left="425"/>
        <w:rPr>
          <w:rFonts w:ascii="Arial" w:hAnsi="Arial" w:cs="Arial"/>
          <w:sz w:val="22"/>
          <w:szCs w:val="22"/>
        </w:rPr>
      </w:pPr>
      <w:r w:rsidRPr="000A50C1">
        <w:rPr>
          <w:rFonts w:ascii="Arial" w:hAnsi="Arial" w:cs="Arial"/>
          <w:sz w:val="22"/>
          <w:szCs w:val="22"/>
        </w:rPr>
        <w:t>Změnu pověřených osob nebo jejich kontaktních údajů v průběhu platnosti smlouvy je možno provést jednostranně pouze na základě písemného oznámení druhé straně.</w:t>
      </w:r>
    </w:p>
    <w:p w:rsidR="003D1735" w:rsidRPr="000A50C1" w:rsidRDefault="003D1735" w:rsidP="003D1735">
      <w:pPr>
        <w:pStyle w:val="Odstavecseseznamem"/>
        <w:tabs>
          <w:tab w:val="left" w:pos="-2552"/>
        </w:tabs>
        <w:spacing w:after="120"/>
        <w:ind w:left="425"/>
        <w:rPr>
          <w:rFonts w:ascii="Arial" w:hAnsi="Arial" w:cs="Arial"/>
          <w:sz w:val="22"/>
          <w:szCs w:val="22"/>
        </w:rPr>
      </w:pPr>
    </w:p>
    <w:p w:rsidR="003D1735" w:rsidRPr="009303C6" w:rsidRDefault="003D1735" w:rsidP="003D1735">
      <w:pPr>
        <w:pStyle w:val="Odstavecseseznamem"/>
        <w:numPr>
          <w:ilvl w:val="0"/>
          <w:numId w:val="2"/>
        </w:numPr>
        <w:tabs>
          <w:tab w:val="left" w:pos="-2552"/>
        </w:tabs>
        <w:spacing w:after="120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9303C6">
        <w:rPr>
          <w:rFonts w:ascii="Arial" w:hAnsi="Arial" w:cs="Arial"/>
          <w:sz w:val="22"/>
          <w:szCs w:val="22"/>
        </w:rPr>
        <w:t>Přepravu předmětu výpůjčky</w:t>
      </w:r>
      <w:r>
        <w:rPr>
          <w:rFonts w:ascii="Arial" w:hAnsi="Arial" w:cs="Arial"/>
          <w:sz w:val="22"/>
          <w:szCs w:val="22"/>
        </w:rPr>
        <w:t xml:space="preserve"> </w:t>
      </w:r>
      <w:r w:rsidRPr="009303C6">
        <w:rPr>
          <w:rFonts w:ascii="Arial" w:hAnsi="Arial" w:cs="Arial"/>
          <w:sz w:val="22"/>
          <w:szCs w:val="22"/>
        </w:rPr>
        <w:t>na místo určení a po konci výpůjčky zpět k půjčiteli, jakož i odborné zabalení předmětu výpůjčky pro účely transportu, obstará vypůjčitel na vlastní náklady.</w:t>
      </w:r>
    </w:p>
    <w:p w:rsidR="003D1735" w:rsidRPr="009303C6" w:rsidRDefault="003D1735" w:rsidP="003D1735">
      <w:pPr>
        <w:pStyle w:val="Odstavecseseznamem"/>
        <w:numPr>
          <w:ilvl w:val="0"/>
          <w:numId w:val="2"/>
        </w:numPr>
        <w:tabs>
          <w:tab w:val="left" w:pos="-2552"/>
        </w:tabs>
        <w:spacing w:after="120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9303C6">
        <w:rPr>
          <w:rFonts w:ascii="Arial" w:hAnsi="Arial" w:cs="Arial"/>
          <w:bCs/>
          <w:sz w:val="22"/>
          <w:szCs w:val="22"/>
        </w:rPr>
        <w:t>Vypůjčitel</w:t>
      </w:r>
      <w:r w:rsidRPr="009303C6">
        <w:rPr>
          <w:rFonts w:ascii="Arial" w:hAnsi="Arial" w:cs="Arial"/>
          <w:sz w:val="22"/>
          <w:szCs w:val="22"/>
        </w:rPr>
        <w:t xml:space="preserve"> je povinen užívat zapůjčený předmět výpůjčky řádně a v souladu s účelem, ke kterému byl zapůjčen, tj. pouze k výstavním účelům, a to vždy pouze způsobem odpovídajícím jeho společenskému, historickému a kulturnímu významu.</w:t>
      </w:r>
    </w:p>
    <w:p w:rsidR="003D1735" w:rsidRPr="009303C6" w:rsidRDefault="003D1735" w:rsidP="003D1735">
      <w:pPr>
        <w:pStyle w:val="Odstavecseseznamem"/>
        <w:numPr>
          <w:ilvl w:val="0"/>
          <w:numId w:val="2"/>
        </w:numPr>
        <w:tabs>
          <w:tab w:val="left" w:pos="-2552"/>
        </w:tabs>
        <w:spacing w:after="120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9303C6">
        <w:rPr>
          <w:rFonts w:ascii="Arial" w:hAnsi="Arial" w:cs="Arial"/>
          <w:bCs/>
          <w:sz w:val="22"/>
          <w:szCs w:val="22"/>
        </w:rPr>
        <w:t>Vypůjčitel</w:t>
      </w:r>
      <w:r w:rsidRPr="009303C6">
        <w:rPr>
          <w:rFonts w:ascii="Arial" w:hAnsi="Arial" w:cs="Arial"/>
          <w:sz w:val="22"/>
          <w:szCs w:val="22"/>
        </w:rPr>
        <w:t xml:space="preserve"> je povinen chránit zapůjčený předmět výpůjčky před poškozením, ztrátou, odcizením, zničením či zneužitím, jakož i před nadměrným opotřebením.</w:t>
      </w:r>
    </w:p>
    <w:p w:rsidR="003D1735" w:rsidRPr="009303C6" w:rsidRDefault="003D1735" w:rsidP="003D1735">
      <w:pPr>
        <w:pStyle w:val="Odstavecseseznamem"/>
        <w:numPr>
          <w:ilvl w:val="0"/>
          <w:numId w:val="2"/>
        </w:numPr>
        <w:tabs>
          <w:tab w:val="left" w:pos="-2552"/>
        </w:tabs>
        <w:spacing w:after="120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9303C6">
        <w:rPr>
          <w:rFonts w:ascii="Arial" w:hAnsi="Arial" w:cs="Arial"/>
          <w:bCs/>
          <w:sz w:val="22"/>
          <w:szCs w:val="22"/>
        </w:rPr>
        <w:t>Vypůjčitel</w:t>
      </w:r>
      <w:r w:rsidRPr="009303C6">
        <w:rPr>
          <w:rFonts w:ascii="Arial" w:hAnsi="Arial" w:cs="Arial"/>
          <w:sz w:val="22"/>
          <w:szCs w:val="22"/>
        </w:rPr>
        <w:t xml:space="preserve"> je povinen oznamovat půjčiteli veškeré významné skutečnosti, týkající se zapůjčeného předmětu výpůjčky a jeho užívání (poškození, ztráta, zničení, krádež, nadměrné opotřebení apod.), a to okamžitě poté, kdy tyto skutečnosti nastanou.</w:t>
      </w:r>
    </w:p>
    <w:p w:rsidR="003D1735" w:rsidRPr="009303C6" w:rsidRDefault="003D1735" w:rsidP="003D1735">
      <w:pPr>
        <w:pStyle w:val="Odstavecseseznamem"/>
        <w:numPr>
          <w:ilvl w:val="0"/>
          <w:numId w:val="2"/>
        </w:numPr>
        <w:tabs>
          <w:tab w:val="left" w:pos="-2552"/>
        </w:tabs>
        <w:spacing w:after="120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9303C6">
        <w:rPr>
          <w:rFonts w:ascii="Arial" w:hAnsi="Arial" w:cs="Arial"/>
          <w:bCs/>
          <w:sz w:val="22"/>
          <w:szCs w:val="22"/>
        </w:rPr>
        <w:t>Vypůjčitel</w:t>
      </w:r>
      <w:r w:rsidRPr="009303C6">
        <w:rPr>
          <w:rFonts w:ascii="Arial" w:hAnsi="Arial" w:cs="Arial"/>
          <w:sz w:val="22"/>
          <w:szCs w:val="22"/>
        </w:rPr>
        <w:t xml:space="preserve"> je povinen předat předmět výpůjčky zpět půjčiteli ve stavu, v jakém ho podle předávacího protokolu převzal s ohledem na běžné opotřebení. V opačném případě je povinen uhradit půjčiteli nezbytné náklady na opravu předmětu výpůjčky.</w:t>
      </w:r>
    </w:p>
    <w:p w:rsidR="003D1735" w:rsidRPr="009303C6" w:rsidRDefault="003D1735" w:rsidP="003D1735">
      <w:pPr>
        <w:pStyle w:val="Odstavecseseznamem"/>
        <w:numPr>
          <w:ilvl w:val="0"/>
          <w:numId w:val="2"/>
        </w:numPr>
        <w:tabs>
          <w:tab w:val="left" w:pos="-2552"/>
        </w:tabs>
        <w:spacing w:after="120"/>
        <w:ind w:left="426" w:hanging="426"/>
        <w:contextualSpacing w:val="0"/>
        <w:rPr>
          <w:rStyle w:val="Char"/>
          <w:rFonts w:ascii="Arial" w:hAnsi="Arial" w:cs="Arial"/>
          <w:sz w:val="22"/>
        </w:rPr>
      </w:pPr>
      <w:r w:rsidRPr="009303C6">
        <w:rPr>
          <w:rStyle w:val="Char"/>
          <w:rFonts w:ascii="Arial" w:hAnsi="Arial" w:cs="Arial"/>
          <w:sz w:val="22"/>
          <w:szCs w:val="22"/>
        </w:rPr>
        <w:t>S předmětem výpůjčky nesmí být bez souhlasu půjčitele jakýmkoliv jiným způsobem disponováno a vypůjčitel jej nesmí přenechat k užívání třetí osobě.</w:t>
      </w:r>
    </w:p>
    <w:p w:rsidR="003D1735" w:rsidRPr="009303C6" w:rsidRDefault="003D1735" w:rsidP="003D1735">
      <w:pPr>
        <w:pStyle w:val="Zkladntext"/>
        <w:numPr>
          <w:ilvl w:val="0"/>
          <w:numId w:val="2"/>
        </w:numPr>
        <w:tabs>
          <w:tab w:val="left" w:pos="-2552"/>
          <w:tab w:val="left" w:pos="0"/>
        </w:tabs>
        <w:spacing w:after="120"/>
        <w:ind w:left="425" w:hanging="425"/>
        <w:rPr>
          <w:sz w:val="22"/>
          <w:szCs w:val="22"/>
        </w:rPr>
      </w:pPr>
      <w:r w:rsidRPr="009303C6">
        <w:rPr>
          <w:sz w:val="22"/>
          <w:szCs w:val="22"/>
        </w:rPr>
        <w:t xml:space="preserve">Pro potřeby využití na propagačních nekomerčních tiskovinách k výstavě svoluje půjčitel s reprodukováním vypůjčeného </w:t>
      </w:r>
      <w:r>
        <w:rPr>
          <w:sz w:val="22"/>
          <w:szCs w:val="22"/>
        </w:rPr>
        <w:t>předmětu</w:t>
      </w:r>
      <w:r w:rsidRPr="009303C6">
        <w:rPr>
          <w:sz w:val="22"/>
          <w:szCs w:val="22"/>
        </w:rPr>
        <w:t xml:space="preserve"> a bezplatně k jeho publikování poskytuje reprodukční práva. K jinému účelu nesmí být vypůjčen</w:t>
      </w:r>
      <w:r>
        <w:rPr>
          <w:sz w:val="22"/>
          <w:szCs w:val="22"/>
        </w:rPr>
        <w:t>ý</w:t>
      </w:r>
      <w:r w:rsidRPr="009303C6">
        <w:rPr>
          <w:sz w:val="22"/>
          <w:szCs w:val="22"/>
        </w:rPr>
        <w:t xml:space="preserve"> </w:t>
      </w:r>
      <w:r>
        <w:rPr>
          <w:sz w:val="22"/>
          <w:szCs w:val="22"/>
        </w:rPr>
        <w:t>předmět</w:t>
      </w:r>
      <w:r w:rsidRPr="009303C6">
        <w:rPr>
          <w:sz w:val="22"/>
          <w:szCs w:val="22"/>
        </w:rPr>
        <w:t xml:space="preserve"> bez výslovného souhlasu půjčitele fotografován, filmován, ani jinak reprodukován. </w:t>
      </w:r>
    </w:p>
    <w:p w:rsidR="003D1735" w:rsidRPr="00AE06FB" w:rsidRDefault="003D1735" w:rsidP="003D1735">
      <w:pPr>
        <w:numPr>
          <w:ilvl w:val="0"/>
          <w:numId w:val="2"/>
        </w:numPr>
        <w:spacing w:after="120"/>
        <w:ind w:left="425" w:hanging="425"/>
        <w:rPr>
          <w:rFonts w:ascii="Calibri" w:eastAsia="Calibri" w:hAnsi="Calibri"/>
          <w:sz w:val="24"/>
          <w:szCs w:val="24"/>
        </w:rPr>
      </w:pPr>
      <w:r w:rsidRPr="009303C6">
        <w:rPr>
          <w:rFonts w:ascii="Arial" w:hAnsi="Arial" w:cs="Arial"/>
          <w:sz w:val="22"/>
          <w:szCs w:val="22"/>
        </w:rPr>
        <w:t>Při jakékoliv prezentaci vypůjčeného předmětu v propagačních tiskovinách, jejichž vydavatelem je vypůjčitel, a na internetových stránkách musí být uvedeno, že jde o předmět z</w:t>
      </w:r>
      <w:r>
        <w:rPr>
          <w:rFonts w:ascii="Arial" w:hAnsi="Arial" w:cs="Arial"/>
          <w:sz w:val="22"/>
          <w:szCs w:val="22"/>
        </w:rPr>
        <w:t>apůjčený z Kulturní a umělecké</w:t>
      </w:r>
      <w:r w:rsidRPr="009303C6">
        <w:rPr>
          <w:rFonts w:ascii="Arial" w:hAnsi="Arial" w:cs="Arial"/>
          <w:sz w:val="22"/>
          <w:szCs w:val="22"/>
        </w:rPr>
        <w:t xml:space="preserve"> sbírky </w:t>
      </w:r>
      <w:r>
        <w:rPr>
          <w:rFonts w:ascii="Arial" w:hAnsi="Arial" w:cs="Arial"/>
          <w:sz w:val="22"/>
          <w:szCs w:val="22"/>
        </w:rPr>
        <w:t>Úřadu vlády České republiky</w:t>
      </w:r>
      <w:r w:rsidRPr="009303C6">
        <w:rPr>
          <w:rFonts w:ascii="Arial" w:hAnsi="Arial" w:cs="Arial"/>
          <w:sz w:val="22"/>
          <w:szCs w:val="22"/>
        </w:rPr>
        <w:t xml:space="preserve"> (označení „</w:t>
      </w:r>
      <w:r>
        <w:rPr>
          <w:rFonts w:ascii="Arial" w:hAnsi="Arial" w:cs="Arial"/>
          <w:sz w:val="22"/>
          <w:szCs w:val="22"/>
        </w:rPr>
        <w:t>Kulturní a umělecká sbírka</w:t>
      </w:r>
      <w:r w:rsidRPr="009303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Úřadu vlády ČR</w:t>
      </w:r>
      <w:r w:rsidRPr="009303C6">
        <w:rPr>
          <w:rFonts w:ascii="Arial" w:hAnsi="Arial" w:cs="Arial"/>
          <w:sz w:val="22"/>
          <w:szCs w:val="22"/>
        </w:rPr>
        <w:t>“)</w:t>
      </w:r>
      <w:r>
        <w:rPr>
          <w:rFonts w:ascii="Arial" w:hAnsi="Arial" w:cs="Arial"/>
          <w:sz w:val="22"/>
          <w:szCs w:val="22"/>
        </w:rPr>
        <w:t>.</w:t>
      </w:r>
      <w:r w:rsidRPr="009303C6">
        <w:rPr>
          <w:rFonts w:ascii="Arial" w:eastAsia="Calibri" w:hAnsi="Arial" w:cs="Arial"/>
          <w:sz w:val="22"/>
          <w:szCs w:val="22"/>
        </w:rPr>
        <w:t xml:space="preserve"> Vypůjčitel předá půjčiteli dva bezplatné výtisky všech tiskovin vydaných vypůjčitelem s vyobrazením </w:t>
      </w:r>
      <w:r>
        <w:rPr>
          <w:rFonts w:ascii="Arial" w:eastAsia="Calibri" w:hAnsi="Arial" w:cs="Arial"/>
          <w:sz w:val="22"/>
          <w:szCs w:val="22"/>
        </w:rPr>
        <w:t xml:space="preserve">vypůjčeného </w:t>
      </w:r>
      <w:r w:rsidRPr="009303C6">
        <w:rPr>
          <w:rFonts w:ascii="Arial" w:eastAsia="Calibri" w:hAnsi="Arial" w:cs="Arial"/>
          <w:sz w:val="22"/>
          <w:szCs w:val="22"/>
        </w:rPr>
        <w:t>předmětu pro dokumentační účely. Adresa</w:t>
      </w:r>
      <w:r>
        <w:rPr>
          <w:rFonts w:ascii="Arial" w:eastAsia="Calibri" w:hAnsi="Arial" w:cs="Arial"/>
          <w:sz w:val="22"/>
          <w:szCs w:val="22"/>
        </w:rPr>
        <w:t xml:space="preserve"> pro</w:t>
      </w:r>
      <w:r w:rsidRPr="009303C6">
        <w:rPr>
          <w:rFonts w:ascii="Arial" w:eastAsia="Calibri" w:hAnsi="Arial" w:cs="Arial"/>
          <w:sz w:val="22"/>
          <w:szCs w:val="22"/>
        </w:rPr>
        <w:t xml:space="preserve"> doručení: </w:t>
      </w:r>
      <w:r>
        <w:rPr>
          <w:rFonts w:ascii="Arial" w:eastAsia="Calibri" w:hAnsi="Arial" w:cs="Arial"/>
          <w:sz w:val="22"/>
          <w:szCs w:val="22"/>
        </w:rPr>
        <w:t xml:space="preserve">Odbor technický a provozní, </w:t>
      </w:r>
      <w:r w:rsidRPr="009303C6">
        <w:rPr>
          <w:rFonts w:ascii="Arial" w:eastAsia="Calibri" w:hAnsi="Arial" w:cs="Arial"/>
          <w:sz w:val="22"/>
          <w:szCs w:val="22"/>
        </w:rPr>
        <w:t>Úřad vlády ČR, Nábře</w:t>
      </w:r>
      <w:r>
        <w:rPr>
          <w:rFonts w:ascii="Arial" w:eastAsia="Calibri" w:hAnsi="Arial" w:cs="Arial"/>
          <w:sz w:val="22"/>
          <w:szCs w:val="22"/>
        </w:rPr>
        <w:t>ží E. Beneše 4, 118 01</w:t>
      </w:r>
      <w:r w:rsidRPr="009303C6">
        <w:rPr>
          <w:rFonts w:ascii="Arial" w:eastAsia="Calibri" w:hAnsi="Arial" w:cs="Arial"/>
          <w:sz w:val="22"/>
          <w:szCs w:val="22"/>
        </w:rPr>
        <w:t xml:space="preserve"> Praha</w:t>
      </w:r>
      <w:r w:rsidRPr="00AE06FB">
        <w:rPr>
          <w:rFonts w:ascii="Calibri" w:eastAsia="Calibri" w:hAnsi="Calibri"/>
          <w:sz w:val="24"/>
          <w:szCs w:val="24"/>
        </w:rPr>
        <w:t xml:space="preserve"> </w:t>
      </w:r>
      <w:r w:rsidRPr="003559C9">
        <w:rPr>
          <w:rFonts w:ascii="Arial" w:eastAsia="Calibri" w:hAnsi="Arial" w:cs="Arial"/>
          <w:sz w:val="22"/>
          <w:szCs w:val="24"/>
        </w:rPr>
        <w:t>1</w:t>
      </w:r>
      <w:r w:rsidRPr="00AE06FB">
        <w:rPr>
          <w:rFonts w:ascii="Calibri" w:eastAsia="Calibri" w:hAnsi="Calibri"/>
          <w:sz w:val="24"/>
          <w:szCs w:val="24"/>
        </w:rPr>
        <w:t>.</w:t>
      </w:r>
    </w:p>
    <w:p w:rsidR="003D1735" w:rsidRPr="00025633" w:rsidRDefault="003D1735" w:rsidP="003D1735">
      <w:pPr>
        <w:pStyle w:val="Zkladntext"/>
        <w:numPr>
          <w:ilvl w:val="0"/>
          <w:numId w:val="2"/>
        </w:numPr>
        <w:tabs>
          <w:tab w:val="left" w:pos="-2552"/>
          <w:tab w:val="left" w:pos="0"/>
        </w:tabs>
        <w:spacing w:after="120"/>
        <w:ind w:left="426" w:hanging="426"/>
        <w:rPr>
          <w:sz w:val="22"/>
          <w:szCs w:val="22"/>
        </w:rPr>
      </w:pPr>
      <w:r w:rsidRPr="009303C6">
        <w:rPr>
          <w:sz w:val="22"/>
          <w:szCs w:val="22"/>
        </w:rPr>
        <w:t xml:space="preserve">Vypůjčitel není oprávněn na předmětu výpůjčky činit žádné úpravy ani zásahy bez písemného </w:t>
      </w:r>
      <w:r w:rsidRPr="00025633">
        <w:rPr>
          <w:sz w:val="22"/>
          <w:szCs w:val="22"/>
        </w:rPr>
        <w:t>souhlasu půjčitele.</w:t>
      </w:r>
    </w:p>
    <w:p w:rsidR="003D1735" w:rsidRPr="002F4D9B" w:rsidRDefault="003D1735" w:rsidP="003D1735">
      <w:pPr>
        <w:pStyle w:val="Zkladntext"/>
        <w:numPr>
          <w:ilvl w:val="0"/>
          <w:numId w:val="2"/>
        </w:numPr>
        <w:tabs>
          <w:tab w:val="left" w:pos="-2552"/>
          <w:tab w:val="left" w:pos="0"/>
        </w:tabs>
        <w:spacing w:after="120"/>
        <w:ind w:left="425" w:hanging="425"/>
        <w:rPr>
          <w:sz w:val="22"/>
          <w:szCs w:val="22"/>
        </w:rPr>
      </w:pPr>
      <w:r w:rsidRPr="002F4D9B">
        <w:rPr>
          <w:sz w:val="22"/>
          <w:szCs w:val="22"/>
        </w:rPr>
        <w:t>Vypůjčitel je povinen mít po celou dobu platnosti této smlouvy uzavřenou platnou pojistnou smlouvu na pojištění předmětu výpůjčky. Předmět výpůjčky byl oceněn pro účely pojištění na čás</w:t>
      </w:r>
      <w:r w:rsidR="00D354BA">
        <w:rPr>
          <w:sz w:val="22"/>
          <w:szCs w:val="22"/>
        </w:rPr>
        <w:t>tku 15</w:t>
      </w:r>
      <w:r w:rsidRPr="002F4D9B">
        <w:rPr>
          <w:sz w:val="22"/>
          <w:szCs w:val="22"/>
        </w:rPr>
        <w:t>0.000,- Kč.</w:t>
      </w:r>
    </w:p>
    <w:p w:rsidR="003D1735" w:rsidRPr="009303C6" w:rsidRDefault="003D1735" w:rsidP="003D1735">
      <w:pPr>
        <w:pStyle w:val="Odstavecseseznamem1"/>
        <w:numPr>
          <w:ilvl w:val="0"/>
          <w:numId w:val="2"/>
        </w:numPr>
        <w:spacing w:after="120"/>
        <w:ind w:left="425" w:hanging="425"/>
        <w:jc w:val="both"/>
        <w:rPr>
          <w:rFonts w:ascii="Arial" w:hAnsi="Arial" w:cs="Arial"/>
          <w:szCs w:val="22"/>
        </w:rPr>
      </w:pPr>
      <w:r w:rsidRPr="009303C6">
        <w:rPr>
          <w:rFonts w:ascii="Arial" w:hAnsi="Arial" w:cs="Arial"/>
          <w:szCs w:val="22"/>
        </w:rPr>
        <w:lastRenderedPageBreak/>
        <w:t xml:space="preserve">Vypůjčitel odpovídá za vypůjčený předmět po celou dobu výpůjčky do výše jeho </w:t>
      </w:r>
      <w:r w:rsidRPr="009303C6">
        <w:rPr>
          <w:rFonts w:ascii="Arial" w:hAnsi="Arial" w:cs="Arial"/>
          <w:szCs w:val="22"/>
        </w:rPr>
        <w:br/>
        <w:t>pojistné ceny a je povinen případnou škodu způsobenou porušením povinností stanovených v této smlouvě půjčiteli uhradit.</w:t>
      </w:r>
    </w:p>
    <w:p w:rsidR="003D1735" w:rsidRPr="009303C6" w:rsidRDefault="003D1735" w:rsidP="003D1735">
      <w:pPr>
        <w:numPr>
          <w:ilvl w:val="0"/>
          <w:numId w:val="2"/>
        </w:numPr>
        <w:spacing w:after="120"/>
        <w:ind w:left="425" w:hanging="425"/>
        <w:rPr>
          <w:rFonts w:ascii="Arial" w:hAnsi="Arial" w:cs="Arial"/>
          <w:sz w:val="22"/>
          <w:szCs w:val="22"/>
        </w:rPr>
      </w:pPr>
      <w:r w:rsidRPr="009303C6">
        <w:rPr>
          <w:rFonts w:ascii="Arial" w:hAnsi="Arial" w:cs="Arial"/>
          <w:sz w:val="22"/>
          <w:szCs w:val="22"/>
        </w:rPr>
        <w:t xml:space="preserve">Vypůjčitel je povinen zacházet s vypůjčeným předmětem po celou dobu výpůjčky s maximální péčí a učinit všechna opatření tak, aby zabránil jakémukoliv poškození, zničení nebo ztrátě. </w:t>
      </w:r>
    </w:p>
    <w:p w:rsidR="003D1735" w:rsidRPr="009303C6" w:rsidRDefault="003D1735" w:rsidP="003D1735">
      <w:pPr>
        <w:pStyle w:val="Odstavecseseznamem1"/>
        <w:numPr>
          <w:ilvl w:val="0"/>
          <w:numId w:val="2"/>
        </w:numPr>
        <w:spacing w:after="240"/>
        <w:ind w:left="425" w:hanging="425"/>
        <w:jc w:val="both"/>
        <w:rPr>
          <w:rFonts w:ascii="Arial" w:hAnsi="Arial" w:cs="Arial"/>
          <w:szCs w:val="22"/>
        </w:rPr>
      </w:pPr>
      <w:r w:rsidRPr="009303C6">
        <w:rPr>
          <w:rFonts w:ascii="Arial" w:hAnsi="Arial" w:cs="Arial"/>
          <w:szCs w:val="22"/>
        </w:rPr>
        <w:t xml:space="preserve">Dojde-li k jakékoliv škodě, je vypůjčitel povinen okamžitě informovat půjčitele písemnou </w:t>
      </w:r>
      <w:r w:rsidRPr="009303C6">
        <w:rPr>
          <w:rFonts w:ascii="Arial" w:hAnsi="Arial" w:cs="Arial"/>
          <w:szCs w:val="22"/>
        </w:rPr>
        <w:br/>
        <w:t>formou. V tomto případě stanoví půjčitel další postup, který je pro vypůjčitele závazný.</w:t>
      </w:r>
    </w:p>
    <w:p w:rsidR="003D1735" w:rsidRPr="00A173C4" w:rsidRDefault="003D1735" w:rsidP="003D1735">
      <w:pPr>
        <w:pStyle w:val="Odstavecseseznamem1"/>
        <w:spacing w:before="480" w:after="240"/>
        <w:ind w:left="357"/>
        <w:contextualSpacing w:val="0"/>
        <w:jc w:val="center"/>
        <w:rPr>
          <w:rFonts w:ascii="Arial" w:hAnsi="Arial" w:cs="Arial"/>
          <w:b/>
          <w:szCs w:val="22"/>
        </w:rPr>
      </w:pPr>
      <w:r w:rsidRPr="00A173C4">
        <w:rPr>
          <w:rFonts w:ascii="Arial" w:hAnsi="Arial" w:cs="Arial"/>
          <w:b/>
          <w:szCs w:val="22"/>
        </w:rPr>
        <w:t>Čl.</w:t>
      </w:r>
      <w:r w:rsidRPr="005A6020">
        <w:rPr>
          <w:rFonts w:ascii="Arial" w:hAnsi="Arial" w:cs="Arial"/>
          <w:b/>
          <w:szCs w:val="22"/>
        </w:rPr>
        <w:t xml:space="preserve"> </w:t>
      </w:r>
      <w:r w:rsidRPr="00A173C4">
        <w:rPr>
          <w:rFonts w:ascii="Arial" w:hAnsi="Arial" w:cs="Arial"/>
          <w:b/>
          <w:sz w:val="24"/>
        </w:rPr>
        <w:t>IV.</w:t>
      </w:r>
      <w:r>
        <w:rPr>
          <w:rFonts w:ascii="Arial" w:hAnsi="Arial" w:cs="Arial"/>
          <w:b/>
          <w:sz w:val="24"/>
        </w:rPr>
        <w:br/>
      </w:r>
      <w:r w:rsidRPr="00A173C4">
        <w:rPr>
          <w:rFonts w:ascii="Arial" w:hAnsi="Arial" w:cs="Arial"/>
          <w:b/>
          <w:szCs w:val="22"/>
        </w:rPr>
        <w:t>Výstavní podmínky pro předmět výpůjčky</w:t>
      </w:r>
    </w:p>
    <w:p w:rsidR="003D1735" w:rsidRPr="001D458F" w:rsidRDefault="003D1735" w:rsidP="003D1735">
      <w:pPr>
        <w:numPr>
          <w:ilvl w:val="0"/>
          <w:numId w:val="1"/>
        </w:numPr>
        <w:spacing w:after="120"/>
        <w:ind w:left="426" w:hanging="426"/>
        <w:rPr>
          <w:rFonts w:ascii="Arial" w:hAnsi="Arial" w:cs="Arial"/>
          <w:sz w:val="22"/>
        </w:rPr>
      </w:pPr>
      <w:r w:rsidRPr="00DA3794">
        <w:rPr>
          <w:rFonts w:ascii="Arial" w:hAnsi="Arial" w:cs="Arial"/>
          <w:sz w:val="22"/>
        </w:rPr>
        <w:t>Vypůjčitel je povinen zajistit po celou dobu výpůjčky ochranu vypůjčeného předmětu, jeho bezpečné uložení a při vystavení takovou formu instalace, která odpovídá charakteru předmětu</w:t>
      </w:r>
      <w:r w:rsidRPr="001D458F">
        <w:rPr>
          <w:rFonts w:ascii="Arial" w:hAnsi="Arial" w:cs="Arial"/>
          <w:sz w:val="22"/>
        </w:rPr>
        <w:t xml:space="preserve"> výpůjčky.</w:t>
      </w:r>
    </w:p>
    <w:p w:rsidR="003D1735" w:rsidRPr="001D458F" w:rsidRDefault="003D1735" w:rsidP="003D1735">
      <w:pPr>
        <w:pStyle w:val="Zkladntext"/>
        <w:numPr>
          <w:ilvl w:val="0"/>
          <w:numId w:val="1"/>
        </w:numPr>
        <w:spacing w:after="120"/>
        <w:ind w:left="426" w:hanging="426"/>
        <w:rPr>
          <w:color w:val="000000"/>
          <w:sz w:val="22"/>
          <w:szCs w:val="22"/>
        </w:rPr>
      </w:pPr>
      <w:r w:rsidRPr="001D458F">
        <w:rPr>
          <w:sz w:val="22"/>
          <w:szCs w:val="22"/>
        </w:rPr>
        <w:t>Výstavní prostory musí být připraveny a uklizeny před vybalováním předmětu výpůjčky, aby mohl být předmět výpůjčky přímo instalován na místo vystavení. Ve výjimečných případech, kdy z vážných důvodů není možno tuto podmínku splnit, musí mít vypůjčitel k dispozici vhodné prostory k přechodnému uložení předmětu výpůjčky.</w:t>
      </w:r>
    </w:p>
    <w:p w:rsidR="003D1735" w:rsidRPr="00AE06FB" w:rsidRDefault="003D1735" w:rsidP="003D1735">
      <w:pPr>
        <w:numPr>
          <w:ilvl w:val="0"/>
          <w:numId w:val="1"/>
        </w:numPr>
        <w:spacing w:after="120"/>
        <w:ind w:left="426" w:hanging="426"/>
        <w:rPr>
          <w:rFonts w:ascii="Arial" w:hAnsi="Arial" w:cs="Arial"/>
          <w:sz w:val="22"/>
        </w:rPr>
      </w:pPr>
      <w:r w:rsidRPr="00AE06FB">
        <w:rPr>
          <w:rFonts w:ascii="Arial" w:hAnsi="Arial" w:cs="Arial"/>
          <w:sz w:val="22"/>
        </w:rPr>
        <w:t xml:space="preserve">Všechny prostory, ve kterých bude předmět výpůjčky umístěn, musí mít stabilní klimatické podmínky. </w:t>
      </w:r>
    </w:p>
    <w:p w:rsidR="003D1735" w:rsidRPr="00615CC2" w:rsidRDefault="003D1735" w:rsidP="003D1735">
      <w:pPr>
        <w:numPr>
          <w:ilvl w:val="0"/>
          <w:numId w:val="1"/>
        </w:numPr>
        <w:spacing w:after="120"/>
        <w:ind w:left="426" w:hanging="426"/>
        <w:rPr>
          <w:rFonts w:ascii="Arial" w:hAnsi="Arial" w:cs="Arial"/>
          <w:sz w:val="22"/>
        </w:rPr>
      </w:pPr>
      <w:r w:rsidRPr="00AE06FB">
        <w:rPr>
          <w:rFonts w:ascii="Arial" w:hAnsi="Arial" w:cs="Arial"/>
          <w:sz w:val="22"/>
        </w:rPr>
        <w:t>Vypůjčitel je povinen zajistit, aby v</w:t>
      </w:r>
      <w:r w:rsidRPr="004E20C2">
        <w:rPr>
          <w:rFonts w:ascii="Arial" w:hAnsi="Arial" w:cs="Arial"/>
          <w:snapToGrid w:val="0"/>
          <w:sz w:val="22"/>
        </w:rPr>
        <w:t>šechny prostory, kde bude předmět umístěn, byly zajiště</w:t>
      </w:r>
      <w:r w:rsidRPr="00615CC2">
        <w:rPr>
          <w:rFonts w:ascii="Arial" w:hAnsi="Arial" w:cs="Arial"/>
          <w:snapToGrid w:val="0"/>
          <w:sz w:val="22"/>
        </w:rPr>
        <w:t>ny elektronickým zabezpečovacím systémem.</w:t>
      </w:r>
    </w:p>
    <w:p w:rsidR="003D1735" w:rsidRPr="00A173C4" w:rsidRDefault="003D1735" w:rsidP="003D1735">
      <w:pPr>
        <w:pStyle w:val="Odstavecseseznamem"/>
        <w:numPr>
          <w:ilvl w:val="0"/>
          <w:numId w:val="1"/>
        </w:numPr>
        <w:spacing w:after="240"/>
        <w:ind w:left="425" w:hanging="425"/>
        <w:contextualSpacing w:val="0"/>
        <w:rPr>
          <w:rFonts w:ascii="Arial" w:hAnsi="Arial" w:cs="Arial"/>
          <w:bCs/>
          <w:sz w:val="24"/>
        </w:rPr>
      </w:pPr>
      <w:r w:rsidRPr="00A94303">
        <w:rPr>
          <w:rFonts w:ascii="Arial" w:hAnsi="Arial" w:cs="Arial"/>
          <w:sz w:val="22"/>
        </w:rPr>
        <w:t>Vypůjčitel je povinen po celou dobu výpůjčky umožnit pověřeným pracovníkům půjčitele inspekci předmětu výpůjčky, kontrolu bezpečnostních opatření a</w:t>
      </w:r>
      <w:r w:rsidRPr="00A173C4">
        <w:rPr>
          <w:rFonts w:ascii="Arial" w:hAnsi="Arial" w:cs="Arial"/>
          <w:sz w:val="22"/>
        </w:rPr>
        <w:t xml:space="preserve"> způsobu instalace.</w:t>
      </w:r>
    </w:p>
    <w:p w:rsidR="003D1735" w:rsidRDefault="003D1735" w:rsidP="003D1735">
      <w:pPr>
        <w:tabs>
          <w:tab w:val="left" w:pos="360"/>
        </w:tabs>
        <w:overflowPunct w:val="0"/>
        <w:autoSpaceDE w:val="0"/>
        <w:autoSpaceDN w:val="0"/>
        <w:adjustRightInd w:val="0"/>
        <w:spacing w:before="360" w:after="120"/>
        <w:contextualSpacing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V.</w:t>
      </w:r>
    </w:p>
    <w:p w:rsidR="003D1735" w:rsidRDefault="003D1735" w:rsidP="003D1735">
      <w:pPr>
        <w:tabs>
          <w:tab w:val="left" w:pos="360"/>
        </w:tabs>
        <w:overflowPunct w:val="0"/>
        <w:autoSpaceDE w:val="0"/>
        <w:autoSpaceDN w:val="0"/>
        <w:adjustRightInd w:val="0"/>
        <w:spacing w:before="360" w:after="120"/>
        <w:contextualSpacing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Licenční ujednání</w:t>
      </w:r>
    </w:p>
    <w:p w:rsidR="003D1735" w:rsidRDefault="003D1735" w:rsidP="003D1735">
      <w:pPr>
        <w:pStyle w:val="Odstavecseseznamem"/>
        <w:numPr>
          <w:ilvl w:val="0"/>
          <w:numId w:val="11"/>
        </w:numPr>
        <w:tabs>
          <w:tab w:val="left" w:pos="567"/>
        </w:tabs>
        <w:overflowPunct w:val="0"/>
        <w:autoSpaceDE w:val="0"/>
        <w:autoSpaceDN w:val="0"/>
        <w:adjustRightInd w:val="0"/>
        <w:spacing w:after="120"/>
        <w:ind w:left="425" w:hanging="425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Půjčitel je nositelem autorských práv k vypůjčenému předmětu a prohlašuje, že je oprávněn s těmito právy plně disponovat. Půjčitel touto smlouvou poskytuje vypůjčiteli nevýhradní právo (nevýhradní licenci) užít vypůjčený předmět v rozsahu a k účelu stanovenému v této smlouvě. Půjčitel se dále zavazuje zajistit řádné a nerušené užívání vypůjčeného předmětu vypůjčitelem, včetně případného zajištění souhlasů a licencí od vlastníků práv duševního vlastnictví v souladu s právními předpisy. Půjčitel se zavazuje, že vypůjčiteli uhradí veškeré náklady, výdaje, škody a majetkovou i nemajetkovou újmu, které vypůjčiteli vzniknou v důsledku porušení povinností dle předchozí věty.</w:t>
      </w:r>
    </w:p>
    <w:p w:rsidR="003D1735" w:rsidRPr="00857534" w:rsidRDefault="003D1735" w:rsidP="003D1735">
      <w:pPr>
        <w:pStyle w:val="Odstavecseseznamem"/>
        <w:numPr>
          <w:ilvl w:val="0"/>
          <w:numId w:val="11"/>
        </w:numPr>
        <w:tabs>
          <w:tab w:val="left" w:pos="426"/>
        </w:tabs>
        <w:overflowPunct w:val="0"/>
        <w:autoSpaceDE w:val="0"/>
        <w:autoSpaceDN w:val="0"/>
        <w:adjustRightInd w:val="0"/>
        <w:spacing w:after="120"/>
        <w:ind w:left="426" w:hanging="426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Poskytnutí licence k výkonu práv z vypůjčeného předmětu dle této smlouvy sjednaly smluvní strany jako bezplatné.</w:t>
      </w:r>
    </w:p>
    <w:p w:rsidR="003D1735" w:rsidRPr="00A173C4" w:rsidRDefault="003D1735" w:rsidP="003D1735">
      <w:pPr>
        <w:tabs>
          <w:tab w:val="left" w:pos="360"/>
          <w:tab w:val="left" w:pos="567"/>
        </w:tabs>
        <w:overflowPunct w:val="0"/>
        <w:autoSpaceDE w:val="0"/>
        <w:autoSpaceDN w:val="0"/>
        <w:adjustRightInd w:val="0"/>
        <w:spacing w:before="360" w:after="12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A173C4">
        <w:rPr>
          <w:rFonts w:ascii="Arial" w:hAnsi="Arial" w:cs="Arial"/>
          <w:b/>
          <w:sz w:val="22"/>
          <w:szCs w:val="22"/>
        </w:rPr>
        <w:t xml:space="preserve">Čl. </w:t>
      </w:r>
      <w:r w:rsidRPr="00A173C4">
        <w:rPr>
          <w:rFonts w:ascii="Arial" w:hAnsi="Arial" w:cs="Arial"/>
          <w:b/>
          <w:bCs/>
          <w:sz w:val="22"/>
          <w:szCs w:val="22"/>
        </w:rPr>
        <w:t>V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A173C4">
        <w:rPr>
          <w:rFonts w:ascii="Arial" w:hAnsi="Arial" w:cs="Arial"/>
          <w:b/>
          <w:bCs/>
          <w:sz w:val="22"/>
          <w:szCs w:val="22"/>
        </w:rPr>
        <w:t>.</w:t>
      </w:r>
      <w:r w:rsidRPr="00A173C4">
        <w:rPr>
          <w:rFonts w:ascii="Arial" w:hAnsi="Arial" w:cs="Arial"/>
          <w:b/>
          <w:bCs/>
          <w:sz w:val="22"/>
          <w:szCs w:val="22"/>
        </w:rPr>
        <w:br/>
        <w:t>Ostatní ujednání</w:t>
      </w:r>
    </w:p>
    <w:p w:rsidR="003D1735" w:rsidRPr="001D458F" w:rsidRDefault="003D1735" w:rsidP="003D1735">
      <w:pPr>
        <w:numPr>
          <w:ilvl w:val="0"/>
          <w:numId w:val="5"/>
        </w:numPr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DA3794">
        <w:rPr>
          <w:rFonts w:ascii="Arial" w:hAnsi="Arial" w:cs="Arial"/>
          <w:sz w:val="22"/>
          <w:szCs w:val="22"/>
        </w:rPr>
        <w:t>Před uplynutím doby uvedené v čl. II odst. 1 této smlouvy, je užívání předmětu výpůjčky možné ukončit:</w:t>
      </w:r>
    </w:p>
    <w:p w:rsidR="003D1735" w:rsidRPr="001D458F" w:rsidRDefault="003D1735" w:rsidP="003D1735">
      <w:pPr>
        <w:numPr>
          <w:ilvl w:val="0"/>
          <w:numId w:val="6"/>
        </w:numPr>
        <w:spacing w:after="120"/>
        <w:ind w:left="709" w:hanging="284"/>
        <w:rPr>
          <w:rFonts w:ascii="Arial" w:hAnsi="Arial" w:cs="Arial"/>
          <w:sz w:val="22"/>
          <w:szCs w:val="22"/>
        </w:rPr>
      </w:pPr>
      <w:r w:rsidRPr="001D458F">
        <w:rPr>
          <w:rFonts w:ascii="Arial" w:hAnsi="Arial" w:cs="Arial"/>
          <w:sz w:val="22"/>
          <w:szCs w:val="22"/>
        </w:rPr>
        <w:t>písemnou dohodou stran této smlouvy,</w:t>
      </w:r>
    </w:p>
    <w:p w:rsidR="003D1735" w:rsidRPr="001D458F" w:rsidRDefault="00080744" w:rsidP="003D1735">
      <w:pPr>
        <w:numPr>
          <w:ilvl w:val="0"/>
          <w:numId w:val="6"/>
        </w:numPr>
        <w:spacing w:after="120"/>
        <w:ind w:left="709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výpovědí dle odst. 2</w:t>
      </w:r>
      <w:r w:rsidR="003D1735" w:rsidRPr="001D458F">
        <w:rPr>
          <w:rFonts w:ascii="Arial" w:hAnsi="Arial" w:cs="Arial"/>
          <w:sz w:val="22"/>
          <w:szCs w:val="22"/>
        </w:rPr>
        <w:t xml:space="preserve"> tohoto článku. </w:t>
      </w:r>
    </w:p>
    <w:p w:rsidR="003D1735" w:rsidRPr="00AE06FB" w:rsidRDefault="003D1735" w:rsidP="003D1735">
      <w:pPr>
        <w:numPr>
          <w:ilvl w:val="0"/>
          <w:numId w:val="5"/>
        </w:numPr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582D2B">
        <w:rPr>
          <w:rFonts w:ascii="Arial" w:hAnsi="Arial" w:cs="Arial"/>
          <w:sz w:val="22"/>
          <w:szCs w:val="22"/>
        </w:rPr>
        <w:t xml:space="preserve">Tuto smlouvu lze </w:t>
      </w:r>
      <w:r w:rsidR="00080744">
        <w:rPr>
          <w:rFonts w:ascii="Arial" w:hAnsi="Arial" w:cs="Arial"/>
          <w:sz w:val="22"/>
          <w:szCs w:val="22"/>
        </w:rPr>
        <w:t xml:space="preserve">písemně </w:t>
      </w:r>
      <w:r w:rsidRPr="00582D2B">
        <w:rPr>
          <w:rFonts w:ascii="Arial" w:hAnsi="Arial" w:cs="Arial"/>
          <w:sz w:val="22"/>
          <w:szCs w:val="22"/>
        </w:rPr>
        <w:t>vypovědět bez výpovědní doby z těchto důvodů:</w:t>
      </w:r>
    </w:p>
    <w:p w:rsidR="003D1735" w:rsidRPr="00AE06FB" w:rsidRDefault="003D1735" w:rsidP="003D1735">
      <w:pPr>
        <w:spacing w:after="120"/>
        <w:ind w:left="426"/>
        <w:rPr>
          <w:rFonts w:ascii="Arial" w:hAnsi="Arial" w:cs="Arial"/>
          <w:sz w:val="22"/>
          <w:szCs w:val="22"/>
        </w:rPr>
      </w:pPr>
      <w:r w:rsidRPr="00AE06FB">
        <w:rPr>
          <w:rFonts w:ascii="Arial" w:hAnsi="Arial" w:cs="Arial"/>
          <w:sz w:val="22"/>
          <w:szCs w:val="22"/>
        </w:rPr>
        <w:t>Výpovědní důvody pro vypůjčitele:</w:t>
      </w:r>
    </w:p>
    <w:p w:rsidR="003D1735" w:rsidRPr="00056268" w:rsidRDefault="003D1735" w:rsidP="003D1735">
      <w:pPr>
        <w:pStyle w:val="Odstavecseseznamem"/>
        <w:numPr>
          <w:ilvl w:val="0"/>
          <w:numId w:val="7"/>
        </w:numPr>
        <w:spacing w:after="120"/>
        <w:ind w:left="709" w:hanging="283"/>
        <w:rPr>
          <w:rFonts w:ascii="Arial" w:hAnsi="Arial" w:cs="Arial"/>
          <w:sz w:val="22"/>
          <w:szCs w:val="22"/>
        </w:rPr>
      </w:pPr>
      <w:r w:rsidRPr="00056268">
        <w:rPr>
          <w:rFonts w:ascii="Arial" w:hAnsi="Arial" w:cs="Arial"/>
          <w:sz w:val="22"/>
          <w:szCs w:val="22"/>
        </w:rPr>
        <w:t>přestane-li být předmět výpůjčky z objektivních důvodů způsobilý k účelu, pro který je užíván nebo,</w:t>
      </w:r>
    </w:p>
    <w:p w:rsidR="003D1735" w:rsidRPr="00056268" w:rsidRDefault="003D1735" w:rsidP="003D1735">
      <w:pPr>
        <w:pStyle w:val="Odstavecseseznamem"/>
        <w:numPr>
          <w:ilvl w:val="0"/>
          <w:numId w:val="7"/>
        </w:numPr>
        <w:spacing w:after="120"/>
        <w:ind w:left="709" w:hanging="283"/>
        <w:rPr>
          <w:rFonts w:ascii="Arial" w:hAnsi="Arial" w:cs="Arial"/>
          <w:sz w:val="22"/>
          <w:szCs w:val="22"/>
        </w:rPr>
      </w:pPr>
      <w:r w:rsidRPr="00056268">
        <w:rPr>
          <w:rFonts w:ascii="Arial" w:hAnsi="Arial" w:cs="Arial"/>
          <w:sz w:val="22"/>
          <w:szCs w:val="22"/>
        </w:rPr>
        <w:t>porušuje-li půjčitel hrubě své povinnosti vůči vypůjčiteli, a tím působí vypůjčiteli značnou újmu.</w:t>
      </w:r>
    </w:p>
    <w:p w:rsidR="003D1735" w:rsidRDefault="003D1735" w:rsidP="003D1735">
      <w:pPr>
        <w:spacing w:after="120"/>
        <w:ind w:left="426"/>
        <w:rPr>
          <w:rFonts w:ascii="Arial" w:hAnsi="Arial" w:cs="Arial"/>
          <w:sz w:val="22"/>
          <w:szCs w:val="22"/>
        </w:rPr>
      </w:pPr>
      <w:r w:rsidRPr="00056268">
        <w:rPr>
          <w:rFonts w:ascii="Arial" w:hAnsi="Arial" w:cs="Arial"/>
          <w:sz w:val="22"/>
          <w:szCs w:val="22"/>
        </w:rPr>
        <w:lastRenderedPageBreak/>
        <w:t>Výpovědní důvody pro půjčitele:</w:t>
      </w:r>
    </w:p>
    <w:p w:rsidR="00080744" w:rsidRDefault="00080744" w:rsidP="00080744">
      <w:pPr>
        <w:pStyle w:val="Odstavecseseznamem"/>
        <w:numPr>
          <w:ilvl w:val="1"/>
          <w:numId w:val="2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vlastní potřeba půjčitele, kterou při uzavření smlouvy nemohl předvídat,</w:t>
      </w:r>
    </w:p>
    <w:p w:rsidR="00080744" w:rsidRPr="00080744" w:rsidRDefault="00080744" w:rsidP="00080744">
      <w:pPr>
        <w:pStyle w:val="Odstavecseseznamem"/>
        <w:numPr>
          <w:ilvl w:val="1"/>
          <w:numId w:val="2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nepředvídatelné zhoršení fyzického stavu předmětu výpůjčky,</w:t>
      </w:r>
    </w:p>
    <w:p w:rsidR="003D1735" w:rsidRPr="00080744" w:rsidRDefault="003D1735" w:rsidP="00080744">
      <w:pPr>
        <w:pStyle w:val="Odstavecseseznamem"/>
        <w:numPr>
          <w:ilvl w:val="0"/>
          <w:numId w:val="7"/>
        </w:numPr>
        <w:spacing w:after="120"/>
        <w:rPr>
          <w:rFonts w:ascii="Arial" w:hAnsi="Arial" w:cs="Arial"/>
          <w:sz w:val="22"/>
          <w:szCs w:val="22"/>
        </w:rPr>
      </w:pPr>
      <w:r w:rsidRPr="00080744">
        <w:rPr>
          <w:rFonts w:ascii="Arial" w:hAnsi="Arial" w:cs="Arial"/>
          <w:sz w:val="22"/>
          <w:szCs w:val="22"/>
        </w:rPr>
        <w:t>porušuje-li vypůjčitel hrubě své povinnosti stanovené touto smlouvou, a to i přes to, že ho půjčitel vyzval k nápravě.</w:t>
      </w:r>
    </w:p>
    <w:p w:rsidR="003D1735" w:rsidRPr="00A173C4" w:rsidRDefault="003D1735" w:rsidP="003D1735">
      <w:pPr>
        <w:numPr>
          <w:ilvl w:val="0"/>
          <w:numId w:val="5"/>
        </w:numPr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A173C4">
        <w:rPr>
          <w:rFonts w:ascii="Arial" w:hAnsi="Arial" w:cs="Arial"/>
          <w:sz w:val="22"/>
          <w:szCs w:val="22"/>
        </w:rPr>
        <w:t>Po skončení užívání je vypůjčitel povinen vrátit předmět výpůjčky půjčiteli ve stavu, v jak</w:t>
      </w:r>
      <w:r w:rsidR="00080744">
        <w:rPr>
          <w:rFonts w:ascii="Arial" w:hAnsi="Arial" w:cs="Arial"/>
          <w:sz w:val="22"/>
          <w:szCs w:val="22"/>
        </w:rPr>
        <w:t>ém jej převzal, a to ve lhůtě 3</w:t>
      </w:r>
      <w:r w:rsidRPr="00A173C4">
        <w:rPr>
          <w:rFonts w:ascii="Arial" w:hAnsi="Arial" w:cs="Arial"/>
          <w:sz w:val="22"/>
          <w:szCs w:val="22"/>
        </w:rPr>
        <w:t xml:space="preserve"> kalendářních dnů ode dne ukončení práva k užívání předmětu výpůjčky. O faktickém předání a převzetí předmětu výpůjčky bude sepsán protokol o předání </w:t>
      </w:r>
      <w:r w:rsidR="0028489D">
        <w:rPr>
          <w:rFonts w:ascii="Arial" w:hAnsi="Arial" w:cs="Arial"/>
          <w:sz w:val="22"/>
          <w:szCs w:val="22"/>
        </w:rPr>
        <w:br/>
      </w:r>
      <w:r w:rsidRPr="00A173C4">
        <w:rPr>
          <w:rFonts w:ascii="Arial" w:hAnsi="Arial" w:cs="Arial"/>
          <w:sz w:val="22"/>
          <w:szCs w:val="22"/>
        </w:rPr>
        <w:t>a převzetí, ve kterém bude uveden stav vráceného předmětu vý</w:t>
      </w:r>
      <w:r w:rsidR="00080744">
        <w:rPr>
          <w:rFonts w:ascii="Arial" w:hAnsi="Arial" w:cs="Arial"/>
          <w:sz w:val="22"/>
          <w:szCs w:val="22"/>
        </w:rPr>
        <w:t>půjčky a který podepíší oprávněné</w:t>
      </w:r>
      <w:r w:rsidRPr="00A173C4">
        <w:rPr>
          <w:rFonts w:ascii="Arial" w:hAnsi="Arial" w:cs="Arial"/>
          <w:sz w:val="22"/>
          <w:szCs w:val="22"/>
        </w:rPr>
        <w:t xml:space="preserve"> osoby vypůjčitele a půjčitele. </w:t>
      </w:r>
    </w:p>
    <w:p w:rsidR="003D1735" w:rsidRPr="00A173C4" w:rsidRDefault="003D1735" w:rsidP="003D1735">
      <w:pPr>
        <w:numPr>
          <w:ilvl w:val="0"/>
          <w:numId w:val="5"/>
        </w:numPr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A173C4">
        <w:rPr>
          <w:rFonts w:ascii="Arial" w:hAnsi="Arial" w:cs="Arial"/>
          <w:sz w:val="22"/>
          <w:szCs w:val="22"/>
        </w:rPr>
        <w:t>Nepředá-li vypůjčitel při skončení užívání předmět výpůj</w:t>
      </w:r>
      <w:r w:rsidR="00080744">
        <w:rPr>
          <w:rFonts w:ascii="Arial" w:hAnsi="Arial" w:cs="Arial"/>
          <w:sz w:val="22"/>
          <w:szCs w:val="22"/>
        </w:rPr>
        <w:t>čky ve lhůtě stanovené v odst. 3</w:t>
      </w:r>
      <w:r w:rsidRPr="00A173C4">
        <w:rPr>
          <w:rFonts w:ascii="Arial" w:hAnsi="Arial" w:cs="Arial"/>
          <w:sz w:val="22"/>
          <w:szCs w:val="22"/>
        </w:rPr>
        <w:t>, zaplatí půjčiteli smluvní pokutu ve výši 1.000,- Kč za každý byť započatý den prodlení s předáním předmětu výpůjčky.</w:t>
      </w:r>
    </w:p>
    <w:p w:rsidR="003D1735" w:rsidRPr="009303C6" w:rsidRDefault="003D1735" w:rsidP="003D1735">
      <w:pPr>
        <w:numPr>
          <w:ilvl w:val="0"/>
          <w:numId w:val="5"/>
        </w:numPr>
        <w:spacing w:after="120"/>
        <w:ind w:left="426" w:hanging="426"/>
        <w:rPr>
          <w:rFonts w:ascii="Arial" w:eastAsiaTheme="minorHAnsi" w:hAnsi="Arial" w:cs="Arial"/>
          <w:sz w:val="24"/>
          <w:szCs w:val="24"/>
        </w:rPr>
      </w:pPr>
      <w:r w:rsidRPr="00A173C4">
        <w:rPr>
          <w:rFonts w:ascii="Arial" w:hAnsi="Arial" w:cs="Arial"/>
          <w:sz w:val="22"/>
          <w:szCs w:val="22"/>
        </w:rPr>
        <w:t>Smluvní pokuta je splatná do 21 dnů ode dne oznámení o uložení smluvní pokuty půjčitelem vypůjčiteli.</w:t>
      </w:r>
      <w:r w:rsidRPr="00D03B98">
        <w:rPr>
          <w:rFonts w:ascii="Arial" w:hAnsi="Arial" w:cs="Arial"/>
          <w:bCs/>
          <w:sz w:val="22"/>
          <w:szCs w:val="22"/>
        </w:rPr>
        <w:t xml:space="preserve"> </w:t>
      </w:r>
      <w:r w:rsidRPr="001D458F">
        <w:rPr>
          <w:rFonts w:ascii="Arial" w:hAnsi="Arial" w:cs="Arial"/>
          <w:bCs/>
          <w:sz w:val="22"/>
          <w:szCs w:val="22"/>
        </w:rPr>
        <w:t xml:space="preserve">Pro případ pochybností o doručení </w:t>
      </w:r>
      <w:r>
        <w:rPr>
          <w:rFonts w:ascii="Arial" w:hAnsi="Arial" w:cs="Arial"/>
          <w:bCs/>
          <w:sz w:val="22"/>
          <w:szCs w:val="22"/>
        </w:rPr>
        <w:t>oznámení o uložení smluvní pokuty</w:t>
      </w:r>
      <w:r w:rsidRPr="001D458F">
        <w:rPr>
          <w:rFonts w:ascii="Arial" w:hAnsi="Arial" w:cs="Arial"/>
          <w:bCs/>
          <w:sz w:val="22"/>
          <w:szCs w:val="22"/>
        </w:rPr>
        <w:t xml:space="preserve"> se sjednává, že se </w:t>
      </w:r>
      <w:r>
        <w:rPr>
          <w:rFonts w:ascii="Arial" w:hAnsi="Arial" w:cs="Arial"/>
          <w:bCs/>
          <w:sz w:val="22"/>
          <w:szCs w:val="22"/>
        </w:rPr>
        <w:t>oznámení</w:t>
      </w:r>
      <w:r w:rsidRPr="001D458F">
        <w:rPr>
          <w:rFonts w:ascii="Arial" w:hAnsi="Arial" w:cs="Arial"/>
          <w:bCs/>
          <w:sz w:val="22"/>
          <w:szCs w:val="22"/>
        </w:rPr>
        <w:t xml:space="preserve"> považuje za doručen</w:t>
      </w:r>
      <w:r>
        <w:rPr>
          <w:rFonts w:ascii="Arial" w:hAnsi="Arial" w:cs="Arial"/>
          <w:bCs/>
          <w:sz w:val="22"/>
          <w:szCs w:val="22"/>
        </w:rPr>
        <w:t xml:space="preserve">é </w:t>
      </w:r>
      <w:r w:rsidRPr="001D458F">
        <w:rPr>
          <w:rFonts w:ascii="Arial" w:hAnsi="Arial" w:cs="Arial"/>
          <w:bCs/>
          <w:sz w:val="22"/>
          <w:szCs w:val="22"/>
        </w:rPr>
        <w:t>druhé straně třetím dnem od podání zásilky k poštovní přepravě.</w:t>
      </w:r>
    </w:p>
    <w:p w:rsidR="003D1735" w:rsidRPr="009303C6" w:rsidRDefault="003D1735" w:rsidP="003D1735">
      <w:pPr>
        <w:numPr>
          <w:ilvl w:val="0"/>
          <w:numId w:val="5"/>
        </w:numPr>
        <w:ind w:left="426" w:hanging="426"/>
        <w:rPr>
          <w:rFonts w:ascii="Arial" w:eastAsiaTheme="minorHAnsi" w:hAnsi="Arial" w:cs="Arial"/>
          <w:sz w:val="24"/>
          <w:szCs w:val="24"/>
        </w:rPr>
      </w:pPr>
      <w:r w:rsidRPr="00A173C4">
        <w:rPr>
          <w:rFonts w:ascii="Arial" w:hAnsi="Arial" w:cs="Arial"/>
          <w:sz w:val="22"/>
          <w:szCs w:val="22"/>
        </w:rPr>
        <w:t>Vznikne-li v důsledku porušení povinnosti této smlouvy druhé straně škoda, použijí se ustanovení občanského zákoníku o odpovědnosti za škodu</w:t>
      </w:r>
      <w:r w:rsidRPr="009303C6">
        <w:rPr>
          <w:rFonts w:ascii="Arial" w:eastAsiaTheme="minorHAnsi" w:hAnsi="Arial" w:cs="Arial"/>
          <w:sz w:val="24"/>
          <w:szCs w:val="24"/>
        </w:rPr>
        <w:t>.</w:t>
      </w:r>
    </w:p>
    <w:p w:rsidR="003D1735" w:rsidRPr="00DA3794" w:rsidRDefault="003D1735" w:rsidP="003D1735">
      <w:pPr>
        <w:pStyle w:val="Odstavecseseznamem"/>
        <w:spacing w:before="240" w:after="120"/>
        <w:ind w:left="0" w:right="11"/>
        <w:jc w:val="center"/>
        <w:rPr>
          <w:rFonts w:ascii="Arial" w:hAnsi="Arial" w:cs="Arial"/>
          <w:b/>
          <w:sz w:val="22"/>
        </w:rPr>
      </w:pPr>
      <w:r w:rsidRPr="00A173C4">
        <w:rPr>
          <w:rFonts w:ascii="Arial" w:hAnsi="Arial" w:cs="Arial"/>
          <w:b/>
          <w:sz w:val="22"/>
          <w:szCs w:val="22"/>
        </w:rPr>
        <w:t>Čl.</w:t>
      </w:r>
      <w:r w:rsidRPr="005A6020">
        <w:rPr>
          <w:rFonts w:ascii="Arial" w:hAnsi="Arial" w:cs="Arial"/>
          <w:b/>
          <w:sz w:val="22"/>
          <w:szCs w:val="22"/>
        </w:rPr>
        <w:t xml:space="preserve"> </w:t>
      </w:r>
      <w:r w:rsidRPr="00A173C4">
        <w:rPr>
          <w:rFonts w:ascii="Arial" w:hAnsi="Arial" w:cs="Arial"/>
          <w:b/>
          <w:sz w:val="22"/>
        </w:rPr>
        <w:t>VI</w:t>
      </w:r>
      <w:r>
        <w:rPr>
          <w:rFonts w:ascii="Arial" w:hAnsi="Arial" w:cs="Arial"/>
          <w:b/>
          <w:sz w:val="22"/>
        </w:rPr>
        <w:t>I</w:t>
      </w:r>
      <w:r w:rsidRPr="00A173C4">
        <w:rPr>
          <w:rFonts w:ascii="Arial" w:hAnsi="Arial" w:cs="Arial"/>
          <w:b/>
          <w:sz w:val="22"/>
        </w:rPr>
        <w:t>.</w:t>
      </w:r>
      <w:r w:rsidRPr="00A173C4">
        <w:rPr>
          <w:rFonts w:ascii="Arial" w:hAnsi="Arial" w:cs="Arial"/>
          <w:b/>
          <w:sz w:val="22"/>
        </w:rPr>
        <w:br/>
        <w:t>Zveřejnění smlouvy v registru smluv</w:t>
      </w:r>
    </w:p>
    <w:p w:rsidR="003D1735" w:rsidRPr="001D458F" w:rsidRDefault="003D1735" w:rsidP="003D1735">
      <w:pPr>
        <w:pStyle w:val="Normodsaz"/>
        <w:numPr>
          <w:ilvl w:val="0"/>
          <w:numId w:val="8"/>
        </w:numPr>
        <w:ind w:left="426" w:hanging="426"/>
        <w:rPr>
          <w:rFonts w:ascii="Arial" w:eastAsia="Times New Roman" w:hAnsi="Arial" w:cs="Arial"/>
          <w:sz w:val="22"/>
          <w:szCs w:val="22"/>
          <w:lang w:eastAsia="en-US"/>
        </w:rPr>
      </w:pPr>
      <w:r w:rsidRPr="001D458F">
        <w:rPr>
          <w:rFonts w:ascii="Arial" w:eastAsia="Times New Roman" w:hAnsi="Arial" w:cs="Arial"/>
          <w:sz w:val="22"/>
          <w:szCs w:val="22"/>
          <w:lang w:eastAsia="en-US"/>
        </w:rPr>
        <w:t xml:space="preserve">Půjčitel bere výslovně na vědomí, že vypůjčitel má podle ustanovení § 2 odst. 1 písm. a) zákona č. 340/2015 Sb., </w:t>
      </w:r>
      <w:r>
        <w:rPr>
          <w:rFonts w:ascii="Arial" w:eastAsia="Times New Roman" w:hAnsi="Arial" w:cs="Arial"/>
          <w:sz w:val="22"/>
          <w:szCs w:val="22"/>
          <w:lang w:eastAsia="en-US"/>
        </w:rPr>
        <w:t xml:space="preserve">o zvláštních podmínkách účinnosti některých smluv, uveřejňování těchto smluv a o registru smluv (zákon </w:t>
      </w:r>
      <w:r w:rsidRPr="001D458F">
        <w:rPr>
          <w:rFonts w:ascii="Arial" w:eastAsia="Times New Roman" w:hAnsi="Arial" w:cs="Arial"/>
          <w:sz w:val="22"/>
          <w:szCs w:val="22"/>
          <w:lang w:eastAsia="en-US"/>
        </w:rPr>
        <w:t>o registru smluv</w:t>
      </w:r>
      <w:r>
        <w:rPr>
          <w:rFonts w:ascii="Arial" w:eastAsia="Times New Roman" w:hAnsi="Arial" w:cs="Arial"/>
          <w:sz w:val="22"/>
          <w:szCs w:val="22"/>
          <w:lang w:eastAsia="en-US"/>
        </w:rPr>
        <w:t>)</w:t>
      </w:r>
      <w:r w:rsidRPr="001D458F">
        <w:rPr>
          <w:rFonts w:ascii="Arial" w:eastAsia="Times New Roman" w:hAnsi="Arial" w:cs="Arial"/>
          <w:sz w:val="22"/>
          <w:szCs w:val="22"/>
          <w:lang w:eastAsia="en-US"/>
        </w:rPr>
        <w:t>, v platném znění (dále pro účely tohoto článku jenom jako „zákon“), povinnost zveřejnit uzavřené soukromoprávní smlouvy, jakož i smlouvy o poskytnutí dotace nebo návratné finanční pomoci postupem a za podmínek podle uvedeného zákona.</w:t>
      </w:r>
    </w:p>
    <w:p w:rsidR="003D1735" w:rsidRPr="001D458F" w:rsidRDefault="003D1735" w:rsidP="003D1735">
      <w:pPr>
        <w:pStyle w:val="Normodsaz"/>
        <w:numPr>
          <w:ilvl w:val="0"/>
          <w:numId w:val="8"/>
        </w:numPr>
        <w:ind w:left="426" w:hanging="426"/>
        <w:rPr>
          <w:rFonts w:ascii="Arial" w:eastAsia="Times New Roman" w:hAnsi="Arial" w:cs="Arial"/>
          <w:sz w:val="22"/>
          <w:szCs w:val="22"/>
          <w:lang w:eastAsia="en-US"/>
        </w:rPr>
      </w:pPr>
      <w:r w:rsidRPr="001D458F">
        <w:rPr>
          <w:rFonts w:ascii="Arial" w:eastAsia="Times New Roman" w:hAnsi="Arial" w:cs="Arial"/>
          <w:sz w:val="22"/>
          <w:szCs w:val="22"/>
          <w:lang w:eastAsia="en-US"/>
        </w:rPr>
        <w:t>Půjčitel je srozuměn a výslovně a bezvýhradně souhlasí s tím, že úplné znění této smlouvy včetně všech příloh a případných dodatků bude zveřejněno v registru smluv, postupem a za podmínek podle zákona. Půjčitel bere rovněž na vědomí, že registr smluv je veřejně přístupný informační systém veřejné správy, jehož správcem je Ministerstvo vnitra, který slouží k uveřejňování smluv podle zákona a umožňuje bezplatný dálkový přístup.</w:t>
      </w:r>
    </w:p>
    <w:p w:rsidR="003D1735" w:rsidRPr="00AE06FB" w:rsidRDefault="003D1735" w:rsidP="003D1735">
      <w:pPr>
        <w:pStyle w:val="Normodsaz"/>
        <w:numPr>
          <w:ilvl w:val="0"/>
          <w:numId w:val="8"/>
        </w:numPr>
        <w:ind w:left="426" w:hanging="426"/>
        <w:rPr>
          <w:rFonts w:ascii="Arial" w:hAnsi="Arial" w:cs="Arial"/>
          <w:sz w:val="22"/>
          <w:szCs w:val="22"/>
        </w:rPr>
      </w:pPr>
      <w:r w:rsidRPr="001D458F">
        <w:rPr>
          <w:rFonts w:ascii="Arial" w:eastAsia="Times New Roman" w:hAnsi="Arial" w:cs="Arial"/>
          <w:sz w:val="22"/>
          <w:szCs w:val="22"/>
          <w:lang w:eastAsia="en-US"/>
        </w:rPr>
        <w:t>Smluvní strany výslovně prohlašují, že veškeré informace, údaje a skutečnosti obsažené v této smlouvě nepovažují samostatně ani v jejich souhrnu za informace, které nelze poskytnout nebo zveřejnit při postupu podle předpisů upravujících svobodný přístup k informacím, tedy zejména obchodní tajemství (ve smyslu ustanovení § 504 občanského zákoníku), bankovní tajemství (ve smyslu ustanovení § 38 odst. 1 zákona č. 21/1992 Sb., o bankách, v platném znění) a utajované informace (ve smyslu příslušných ustanovení zákona č. 412/2005 Sb., o ochraně utajovaných informací a o bezpečnostní způsobilosti, v platném znění) a podpisem této smlouvy vyjadřují svůj výslovný souhlas k jejich zveřejnění bez stanovení jakýchkoliv dalších podmínek.</w:t>
      </w:r>
    </w:p>
    <w:p w:rsidR="003D1735" w:rsidRDefault="003D1735" w:rsidP="003D1735">
      <w:pPr>
        <w:pStyle w:val="Normodsaz"/>
        <w:numPr>
          <w:ilvl w:val="0"/>
          <w:numId w:val="8"/>
        </w:numPr>
        <w:ind w:left="426" w:hanging="426"/>
        <w:rPr>
          <w:rFonts w:ascii="Arial" w:hAnsi="Arial" w:cs="Arial"/>
          <w:sz w:val="22"/>
          <w:szCs w:val="22"/>
        </w:rPr>
      </w:pPr>
      <w:r w:rsidRPr="00AE06FB">
        <w:rPr>
          <w:rFonts w:ascii="Arial" w:hAnsi="Arial" w:cs="Arial"/>
          <w:sz w:val="22"/>
          <w:szCs w:val="22"/>
          <w:lang w:eastAsia="en-US"/>
        </w:rPr>
        <w:t>Vypůjčitel se zavazuje zaslat tuto smlouvu správci registru smluv k uveřejnění prostřednictvím registru smluv bez zbytečnéh</w:t>
      </w:r>
      <w:r w:rsidR="00080744">
        <w:rPr>
          <w:rFonts w:ascii="Arial" w:hAnsi="Arial" w:cs="Arial"/>
          <w:sz w:val="22"/>
          <w:szCs w:val="22"/>
          <w:lang w:eastAsia="en-US"/>
        </w:rPr>
        <w:t>o odkladu, nejpozději však do 2</w:t>
      </w:r>
      <w:r w:rsidRPr="00AE06FB">
        <w:rPr>
          <w:rFonts w:ascii="Arial" w:hAnsi="Arial" w:cs="Arial"/>
          <w:sz w:val="22"/>
          <w:szCs w:val="22"/>
          <w:lang w:eastAsia="en-US"/>
        </w:rPr>
        <w:t xml:space="preserve"> dnů od uzavření této smlouvy.</w:t>
      </w:r>
    </w:p>
    <w:p w:rsidR="0028489D" w:rsidRDefault="0028489D">
      <w:pPr>
        <w:spacing w:after="200" w:line="276" w:lineRule="auto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3D1735" w:rsidRPr="00DA3794" w:rsidRDefault="003D1735" w:rsidP="003D1735">
      <w:pPr>
        <w:spacing w:before="360" w:after="120"/>
        <w:jc w:val="center"/>
        <w:rPr>
          <w:rFonts w:ascii="Arial" w:hAnsi="Arial" w:cs="Arial"/>
          <w:b/>
          <w:sz w:val="22"/>
          <w:szCs w:val="22"/>
        </w:rPr>
      </w:pPr>
      <w:r w:rsidRPr="00AE06FB">
        <w:rPr>
          <w:rFonts w:ascii="Arial" w:hAnsi="Arial" w:cs="Arial"/>
          <w:b/>
          <w:sz w:val="22"/>
          <w:szCs w:val="22"/>
        </w:rPr>
        <w:lastRenderedPageBreak/>
        <w:t>Čl.</w:t>
      </w:r>
      <w:r w:rsidRPr="005A6020">
        <w:rPr>
          <w:rFonts w:ascii="Arial" w:hAnsi="Arial" w:cs="Arial"/>
          <w:b/>
          <w:sz w:val="22"/>
          <w:szCs w:val="22"/>
        </w:rPr>
        <w:t xml:space="preserve"> </w:t>
      </w:r>
      <w:r w:rsidRPr="00A173C4">
        <w:rPr>
          <w:rFonts w:ascii="Arial" w:hAnsi="Arial" w:cs="Arial"/>
          <w:b/>
          <w:sz w:val="22"/>
          <w:szCs w:val="22"/>
        </w:rPr>
        <w:t>VII</w:t>
      </w:r>
      <w:r>
        <w:rPr>
          <w:rFonts w:ascii="Arial" w:hAnsi="Arial" w:cs="Arial"/>
          <w:b/>
          <w:sz w:val="22"/>
          <w:szCs w:val="22"/>
        </w:rPr>
        <w:t>I</w:t>
      </w:r>
      <w:r w:rsidRPr="00A173C4">
        <w:rPr>
          <w:rFonts w:ascii="Arial" w:hAnsi="Arial" w:cs="Arial"/>
          <w:b/>
          <w:sz w:val="22"/>
          <w:szCs w:val="22"/>
        </w:rPr>
        <w:t>.</w:t>
      </w:r>
      <w:r w:rsidRPr="00A173C4">
        <w:rPr>
          <w:rFonts w:ascii="Arial" w:hAnsi="Arial" w:cs="Arial"/>
          <w:b/>
          <w:sz w:val="22"/>
          <w:szCs w:val="22"/>
        </w:rPr>
        <w:br/>
        <w:t>Závěrečná ujednání</w:t>
      </w:r>
    </w:p>
    <w:p w:rsidR="003D1735" w:rsidRPr="001D458F" w:rsidRDefault="003D1735" w:rsidP="003D1735">
      <w:pPr>
        <w:numPr>
          <w:ilvl w:val="0"/>
          <w:numId w:val="4"/>
        </w:numPr>
        <w:spacing w:after="120"/>
        <w:ind w:left="426"/>
        <w:rPr>
          <w:rFonts w:ascii="Arial" w:hAnsi="Arial" w:cs="Arial"/>
          <w:sz w:val="22"/>
          <w:szCs w:val="22"/>
        </w:rPr>
      </w:pPr>
      <w:r w:rsidRPr="001D458F">
        <w:rPr>
          <w:rFonts w:ascii="Arial" w:hAnsi="Arial" w:cs="Arial"/>
          <w:sz w:val="22"/>
          <w:szCs w:val="22"/>
        </w:rPr>
        <w:t>Tato smlouva nabývá platnosti dnem jejího podpisu oběma smluvními stranami a účinnosti dnem jejího zveřejnění v registru smluv v souladu s čl. V</w:t>
      </w:r>
      <w:r>
        <w:rPr>
          <w:rFonts w:ascii="Arial" w:hAnsi="Arial" w:cs="Arial"/>
          <w:sz w:val="22"/>
          <w:szCs w:val="22"/>
        </w:rPr>
        <w:t>I</w:t>
      </w:r>
      <w:r w:rsidRPr="001D458F">
        <w:rPr>
          <w:rFonts w:ascii="Arial" w:hAnsi="Arial" w:cs="Arial"/>
          <w:sz w:val="22"/>
          <w:szCs w:val="22"/>
        </w:rPr>
        <w:t>I této smlouvy.</w:t>
      </w:r>
    </w:p>
    <w:p w:rsidR="003D1735" w:rsidRPr="00A94303" w:rsidRDefault="003D1735" w:rsidP="003D1735">
      <w:pPr>
        <w:numPr>
          <w:ilvl w:val="0"/>
          <w:numId w:val="4"/>
        </w:numPr>
        <w:spacing w:after="120"/>
        <w:ind w:left="426"/>
        <w:rPr>
          <w:rFonts w:ascii="Arial" w:hAnsi="Arial" w:cs="Arial"/>
          <w:sz w:val="22"/>
          <w:szCs w:val="22"/>
        </w:rPr>
      </w:pPr>
      <w:r w:rsidRPr="001D458F">
        <w:rPr>
          <w:rFonts w:ascii="Arial" w:hAnsi="Arial" w:cs="Arial"/>
          <w:sz w:val="22"/>
          <w:szCs w:val="22"/>
        </w:rPr>
        <w:t>Změny a doplňky této smlouvy mohou být provedeny pouze písemnou formou vzestupně číslovaných dod</w:t>
      </w:r>
      <w:r w:rsidRPr="001D458F">
        <w:rPr>
          <w:rFonts w:ascii="Arial" w:hAnsi="Arial" w:cs="Arial"/>
          <w:spacing w:val="-1"/>
          <w:sz w:val="22"/>
          <w:szCs w:val="22"/>
        </w:rPr>
        <w:t>a</w:t>
      </w:r>
      <w:r w:rsidRPr="001D458F">
        <w:rPr>
          <w:rFonts w:ascii="Arial" w:hAnsi="Arial" w:cs="Arial"/>
          <w:spacing w:val="3"/>
          <w:sz w:val="22"/>
          <w:szCs w:val="22"/>
        </w:rPr>
        <w:t>t</w:t>
      </w:r>
      <w:r w:rsidRPr="001D458F">
        <w:rPr>
          <w:rFonts w:ascii="Arial" w:hAnsi="Arial" w:cs="Arial"/>
          <w:sz w:val="22"/>
          <w:szCs w:val="22"/>
        </w:rPr>
        <w:t>ků, pod</w:t>
      </w:r>
      <w:r w:rsidRPr="001D458F">
        <w:rPr>
          <w:rFonts w:ascii="Arial" w:hAnsi="Arial" w:cs="Arial"/>
          <w:spacing w:val="-1"/>
          <w:sz w:val="22"/>
          <w:szCs w:val="22"/>
        </w:rPr>
        <w:t>e</w:t>
      </w:r>
      <w:r w:rsidRPr="001D458F">
        <w:rPr>
          <w:rFonts w:ascii="Arial" w:hAnsi="Arial" w:cs="Arial"/>
          <w:sz w:val="22"/>
          <w:szCs w:val="22"/>
        </w:rPr>
        <w:t>ps</w:t>
      </w:r>
      <w:r w:rsidRPr="001D458F">
        <w:rPr>
          <w:rFonts w:ascii="Arial" w:hAnsi="Arial" w:cs="Arial"/>
          <w:spacing w:val="-1"/>
          <w:sz w:val="22"/>
          <w:szCs w:val="22"/>
        </w:rPr>
        <w:t>a</w:t>
      </w:r>
      <w:r w:rsidRPr="001D458F">
        <w:rPr>
          <w:rFonts w:ascii="Arial" w:hAnsi="Arial" w:cs="Arial"/>
          <w:spacing w:val="5"/>
          <w:sz w:val="22"/>
          <w:szCs w:val="22"/>
        </w:rPr>
        <w:t>n</w:t>
      </w:r>
      <w:r w:rsidRPr="001D458F">
        <w:rPr>
          <w:rFonts w:ascii="Arial" w:hAnsi="Arial" w:cs="Arial"/>
          <w:spacing w:val="-5"/>
          <w:sz w:val="22"/>
          <w:szCs w:val="22"/>
        </w:rPr>
        <w:t>ý</w:t>
      </w:r>
      <w:r w:rsidRPr="001D458F">
        <w:rPr>
          <w:rFonts w:ascii="Arial" w:hAnsi="Arial" w:cs="Arial"/>
          <w:spacing w:val="-1"/>
          <w:sz w:val="22"/>
          <w:szCs w:val="22"/>
        </w:rPr>
        <w:t>c</w:t>
      </w:r>
      <w:r w:rsidRPr="00582D2B">
        <w:rPr>
          <w:rFonts w:ascii="Arial" w:hAnsi="Arial" w:cs="Arial"/>
          <w:sz w:val="22"/>
          <w:szCs w:val="22"/>
        </w:rPr>
        <w:t>h o</w:t>
      </w:r>
      <w:r w:rsidRPr="00582D2B">
        <w:rPr>
          <w:rFonts w:ascii="Arial" w:hAnsi="Arial" w:cs="Arial"/>
          <w:spacing w:val="2"/>
          <w:sz w:val="22"/>
          <w:szCs w:val="22"/>
        </w:rPr>
        <w:t>p</w:t>
      </w:r>
      <w:r w:rsidRPr="00582D2B">
        <w:rPr>
          <w:rFonts w:ascii="Arial" w:hAnsi="Arial" w:cs="Arial"/>
          <w:spacing w:val="-1"/>
          <w:sz w:val="22"/>
          <w:szCs w:val="22"/>
        </w:rPr>
        <w:t>rá</w:t>
      </w:r>
      <w:r w:rsidRPr="009A6D11">
        <w:rPr>
          <w:rFonts w:ascii="Arial" w:hAnsi="Arial" w:cs="Arial"/>
          <w:sz w:val="22"/>
          <w:szCs w:val="22"/>
        </w:rPr>
        <w:t>vn</w:t>
      </w:r>
      <w:r w:rsidRPr="00565D22">
        <w:rPr>
          <w:rFonts w:ascii="Arial" w:hAnsi="Arial" w:cs="Arial"/>
          <w:spacing w:val="-1"/>
          <w:sz w:val="22"/>
          <w:szCs w:val="22"/>
        </w:rPr>
        <w:t>ě</w:t>
      </w:r>
      <w:r w:rsidRPr="00632436">
        <w:rPr>
          <w:rFonts w:ascii="Arial" w:hAnsi="Arial" w:cs="Arial"/>
          <w:spacing w:val="2"/>
          <w:sz w:val="22"/>
          <w:szCs w:val="22"/>
        </w:rPr>
        <w:t>n</w:t>
      </w:r>
      <w:r w:rsidRPr="00AE06FB">
        <w:rPr>
          <w:rFonts w:ascii="Arial" w:hAnsi="Arial" w:cs="Arial"/>
          <w:spacing w:val="-5"/>
          <w:sz w:val="22"/>
          <w:szCs w:val="22"/>
        </w:rPr>
        <w:t>ý</w:t>
      </w:r>
      <w:r w:rsidRPr="00AE06FB">
        <w:rPr>
          <w:rFonts w:ascii="Arial" w:hAnsi="Arial" w:cs="Arial"/>
          <w:sz w:val="22"/>
          <w:szCs w:val="22"/>
        </w:rPr>
        <w:t xml:space="preserve">mi </w:t>
      </w:r>
      <w:r w:rsidRPr="00AE06FB">
        <w:rPr>
          <w:rFonts w:ascii="Arial" w:hAnsi="Arial" w:cs="Arial"/>
          <w:spacing w:val="1"/>
          <w:sz w:val="22"/>
          <w:szCs w:val="22"/>
        </w:rPr>
        <w:t>z</w:t>
      </w:r>
      <w:r w:rsidRPr="00AE06FB">
        <w:rPr>
          <w:rFonts w:ascii="Arial" w:hAnsi="Arial" w:cs="Arial"/>
          <w:spacing w:val="-1"/>
          <w:sz w:val="22"/>
          <w:szCs w:val="22"/>
        </w:rPr>
        <w:t>á</w:t>
      </w:r>
      <w:r w:rsidRPr="00AE06FB">
        <w:rPr>
          <w:rFonts w:ascii="Arial" w:hAnsi="Arial" w:cs="Arial"/>
          <w:sz w:val="22"/>
          <w:szCs w:val="22"/>
        </w:rPr>
        <w:t>stup</w:t>
      </w:r>
      <w:r w:rsidRPr="00AE06FB">
        <w:rPr>
          <w:rFonts w:ascii="Arial" w:hAnsi="Arial" w:cs="Arial"/>
          <w:spacing w:val="-1"/>
          <w:sz w:val="22"/>
          <w:szCs w:val="22"/>
        </w:rPr>
        <w:t>c</w:t>
      </w:r>
      <w:r w:rsidRPr="00AE06FB">
        <w:rPr>
          <w:rFonts w:ascii="Arial" w:hAnsi="Arial" w:cs="Arial"/>
          <w:sz w:val="22"/>
          <w:szCs w:val="22"/>
        </w:rPr>
        <w:t>i smluvní</w:t>
      </w:r>
      <w:r w:rsidRPr="00AE06FB">
        <w:rPr>
          <w:rFonts w:ascii="Arial" w:hAnsi="Arial" w:cs="Arial"/>
          <w:spacing w:val="-1"/>
          <w:sz w:val="22"/>
          <w:szCs w:val="22"/>
        </w:rPr>
        <w:t>c</w:t>
      </w:r>
      <w:r w:rsidRPr="004E20C2">
        <w:rPr>
          <w:rFonts w:ascii="Arial" w:hAnsi="Arial" w:cs="Arial"/>
          <w:sz w:val="22"/>
          <w:szCs w:val="22"/>
        </w:rPr>
        <w:t>h st</w:t>
      </w:r>
      <w:r w:rsidRPr="004E20C2">
        <w:rPr>
          <w:rFonts w:ascii="Arial" w:hAnsi="Arial" w:cs="Arial"/>
          <w:spacing w:val="-1"/>
          <w:sz w:val="22"/>
          <w:szCs w:val="22"/>
        </w:rPr>
        <w:t>ra</w:t>
      </w:r>
      <w:r w:rsidRPr="004E20C2">
        <w:rPr>
          <w:rFonts w:ascii="Arial" w:hAnsi="Arial" w:cs="Arial"/>
          <w:sz w:val="22"/>
          <w:szCs w:val="22"/>
        </w:rPr>
        <w:t xml:space="preserve">n </w:t>
      </w:r>
      <w:r w:rsidRPr="00615CC2">
        <w:rPr>
          <w:rFonts w:ascii="Arial" w:hAnsi="Arial" w:cs="Arial"/>
          <w:sz w:val="22"/>
          <w:szCs w:val="22"/>
        </w:rPr>
        <w:t>na j</w:t>
      </w:r>
      <w:r w:rsidRPr="00615CC2">
        <w:rPr>
          <w:rFonts w:ascii="Arial" w:hAnsi="Arial" w:cs="Arial"/>
          <w:spacing w:val="-1"/>
          <w:sz w:val="22"/>
          <w:szCs w:val="22"/>
        </w:rPr>
        <w:t>e</w:t>
      </w:r>
      <w:r w:rsidRPr="00615CC2">
        <w:rPr>
          <w:rFonts w:ascii="Arial" w:hAnsi="Arial" w:cs="Arial"/>
          <w:sz w:val="22"/>
          <w:szCs w:val="22"/>
        </w:rPr>
        <w:t>d</w:t>
      </w:r>
      <w:r w:rsidRPr="00615CC2">
        <w:rPr>
          <w:rFonts w:ascii="Arial" w:hAnsi="Arial" w:cs="Arial"/>
          <w:spacing w:val="2"/>
          <w:sz w:val="22"/>
          <w:szCs w:val="22"/>
        </w:rPr>
        <w:t>n</w:t>
      </w:r>
      <w:r w:rsidRPr="00615CC2">
        <w:rPr>
          <w:rFonts w:ascii="Arial" w:hAnsi="Arial" w:cs="Arial"/>
          <w:sz w:val="22"/>
          <w:szCs w:val="22"/>
        </w:rPr>
        <w:t>é listin</w:t>
      </w:r>
      <w:r w:rsidRPr="00A94303">
        <w:rPr>
          <w:rFonts w:ascii="Arial" w:hAnsi="Arial" w:cs="Arial"/>
          <w:spacing w:val="-1"/>
          <w:sz w:val="22"/>
          <w:szCs w:val="22"/>
        </w:rPr>
        <w:t>ě</w:t>
      </w:r>
      <w:r w:rsidRPr="00A94303">
        <w:rPr>
          <w:rFonts w:ascii="Arial" w:hAnsi="Arial" w:cs="Arial"/>
          <w:sz w:val="22"/>
          <w:szCs w:val="22"/>
        </w:rPr>
        <w:t>.</w:t>
      </w:r>
    </w:p>
    <w:p w:rsidR="003D1735" w:rsidRPr="00A173C4" w:rsidRDefault="003D1735" w:rsidP="003D1735">
      <w:pPr>
        <w:numPr>
          <w:ilvl w:val="0"/>
          <w:numId w:val="4"/>
        </w:numPr>
        <w:spacing w:after="120"/>
        <w:ind w:left="426"/>
        <w:rPr>
          <w:rFonts w:ascii="Arial" w:hAnsi="Arial" w:cs="Arial"/>
          <w:sz w:val="22"/>
          <w:szCs w:val="22"/>
        </w:rPr>
      </w:pPr>
      <w:r w:rsidRPr="00A94303">
        <w:rPr>
          <w:rFonts w:ascii="Arial" w:hAnsi="Arial" w:cs="Arial"/>
          <w:color w:val="000000"/>
          <w:sz w:val="22"/>
          <w:szCs w:val="22"/>
        </w:rPr>
        <w:t>Nastanou-li skutečnosti, které jedné nebo oběma smluvním stranám částečně nebo úplně znemožní plnění jejich povinností podle této smlouvy, jsou smluvní strany povinny se o tom bez zbytečného odkladu písemně informovat. Zároveň jsou obě smluvní strany zavázány společně podniknout veškeré kroky k překonání překážek plnění této smlouvy.</w:t>
      </w:r>
    </w:p>
    <w:p w:rsidR="003D1735" w:rsidRPr="00A173C4" w:rsidRDefault="003D1735" w:rsidP="003D1735">
      <w:pPr>
        <w:numPr>
          <w:ilvl w:val="0"/>
          <w:numId w:val="4"/>
        </w:numPr>
        <w:spacing w:after="120"/>
        <w:ind w:left="426"/>
        <w:rPr>
          <w:rFonts w:ascii="Arial" w:hAnsi="Arial" w:cs="Arial"/>
          <w:sz w:val="22"/>
          <w:szCs w:val="22"/>
        </w:rPr>
      </w:pPr>
      <w:r w:rsidRPr="00A173C4">
        <w:rPr>
          <w:rFonts w:ascii="Arial" w:hAnsi="Arial" w:cs="Arial"/>
          <w:color w:val="000000"/>
          <w:sz w:val="22"/>
          <w:szCs w:val="22"/>
        </w:rPr>
        <w:t>V případě, že jakékoliv ustanovení této smlouvy z jakéhokoliv důvodu pozbyde platnosti či účinnosti, není tím dotčena platnost a účinnost ostatních ustanovení této smlouvy, které zůstanou platné a účinné i nadále. Smluvní strany bez zbytečného odkladu nahradí předmětné ustanovení novým ustanovením ve formě číslovaného dodatku k této smlouvě tak, aby se nové ustanovení co nejvíce přiblížilo předmětu a účelu ustanovení původního.</w:t>
      </w:r>
    </w:p>
    <w:p w:rsidR="003D1735" w:rsidRPr="00A173C4" w:rsidRDefault="003D1735" w:rsidP="003D1735">
      <w:pPr>
        <w:numPr>
          <w:ilvl w:val="0"/>
          <w:numId w:val="4"/>
        </w:numPr>
        <w:spacing w:after="120"/>
        <w:ind w:left="426"/>
        <w:rPr>
          <w:rFonts w:ascii="Arial" w:hAnsi="Arial" w:cs="Arial"/>
          <w:sz w:val="22"/>
          <w:szCs w:val="22"/>
        </w:rPr>
      </w:pPr>
      <w:r w:rsidRPr="00A173C4">
        <w:rPr>
          <w:rFonts w:ascii="Arial" w:hAnsi="Arial" w:cs="Arial"/>
          <w:sz w:val="22"/>
        </w:rPr>
        <w:t>Obě smluvní strany podpisem této smlouvy vylučují, aby nad rámec jejích výslovných ustanovení a ustanovení jejích příloh, byly jakékoliv jejich práva či povinnosti dovozovány z dosavadní či budoucí praxe zavedené mezi smluvními stranami, resp. ze zvyklostí zachovávaných obecně či v odvětví týkajícím se předmětu této smlouvy.</w:t>
      </w:r>
    </w:p>
    <w:p w:rsidR="003D1735" w:rsidRDefault="003D1735" w:rsidP="003D1735">
      <w:pPr>
        <w:numPr>
          <w:ilvl w:val="0"/>
          <w:numId w:val="4"/>
        </w:numPr>
        <w:spacing w:after="120"/>
        <w:ind w:left="426"/>
        <w:rPr>
          <w:rFonts w:ascii="Arial" w:hAnsi="Arial" w:cs="Arial"/>
          <w:sz w:val="22"/>
          <w:szCs w:val="22"/>
        </w:rPr>
      </w:pPr>
      <w:r w:rsidRPr="00A173C4">
        <w:rPr>
          <w:rFonts w:ascii="Arial" w:hAnsi="Arial" w:cs="Arial"/>
          <w:sz w:val="22"/>
          <w:szCs w:val="22"/>
        </w:rPr>
        <w:t xml:space="preserve">Tato smlouva byla sepsána </w:t>
      </w:r>
      <w:r w:rsidRPr="00C523D7">
        <w:rPr>
          <w:rFonts w:ascii="Arial" w:hAnsi="Arial" w:cs="Arial"/>
          <w:sz w:val="22"/>
          <w:szCs w:val="22"/>
        </w:rPr>
        <w:t>v pěti vyhotoveních</w:t>
      </w:r>
      <w:r w:rsidRPr="00A173C4">
        <w:rPr>
          <w:rFonts w:ascii="Arial" w:hAnsi="Arial" w:cs="Arial"/>
          <w:sz w:val="22"/>
          <w:szCs w:val="22"/>
        </w:rPr>
        <w:t xml:space="preserve">, přičemž </w:t>
      </w:r>
      <w:r>
        <w:rPr>
          <w:rFonts w:ascii="Arial" w:hAnsi="Arial" w:cs="Arial"/>
          <w:sz w:val="22"/>
          <w:szCs w:val="22"/>
        </w:rPr>
        <w:t>vypůjčitel obdrží</w:t>
      </w:r>
      <w:r w:rsidRPr="00A173C4">
        <w:rPr>
          <w:rFonts w:ascii="Arial" w:hAnsi="Arial" w:cs="Arial"/>
          <w:sz w:val="22"/>
          <w:szCs w:val="22"/>
        </w:rPr>
        <w:t xml:space="preserve"> dvě vy</w:t>
      </w:r>
      <w:r>
        <w:rPr>
          <w:rFonts w:ascii="Arial" w:hAnsi="Arial" w:cs="Arial"/>
          <w:sz w:val="22"/>
          <w:szCs w:val="22"/>
        </w:rPr>
        <w:t xml:space="preserve">hotovení </w:t>
      </w:r>
      <w:r w:rsidR="0028489D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a půjčitel tři vyhotovení smlouvy</w:t>
      </w:r>
    </w:p>
    <w:p w:rsidR="003D1735" w:rsidRPr="00167843" w:rsidRDefault="003D1735" w:rsidP="00926D18">
      <w:pPr>
        <w:numPr>
          <w:ilvl w:val="0"/>
          <w:numId w:val="4"/>
        </w:numPr>
        <w:spacing w:after="120"/>
        <w:ind w:left="4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Veškeré právní vztahy, které vzniknou z této smlouvy, se řídí právním řádem České republiky.</w:t>
      </w:r>
    </w:p>
    <w:p w:rsidR="00D418DD" w:rsidRPr="00926D18" w:rsidRDefault="003D1735" w:rsidP="00926D18">
      <w:pPr>
        <w:pStyle w:val="Odstavecseseznamem"/>
        <w:numPr>
          <w:ilvl w:val="0"/>
          <w:numId w:val="4"/>
        </w:numPr>
        <w:spacing w:after="480" w:line="276" w:lineRule="auto"/>
        <w:ind w:left="428"/>
        <w:jc w:val="left"/>
        <w:rPr>
          <w:rFonts w:ascii="Arial" w:hAnsi="Arial" w:cs="Arial"/>
          <w:sz w:val="22"/>
          <w:szCs w:val="22"/>
        </w:rPr>
      </w:pPr>
      <w:r w:rsidRPr="00926D18">
        <w:rPr>
          <w:rFonts w:ascii="Arial" w:hAnsi="Arial" w:cs="Arial"/>
          <w:sz w:val="22"/>
          <w:szCs w:val="22"/>
        </w:rPr>
        <w:t>Smluvní strany si smlouvu přečetly, s jejím obsahem souhlasí, což stvrzují svými podpisy.</w:t>
      </w:r>
    </w:p>
    <w:p w:rsidR="003D1735" w:rsidRDefault="00D418DD" w:rsidP="00E0547C">
      <w:pPr>
        <w:spacing w:after="4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Příloha: Protokol o stavu předmětu výpůjčky</w:t>
      </w:r>
    </w:p>
    <w:p w:rsidR="00E0547C" w:rsidRPr="00B14437" w:rsidRDefault="00E0547C" w:rsidP="00E0547C">
      <w:pPr>
        <w:spacing w:after="480" w:line="276" w:lineRule="auto"/>
        <w:rPr>
          <w:rFonts w:ascii="Arial" w:hAnsi="Arial" w:cs="Arial"/>
          <w:sz w:val="22"/>
          <w:szCs w:val="22"/>
        </w:rPr>
        <w:sectPr w:rsidR="00E0547C" w:rsidRPr="00B14437" w:rsidSect="0028489D">
          <w:footerReference w:type="default" r:id="rId9"/>
          <w:headerReference w:type="first" r:id="rId10"/>
          <w:footerReference w:type="first" r:id="rId11"/>
          <w:pgSz w:w="11906" w:h="16838"/>
          <w:pgMar w:top="1134" w:right="1134" w:bottom="851" w:left="1134" w:header="709" w:footer="284" w:gutter="0"/>
          <w:cols w:space="708"/>
          <w:titlePg/>
          <w:docGrid w:linePitch="360"/>
        </w:sectPr>
      </w:pPr>
    </w:p>
    <w:p w:rsidR="003D1735" w:rsidRPr="00D463B1" w:rsidRDefault="003D1735" w:rsidP="003D1735">
      <w:pPr>
        <w:spacing w:after="240" w:line="276" w:lineRule="auto"/>
        <w:rPr>
          <w:rFonts w:ascii="Arial" w:hAnsi="Arial" w:cs="Arial"/>
          <w:sz w:val="22"/>
          <w:szCs w:val="22"/>
        </w:rPr>
      </w:pPr>
      <w:r w:rsidRPr="00D463B1">
        <w:rPr>
          <w:rFonts w:ascii="Arial" w:hAnsi="Arial" w:cs="Arial"/>
          <w:sz w:val="22"/>
          <w:szCs w:val="22"/>
        </w:rPr>
        <w:t xml:space="preserve">V Praze </w:t>
      </w:r>
      <w:r>
        <w:rPr>
          <w:rFonts w:ascii="Arial" w:hAnsi="Arial" w:cs="Arial"/>
          <w:sz w:val="22"/>
          <w:szCs w:val="22"/>
        </w:rPr>
        <w:t xml:space="preserve"> </w:t>
      </w:r>
      <w:r w:rsidR="001558A8">
        <w:rPr>
          <w:rFonts w:ascii="Arial" w:hAnsi="Arial" w:cs="Arial"/>
          <w:sz w:val="22"/>
          <w:szCs w:val="22"/>
        </w:rPr>
        <w:t>11.05.</w:t>
      </w:r>
      <w:r>
        <w:rPr>
          <w:rFonts w:ascii="Arial" w:hAnsi="Arial" w:cs="Arial"/>
          <w:sz w:val="22"/>
          <w:szCs w:val="22"/>
        </w:rPr>
        <w:t>2021</w:t>
      </w:r>
    </w:p>
    <w:p w:rsidR="003D1735" w:rsidRPr="00D463B1" w:rsidRDefault="003D1735" w:rsidP="003D1735">
      <w:pPr>
        <w:spacing w:after="1200" w:line="276" w:lineRule="auto"/>
        <w:rPr>
          <w:rFonts w:ascii="Arial" w:hAnsi="Arial" w:cs="Arial"/>
          <w:sz w:val="22"/>
          <w:szCs w:val="22"/>
        </w:rPr>
      </w:pPr>
      <w:r w:rsidRPr="00D463B1">
        <w:rPr>
          <w:rFonts w:ascii="Arial" w:hAnsi="Arial" w:cs="Arial"/>
          <w:sz w:val="22"/>
          <w:szCs w:val="22"/>
        </w:rPr>
        <w:t>Za půjčitele</w:t>
      </w:r>
    </w:p>
    <w:p w:rsidR="003D1735" w:rsidRPr="00D463B1" w:rsidRDefault="003D1735" w:rsidP="003D173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Ivana Hošťálková</w:t>
      </w:r>
    </w:p>
    <w:p w:rsidR="003D1735" w:rsidRDefault="003D1735" w:rsidP="003D173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ředitelka Odboru technického a provozního</w:t>
      </w:r>
    </w:p>
    <w:p w:rsidR="001558A8" w:rsidRDefault="001558A8" w:rsidP="003D173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v.z. Kamila Janáčková, v.r.</w:t>
      </w:r>
    </w:p>
    <w:p w:rsidR="003D1735" w:rsidRPr="00D463B1" w:rsidRDefault="0016139F" w:rsidP="003D1735">
      <w:pPr>
        <w:spacing w:after="240" w:line="276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>
        <w:rPr>
          <w:rFonts w:ascii="Arial" w:hAnsi="Arial" w:cs="Arial"/>
          <w:sz w:val="22"/>
          <w:szCs w:val="22"/>
        </w:rPr>
        <w:t>V Písku</w:t>
      </w:r>
      <w:r w:rsidR="001558A8">
        <w:rPr>
          <w:rFonts w:ascii="Arial" w:hAnsi="Arial" w:cs="Arial"/>
          <w:sz w:val="22"/>
          <w:szCs w:val="22"/>
        </w:rPr>
        <w:t xml:space="preserve"> 11.05.2021</w:t>
      </w:r>
    </w:p>
    <w:p w:rsidR="003D1735" w:rsidRPr="00D463B1" w:rsidRDefault="003D1735" w:rsidP="003D1735">
      <w:pPr>
        <w:spacing w:after="1200" w:line="276" w:lineRule="auto"/>
        <w:jc w:val="left"/>
        <w:rPr>
          <w:rFonts w:ascii="Arial" w:hAnsi="Arial" w:cs="Arial"/>
          <w:sz w:val="22"/>
          <w:szCs w:val="22"/>
        </w:rPr>
      </w:pPr>
      <w:r w:rsidRPr="00D463B1">
        <w:rPr>
          <w:rFonts w:ascii="Arial" w:hAnsi="Arial" w:cs="Arial"/>
          <w:sz w:val="22"/>
          <w:szCs w:val="22"/>
        </w:rPr>
        <w:t>Za vypůjčitele</w:t>
      </w:r>
    </w:p>
    <w:p w:rsidR="003D1735" w:rsidRDefault="0016139F" w:rsidP="003D173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PhDr. Jiří Prášek</w:t>
      </w:r>
      <w:r w:rsidR="001558A8">
        <w:rPr>
          <w:rFonts w:ascii="Arial" w:hAnsi="Arial" w:cs="Arial"/>
          <w:sz w:val="22"/>
          <w:szCs w:val="22"/>
        </w:rPr>
        <w:t>, v.r.</w:t>
      </w:r>
    </w:p>
    <w:p w:rsidR="003D1735" w:rsidRDefault="0016139F" w:rsidP="003D173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 Prácheňského muzea</w:t>
      </w:r>
    </w:p>
    <w:p w:rsidR="003D1735" w:rsidRDefault="003D1735" w:rsidP="003D1735">
      <w:pPr>
        <w:spacing w:line="276" w:lineRule="auto"/>
        <w:rPr>
          <w:rFonts w:ascii="Arial" w:hAnsi="Arial" w:cs="Arial"/>
          <w:sz w:val="22"/>
          <w:szCs w:val="22"/>
        </w:rPr>
      </w:pPr>
    </w:p>
    <w:p w:rsidR="003D1735" w:rsidRDefault="003D1735" w:rsidP="003D1735">
      <w:pPr>
        <w:spacing w:line="276" w:lineRule="auto"/>
        <w:rPr>
          <w:rFonts w:ascii="Arial" w:hAnsi="Arial" w:cs="Arial"/>
          <w:sz w:val="22"/>
          <w:szCs w:val="22"/>
        </w:rPr>
      </w:pPr>
    </w:p>
    <w:p w:rsidR="003D1735" w:rsidRDefault="003D1735" w:rsidP="003D1735">
      <w:pPr>
        <w:spacing w:line="276" w:lineRule="auto"/>
        <w:rPr>
          <w:rFonts w:ascii="Arial" w:hAnsi="Arial" w:cs="Arial"/>
          <w:sz w:val="22"/>
          <w:szCs w:val="22"/>
        </w:rPr>
      </w:pPr>
    </w:p>
    <w:p w:rsidR="003D1735" w:rsidRDefault="003D1735" w:rsidP="003D1735">
      <w:pPr>
        <w:spacing w:line="276" w:lineRule="auto"/>
        <w:rPr>
          <w:rFonts w:ascii="Arial" w:hAnsi="Arial" w:cs="Arial"/>
          <w:sz w:val="22"/>
          <w:szCs w:val="22"/>
        </w:rPr>
      </w:pPr>
    </w:p>
    <w:p w:rsidR="003D1735" w:rsidRDefault="003D1735" w:rsidP="003D1735"/>
    <w:p w:rsidR="003E025F" w:rsidRDefault="003E025F"/>
    <w:sectPr w:rsidR="003E025F" w:rsidSect="006B41AF">
      <w:type w:val="continuous"/>
      <w:pgSz w:w="11906" w:h="16838"/>
      <w:pgMar w:top="1134" w:right="1134" w:bottom="1134" w:left="1134" w:header="709" w:footer="284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068" w:rsidRDefault="00543068">
      <w:r>
        <w:separator/>
      </w:r>
    </w:p>
  </w:endnote>
  <w:endnote w:type="continuationSeparator" w:id="0">
    <w:p w:rsidR="00543068" w:rsidRDefault="00543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03092043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548381018"/>
          <w:docPartObj>
            <w:docPartGallery w:val="Page Numbers (Top of Page)"/>
            <w:docPartUnique/>
          </w:docPartObj>
        </w:sdtPr>
        <w:sdtEndPr/>
        <w:sdtContent>
          <w:p w:rsidR="00FC2881" w:rsidRPr="00EE5BE4" w:rsidRDefault="00377127" w:rsidP="006B41AF">
            <w:pPr>
              <w:pStyle w:val="Zpat"/>
              <w:pBdr>
                <w:top w:val="single" w:sz="4" w:space="1" w:color="auto"/>
              </w:pBd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2607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432607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432607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43260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55DD8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43260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432607">
              <w:rPr>
                <w:rFonts w:ascii="Arial" w:hAnsi="Arial" w:cs="Arial"/>
                <w:sz w:val="18"/>
                <w:szCs w:val="18"/>
              </w:rPr>
              <w:t xml:space="preserve"> (celkem </w:t>
            </w:r>
            <w:r w:rsidRPr="00432607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432607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43260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55DD8">
              <w:rPr>
                <w:rFonts w:ascii="Arial" w:hAnsi="Arial" w:cs="Arial"/>
                <w:bCs/>
                <w:noProof/>
                <w:sz w:val="18"/>
                <w:szCs w:val="18"/>
              </w:rPr>
              <w:t>5</w:t>
            </w:r>
            <w:r w:rsidRPr="0043260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432607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881" w:rsidRPr="00251C5B" w:rsidRDefault="00377127" w:rsidP="006B41AF">
    <w:pPr>
      <w:pStyle w:val="Zpat"/>
      <w:pBdr>
        <w:top w:val="single" w:sz="4" w:space="1" w:color="auto"/>
      </w:pBdr>
      <w:jc w:val="right"/>
      <w:rPr>
        <w:rFonts w:ascii="Arial" w:hAnsi="Arial" w:cs="Arial"/>
        <w:sz w:val="18"/>
        <w:szCs w:val="18"/>
      </w:rPr>
    </w:pPr>
    <w:r w:rsidRPr="00B37804">
      <w:rPr>
        <w:rFonts w:ascii="Arial" w:hAnsi="Arial" w:cs="Arial"/>
        <w:sz w:val="18"/>
        <w:szCs w:val="18"/>
      </w:rPr>
      <w:t xml:space="preserve">Stránka </w:t>
    </w:r>
    <w:r w:rsidRPr="00B37804">
      <w:rPr>
        <w:rFonts w:ascii="Arial" w:hAnsi="Arial" w:cs="Arial"/>
        <w:bCs/>
        <w:sz w:val="18"/>
        <w:szCs w:val="18"/>
      </w:rPr>
      <w:fldChar w:fldCharType="begin"/>
    </w:r>
    <w:r w:rsidRPr="00B37804">
      <w:rPr>
        <w:rFonts w:ascii="Arial" w:hAnsi="Arial" w:cs="Arial"/>
        <w:bCs/>
        <w:sz w:val="18"/>
        <w:szCs w:val="18"/>
      </w:rPr>
      <w:instrText>PAGE</w:instrText>
    </w:r>
    <w:r w:rsidRPr="00B37804">
      <w:rPr>
        <w:rFonts w:ascii="Arial" w:hAnsi="Arial" w:cs="Arial"/>
        <w:bCs/>
        <w:sz w:val="18"/>
        <w:szCs w:val="18"/>
      </w:rPr>
      <w:fldChar w:fldCharType="separate"/>
    </w:r>
    <w:r w:rsidR="00155DD8">
      <w:rPr>
        <w:rFonts w:ascii="Arial" w:hAnsi="Arial" w:cs="Arial"/>
        <w:bCs/>
        <w:noProof/>
        <w:sz w:val="18"/>
        <w:szCs w:val="18"/>
      </w:rPr>
      <w:t>1</w:t>
    </w:r>
    <w:r w:rsidRPr="00B37804">
      <w:rPr>
        <w:rFonts w:ascii="Arial" w:hAnsi="Arial" w:cs="Arial"/>
        <w:bCs/>
        <w:sz w:val="18"/>
        <w:szCs w:val="18"/>
      </w:rPr>
      <w:fldChar w:fldCharType="end"/>
    </w:r>
    <w:r w:rsidRPr="00B37804">
      <w:rPr>
        <w:rFonts w:ascii="Arial" w:hAnsi="Arial" w:cs="Arial"/>
        <w:sz w:val="18"/>
        <w:szCs w:val="18"/>
      </w:rPr>
      <w:t xml:space="preserve"> (celkem </w:t>
    </w:r>
    <w:r w:rsidRPr="00B37804">
      <w:rPr>
        <w:rFonts w:ascii="Arial" w:hAnsi="Arial" w:cs="Arial"/>
        <w:bCs/>
        <w:sz w:val="18"/>
        <w:szCs w:val="18"/>
      </w:rPr>
      <w:fldChar w:fldCharType="begin"/>
    </w:r>
    <w:r w:rsidRPr="00B37804">
      <w:rPr>
        <w:rFonts w:ascii="Arial" w:hAnsi="Arial" w:cs="Arial"/>
        <w:bCs/>
        <w:sz w:val="18"/>
        <w:szCs w:val="18"/>
      </w:rPr>
      <w:instrText>NUMPAGES</w:instrText>
    </w:r>
    <w:r w:rsidRPr="00B37804">
      <w:rPr>
        <w:rFonts w:ascii="Arial" w:hAnsi="Arial" w:cs="Arial"/>
        <w:bCs/>
        <w:sz w:val="18"/>
        <w:szCs w:val="18"/>
      </w:rPr>
      <w:fldChar w:fldCharType="separate"/>
    </w:r>
    <w:r w:rsidR="00155DD8">
      <w:rPr>
        <w:rFonts w:ascii="Arial" w:hAnsi="Arial" w:cs="Arial"/>
        <w:bCs/>
        <w:noProof/>
        <w:sz w:val="18"/>
        <w:szCs w:val="18"/>
      </w:rPr>
      <w:t>5</w:t>
    </w:r>
    <w:r w:rsidRPr="00B37804">
      <w:rPr>
        <w:rFonts w:ascii="Arial" w:hAnsi="Arial" w:cs="Arial"/>
        <w:bCs/>
        <w:sz w:val="18"/>
        <w:szCs w:val="18"/>
      </w:rPr>
      <w:fldChar w:fldCharType="end"/>
    </w:r>
    <w:r w:rsidRPr="00B37804">
      <w:rPr>
        <w:rFonts w:ascii="Arial" w:hAnsi="Arial" w:cs="Arial"/>
        <w:bCs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068" w:rsidRDefault="00543068">
      <w:r>
        <w:separator/>
      </w:r>
    </w:p>
  </w:footnote>
  <w:footnote w:type="continuationSeparator" w:id="0">
    <w:p w:rsidR="00543068" w:rsidRDefault="00543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FC2881" w:rsidRPr="004C0774" w:rsidTr="006B41AF">
      <w:tc>
        <w:tcPr>
          <w:tcW w:w="6345" w:type="dxa"/>
          <w:shd w:val="clear" w:color="auto" w:fill="auto"/>
        </w:tcPr>
        <w:p w:rsidR="00FC2881" w:rsidRPr="004C0774" w:rsidRDefault="00377127" w:rsidP="006B41AF">
          <w:pPr>
            <w:tabs>
              <w:tab w:val="left" w:pos="1206"/>
            </w:tabs>
            <w:jc w:val="left"/>
            <w:rPr>
              <w:rFonts w:ascii="Cambria" w:hAnsi="Cambria" w:cs="Arial"/>
              <w:sz w:val="44"/>
              <w:szCs w:val="40"/>
            </w:rPr>
          </w:pPr>
          <w:r w:rsidRPr="004C0774"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</w:p>
      </w:tc>
      <w:tc>
        <w:tcPr>
          <w:tcW w:w="3544" w:type="dxa"/>
          <w:shd w:val="clear" w:color="auto" w:fill="auto"/>
        </w:tcPr>
        <w:p w:rsidR="00FC2881" w:rsidRPr="004C0774" w:rsidRDefault="00377127" w:rsidP="006B41AF">
          <w:pPr>
            <w:tabs>
              <w:tab w:val="center" w:pos="4536"/>
              <w:tab w:val="right" w:pos="9072"/>
            </w:tabs>
            <w:jc w:val="right"/>
            <w:rPr>
              <w:sz w:val="22"/>
            </w:rPr>
          </w:pPr>
          <w:r>
            <w:rPr>
              <w:rFonts w:cs="Arial"/>
              <w:b/>
              <w:noProof/>
              <w:color w:val="1F497D"/>
              <w:sz w:val="44"/>
              <w:szCs w:val="28"/>
            </w:rPr>
            <w:drawing>
              <wp:inline distT="0" distB="0" distL="0" distR="0" wp14:anchorId="5948B038" wp14:editId="549D275D">
                <wp:extent cx="1797050" cy="520700"/>
                <wp:effectExtent l="0" t="0" r="0" b="0"/>
                <wp:docPr id="2" name="Obrázek 2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2881" w:rsidRPr="00EE2C06" w:rsidRDefault="00543068">
    <w:pPr>
      <w:pStyle w:val="Zhlav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01253"/>
    <w:multiLevelType w:val="hybridMultilevel"/>
    <w:tmpl w:val="EA008558"/>
    <w:lvl w:ilvl="0" w:tplc="29BC5A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B59AF"/>
    <w:multiLevelType w:val="hybridMultilevel"/>
    <w:tmpl w:val="8D884344"/>
    <w:lvl w:ilvl="0" w:tplc="F5B23706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sz w:val="22"/>
        <w:szCs w:val="22"/>
      </w:rPr>
    </w:lvl>
    <w:lvl w:ilvl="1" w:tplc="C41E4DA6">
      <w:start w:val="1"/>
      <w:numFmt w:val="lowerLetter"/>
      <w:lvlText w:val="%2)"/>
      <w:lvlJc w:val="left"/>
      <w:pPr>
        <w:ind w:left="186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26CE5F5E"/>
    <w:multiLevelType w:val="hybridMultilevel"/>
    <w:tmpl w:val="B734D47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7">
      <w:start w:val="1"/>
      <w:numFmt w:val="lowerLetter"/>
      <w:lvlText w:val="%2)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BC47C1"/>
    <w:multiLevelType w:val="hybridMultilevel"/>
    <w:tmpl w:val="DA4899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34A85"/>
    <w:multiLevelType w:val="hybridMultilevel"/>
    <w:tmpl w:val="5880AEA8"/>
    <w:lvl w:ilvl="0" w:tplc="E09428B6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32" w:hanging="360"/>
      </w:pPr>
    </w:lvl>
    <w:lvl w:ilvl="2" w:tplc="0405001B">
      <w:start w:val="1"/>
      <w:numFmt w:val="lowerRoman"/>
      <w:lvlText w:val="%3."/>
      <w:lvlJc w:val="right"/>
      <w:pPr>
        <w:ind w:left="2152" w:hanging="180"/>
      </w:pPr>
    </w:lvl>
    <w:lvl w:ilvl="3" w:tplc="0405000F">
      <w:start w:val="1"/>
      <w:numFmt w:val="decimal"/>
      <w:lvlText w:val="%4."/>
      <w:lvlJc w:val="left"/>
      <w:pPr>
        <w:ind w:left="2872" w:hanging="360"/>
      </w:pPr>
    </w:lvl>
    <w:lvl w:ilvl="4" w:tplc="04050019">
      <w:start w:val="1"/>
      <w:numFmt w:val="lowerLetter"/>
      <w:lvlText w:val="%5."/>
      <w:lvlJc w:val="left"/>
      <w:pPr>
        <w:ind w:left="3592" w:hanging="360"/>
      </w:pPr>
    </w:lvl>
    <w:lvl w:ilvl="5" w:tplc="0405001B">
      <w:start w:val="1"/>
      <w:numFmt w:val="lowerRoman"/>
      <w:lvlText w:val="%6."/>
      <w:lvlJc w:val="right"/>
      <w:pPr>
        <w:ind w:left="4312" w:hanging="180"/>
      </w:pPr>
    </w:lvl>
    <w:lvl w:ilvl="6" w:tplc="0405000F">
      <w:start w:val="1"/>
      <w:numFmt w:val="decimal"/>
      <w:lvlText w:val="%7."/>
      <w:lvlJc w:val="left"/>
      <w:pPr>
        <w:ind w:left="5032" w:hanging="360"/>
      </w:pPr>
    </w:lvl>
    <w:lvl w:ilvl="7" w:tplc="04050019">
      <w:start w:val="1"/>
      <w:numFmt w:val="lowerLetter"/>
      <w:lvlText w:val="%8."/>
      <w:lvlJc w:val="left"/>
      <w:pPr>
        <w:ind w:left="5752" w:hanging="360"/>
      </w:pPr>
    </w:lvl>
    <w:lvl w:ilvl="8" w:tplc="0405001B">
      <w:start w:val="1"/>
      <w:numFmt w:val="lowerRoman"/>
      <w:lvlText w:val="%9."/>
      <w:lvlJc w:val="right"/>
      <w:pPr>
        <w:ind w:left="6472" w:hanging="180"/>
      </w:pPr>
    </w:lvl>
  </w:abstractNum>
  <w:abstractNum w:abstractNumId="5" w15:restartNumberingAfterBreak="0">
    <w:nsid w:val="4A026401"/>
    <w:multiLevelType w:val="hybridMultilevel"/>
    <w:tmpl w:val="A494448E"/>
    <w:lvl w:ilvl="0" w:tplc="ABBE3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A46EE"/>
    <w:multiLevelType w:val="hybridMultilevel"/>
    <w:tmpl w:val="3A009A44"/>
    <w:lvl w:ilvl="0" w:tplc="95B25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89433B"/>
    <w:multiLevelType w:val="hybridMultilevel"/>
    <w:tmpl w:val="5F2EF9F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1E71958"/>
    <w:multiLevelType w:val="hybridMultilevel"/>
    <w:tmpl w:val="81CE317E"/>
    <w:lvl w:ilvl="0" w:tplc="57DC1A3A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FF850BA"/>
    <w:multiLevelType w:val="hybridMultilevel"/>
    <w:tmpl w:val="6B1689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33B1F"/>
    <w:multiLevelType w:val="hybridMultilevel"/>
    <w:tmpl w:val="AFF00E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35"/>
    <w:rsid w:val="00080744"/>
    <w:rsid w:val="001013CD"/>
    <w:rsid w:val="001558A8"/>
    <w:rsid w:val="00155DD8"/>
    <w:rsid w:val="0016139F"/>
    <w:rsid w:val="00183E87"/>
    <w:rsid w:val="00240978"/>
    <w:rsid w:val="0028489D"/>
    <w:rsid w:val="0032555F"/>
    <w:rsid w:val="00377127"/>
    <w:rsid w:val="003D1735"/>
    <w:rsid w:val="003E025F"/>
    <w:rsid w:val="003E3580"/>
    <w:rsid w:val="003E635E"/>
    <w:rsid w:val="00413006"/>
    <w:rsid w:val="004F386F"/>
    <w:rsid w:val="00543068"/>
    <w:rsid w:val="00631498"/>
    <w:rsid w:val="008438EE"/>
    <w:rsid w:val="00926D18"/>
    <w:rsid w:val="00943303"/>
    <w:rsid w:val="009B40E3"/>
    <w:rsid w:val="00C743EC"/>
    <w:rsid w:val="00D354BA"/>
    <w:rsid w:val="00D418DD"/>
    <w:rsid w:val="00D80C52"/>
    <w:rsid w:val="00D8394A"/>
    <w:rsid w:val="00E0547C"/>
    <w:rsid w:val="00E6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D8BC3-10D1-46C7-B306-00D16E95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173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173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D17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17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D17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17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odsaz">
    <w:name w:val="Norm.odsaz."/>
    <w:basedOn w:val="Normln"/>
    <w:uiPriority w:val="99"/>
    <w:rsid w:val="003D1735"/>
    <w:pPr>
      <w:autoSpaceDE w:val="0"/>
      <w:autoSpaceDN w:val="0"/>
      <w:spacing w:before="120" w:after="120"/>
    </w:pPr>
    <w:rPr>
      <w:rFonts w:eastAsia="Calibri"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3D1735"/>
    <w:rPr>
      <w:rFonts w:ascii="Arial" w:hAnsi="Arial" w:cs="Arial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3D1735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Char">
    <w:name w:val="Char"/>
    <w:rsid w:val="003D1735"/>
    <w:rPr>
      <w:sz w:val="24"/>
      <w:lang w:val="en-GB" w:eastAsia="cs-CZ" w:bidi="ar-SA"/>
    </w:rPr>
  </w:style>
  <w:style w:type="character" w:styleId="Hypertextovodkaz">
    <w:name w:val="Hyperlink"/>
    <w:basedOn w:val="Standardnpsmoodstavce"/>
    <w:uiPriority w:val="99"/>
    <w:unhideWhenUsed/>
    <w:rsid w:val="003D1735"/>
    <w:rPr>
      <w:color w:val="0000FF" w:themeColor="hyperlink"/>
      <w:u w:val="single"/>
    </w:rPr>
  </w:style>
  <w:style w:type="paragraph" w:customStyle="1" w:styleId="Odstavecseseznamem1">
    <w:name w:val="Odstavec se seznamem1"/>
    <w:basedOn w:val="Normln"/>
    <w:rsid w:val="003D1735"/>
    <w:pPr>
      <w:ind w:left="720"/>
      <w:contextualSpacing/>
      <w:jc w:val="left"/>
    </w:pPr>
    <w:rPr>
      <w:rFonts w:ascii="Calibri" w:eastAsia="Calibri" w:hAnsi="Calibri"/>
      <w:sz w:val="22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17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173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ba@prachenskemuzeum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uba@prachenskemuzeum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2019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Zámečníková Pavla</dc:creator>
  <cp:lastModifiedBy>Langmajerová Ivana</cp:lastModifiedBy>
  <cp:revision>2</cp:revision>
  <cp:lastPrinted>2021-05-11T12:03:00Z</cp:lastPrinted>
  <dcterms:created xsi:type="dcterms:W3CDTF">2021-05-11T13:44:00Z</dcterms:created>
  <dcterms:modified xsi:type="dcterms:W3CDTF">2021-05-11T13:44:00Z</dcterms:modified>
</cp:coreProperties>
</file>