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B10DAD" w:rsidRDefault="00DB3477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K Komplet – střechy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s.r.o.</w:t>
            </w:r>
          </w:p>
          <w:p w:rsidR="00DB3477" w:rsidRDefault="00DB3477" w:rsidP="00E61004">
            <w:pPr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Třída Míru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1981,  347 01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 Tachov</w:t>
            </w:r>
          </w:p>
          <w:p w:rsidR="00A27C17" w:rsidRDefault="00A27C1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IČO: </w:t>
            </w:r>
            <w:r w:rsidR="00DB3477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26365120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DB347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ZZSPK - </w:t>
            </w:r>
            <w:r w:rsidR="00DB347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2954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6A144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DB3477">
        <w:rPr>
          <w:rFonts w:ascii="Arial" w:hAnsi="Arial" w:cs="Arial"/>
          <w:b/>
          <w:color w:val="000000"/>
          <w:szCs w:val="23"/>
        </w:rPr>
        <w:t>Zhotovení fasádního obkladu včetně zateplení tepelnou izolací, výměna okapů VZ Tachov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DB3477">
        <w:rPr>
          <w:rFonts w:ascii="Arial" w:hAnsi="Arial" w:cs="Arial"/>
          <w:b/>
          <w:color w:val="000000"/>
          <w:szCs w:val="23"/>
        </w:rPr>
        <w:t>30.10.2021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DB3477">
        <w:rPr>
          <w:rFonts w:ascii="Arial" w:hAnsi="Arial" w:cs="Arial"/>
          <w:b/>
          <w:color w:val="000000"/>
          <w:szCs w:val="23"/>
        </w:rPr>
        <w:t>92 000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DB3477">
        <w:rPr>
          <w:rFonts w:ascii="Arial" w:hAnsi="Arial" w:cs="Arial"/>
          <w:b/>
          <w:color w:val="000000"/>
          <w:szCs w:val="23"/>
        </w:rPr>
        <w:t>6.5.2021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DB3477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Bc. Jana Winklerová DiS.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B10DAD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Bc. Jana Winklerová DiS.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513E32" w:rsidRPr="00037B6B" w:rsidRDefault="00513E32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Příloha č. 1</w:t>
      </w:r>
    </w:p>
    <w:p w:rsidR="00513E32" w:rsidRPr="00037B6B" w:rsidRDefault="00513E32" w:rsidP="00513E32">
      <w:pPr>
        <w:ind w:left="-228"/>
        <w:rPr>
          <w:rFonts w:ascii="Arial" w:hAnsi="Arial" w:cs="Arial"/>
          <w:color w:val="000000"/>
          <w:szCs w:val="23"/>
        </w:rPr>
      </w:pP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Objednávka tonerů: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</w:p>
    <w:p w:rsidR="00644244" w:rsidRPr="00606011" w:rsidRDefault="004F5262" w:rsidP="00606011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  <w:r w:rsidR="0060601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 kusy</w:t>
      </w:r>
    </w:p>
    <w:p w:rsidR="00FB7E63" w:rsidRPr="00E80819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>
        <w:rPr>
          <w:rFonts w:ascii="Arial" w:hAnsi="Arial" w:cs="Arial"/>
          <w:sz w:val="22"/>
          <w:szCs w:val="22"/>
        </w:rPr>
        <w:tab/>
        <w:t>2 kusy</w:t>
      </w:r>
    </w:p>
    <w:p w:rsidR="00FB7E63" w:rsidRPr="00E80819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bookmarkStart w:id="1" w:name="OLE_LINK54"/>
      <w:bookmarkStart w:id="2" w:name="OLE_LINK55"/>
      <w:bookmarkStart w:id="3" w:name="OLE_LINK56"/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bookmarkEnd w:id="1"/>
      <w:bookmarkEnd w:id="2"/>
      <w:bookmarkEnd w:id="3"/>
      <w:r w:rsidRPr="00E80819">
        <w:rPr>
          <w:rFonts w:ascii="Arial" w:hAnsi="Arial" w:cs="Arial"/>
          <w:sz w:val="22"/>
          <w:szCs w:val="22"/>
        </w:rPr>
        <w:t xml:space="preserve">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 w:rsidR="006A144E">
        <w:rPr>
          <w:rFonts w:ascii="Arial" w:hAnsi="Arial" w:cs="Arial"/>
          <w:sz w:val="22"/>
          <w:szCs w:val="22"/>
        </w:rPr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 w:rsidR="00E376AE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kus</w:t>
      </w:r>
      <w:r w:rsidR="00E376AE">
        <w:rPr>
          <w:rFonts w:ascii="Arial" w:hAnsi="Arial" w:cs="Arial"/>
          <w:sz w:val="22"/>
          <w:szCs w:val="22"/>
        </w:rPr>
        <w:t>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>) – žlutý - do tiskár</w:t>
      </w:r>
      <w:r w:rsidR="00E376AE">
        <w:rPr>
          <w:rFonts w:ascii="Arial" w:hAnsi="Arial" w:cs="Arial"/>
          <w:sz w:val="22"/>
          <w:szCs w:val="22"/>
        </w:rPr>
        <w:t xml:space="preserve">ny HP </w:t>
      </w:r>
      <w:proofErr w:type="spellStart"/>
      <w:r w:rsidR="00E376AE">
        <w:rPr>
          <w:rFonts w:ascii="Arial" w:hAnsi="Arial" w:cs="Arial"/>
          <w:sz w:val="22"/>
          <w:szCs w:val="22"/>
        </w:rPr>
        <w:t>Color</w:t>
      </w:r>
      <w:proofErr w:type="spellEnd"/>
      <w:r w:rsidR="00E376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6AE">
        <w:rPr>
          <w:rFonts w:ascii="Arial" w:hAnsi="Arial" w:cs="Arial"/>
          <w:sz w:val="22"/>
          <w:szCs w:val="22"/>
        </w:rPr>
        <w:t>LaserJet</w:t>
      </w:r>
      <w:proofErr w:type="spellEnd"/>
      <w:r w:rsidR="00E376AE">
        <w:rPr>
          <w:rFonts w:ascii="Arial" w:hAnsi="Arial" w:cs="Arial"/>
          <w:sz w:val="22"/>
          <w:szCs w:val="22"/>
        </w:rPr>
        <w:t xml:space="preserve"> Pro M274n</w:t>
      </w:r>
      <w:r w:rsidR="00E376AE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376AE">
        <w:rPr>
          <w:rFonts w:ascii="Arial" w:hAnsi="Arial" w:cs="Arial"/>
          <w:sz w:val="22"/>
          <w:szCs w:val="22"/>
        </w:rPr>
        <w:t>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>) – červený - do tiskár</w:t>
      </w:r>
      <w:r w:rsidR="00E376AE">
        <w:rPr>
          <w:rFonts w:ascii="Arial" w:hAnsi="Arial" w:cs="Arial"/>
          <w:sz w:val="22"/>
          <w:szCs w:val="22"/>
        </w:rPr>
        <w:t xml:space="preserve">ny HP </w:t>
      </w:r>
      <w:proofErr w:type="spellStart"/>
      <w:r w:rsidR="00E376AE">
        <w:rPr>
          <w:rFonts w:ascii="Arial" w:hAnsi="Arial" w:cs="Arial"/>
          <w:sz w:val="22"/>
          <w:szCs w:val="22"/>
        </w:rPr>
        <w:t>Color</w:t>
      </w:r>
      <w:proofErr w:type="spellEnd"/>
      <w:r w:rsidR="00E376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76AE">
        <w:rPr>
          <w:rFonts w:ascii="Arial" w:hAnsi="Arial" w:cs="Arial"/>
          <w:sz w:val="22"/>
          <w:szCs w:val="22"/>
        </w:rPr>
        <w:t>LaserJet</w:t>
      </w:r>
      <w:proofErr w:type="spellEnd"/>
      <w:r w:rsidR="00E376AE">
        <w:rPr>
          <w:rFonts w:ascii="Arial" w:hAnsi="Arial" w:cs="Arial"/>
          <w:sz w:val="22"/>
          <w:szCs w:val="22"/>
        </w:rPr>
        <w:t xml:space="preserve"> Pro M274n </w:t>
      </w:r>
      <w:r w:rsidR="00E376AE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376AE">
        <w:rPr>
          <w:rFonts w:ascii="Arial" w:hAnsi="Arial" w:cs="Arial"/>
          <w:sz w:val="22"/>
          <w:szCs w:val="22"/>
        </w:rPr>
        <w:t>y</w:t>
      </w:r>
    </w:p>
    <w:p w:rsidR="00F74DE7" w:rsidRDefault="00F74DE7" w:rsidP="00F74DE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bookmarkStart w:id="4" w:name="OLE_LINK51"/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CC532A</w:t>
      </w:r>
      <w:r>
        <w:rPr>
          <w:rFonts w:ascii="Arial" w:hAnsi="Arial" w:cs="Arial"/>
          <w:color w:val="000000"/>
          <w:sz w:val="22"/>
          <w:szCs w:val="22"/>
        </w:rPr>
        <w:t xml:space="preserve">) – žlutý - </w:t>
      </w:r>
      <w:r w:rsidRPr="003E6E06">
        <w:rPr>
          <w:rFonts w:ascii="Arial" w:hAnsi="Arial" w:cs="Arial"/>
          <w:color w:val="000000"/>
          <w:sz w:val="22"/>
          <w:szCs w:val="22"/>
        </w:rPr>
        <w:t xml:space="preserve">do tiskárny HP </w:t>
      </w:r>
      <w:proofErr w:type="spellStart"/>
      <w:r w:rsidRPr="003E6E06"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 w:rsidRPr="003E6E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CM2320fxi MFP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TN-2320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DCP DCP-L2540DN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34CEC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</w:p>
    <w:bookmarkEnd w:id="4"/>
    <w:p w:rsidR="00F74DE7" w:rsidRDefault="00F74DE7" w:rsidP="00F74DE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HL-L2312D  nebo HL-L2372D (nová)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zobrazovací válec </w:t>
      </w:r>
      <w:r>
        <w:rPr>
          <w:rFonts w:ascii="Arial" w:hAnsi="Arial" w:cs="Arial"/>
          <w:b/>
          <w:sz w:val="22"/>
          <w:szCs w:val="22"/>
        </w:rPr>
        <w:t>CE314A</w:t>
      </w:r>
      <w:r>
        <w:rPr>
          <w:rFonts w:ascii="Arial" w:hAnsi="Arial" w:cs="Arial"/>
          <w:sz w:val="22"/>
          <w:szCs w:val="22"/>
        </w:rPr>
        <w:t xml:space="preserve"> –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M176n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1224A3" w:rsidRDefault="001224A3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C6BAF" w:rsidRPr="00037B6B" w:rsidRDefault="005B5249" w:rsidP="007C6BAF">
      <w:pPr>
        <w:ind w:left="-224"/>
        <w:rPr>
          <w:rFonts w:ascii="Arial" w:hAnsi="Arial" w:cs="Arial"/>
          <w:color w:val="000000"/>
          <w:szCs w:val="23"/>
        </w:rPr>
      </w:pPr>
      <w:proofErr w:type="gramStart"/>
      <w:r>
        <w:rPr>
          <w:rFonts w:ascii="Arial" w:hAnsi="Arial" w:cs="Arial"/>
          <w:color w:val="000000"/>
          <w:szCs w:val="23"/>
        </w:rPr>
        <w:t>R</w:t>
      </w:r>
      <w:r w:rsidR="007C6BAF" w:rsidRPr="00037B6B">
        <w:rPr>
          <w:rFonts w:ascii="Arial" w:hAnsi="Arial" w:cs="Arial"/>
          <w:color w:val="000000"/>
          <w:szCs w:val="23"/>
        </w:rPr>
        <w:t>ozdělení  tonerů</w:t>
      </w:r>
      <w:proofErr w:type="gramEnd"/>
      <w:r w:rsidR="007C6BAF" w:rsidRPr="00037B6B">
        <w:rPr>
          <w:rFonts w:ascii="Arial" w:hAnsi="Arial" w:cs="Arial"/>
          <w:color w:val="000000"/>
          <w:szCs w:val="23"/>
        </w:rPr>
        <w:t>:</w:t>
      </w:r>
    </w:p>
    <w:p w:rsidR="007C6BAF" w:rsidRPr="00037B6B" w:rsidRDefault="007C6BAF" w:rsidP="007C6BAF">
      <w:pPr>
        <w:ind w:left="-228"/>
        <w:rPr>
          <w:rFonts w:ascii="Arial" w:hAnsi="Arial" w:cs="Arial"/>
          <w:color w:val="000000"/>
          <w:szCs w:val="23"/>
        </w:rPr>
      </w:pPr>
    </w:p>
    <w:p w:rsidR="007C6BAF" w:rsidRPr="00037B6B" w:rsidRDefault="007C6BAF" w:rsidP="007C6BAF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– </w:t>
      </w:r>
      <w:bookmarkStart w:id="5" w:name="OLE_LINK60"/>
      <w:bookmarkStart w:id="6" w:name="OLE_LINK61"/>
      <w:bookmarkStart w:id="7" w:name="OLE_LINK62"/>
      <w:bookmarkStart w:id="8" w:name="OLE_LINK63"/>
      <w:bookmarkStart w:id="9" w:name="OLE_LINK64"/>
      <w:r>
        <w:rPr>
          <w:rFonts w:ascii="Arial" w:hAnsi="Arial" w:cs="Arial"/>
          <w:color w:val="000000"/>
          <w:sz w:val="22"/>
          <w:szCs w:val="22"/>
        </w:rPr>
        <w:t>VZ Stříbro</w:t>
      </w:r>
      <w:bookmarkEnd w:id="5"/>
      <w:bookmarkEnd w:id="6"/>
      <w:bookmarkEnd w:id="7"/>
      <w:bookmarkEnd w:id="8"/>
      <w:bookmarkEnd w:id="9"/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>) – modrý - VZ Stříbro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>) – žlutý - VZ Stříbro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VZ Stříbro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bookmarkStart w:id="10" w:name="OLE_LINK41"/>
      <w:bookmarkStart w:id="11" w:name="OLE_LINK42"/>
      <w:bookmarkStart w:id="12" w:name="OLE_LINK43"/>
      <w:bookmarkStart w:id="13" w:name="OLE_LINK44"/>
      <w:bookmarkStart w:id="14" w:name="OLE_LINK66"/>
      <w:bookmarkStart w:id="15" w:name="OLE_LINK67"/>
      <w:r>
        <w:rPr>
          <w:rFonts w:ascii="Arial" w:hAnsi="Arial" w:cs="Arial"/>
          <w:sz w:val="22"/>
          <w:szCs w:val="22"/>
        </w:rPr>
        <w:t>VZ Tachov</w:t>
      </w:r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 kusy</w:t>
      </w:r>
    </w:p>
    <w:p w:rsidR="00FB7E63" w:rsidRPr="00E80819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Tachov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Tachov</w:t>
      </w:r>
      <w:r>
        <w:rPr>
          <w:rFonts w:ascii="Arial" w:hAnsi="Arial" w:cs="Arial"/>
          <w:sz w:val="22"/>
          <w:szCs w:val="22"/>
        </w:rPr>
        <w:tab/>
        <w:t>2 kusy</w:t>
      </w:r>
    </w:p>
    <w:p w:rsidR="00FB7E63" w:rsidRPr="00E80819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>ý -</w:t>
      </w:r>
      <w:r>
        <w:rPr>
          <w:rFonts w:ascii="Arial" w:hAnsi="Arial" w:cs="Arial"/>
          <w:sz w:val="22"/>
          <w:szCs w:val="22"/>
        </w:rPr>
        <w:t xml:space="preserve"> VZ Tachov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</w:t>
      </w:r>
      <w:bookmarkStart w:id="16" w:name="OLE_LINK24"/>
      <w:bookmarkStart w:id="17" w:name="OLE_LINK29"/>
      <w:bookmarkStart w:id="18" w:name="OLE_LINK30"/>
      <w:bookmarkStart w:id="19" w:name="OLE_LINK35"/>
      <w:r>
        <w:rPr>
          <w:rFonts w:ascii="Arial" w:hAnsi="Arial" w:cs="Arial"/>
          <w:sz w:val="22"/>
          <w:szCs w:val="22"/>
        </w:rPr>
        <w:t>Dispečink</w:t>
      </w:r>
      <w:bookmarkEnd w:id="16"/>
      <w:bookmarkEnd w:id="17"/>
      <w:bookmarkEnd w:id="18"/>
      <w:bookmarkEnd w:id="19"/>
      <w:r w:rsidR="006A144E">
        <w:rPr>
          <w:rFonts w:ascii="Arial" w:hAnsi="Arial" w:cs="Arial"/>
          <w:sz w:val="22"/>
          <w:szCs w:val="22"/>
        </w:rPr>
        <w:t>, Jarolím</w:t>
      </w:r>
      <w:r>
        <w:rPr>
          <w:rFonts w:ascii="Arial" w:hAnsi="Arial" w:cs="Arial"/>
          <w:sz w:val="22"/>
          <w:szCs w:val="22"/>
        </w:rPr>
        <w:tab/>
      </w:r>
      <w:r w:rsidR="006A144E">
        <w:rPr>
          <w:rFonts w:ascii="Arial" w:hAnsi="Arial" w:cs="Arial"/>
          <w:sz w:val="22"/>
          <w:szCs w:val="22"/>
        </w:rPr>
        <w:t xml:space="preserve">2 kusy </w:t>
      </w: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 xml:space="preserve">) – modrý </w:t>
      </w:r>
      <w:r w:rsidR="00E376A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Dispečink</w:t>
      </w:r>
      <w:bookmarkStart w:id="20" w:name="OLE_LINK57"/>
      <w:bookmarkStart w:id="21" w:name="OLE_LINK73"/>
      <w:bookmarkStart w:id="22" w:name="OLE_LINK74"/>
      <w:r w:rsidR="00E376AE">
        <w:rPr>
          <w:rFonts w:ascii="Arial" w:hAnsi="Arial" w:cs="Arial"/>
          <w:sz w:val="22"/>
          <w:szCs w:val="22"/>
        </w:rPr>
        <w:t>, Jarolím</w:t>
      </w:r>
      <w:bookmarkEnd w:id="20"/>
      <w:bookmarkEnd w:id="21"/>
      <w:bookmarkEnd w:id="22"/>
      <w:r>
        <w:rPr>
          <w:rFonts w:ascii="Arial" w:hAnsi="Arial" w:cs="Arial"/>
          <w:sz w:val="22"/>
          <w:szCs w:val="22"/>
        </w:rPr>
        <w:tab/>
      </w:r>
      <w:bookmarkStart w:id="23" w:name="OLE_LINK75"/>
      <w:bookmarkStart w:id="24" w:name="OLE_LINK76"/>
      <w:bookmarkStart w:id="25" w:name="OLE_LINK77"/>
      <w:bookmarkStart w:id="26" w:name="OLE_LINK78"/>
      <w:bookmarkStart w:id="27" w:name="OLE_LINK79"/>
      <w:bookmarkStart w:id="28" w:name="OLE_LINK80"/>
      <w:bookmarkStart w:id="29" w:name="OLE_LINK81"/>
      <w:bookmarkStart w:id="30" w:name="OLE_LINK82"/>
      <w:bookmarkStart w:id="31" w:name="OLE_LINK83"/>
      <w:r w:rsidR="00E376A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376AE">
        <w:rPr>
          <w:rFonts w:ascii="Arial" w:hAnsi="Arial" w:cs="Arial"/>
          <w:sz w:val="22"/>
          <w:szCs w:val="22"/>
        </w:rPr>
        <w:t>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 w:rsidR="00E376AE">
        <w:rPr>
          <w:rFonts w:ascii="Arial" w:hAnsi="Arial" w:cs="Arial"/>
          <w:sz w:val="22"/>
          <w:szCs w:val="22"/>
        </w:rPr>
        <w:t>) – žlutý – Dispečink, Jarolím</w:t>
      </w:r>
      <w:r w:rsidR="00E376AE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376AE">
        <w:rPr>
          <w:rFonts w:ascii="Arial" w:hAnsi="Arial" w:cs="Arial"/>
          <w:sz w:val="22"/>
          <w:szCs w:val="22"/>
        </w:rPr>
        <w:t>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 w:rsidR="00E376AE">
        <w:rPr>
          <w:rFonts w:ascii="Arial" w:hAnsi="Arial" w:cs="Arial"/>
          <w:sz w:val="22"/>
          <w:szCs w:val="22"/>
        </w:rPr>
        <w:t>) – červený – Dispečink, Jarolím</w:t>
      </w:r>
      <w:r w:rsidR="00E376AE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376AE">
        <w:rPr>
          <w:rFonts w:ascii="Arial" w:hAnsi="Arial" w:cs="Arial"/>
          <w:sz w:val="22"/>
          <w:szCs w:val="22"/>
        </w:rPr>
        <w:t>y</w:t>
      </w:r>
    </w:p>
    <w:p w:rsidR="00F74DE7" w:rsidRDefault="00F74DE7" w:rsidP="00F74DE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CC532A</w:t>
      </w:r>
      <w:r>
        <w:rPr>
          <w:rFonts w:ascii="Arial" w:hAnsi="Arial" w:cs="Arial"/>
          <w:color w:val="000000"/>
          <w:sz w:val="22"/>
          <w:szCs w:val="22"/>
        </w:rPr>
        <w:t>) – žlutý - VZ Domažlice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TN-2320</w:t>
      </w:r>
      <w:r>
        <w:rPr>
          <w:rFonts w:ascii="Arial" w:hAnsi="Arial" w:cs="Arial"/>
          <w:color w:val="000000"/>
          <w:sz w:val="22"/>
          <w:szCs w:val="22"/>
        </w:rPr>
        <w:t xml:space="preserve"> - černý – </w:t>
      </w:r>
      <w:r w:rsidR="00F74DE7">
        <w:rPr>
          <w:rFonts w:ascii="Arial" w:hAnsi="Arial" w:cs="Arial"/>
          <w:color w:val="000000"/>
          <w:sz w:val="22"/>
          <w:szCs w:val="22"/>
        </w:rPr>
        <w:t>VZ Tachov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34CEC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</w:p>
    <w:p w:rsidR="00F74DE7" w:rsidRDefault="00F74DE7" w:rsidP="00F74DE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</w:t>
      </w:r>
      <w:bookmarkStart w:id="32" w:name="OLE_LINK71"/>
      <w:bookmarkStart w:id="33" w:name="OLE_LINK72"/>
      <w:r>
        <w:rPr>
          <w:rFonts w:ascii="Arial" w:hAnsi="Arial" w:cs="Arial"/>
          <w:color w:val="000000"/>
          <w:sz w:val="22"/>
          <w:szCs w:val="22"/>
        </w:rPr>
        <w:t>VZ Domažlice</w:t>
      </w:r>
      <w:bookmarkEnd w:id="32"/>
      <w:bookmarkEnd w:id="33"/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FB7E63" w:rsidRDefault="00FB7E63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zobrazovací válec </w:t>
      </w:r>
      <w:r>
        <w:rPr>
          <w:rFonts w:ascii="Arial" w:hAnsi="Arial" w:cs="Arial"/>
          <w:b/>
          <w:sz w:val="22"/>
          <w:szCs w:val="22"/>
        </w:rPr>
        <w:t>CE314A</w:t>
      </w:r>
      <w:r>
        <w:rPr>
          <w:rFonts w:ascii="Arial" w:hAnsi="Arial" w:cs="Arial"/>
          <w:sz w:val="22"/>
          <w:szCs w:val="22"/>
        </w:rPr>
        <w:t xml:space="preserve"> – </w:t>
      </w:r>
      <w:r w:rsidR="00F74DE7">
        <w:rPr>
          <w:rFonts w:ascii="Arial" w:hAnsi="Arial" w:cs="Arial"/>
          <w:sz w:val="22"/>
          <w:szCs w:val="22"/>
        </w:rPr>
        <w:t>VZ Tachov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F74DE7" w:rsidRDefault="00F74DE7" w:rsidP="00FB7E6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F6" w:rsidRDefault="00603AF6">
      <w:r>
        <w:separator/>
      </w:r>
    </w:p>
  </w:endnote>
  <w:endnote w:type="continuationSeparator" w:id="0">
    <w:p w:rsidR="00603AF6" w:rsidRDefault="006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F6" w:rsidRDefault="00603AF6">
      <w:r>
        <w:separator/>
      </w:r>
    </w:p>
  </w:footnote>
  <w:footnote w:type="continuationSeparator" w:id="0">
    <w:p w:rsidR="00603AF6" w:rsidRDefault="006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3AF6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255F8"/>
    <w:rsid w:val="00E31AC3"/>
    <w:rsid w:val="00E34001"/>
    <w:rsid w:val="00E3441F"/>
    <w:rsid w:val="00E35F3B"/>
    <w:rsid w:val="00E3671B"/>
    <w:rsid w:val="00E376AE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23A0-7A2A-48CB-BF21-6D7C174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2021-03-17T11:51:00Z</cp:lastPrinted>
  <dcterms:created xsi:type="dcterms:W3CDTF">2021-05-11T10:32:00Z</dcterms:created>
  <dcterms:modified xsi:type="dcterms:W3CDTF">2021-05-11T10:32:00Z</dcterms:modified>
</cp:coreProperties>
</file>