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01EC" w14:textId="77777777" w:rsidR="004F1465" w:rsidRDefault="000B1D8E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č. 1 </w:t>
      </w:r>
    </w:p>
    <w:p w14:paraId="1DFC57FD" w14:textId="7B045CB7" w:rsidR="00043238" w:rsidRPr="009B3E7E" w:rsidRDefault="000B1D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4F1465">
        <w:rPr>
          <w:b/>
          <w:sz w:val="22"/>
          <w:szCs w:val="22"/>
        </w:rPr>
        <w:t xml:space="preserve"> </w:t>
      </w:r>
      <w:r w:rsidR="00043238">
        <w:rPr>
          <w:b/>
          <w:sz w:val="22"/>
          <w:szCs w:val="22"/>
        </w:rPr>
        <w:t>dílčího projektu č. TN01000024/12</w:t>
      </w:r>
    </w:p>
    <w:bookmarkEnd w:id="0"/>
    <w:bookmarkEnd w:id="1"/>
    <w:p w14:paraId="186FF192" w14:textId="3D3134D1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 xml:space="preserve">(dále jen </w:t>
      </w:r>
      <w:r w:rsidR="000B1D8E">
        <w:rPr>
          <w:rFonts w:cstheme="minorHAnsi"/>
          <w:sz w:val="22"/>
          <w:szCs w:val="22"/>
        </w:rPr>
        <w:t xml:space="preserve">„dodatek“ a </w:t>
      </w:r>
      <w:r w:rsidRPr="009B3E7E">
        <w:rPr>
          <w:rFonts w:cstheme="minorHAnsi"/>
          <w:sz w:val="22"/>
          <w:szCs w:val="22"/>
        </w:rPr>
        <w:t>„</w:t>
      </w:r>
      <w:r w:rsidR="000B1D8E"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19932976" w14:textId="51A05194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E00EDA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343282CC" w14:textId="77777777" w:rsidR="00711DF8" w:rsidRDefault="00711DF8" w:rsidP="00711DF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10D0AABF" w14:textId="77777777" w:rsidR="00711DF8" w:rsidRDefault="00711DF8" w:rsidP="00711D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77CAFBB0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2EFD02C8" w14:textId="77777777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48D57389" w14:textId="204EF146" w:rsidR="008B338A" w:rsidRDefault="0043032A" w:rsidP="0043032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920ED36" w14:textId="77777777" w:rsidR="007C11D0" w:rsidRPr="00F641C7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7C11D0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641C7" w:rsidRPr="007C11D0">
        <w:rPr>
          <w:rFonts w:cstheme="minorHAnsi"/>
          <w:sz w:val="22"/>
          <w:szCs w:val="22"/>
        </w:rPr>
        <w:t>Antonínská 548/1, Brno, 601 90</w:t>
      </w:r>
    </w:p>
    <w:p w14:paraId="1BDC9194" w14:textId="3F9CECF9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7C11D0" w:rsidRPr="007C11D0">
        <w:rPr>
          <w:rFonts w:cstheme="minorHAnsi"/>
          <w:sz w:val="22"/>
          <w:szCs w:val="22"/>
        </w:rPr>
        <w:t>00216305</w:t>
      </w:r>
      <w:r w:rsidR="0020469A">
        <w:rPr>
          <w:rFonts w:cstheme="minorHAnsi"/>
          <w:sz w:val="22"/>
          <w:szCs w:val="22"/>
        </w:rPr>
        <w:t xml:space="preserve">, </w:t>
      </w:r>
      <w:r w:rsidRPr="009B3E7E">
        <w:rPr>
          <w:bCs/>
          <w:sz w:val="22"/>
          <w:szCs w:val="22"/>
        </w:rPr>
        <w:t xml:space="preserve">DIČ:  </w:t>
      </w:r>
      <w:r w:rsidR="007C11D0" w:rsidRPr="007C11D0">
        <w:rPr>
          <w:rFonts w:cstheme="minorHAnsi"/>
          <w:sz w:val="22"/>
          <w:szCs w:val="22"/>
        </w:rPr>
        <w:t>CZ00216305</w:t>
      </w:r>
    </w:p>
    <w:p w14:paraId="77C99E20" w14:textId="412684F3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0CC416C8" w14:textId="3F5CD1C9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 w:rsidR="005D3090">
        <w:rPr>
          <w:bCs/>
          <w:sz w:val="22"/>
          <w:szCs w:val="22"/>
        </w:rPr>
        <w:t xml:space="preserve">   </w:t>
      </w:r>
    </w:p>
    <w:p w14:paraId="3FBE2337" w14:textId="2951E353" w:rsidR="008B338A" w:rsidRPr="00F641C7" w:rsidRDefault="008B338A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F641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F641C7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128F9F7" w14:textId="5B40501E" w:rsidR="00E050AB" w:rsidRPr="00F641C7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50E7F2AA" w14:textId="34B86AFB" w:rsidR="00A84EC7" w:rsidRDefault="0004478D" w:rsidP="00A84EC7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PREFA KOMPOZITY, a.s.</w:t>
      </w:r>
    </w:p>
    <w:p w14:paraId="6D5552E0" w14:textId="042609FB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04478D">
        <w:rPr>
          <w:bCs/>
          <w:sz w:val="22"/>
          <w:szCs w:val="22"/>
        </w:rPr>
        <w:t>Kulkova 4231/10, 615 00 Brno</w:t>
      </w:r>
    </w:p>
    <w:p w14:paraId="64805819" w14:textId="62BE2AA9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04478D">
        <w:rPr>
          <w:bCs/>
          <w:sz w:val="22"/>
          <w:szCs w:val="22"/>
        </w:rPr>
        <w:t>26949881</w:t>
      </w:r>
      <w:r w:rsidR="0020469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</w:t>
      </w:r>
      <w:r w:rsidR="0004478D">
        <w:rPr>
          <w:bCs/>
          <w:sz w:val="22"/>
          <w:szCs w:val="22"/>
        </w:rPr>
        <w:t>26949881</w:t>
      </w:r>
    </w:p>
    <w:p w14:paraId="2AC0B0FE" w14:textId="66E8E6C1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3D52C80E" w14:textId="0FE9790C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>
        <w:rPr>
          <w:bCs/>
          <w:sz w:val="22"/>
          <w:szCs w:val="22"/>
        </w:rPr>
        <w:t xml:space="preserve">        </w:t>
      </w:r>
    </w:p>
    <w:p w14:paraId="4A41A54D" w14:textId="3840E6CF" w:rsidR="00A84EC7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>
        <w:rPr>
          <w:bCs/>
          <w:sz w:val="22"/>
          <w:szCs w:val="22"/>
        </w:rPr>
        <w:t xml:space="preserve"> </w:t>
      </w:r>
      <w:r w:rsidR="006867B4">
        <w:rPr>
          <w:bCs/>
          <w:sz w:val="22"/>
          <w:szCs w:val="22"/>
        </w:rPr>
        <w:t>1</w:t>
      </w:r>
      <w:r w:rsidRPr="009B3E7E">
        <w:rPr>
          <w:bCs/>
          <w:sz w:val="22"/>
          <w:szCs w:val="22"/>
        </w:rPr>
        <w:t xml:space="preserve">“) </w:t>
      </w:r>
    </w:p>
    <w:p w14:paraId="7943A23F" w14:textId="3CD67F75" w:rsidR="0032725C" w:rsidRDefault="0032725C" w:rsidP="0032725C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53D3D777" w14:textId="0BE48665" w:rsidR="0032725C" w:rsidRDefault="0032725C" w:rsidP="00A84EC7">
      <w:pPr>
        <w:spacing w:after="0" w:line="360" w:lineRule="auto"/>
        <w:rPr>
          <w:b/>
          <w:sz w:val="22"/>
          <w:szCs w:val="22"/>
        </w:rPr>
      </w:pPr>
      <w:r w:rsidRPr="0032725C">
        <w:rPr>
          <w:b/>
          <w:sz w:val="22"/>
          <w:szCs w:val="22"/>
        </w:rPr>
        <w:t>AQUA PROCON s.r.o.</w:t>
      </w:r>
    </w:p>
    <w:p w14:paraId="590490D4" w14:textId="065E4ED8" w:rsid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sídlem: </w:t>
      </w:r>
      <w:r w:rsidRPr="0032725C">
        <w:rPr>
          <w:bCs/>
          <w:sz w:val="22"/>
          <w:szCs w:val="22"/>
        </w:rPr>
        <w:t>Palackého tř. 12, 612 00 Brno</w:t>
      </w:r>
    </w:p>
    <w:p w14:paraId="6B0373EE" w14:textId="4454085E" w:rsid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 w:rsidRPr="0032725C">
        <w:rPr>
          <w:bCs/>
          <w:sz w:val="22"/>
          <w:szCs w:val="22"/>
        </w:rPr>
        <w:t>46964371</w:t>
      </w:r>
      <w:r>
        <w:rPr>
          <w:bCs/>
          <w:sz w:val="22"/>
          <w:szCs w:val="22"/>
        </w:rPr>
        <w:t xml:space="preserve">, DIČ: </w:t>
      </w:r>
      <w:r w:rsidR="000230DE">
        <w:rPr>
          <w:bCs/>
          <w:sz w:val="22"/>
          <w:szCs w:val="22"/>
        </w:rPr>
        <w:t>CZ</w:t>
      </w:r>
      <w:r w:rsidR="000230DE" w:rsidRPr="0032725C">
        <w:rPr>
          <w:bCs/>
          <w:sz w:val="22"/>
          <w:szCs w:val="22"/>
        </w:rPr>
        <w:t>46964371</w:t>
      </w:r>
    </w:p>
    <w:p w14:paraId="6FD6BF60" w14:textId="0AD5694D" w:rsid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zastoupena:</w:t>
      </w:r>
      <w:r w:rsidR="000230DE">
        <w:rPr>
          <w:bCs/>
          <w:sz w:val="22"/>
          <w:szCs w:val="22"/>
        </w:rPr>
        <w:t xml:space="preserve"> </w:t>
      </w:r>
    </w:p>
    <w:p w14:paraId="09186160" w14:textId="38355B55" w:rsid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  <w:r w:rsidR="000230DE">
        <w:rPr>
          <w:bCs/>
          <w:sz w:val="22"/>
          <w:szCs w:val="22"/>
        </w:rPr>
        <w:t xml:space="preserve"> </w:t>
      </w:r>
    </w:p>
    <w:p w14:paraId="10A05E2A" w14:textId="620CA6B4" w:rsidR="0032725C" w:rsidRP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(dále jen „partner 2“)</w:t>
      </w:r>
    </w:p>
    <w:p w14:paraId="3D3D1993" w14:textId="77777777" w:rsidR="00BF1D9F" w:rsidRDefault="00BF1D9F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73D3E3B8" w14:textId="77777777" w:rsidR="00331888" w:rsidRPr="009B3E7E" w:rsidRDefault="00331888" w:rsidP="00331888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22D3F72B" w14:textId="3D932EF9" w:rsidR="00331888" w:rsidRPr="001836F1" w:rsidRDefault="00331888" w:rsidP="00331888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1836F1">
        <w:rPr>
          <w:rFonts w:cstheme="minorHAnsi"/>
          <w:sz w:val="22"/>
          <w:szCs w:val="22"/>
        </w:rPr>
        <w:t>Předmětem tohoto dodatku je provedení změn vyplývajících z</w:t>
      </w:r>
      <w:r>
        <w:rPr>
          <w:rFonts w:cstheme="minorHAnsi"/>
          <w:sz w:val="22"/>
          <w:szCs w:val="22"/>
        </w:rPr>
        <w:t xml:space="preserve"> Dodatku č. 3 ke </w:t>
      </w:r>
      <w:r w:rsidRPr="001836F1">
        <w:rPr>
          <w:rFonts w:cstheme="minorHAnsi"/>
          <w:sz w:val="22"/>
          <w:szCs w:val="22"/>
        </w:rPr>
        <w:t>Smlouvě o účasti na řešení projektu Národní centrum kompetence Kybernetika a umělá inteligence TN01000024</w:t>
      </w:r>
      <w:r>
        <w:rPr>
          <w:rFonts w:cstheme="minorHAnsi"/>
          <w:sz w:val="22"/>
          <w:szCs w:val="22"/>
        </w:rPr>
        <w:t>,</w:t>
      </w:r>
      <w:r w:rsidRPr="001836F1">
        <w:rPr>
          <w:rFonts w:cstheme="minorHAnsi"/>
          <w:sz w:val="22"/>
          <w:szCs w:val="22"/>
        </w:rPr>
        <w:t xml:space="preserve"> Dodatku ke Smlouvě o poskytnutí podpory mezi hlavním příjemcem a poskytovatelem ze dne </w:t>
      </w:r>
      <w:r w:rsidR="00917E05">
        <w:rPr>
          <w:rFonts w:cstheme="minorHAnsi"/>
          <w:sz w:val="22"/>
          <w:szCs w:val="22"/>
        </w:rPr>
        <w:t>6.1.2021</w:t>
      </w:r>
      <w:r w:rsidRPr="001836F1">
        <w:rPr>
          <w:rFonts w:cstheme="minorHAnsi"/>
          <w:sz w:val="22"/>
          <w:szCs w:val="22"/>
        </w:rPr>
        <w:t xml:space="preserve"> a změn odsouhlasených poskytovatelem v Oznámení o výsledku změnového řízení ze dne 3. 12. 2020.</w:t>
      </w:r>
    </w:p>
    <w:p w14:paraId="38BDE0B2" w14:textId="721FD741" w:rsidR="00331888" w:rsidRPr="001836F1" w:rsidRDefault="00331888" w:rsidP="00331888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1836F1">
        <w:rPr>
          <w:rFonts w:cstheme="minorHAnsi"/>
          <w:sz w:val="22"/>
          <w:szCs w:val="22"/>
        </w:rPr>
        <w:t xml:space="preserve">Smluvní strany vyjadřují souhlas s přistoupením </w:t>
      </w:r>
      <w:r w:rsidR="00A8052A">
        <w:rPr>
          <w:rFonts w:cstheme="minorHAnsi"/>
          <w:sz w:val="22"/>
          <w:szCs w:val="22"/>
        </w:rPr>
        <w:t>smluvní strany – partnera 2</w:t>
      </w:r>
      <w:r w:rsidRPr="001836F1">
        <w:rPr>
          <w:rFonts w:cstheme="minorHAnsi"/>
          <w:sz w:val="22"/>
          <w:szCs w:val="22"/>
        </w:rPr>
        <w:t xml:space="preserve"> ke </w:t>
      </w:r>
      <w:r>
        <w:rPr>
          <w:rFonts w:cstheme="minorHAnsi"/>
          <w:sz w:val="22"/>
          <w:szCs w:val="22"/>
        </w:rPr>
        <w:t>s</w:t>
      </w:r>
      <w:r w:rsidRPr="001836F1">
        <w:rPr>
          <w:rFonts w:cstheme="minorHAnsi"/>
          <w:sz w:val="22"/>
          <w:szCs w:val="22"/>
        </w:rPr>
        <w:t>mlouvě.</w:t>
      </w:r>
    </w:p>
    <w:p w14:paraId="6761EFB8" w14:textId="42A89ACC" w:rsidR="00331888" w:rsidRDefault="00A8052A" w:rsidP="00331888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Partner 2</w:t>
      </w:r>
      <w:r w:rsidR="00331888" w:rsidRPr="001836F1">
        <w:rPr>
          <w:rFonts w:cstheme="minorHAnsi"/>
          <w:sz w:val="22"/>
          <w:szCs w:val="22"/>
        </w:rPr>
        <w:t xml:space="preserve"> tímto nabud</w:t>
      </w:r>
      <w:r>
        <w:rPr>
          <w:rFonts w:cstheme="minorHAnsi"/>
          <w:sz w:val="22"/>
          <w:szCs w:val="22"/>
        </w:rPr>
        <w:t>e</w:t>
      </w:r>
      <w:r w:rsidR="00331888" w:rsidRPr="001836F1">
        <w:rPr>
          <w:rFonts w:cstheme="minorHAnsi"/>
          <w:sz w:val="22"/>
          <w:szCs w:val="22"/>
        </w:rPr>
        <w:t xml:space="preserve"> práv a povinností </w:t>
      </w:r>
      <w:r w:rsidR="00331888">
        <w:rPr>
          <w:rFonts w:cstheme="minorHAnsi"/>
          <w:sz w:val="22"/>
          <w:szCs w:val="22"/>
        </w:rPr>
        <w:t xml:space="preserve">smluvní strany typu „podnik“ </w:t>
      </w:r>
      <w:r w:rsidR="00331888" w:rsidRPr="001836F1">
        <w:rPr>
          <w:rFonts w:cstheme="minorHAnsi"/>
          <w:sz w:val="22"/>
          <w:szCs w:val="22"/>
        </w:rPr>
        <w:t xml:space="preserve">vyplývajících ze </w:t>
      </w:r>
      <w:r w:rsidR="00331888">
        <w:rPr>
          <w:rFonts w:cstheme="minorHAnsi"/>
          <w:sz w:val="22"/>
          <w:szCs w:val="22"/>
        </w:rPr>
        <w:t>s</w:t>
      </w:r>
      <w:r w:rsidR="00331888" w:rsidRPr="001836F1">
        <w:rPr>
          <w:rFonts w:cstheme="minorHAnsi"/>
          <w:sz w:val="22"/>
          <w:szCs w:val="22"/>
        </w:rPr>
        <w:t xml:space="preserve">mlouvy při </w:t>
      </w:r>
      <w:r w:rsidR="00331888">
        <w:rPr>
          <w:rFonts w:cstheme="minorHAnsi"/>
          <w:sz w:val="22"/>
          <w:szCs w:val="22"/>
        </w:rPr>
        <w:t>realizaci aktivit</w:t>
      </w:r>
      <w:r w:rsidR="00331888" w:rsidRPr="001836F1">
        <w:rPr>
          <w:rFonts w:cstheme="minorHAnsi"/>
          <w:sz w:val="22"/>
          <w:szCs w:val="22"/>
        </w:rPr>
        <w:t xml:space="preserve"> </w:t>
      </w:r>
      <w:r w:rsidR="00331888">
        <w:rPr>
          <w:rFonts w:cstheme="minorHAnsi"/>
          <w:sz w:val="22"/>
          <w:szCs w:val="22"/>
        </w:rPr>
        <w:t xml:space="preserve">dílčího </w:t>
      </w:r>
      <w:r w:rsidR="00331888" w:rsidRPr="001836F1">
        <w:rPr>
          <w:rFonts w:cstheme="minorHAnsi"/>
          <w:sz w:val="22"/>
          <w:szCs w:val="22"/>
        </w:rPr>
        <w:t xml:space="preserve">projektu </w:t>
      </w:r>
      <w:r w:rsidR="00265A4D" w:rsidRPr="0004478D">
        <w:rPr>
          <w:b/>
          <w:sz w:val="22"/>
          <w:szCs w:val="22"/>
        </w:rPr>
        <w:t xml:space="preserve">Smart </w:t>
      </w:r>
      <w:proofErr w:type="spellStart"/>
      <w:r w:rsidR="00265A4D" w:rsidRPr="0004478D">
        <w:rPr>
          <w:b/>
          <w:sz w:val="22"/>
          <w:szCs w:val="22"/>
        </w:rPr>
        <w:t>buildings</w:t>
      </w:r>
      <w:proofErr w:type="spellEnd"/>
      <w:r w:rsidR="00265A4D" w:rsidRPr="0004478D">
        <w:rPr>
          <w:b/>
          <w:sz w:val="22"/>
          <w:szCs w:val="22"/>
        </w:rPr>
        <w:t xml:space="preserve"> and </w:t>
      </w:r>
      <w:proofErr w:type="spellStart"/>
      <w:r w:rsidR="00265A4D" w:rsidRPr="0004478D">
        <w:rPr>
          <w:b/>
          <w:sz w:val="22"/>
          <w:szCs w:val="22"/>
        </w:rPr>
        <w:t>constructions</w:t>
      </w:r>
      <w:proofErr w:type="spellEnd"/>
      <w:r w:rsidR="00265A4D" w:rsidRPr="0004478D">
        <w:rPr>
          <w:b/>
          <w:sz w:val="22"/>
          <w:szCs w:val="22"/>
        </w:rPr>
        <w:t xml:space="preserve"> in </w:t>
      </w:r>
      <w:proofErr w:type="spellStart"/>
      <w:r w:rsidR="00265A4D" w:rsidRPr="0004478D">
        <w:rPr>
          <w:b/>
          <w:sz w:val="22"/>
          <w:szCs w:val="22"/>
        </w:rPr>
        <w:t>smart</w:t>
      </w:r>
      <w:proofErr w:type="spellEnd"/>
      <w:r w:rsidR="00265A4D" w:rsidRPr="0004478D">
        <w:rPr>
          <w:b/>
          <w:sz w:val="22"/>
          <w:szCs w:val="22"/>
        </w:rPr>
        <w:t xml:space="preserve"> </w:t>
      </w:r>
      <w:proofErr w:type="spellStart"/>
      <w:r w:rsidR="00265A4D" w:rsidRPr="0004478D">
        <w:rPr>
          <w:b/>
          <w:sz w:val="22"/>
          <w:szCs w:val="22"/>
        </w:rPr>
        <w:t>regions</w:t>
      </w:r>
      <w:proofErr w:type="spellEnd"/>
      <w:r w:rsidR="00265A4D" w:rsidRPr="0004478D">
        <w:rPr>
          <w:b/>
          <w:sz w:val="22"/>
          <w:szCs w:val="22"/>
        </w:rPr>
        <w:t xml:space="preserve"> and </w:t>
      </w:r>
      <w:proofErr w:type="spellStart"/>
      <w:r w:rsidR="00265A4D" w:rsidRPr="0004478D">
        <w:rPr>
          <w:b/>
          <w:sz w:val="22"/>
          <w:szCs w:val="22"/>
        </w:rPr>
        <w:t>cities</w:t>
      </w:r>
      <w:proofErr w:type="spellEnd"/>
      <w:r w:rsidR="00265A4D">
        <w:rPr>
          <w:sz w:val="22"/>
          <w:szCs w:val="22"/>
        </w:rPr>
        <w:t xml:space="preserve"> (TN01000024/12) </w:t>
      </w:r>
      <w:r w:rsidR="00331888" w:rsidRPr="001836F1">
        <w:rPr>
          <w:rFonts w:cstheme="minorHAnsi"/>
          <w:sz w:val="22"/>
          <w:szCs w:val="22"/>
        </w:rPr>
        <w:t xml:space="preserve">v rozsahu definovaném příslušnými ustanoveními </w:t>
      </w:r>
      <w:r w:rsidR="00331888">
        <w:rPr>
          <w:rFonts w:cstheme="minorHAnsi"/>
          <w:sz w:val="22"/>
          <w:szCs w:val="22"/>
        </w:rPr>
        <w:t>s</w:t>
      </w:r>
      <w:r w:rsidR="00331888" w:rsidRPr="001836F1">
        <w:rPr>
          <w:rFonts w:cstheme="minorHAnsi"/>
          <w:sz w:val="22"/>
          <w:szCs w:val="22"/>
        </w:rPr>
        <w:t xml:space="preserve">mlouvy a v trvání dle příslušných ustanovení </w:t>
      </w:r>
      <w:r w:rsidR="00331888">
        <w:rPr>
          <w:rFonts w:cstheme="minorHAnsi"/>
          <w:sz w:val="22"/>
          <w:szCs w:val="22"/>
        </w:rPr>
        <w:t>s</w:t>
      </w:r>
      <w:r w:rsidR="00331888" w:rsidRPr="001836F1">
        <w:rPr>
          <w:rFonts w:cstheme="minorHAnsi"/>
          <w:sz w:val="22"/>
          <w:szCs w:val="22"/>
        </w:rPr>
        <w:t xml:space="preserve">mlouvy k dosažení cílů stanovených </w:t>
      </w:r>
      <w:r w:rsidR="00331888">
        <w:rPr>
          <w:rFonts w:cstheme="minorHAnsi"/>
          <w:sz w:val="22"/>
          <w:szCs w:val="22"/>
        </w:rPr>
        <w:t>s</w:t>
      </w:r>
      <w:r w:rsidR="00331888" w:rsidRPr="001836F1">
        <w:rPr>
          <w:rFonts w:cstheme="minorHAnsi"/>
          <w:sz w:val="22"/>
          <w:szCs w:val="22"/>
        </w:rPr>
        <w:t xml:space="preserve">mlouvou. Tato práva a povinnosti se řídí příslušnými ustanoveními </w:t>
      </w:r>
      <w:r w:rsidR="00331888">
        <w:rPr>
          <w:rFonts w:cstheme="minorHAnsi"/>
          <w:sz w:val="22"/>
          <w:szCs w:val="22"/>
        </w:rPr>
        <w:t>s</w:t>
      </w:r>
      <w:r w:rsidR="00331888" w:rsidRPr="001836F1">
        <w:rPr>
          <w:rFonts w:cstheme="minorHAnsi"/>
          <w:sz w:val="22"/>
          <w:szCs w:val="22"/>
        </w:rPr>
        <w:t>mlouvy a jejích případných příloh a dodatků.</w:t>
      </w:r>
    </w:p>
    <w:p w14:paraId="6DC8DB6D" w14:textId="3A697414" w:rsidR="00083308" w:rsidRPr="00083308" w:rsidRDefault="00083308" w:rsidP="00083308">
      <w:pPr>
        <w:pStyle w:val="Odstavecseseznamem"/>
        <w:widowControl w:val="0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Předmětem tohoto dodatku je </w:t>
      </w:r>
      <w:r w:rsidR="00651A68">
        <w:rPr>
          <w:sz w:val="22"/>
          <w:szCs w:val="22"/>
        </w:rPr>
        <w:t>i p</w:t>
      </w:r>
      <w:r>
        <w:rPr>
          <w:sz w:val="22"/>
          <w:szCs w:val="22"/>
        </w:rPr>
        <w:t xml:space="preserve">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2021, </w:t>
      </w:r>
      <w:r w:rsidRPr="006542F5">
        <w:rPr>
          <w:sz w:val="22"/>
          <w:szCs w:val="22"/>
        </w:rPr>
        <w:t>která se stává Přílohou č. 2 Smlouvy</w:t>
      </w:r>
      <w:r>
        <w:rPr>
          <w:sz w:val="22"/>
          <w:szCs w:val="22"/>
        </w:rPr>
        <w:t xml:space="preserve">. </w:t>
      </w:r>
    </w:p>
    <w:p w14:paraId="333644A1" w14:textId="56ABAFDF" w:rsidR="00331888" w:rsidRPr="009B3E7E" w:rsidRDefault="00331888" w:rsidP="00331888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43F3A5B6" w14:textId="77777777" w:rsidR="00331888" w:rsidRDefault="00331888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75290D0F" w14:textId="57731BAD" w:rsidR="00331888" w:rsidRDefault="00331888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 w:rsidR="000B1A6E">
        <w:rPr>
          <w:sz w:val="22"/>
          <w:szCs w:val="22"/>
        </w:rPr>
        <w:t>4</w:t>
      </w:r>
      <w:r w:rsidRPr="00B300AC">
        <w:rPr>
          <w:sz w:val="22"/>
          <w:szCs w:val="22"/>
        </w:rPr>
        <w:t xml:space="preserve"> stejnopisech, přičemž každá ze stran obdrží po jednom stejnopisu, včetně příloh</w:t>
      </w:r>
      <w:r w:rsidR="000B1A6E">
        <w:rPr>
          <w:sz w:val="22"/>
          <w:szCs w:val="22"/>
        </w:rPr>
        <w:t xml:space="preserve">. </w:t>
      </w:r>
      <w:r w:rsidRPr="00B300AC">
        <w:rPr>
          <w:sz w:val="22"/>
          <w:szCs w:val="22"/>
        </w:rPr>
        <w:t>Každý stejnopis má platnost originálu.</w:t>
      </w:r>
    </w:p>
    <w:p w14:paraId="42E6DF67" w14:textId="77777777" w:rsidR="00331888" w:rsidRDefault="00331888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2E153C13" w14:textId="60795A43" w:rsidR="00331888" w:rsidRPr="00181A04" w:rsidRDefault="00181A04" w:rsidP="00181A04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projektu, aktualizovaná v souvis</w:t>
      </w:r>
      <w:r w:rsidR="004F1465">
        <w:rPr>
          <w:sz w:val="22"/>
          <w:szCs w:val="22"/>
        </w:rPr>
        <w:t xml:space="preserve">losti se změnami dle čl. I. </w:t>
      </w:r>
      <w:r>
        <w:rPr>
          <w:sz w:val="22"/>
          <w:szCs w:val="22"/>
        </w:rPr>
        <w:t>odst. 1 tohoto dodatku, která se stává Přílohou č. 2 smlouvy.</w:t>
      </w:r>
    </w:p>
    <w:p w14:paraId="7FAE6D94" w14:textId="0AE633C8" w:rsidR="00331888" w:rsidRPr="00B300AC" w:rsidRDefault="004F1465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331888" w:rsidRPr="00B300AC">
        <w:rPr>
          <w:sz w:val="22"/>
          <w:szCs w:val="22"/>
        </w:rPr>
        <w:t xml:space="preserve">že účinnost tohoto </w:t>
      </w:r>
      <w:r w:rsidR="00331888">
        <w:rPr>
          <w:sz w:val="22"/>
          <w:szCs w:val="22"/>
        </w:rPr>
        <w:t>d</w:t>
      </w:r>
      <w:r w:rsidR="00331888" w:rsidRPr="00B300AC">
        <w:rPr>
          <w:sz w:val="22"/>
          <w:szCs w:val="22"/>
        </w:rPr>
        <w:t xml:space="preserve">odatku nastává okamžikem uveřejnění tohoto </w:t>
      </w:r>
      <w:r w:rsidR="00331888">
        <w:rPr>
          <w:sz w:val="22"/>
          <w:szCs w:val="22"/>
        </w:rPr>
        <w:t>dodatku</w:t>
      </w:r>
      <w:r w:rsidR="00331888" w:rsidRPr="00B300AC">
        <w:rPr>
          <w:sz w:val="22"/>
          <w:szCs w:val="22"/>
        </w:rPr>
        <w:t xml:space="preserve"> dle zákona č. 340/2015 Sb., </w:t>
      </w:r>
      <w:r>
        <w:rPr>
          <w:sz w:val="22"/>
          <w:szCs w:val="22"/>
        </w:rPr>
        <w:t>v</w:t>
      </w:r>
      <w:r w:rsidR="00331888" w:rsidRPr="00B300AC">
        <w:rPr>
          <w:sz w:val="22"/>
          <w:szCs w:val="22"/>
        </w:rPr>
        <w:t xml:space="preserve"> registru smluv.</w:t>
      </w:r>
    </w:p>
    <w:p w14:paraId="78BECCEB" w14:textId="77777777" w:rsidR="00F219CF" w:rsidRPr="00F219CF" w:rsidRDefault="00F219CF" w:rsidP="00BF1D9F">
      <w:pPr>
        <w:widowControl w:val="0"/>
        <w:rPr>
          <w:sz w:val="22"/>
          <w:szCs w:val="22"/>
        </w:rPr>
      </w:pPr>
    </w:p>
    <w:p w14:paraId="6928B396" w14:textId="77777777" w:rsidR="00875CE2" w:rsidRDefault="00261706" w:rsidP="00875CE2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61C35CA" w14:textId="5C216B0C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4151E22" w14:textId="77777777" w:rsidR="00917E05" w:rsidRPr="00875CE2" w:rsidRDefault="00917E05" w:rsidP="00875CE2">
      <w:pPr>
        <w:widowControl w:val="0"/>
        <w:rPr>
          <w:sz w:val="22"/>
          <w:szCs w:val="22"/>
        </w:rPr>
      </w:pP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76B09FE2" w14:textId="77777777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F205AA9" w14:textId="77777777" w:rsidR="009E2CD4" w:rsidRDefault="00261706" w:rsidP="009E2CD4">
      <w:pPr>
        <w:spacing w:after="200" w:line="276" w:lineRule="auto"/>
        <w:jc w:val="left"/>
        <w:rPr>
          <w:sz w:val="22"/>
          <w:szCs w:val="22"/>
        </w:rPr>
      </w:pPr>
      <w:r w:rsidRPr="00D52DEA"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498D4E" w14:textId="77777777" w:rsidR="007C613A" w:rsidRDefault="007C613A" w:rsidP="0068082B">
      <w:pPr>
        <w:rPr>
          <w:sz w:val="22"/>
          <w:szCs w:val="22"/>
        </w:rPr>
      </w:pPr>
    </w:p>
    <w:p w14:paraId="70F287AD" w14:textId="77777777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3C7699FB" w14:textId="4D6E7479" w:rsidR="00F219CF" w:rsidRDefault="00F219CF">
      <w:pPr>
        <w:spacing w:after="200" w:line="276" w:lineRule="auto"/>
        <w:jc w:val="left"/>
        <w:rPr>
          <w:sz w:val="22"/>
          <w:szCs w:val="22"/>
        </w:rPr>
      </w:pPr>
    </w:p>
    <w:p w14:paraId="2177262B" w14:textId="72FFFBC9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616B48C0" w14:textId="6BD2DBF8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134D9A5B" w14:textId="23273FD8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33C91072" w14:textId="4388AA20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6CF356C1" w14:textId="4E540EBE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09C666C5" w14:textId="1B613B95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C377674" w14:textId="76C82A3C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80947CA" w14:textId="1714044D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5F5B172" w14:textId="6DA55A72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B8BC750" w14:textId="3C6A4AAA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54BF264F" w14:textId="442D9AA3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2492354F" w14:textId="1813E63A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4E740055" w14:textId="533D9EBC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DFF74AD" w14:textId="4C2BFDA5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4EAE72E4" w14:textId="157A6767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13DD9457" w14:textId="369090BE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630D9945" w14:textId="1BBDDA83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5D74A363" w14:textId="5EACF7F6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234BEB50" w14:textId="77777777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A7D8320" w14:textId="77777777" w:rsidR="00875CE2" w:rsidRDefault="00875CE2" w:rsidP="00875CE2">
      <w:pPr>
        <w:rPr>
          <w:rFonts w:cstheme="minorHAnsi"/>
          <w:sz w:val="22"/>
          <w:szCs w:val="22"/>
        </w:rPr>
      </w:pPr>
    </w:p>
    <w:p w14:paraId="2C1C3D5D" w14:textId="77777777" w:rsidR="00875CE2" w:rsidRPr="002E6524" w:rsidRDefault="00875CE2" w:rsidP="00875CE2">
      <w:pPr>
        <w:rPr>
          <w:sz w:val="22"/>
          <w:szCs w:val="22"/>
        </w:rPr>
      </w:pPr>
    </w:p>
    <w:p w14:paraId="526AF159" w14:textId="77777777" w:rsidR="00875CE2" w:rsidRDefault="00875CE2" w:rsidP="00875CE2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BB9D7FE" w14:textId="77777777" w:rsidR="00875CE2" w:rsidRPr="00D52DEA" w:rsidRDefault="00875CE2" w:rsidP="00875CE2">
      <w:pPr>
        <w:rPr>
          <w:sz w:val="22"/>
          <w:szCs w:val="22"/>
        </w:rPr>
      </w:pPr>
    </w:p>
    <w:p w14:paraId="53A0245B" w14:textId="77777777" w:rsidR="00875CE2" w:rsidRDefault="00875CE2" w:rsidP="00875CE2">
      <w:pPr>
        <w:rPr>
          <w:sz w:val="22"/>
          <w:szCs w:val="22"/>
        </w:rPr>
      </w:pPr>
    </w:p>
    <w:p w14:paraId="419FA547" w14:textId="77777777" w:rsidR="00875CE2" w:rsidRDefault="00875CE2" w:rsidP="00875CE2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59ED1EEB" w14:textId="7E25F73E" w:rsidR="00875CE2" w:rsidRDefault="00875CE2" w:rsidP="00875CE2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</w:p>
    <w:sectPr w:rsidR="00875CE2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1EB5" w14:textId="77777777" w:rsidR="00154C2B" w:rsidRDefault="00154C2B" w:rsidP="006B0F90">
      <w:r>
        <w:separator/>
      </w:r>
    </w:p>
  </w:endnote>
  <w:endnote w:type="continuationSeparator" w:id="0">
    <w:p w14:paraId="5AE70BBD" w14:textId="77777777" w:rsidR="00154C2B" w:rsidRDefault="00154C2B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154C2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F4B" w14:textId="6032C260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A68">
      <w:rPr>
        <w:rStyle w:val="slostrnky"/>
        <w:noProof/>
      </w:rPr>
      <w:t>2</w:t>
    </w:r>
    <w:r>
      <w:rPr>
        <w:rStyle w:val="slostrnky"/>
      </w:rPr>
      <w:fldChar w:fldCharType="end"/>
    </w:r>
  </w:p>
  <w:p w14:paraId="2BFC16DC" w14:textId="77777777" w:rsidR="009E5FFE" w:rsidRDefault="00154C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A3215" w14:textId="77777777" w:rsidR="00154C2B" w:rsidRDefault="00154C2B" w:rsidP="006B0F90">
      <w:r>
        <w:separator/>
      </w:r>
    </w:p>
  </w:footnote>
  <w:footnote w:type="continuationSeparator" w:id="0">
    <w:p w14:paraId="2AA07B60" w14:textId="77777777" w:rsidR="00154C2B" w:rsidRDefault="00154C2B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B01E1710"/>
    <w:lvl w:ilvl="0" w:tplc="45AE85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0"/>
  </w:num>
  <w:num w:numId="4">
    <w:abstractNumId w:val="40"/>
  </w:num>
  <w:num w:numId="5">
    <w:abstractNumId w:val="8"/>
  </w:num>
  <w:num w:numId="6">
    <w:abstractNumId w:val="11"/>
  </w:num>
  <w:num w:numId="7">
    <w:abstractNumId w:val="26"/>
  </w:num>
  <w:num w:numId="8">
    <w:abstractNumId w:val="39"/>
  </w:num>
  <w:num w:numId="9">
    <w:abstractNumId w:val="35"/>
  </w:num>
  <w:num w:numId="10">
    <w:abstractNumId w:val="37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3"/>
  </w:num>
  <w:num w:numId="33">
    <w:abstractNumId w:val="34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Wa1AN/VatosAAAA"/>
  </w:docVars>
  <w:rsids>
    <w:rsidRoot w:val="006B0F90"/>
    <w:rsid w:val="000064B0"/>
    <w:rsid w:val="000219E8"/>
    <w:rsid w:val="000230DE"/>
    <w:rsid w:val="00024547"/>
    <w:rsid w:val="0002519A"/>
    <w:rsid w:val="00043238"/>
    <w:rsid w:val="0004478D"/>
    <w:rsid w:val="00064153"/>
    <w:rsid w:val="00083308"/>
    <w:rsid w:val="000940D3"/>
    <w:rsid w:val="000B1A6E"/>
    <w:rsid w:val="000B1D8E"/>
    <w:rsid w:val="000C5FCC"/>
    <w:rsid w:val="000D274C"/>
    <w:rsid w:val="000E46DB"/>
    <w:rsid w:val="001012F3"/>
    <w:rsid w:val="0010590F"/>
    <w:rsid w:val="00107944"/>
    <w:rsid w:val="00115180"/>
    <w:rsid w:val="00116948"/>
    <w:rsid w:val="00147314"/>
    <w:rsid w:val="00147967"/>
    <w:rsid w:val="00154C2B"/>
    <w:rsid w:val="00174614"/>
    <w:rsid w:val="00181A04"/>
    <w:rsid w:val="00187E49"/>
    <w:rsid w:val="001E4E2A"/>
    <w:rsid w:val="001F4958"/>
    <w:rsid w:val="0020469A"/>
    <w:rsid w:val="0020472A"/>
    <w:rsid w:val="00211DDC"/>
    <w:rsid w:val="00213FDA"/>
    <w:rsid w:val="002256EF"/>
    <w:rsid w:val="002344C6"/>
    <w:rsid w:val="00247F8B"/>
    <w:rsid w:val="00261706"/>
    <w:rsid w:val="00265A4D"/>
    <w:rsid w:val="002767F6"/>
    <w:rsid w:val="00283806"/>
    <w:rsid w:val="00291DEE"/>
    <w:rsid w:val="00293C61"/>
    <w:rsid w:val="002A10CD"/>
    <w:rsid w:val="002A16B0"/>
    <w:rsid w:val="002A74F8"/>
    <w:rsid w:val="002C1F43"/>
    <w:rsid w:val="002C66B1"/>
    <w:rsid w:val="002F2BEA"/>
    <w:rsid w:val="0032725C"/>
    <w:rsid w:val="00331888"/>
    <w:rsid w:val="00331E66"/>
    <w:rsid w:val="003371BA"/>
    <w:rsid w:val="00337730"/>
    <w:rsid w:val="003426CA"/>
    <w:rsid w:val="00343184"/>
    <w:rsid w:val="00351697"/>
    <w:rsid w:val="003541A1"/>
    <w:rsid w:val="00362E99"/>
    <w:rsid w:val="00384C12"/>
    <w:rsid w:val="003D5554"/>
    <w:rsid w:val="003F2AB9"/>
    <w:rsid w:val="00401E5C"/>
    <w:rsid w:val="00415126"/>
    <w:rsid w:val="004167C0"/>
    <w:rsid w:val="0043032A"/>
    <w:rsid w:val="004544EE"/>
    <w:rsid w:val="0046054F"/>
    <w:rsid w:val="0047476A"/>
    <w:rsid w:val="00496304"/>
    <w:rsid w:val="004D7BED"/>
    <w:rsid w:val="004E0EF4"/>
    <w:rsid w:val="004F1465"/>
    <w:rsid w:val="00506F91"/>
    <w:rsid w:val="0052333F"/>
    <w:rsid w:val="00524977"/>
    <w:rsid w:val="0052706F"/>
    <w:rsid w:val="00551424"/>
    <w:rsid w:val="005608B2"/>
    <w:rsid w:val="00561049"/>
    <w:rsid w:val="00566854"/>
    <w:rsid w:val="0059609A"/>
    <w:rsid w:val="005B1836"/>
    <w:rsid w:val="005C1A03"/>
    <w:rsid w:val="005C7482"/>
    <w:rsid w:val="005D17D8"/>
    <w:rsid w:val="005D2294"/>
    <w:rsid w:val="005D3090"/>
    <w:rsid w:val="005D6DF0"/>
    <w:rsid w:val="005E3165"/>
    <w:rsid w:val="005E4618"/>
    <w:rsid w:val="005F63EE"/>
    <w:rsid w:val="006035DC"/>
    <w:rsid w:val="006340D8"/>
    <w:rsid w:val="0065198D"/>
    <w:rsid w:val="00651A68"/>
    <w:rsid w:val="0068082B"/>
    <w:rsid w:val="00681F28"/>
    <w:rsid w:val="006867B4"/>
    <w:rsid w:val="006B0F90"/>
    <w:rsid w:val="006C36D6"/>
    <w:rsid w:val="006C3E28"/>
    <w:rsid w:val="006D1F3A"/>
    <w:rsid w:val="006E2A82"/>
    <w:rsid w:val="00707C46"/>
    <w:rsid w:val="00711DF8"/>
    <w:rsid w:val="007162FD"/>
    <w:rsid w:val="00733265"/>
    <w:rsid w:val="00746992"/>
    <w:rsid w:val="007747D4"/>
    <w:rsid w:val="007A3257"/>
    <w:rsid w:val="007B7D5F"/>
    <w:rsid w:val="007C11D0"/>
    <w:rsid w:val="007C306A"/>
    <w:rsid w:val="007C613A"/>
    <w:rsid w:val="007D6D12"/>
    <w:rsid w:val="007E2668"/>
    <w:rsid w:val="007E7567"/>
    <w:rsid w:val="007F5E4A"/>
    <w:rsid w:val="008010E1"/>
    <w:rsid w:val="00810028"/>
    <w:rsid w:val="00843AD3"/>
    <w:rsid w:val="008453A7"/>
    <w:rsid w:val="00846E4F"/>
    <w:rsid w:val="00865F31"/>
    <w:rsid w:val="00867CE8"/>
    <w:rsid w:val="0087557A"/>
    <w:rsid w:val="00875CE2"/>
    <w:rsid w:val="008936E7"/>
    <w:rsid w:val="008A23B1"/>
    <w:rsid w:val="008A4A18"/>
    <w:rsid w:val="008A570E"/>
    <w:rsid w:val="008B0F7C"/>
    <w:rsid w:val="008B338A"/>
    <w:rsid w:val="008C65F7"/>
    <w:rsid w:val="008D4953"/>
    <w:rsid w:val="008E3495"/>
    <w:rsid w:val="008E3972"/>
    <w:rsid w:val="008E6804"/>
    <w:rsid w:val="008F3616"/>
    <w:rsid w:val="008F3FCB"/>
    <w:rsid w:val="00917E05"/>
    <w:rsid w:val="00941A7C"/>
    <w:rsid w:val="00944889"/>
    <w:rsid w:val="0094515C"/>
    <w:rsid w:val="00960A9F"/>
    <w:rsid w:val="009869BD"/>
    <w:rsid w:val="0099640B"/>
    <w:rsid w:val="009A3D74"/>
    <w:rsid w:val="009B3E7E"/>
    <w:rsid w:val="009C339C"/>
    <w:rsid w:val="009C3F50"/>
    <w:rsid w:val="009D48AE"/>
    <w:rsid w:val="009E2CD4"/>
    <w:rsid w:val="00A30CD0"/>
    <w:rsid w:val="00A32D8F"/>
    <w:rsid w:val="00A8052A"/>
    <w:rsid w:val="00A84EC7"/>
    <w:rsid w:val="00A85C34"/>
    <w:rsid w:val="00AA29B7"/>
    <w:rsid w:val="00AB641E"/>
    <w:rsid w:val="00AC062E"/>
    <w:rsid w:val="00AC605F"/>
    <w:rsid w:val="00AD44F6"/>
    <w:rsid w:val="00AD72F8"/>
    <w:rsid w:val="00AE62DC"/>
    <w:rsid w:val="00B02DF3"/>
    <w:rsid w:val="00B278E5"/>
    <w:rsid w:val="00B453E8"/>
    <w:rsid w:val="00B5073D"/>
    <w:rsid w:val="00B55359"/>
    <w:rsid w:val="00B74F53"/>
    <w:rsid w:val="00BA451E"/>
    <w:rsid w:val="00BB6812"/>
    <w:rsid w:val="00BB77C1"/>
    <w:rsid w:val="00BC5DC0"/>
    <w:rsid w:val="00BE5722"/>
    <w:rsid w:val="00BE5DB5"/>
    <w:rsid w:val="00BF1096"/>
    <w:rsid w:val="00BF1D9F"/>
    <w:rsid w:val="00C12FA4"/>
    <w:rsid w:val="00C24C7D"/>
    <w:rsid w:val="00C75C2D"/>
    <w:rsid w:val="00C82838"/>
    <w:rsid w:val="00C90221"/>
    <w:rsid w:val="00C92097"/>
    <w:rsid w:val="00CB14C5"/>
    <w:rsid w:val="00CC11D6"/>
    <w:rsid w:val="00CE45F8"/>
    <w:rsid w:val="00D02FC0"/>
    <w:rsid w:val="00D252D5"/>
    <w:rsid w:val="00D30859"/>
    <w:rsid w:val="00D329B1"/>
    <w:rsid w:val="00D64623"/>
    <w:rsid w:val="00D70EA3"/>
    <w:rsid w:val="00D710A2"/>
    <w:rsid w:val="00D92890"/>
    <w:rsid w:val="00DC1237"/>
    <w:rsid w:val="00DC2B9C"/>
    <w:rsid w:val="00DD7151"/>
    <w:rsid w:val="00DF30C4"/>
    <w:rsid w:val="00E00EDA"/>
    <w:rsid w:val="00E050AB"/>
    <w:rsid w:val="00E11171"/>
    <w:rsid w:val="00E2065D"/>
    <w:rsid w:val="00E53910"/>
    <w:rsid w:val="00E62F58"/>
    <w:rsid w:val="00E67217"/>
    <w:rsid w:val="00E963D4"/>
    <w:rsid w:val="00EC6C92"/>
    <w:rsid w:val="00ED2821"/>
    <w:rsid w:val="00EF7E53"/>
    <w:rsid w:val="00F0051A"/>
    <w:rsid w:val="00F03E5C"/>
    <w:rsid w:val="00F0576B"/>
    <w:rsid w:val="00F219CF"/>
    <w:rsid w:val="00F21F7C"/>
    <w:rsid w:val="00F2584E"/>
    <w:rsid w:val="00F54579"/>
    <w:rsid w:val="00F60C96"/>
    <w:rsid w:val="00F641C7"/>
    <w:rsid w:val="00F67149"/>
    <w:rsid w:val="00F765D7"/>
    <w:rsid w:val="00F82724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F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9754-F0C9-468B-B76C-5E4B0FAE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2021-05-10T15:07:00Z</dcterms:created>
  <dcterms:modified xsi:type="dcterms:W3CDTF">2021-05-10T15:07:00Z</dcterms:modified>
</cp:coreProperties>
</file>