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1883" w14:textId="77777777" w:rsidR="00E8465A" w:rsidRPr="009F07EE" w:rsidRDefault="009334B2" w:rsidP="00E8465A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9F07EE">
        <w:rPr>
          <w:rFonts w:ascii="Tahoma" w:hAnsi="Tahoma" w:cs="Tahoma"/>
          <w:b/>
          <w:sz w:val="18"/>
          <w:szCs w:val="18"/>
        </w:rPr>
        <w:t>K</w:t>
      </w:r>
      <w:r w:rsidR="00E8465A" w:rsidRPr="009F07EE">
        <w:rPr>
          <w:rFonts w:ascii="Tahoma" w:hAnsi="Tahoma" w:cs="Tahoma"/>
          <w:b/>
          <w:sz w:val="18"/>
          <w:szCs w:val="18"/>
        </w:rPr>
        <w:t>upní smlouva</w:t>
      </w:r>
      <w:r w:rsidRPr="009F07EE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7B4F0B1D" w14:textId="77777777" w:rsidR="0006748F" w:rsidRPr="009F07EE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226A5A36" w14:textId="77777777" w:rsidR="006B14F0" w:rsidRPr="009F07EE" w:rsidRDefault="006B14F0" w:rsidP="006B14F0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TISKÁRNA KNOPP s.r.o.</w:t>
      </w:r>
      <w:r w:rsidRPr="009F07EE">
        <w:rPr>
          <w:rFonts w:ascii="Tahoma" w:hAnsi="Tahoma" w:cs="Tahoma"/>
          <w:b/>
          <w:sz w:val="16"/>
          <w:szCs w:val="16"/>
        </w:rPr>
        <w:tab/>
      </w:r>
      <w:r w:rsidRPr="009F07EE">
        <w:rPr>
          <w:rFonts w:ascii="Tahoma" w:hAnsi="Tahoma" w:cs="Tahoma"/>
          <w:sz w:val="16"/>
          <w:szCs w:val="16"/>
        </w:rPr>
        <w:tab/>
      </w:r>
      <w:r w:rsidRPr="009F07EE">
        <w:rPr>
          <w:rFonts w:ascii="Tahoma" w:hAnsi="Tahoma" w:cs="Tahoma"/>
          <w:sz w:val="16"/>
          <w:szCs w:val="16"/>
        </w:rPr>
        <w:tab/>
      </w:r>
    </w:p>
    <w:p w14:paraId="65139B10" w14:textId="523F074F" w:rsidR="006B14F0" w:rsidRPr="009F07EE" w:rsidRDefault="006B14F0" w:rsidP="006B14F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zapsána:                 v obchodním rejstříku vedeném Městským soudem v Praze, oddíl C, vložka 38032</w:t>
      </w:r>
    </w:p>
    <w:p w14:paraId="3C309FA9" w14:textId="74173553" w:rsidR="006B14F0" w:rsidRPr="009F07EE" w:rsidRDefault="006B14F0" w:rsidP="006B14F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se sídlem:</w:t>
      </w:r>
      <w:r w:rsidRPr="009F07EE">
        <w:rPr>
          <w:rFonts w:ascii="Tahoma" w:hAnsi="Tahoma" w:cs="Tahoma"/>
          <w:sz w:val="16"/>
          <w:szCs w:val="16"/>
        </w:rPr>
        <w:tab/>
        <w:t xml:space="preserve">U Lípy 926, </w:t>
      </w:r>
      <w:r w:rsidR="00ED1AE2" w:rsidRPr="009F07EE">
        <w:rPr>
          <w:rFonts w:ascii="Tahoma" w:hAnsi="Tahoma" w:cs="Tahoma"/>
          <w:sz w:val="16"/>
          <w:szCs w:val="16"/>
        </w:rPr>
        <w:t xml:space="preserve">549 01 </w:t>
      </w:r>
      <w:r w:rsidRPr="009F07EE">
        <w:rPr>
          <w:rFonts w:ascii="Tahoma" w:hAnsi="Tahoma" w:cs="Tahoma"/>
          <w:sz w:val="16"/>
          <w:szCs w:val="16"/>
        </w:rPr>
        <w:t>Nové Město nad Metují</w:t>
      </w:r>
    </w:p>
    <w:p w14:paraId="3069F0FC" w14:textId="77777777" w:rsidR="006B14F0" w:rsidRPr="009F07EE" w:rsidRDefault="006B14F0" w:rsidP="006B14F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IČ:  24272035</w:t>
      </w:r>
      <w:r w:rsidRPr="009F07EE">
        <w:rPr>
          <w:rFonts w:ascii="Tahoma" w:hAnsi="Tahoma" w:cs="Tahoma"/>
          <w:sz w:val="16"/>
          <w:szCs w:val="16"/>
        </w:rPr>
        <w:tab/>
        <w:t>DIČ: CZ24272035</w:t>
      </w:r>
    </w:p>
    <w:p w14:paraId="6B4EBE2C" w14:textId="77777777" w:rsidR="006B14F0" w:rsidRPr="009F07EE" w:rsidRDefault="006B14F0" w:rsidP="006B14F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zastoupená:</w:t>
      </w:r>
      <w:r w:rsidRPr="009F07EE">
        <w:rPr>
          <w:rFonts w:ascii="Tahoma" w:hAnsi="Tahoma" w:cs="Tahoma"/>
          <w:sz w:val="16"/>
          <w:szCs w:val="16"/>
        </w:rPr>
        <w:tab/>
        <w:t>Davidem Knoppem, jednatelem</w:t>
      </w:r>
    </w:p>
    <w:p w14:paraId="46E29AE4" w14:textId="77777777" w:rsidR="006B14F0" w:rsidRPr="009F07EE" w:rsidRDefault="006B14F0" w:rsidP="006B14F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bankovní spojení:</w:t>
      </w:r>
      <w:r w:rsidRPr="009F07EE">
        <w:rPr>
          <w:rFonts w:ascii="Tahoma" w:hAnsi="Tahoma" w:cs="Tahoma"/>
          <w:sz w:val="16"/>
          <w:szCs w:val="16"/>
        </w:rPr>
        <w:tab/>
        <w:t>Raiffeisen bank</w:t>
      </w:r>
    </w:p>
    <w:p w14:paraId="7E5CEEDF" w14:textId="77777777" w:rsidR="006B14F0" w:rsidRPr="009F07EE" w:rsidRDefault="006B14F0" w:rsidP="006B14F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číslo účtu: </w:t>
      </w:r>
      <w:r w:rsidRPr="009F07EE">
        <w:rPr>
          <w:rFonts w:ascii="Tahoma" w:hAnsi="Tahoma" w:cs="Tahoma"/>
          <w:sz w:val="16"/>
          <w:szCs w:val="16"/>
        </w:rPr>
        <w:tab/>
        <w:t>7220210001/5500</w:t>
      </w:r>
    </w:p>
    <w:p w14:paraId="4E44DD3E" w14:textId="77777777" w:rsidR="006B14F0" w:rsidRPr="009F07EE" w:rsidRDefault="006B14F0" w:rsidP="006B14F0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jako </w:t>
      </w:r>
      <w:r w:rsidRPr="009F07EE">
        <w:rPr>
          <w:rFonts w:ascii="Tahoma" w:hAnsi="Tahoma" w:cs="Tahoma"/>
          <w:b/>
          <w:sz w:val="16"/>
          <w:szCs w:val="16"/>
        </w:rPr>
        <w:t xml:space="preserve">prodávající </w:t>
      </w:r>
      <w:r w:rsidRPr="009F07EE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2E873A8" w14:textId="77777777" w:rsidR="00477115" w:rsidRPr="009F07EE" w:rsidRDefault="00477115" w:rsidP="00646772">
      <w:pPr>
        <w:rPr>
          <w:rFonts w:ascii="Tahoma" w:hAnsi="Tahoma" w:cs="Tahoma"/>
          <w:sz w:val="16"/>
          <w:szCs w:val="16"/>
        </w:rPr>
      </w:pPr>
    </w:p>
    <w:p w14:paraId="6AA9CF97" w14:textId="77777777" w:rsidR="00E8465A" w:rsidRPr="009F07EE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a</w:t>
      </w:r>
    </w:p>
    <w:p w14:paraId="0F8DD2B6" w14:textId="77777777" w:rsidR="00477115" w:rsidRPr="009F07EE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4ED95773" w14:textId="77777777" w:rsidR="00E8465A" w:rsidRPr="009F07EE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02FCADA0" w14:textId="77777777" w:rsidR="00E8465A" w:rsidRPr="009F07EE" w:rsidRDefault="00E8465A" w:rsidP="00E8465A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se sídlem</w:t>
      </w:r>
      <w:r w:rsidR="00DD2772" w:rsidRPr="009F07EE">
        <w:rPr>
          <w:rFonts w:ascii="Tahoma" w:hAnsi="Tahoma" w:cs="Tahoma"/>
          <w:sz w:val="16"/>
          <w:szCs w:val="16"/>
        </w:rPr>
        <w:t>:</w:t>
      </w:r>
      <w:r w:rsidRPr="009F07EE">
        <w:rPr>
          <w:rFonts w:ascii="Tahoma" w:hAnsi="Tahoma" w:cs="Tahoma"/>
          <w:sz w:val="16"/>
          <w:szCs w:val="16"/>
        </w:rPr>
        <w:t xml:space="preserve"> </w:t>
      </w:r>
      <w:r w:rsidR="00DD2772" w:rsidRPr="009F07EE">
        <w:rPr>
          <w:rFonts w:ascii="Tahoma" w:hAnsi="Tahoma" w:cs="Tahoma"/>
          <w:sz w:val="16"/>
          <w:szCs w:val="16"/>
        </w:rPr>
        <w:t xml:space="preserve">            </w:t>
      </w:r>
      <w:r w:rsidR="00A752E6" w:rsidRPr="009F07EE">
        <w:rPr>
          <w:rFonts w:ascii="Tahoma" w:hAnsi="Tahoma" w:cs="Tahoma"/>
          <w:sz w:val="16"/>
          <w:szCs w:val="16"/>
        </w:rPr>
        <w:tab/>
      </w:r>
      <w:r w:rsidRPr="009F07EE">
        <w:rPr>
          <w:rFonts w:ascii="Tahoma" w:hAnsi="Tahoma" w:cs="Tahoma"/>
          <w:sz w:val="16"/>
          <w:szCs w:val="16"/>
        </w:rPr>
        <w:t xml:space="preserve">U Nemocnice </w:t>
      </w:r>
      <w:r w:rsidR="00CC263E" w:rsidRPr="009F07EE">
        <w:rPr>
          <w:rFonts w:ascii="Tahoma" w:hAnsi="Tahoma" w:cs="Tahoma"/>
          <w:sz w:val="16"/>
          <w:szCs w:val="16"/>
        </w:rPr>
        <w:t>499/</w:t>
      </w:r>
      <w:r w:rsidRPr="009F07EE">
        <w:rPr>
          <w:rFonts w:ascii="Tahoma" w:hAnsi="Tahoma" w:cs="Tahoma"/>
          <w:sz w:val="16"/>
          <w:szCs w:val="16"/>
        </w:rPr>
        <w:t xml:space="preserve">2, 128 08 Praha 2 </w:t>
      </w:r>
    </w:p>
    <w:p w14:paraId="329D743F" w14:textId="77777777" w:rsidR="00E8465A" w:rsidRPr="009F07EE" w:rsidRDefault="00E8465A" w:rsidP="00E8465A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IČ: 000</w:t>
      </w:r>
      <w:r w:rsidR="00885CE5" w:rsidRPr="009F07EE">
        <w:rPr>
          <w:rFonts w:ascii="Tahoma" w:hAnsi="Tahoma" w:cs="Tahoma"/>
          <w:sz w:val="16"/>
          <w:szCs w:val="16"/>
        </w:rPr>
        <w:t xml:space="preserve"> </w:t>
      </w:r>
      <w:r w:rsidRPr="009F07EE">
        <w:rPr>
          <w:rFonts w:ascii="Tahoma" w:hAnsi="Tahoma" w:cs="Tahoma"/>
          <w:sz w:val="16"/>
          <w:szCs w:val="16"/>
        </w:rPr>
        <w:t>64</w:t>
      </w:r>
      <w:r w:rsidR="00885CE5" w:rsidRPr="009F07EE">
        <w:rPr>
          <w:rFonts w:ascii="Tahoma" w:hAnsi="Tahoma" w:cs="Tahoma"/>
          <w:sz w:val="16"/>
          <w:szCs w:val="16"/>
        </w:rPr>
        <w:t> </w:t>
      </w:r>
      <w:r w:rsidRPr="009F07EE">
        <w:rPr>
          <w:rFonts w:ascii="Tahoma" w:hAnsi="Tahoma" w:cs="Tahoma"/>
          <w:sz w:val="16"/>
          <w:szCs w:val="16"/>
        </w:rPr>
        <w:t>165</w:t>
      </w:r>
      <w:r w:rsidR="00885CE5" w:rsidRPr="009F07EE">
        <w:rPr>
          <w:rFonts w:ascii="Tahoma" w:hAnsi="Tahoma" w:cs="Tahoma"/>
          <w:sz w:val="16"/>
          <w:szCs w:val="16"/>
        </w:rPr>
        <w:t xml:space="preserve">      </w:t>
      </w:r>
      <w:r w:rsidR="00A752E6" w:rsidRPr="009F07EE">
        <w:rPr>
          <w:rFonts w:ascii="Tahoma" w:hAnsi="Tahoma" w:cs="Tahoma"/>
          <w:sz w:val="16"/>
          <w:szCs w:val="16"/>
        </w:rPr>
        <w:tab/>
      </w:r>
      <w:r w:rsidRPr="009F07EE">
        <w:rPr>
          <w:rFonts w:ascii="Tahoma" w:hAnsi="Tahoma" w:cs="Tahoma"/>
          <w:sz w:val="16"/>
          <w:szCs w:val="16"/>
        </w:rPr>
        <w:t>DIČ:</w:t>
      </w:r>
      <w:r w:rsidR="0009067B" w:rsidRPr="009F07EE">
        <w:rPr>
          <w:rFonts w:ascii="Tahoma" w:hAnsi="Tahoma" w:cs="Tahoma"/>
          <w:sz w:val="16"/>
          <w:szCs w:val="16"/>
        </w:rPr>
        <w:t xml:space="preserve"> </w:t>
      </w:r>
      <w:r w:rsidRPr="009F07EE">
        <w:rPr>
          <w:rFonts w:ascii="Tahoma" w:hAnsi="Tahoma" w:cs="Tahoma"/>
          <w:sz w:val="16"/>
          <w:szCs w:val="16"/>
        </w:rPr>
        <w:t>CZ00064165</w:t>
      </w:r>
    </w:p>
    <w:p w14:paraId="5D81534E" w14:textId="77777777" w:rsidR="00E8465A" w:rsidRPr="009F07EE" w:rsidRDefault="001C5F99" w:rsidP="00E8465A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zastoupená</w:t>
      </w:r>
      <w:r w:rsidR="00E8465A" w:rsidRPr="009F07EE">
        <w:rPr>
          <w:rFonts w:ascii="Tahoma" w:hAnsi="Tahoma" w:cs="Tahoma"/>
          <w:sz w:val="16"/>
          <w:szCs w:val="16"/>
        </w:rPr>
        <w:t xml:space="preserve">: </w:t>
      </w:r>
      <w:r w:rsidR="00DD2772" w:rsidRPr="009F07EE">
        <w:rPr>
          <w:rFonts w:ascii="Tahoma" w:hAnsi="Tahoma" w:cs="Tahoma"/>
          <w:sz w:val="16"/>
          <w:szCs w:val="16"/>
        </w:rPr>
        <w:t xml:space="preserve">         </w:t>
      </w:r>
      <w:r w:rsidR="00A752E6" w:rsidRPr="009F07EE">
        <w:rPr>
          <w:rFonts w:ascii="Tahoma" w:hAnsi="Tahoma" w:cs="Tahoma"/>
          <w:sz w:val="16"/>
          <w:szCs w:val="16"/>
        </w:rPr>
        <w:tab/>
      </w:r>
      <w:r w:rsidR="00760A12" w:rsidRPr="009F07EE">
        <w:rPr>
          <w:rFonts w:ascii="Tahoma" w:hAnsi="Tahoma" w:cs="Tahoma"/>
          <w:sz w:val="16"/>
          <w:szCs w:val="16"/>
        </w:rPr>
        <w:t>prof. MUDr. Davidem Feltlem, Ph.D., MBA</w:t>
      </w:r>
      <w:r w:rsidR="00915FB9" w:rsidRPr="009F07EE">
        <w:rPr>
          <w:rFonts w:ascii="Tahoma" w:hAnsi="Tahoma" w:cs="Tahoma"/>
          <w:sz w:val="16"/>
          <w:szCs w:val="16"/>
        </w:rPr>
        <w:t>, ředitelem</w:t>
      </w:r>
      <w:r w:rsidR="00DA5ED4" w:rsidRPr="009F07EE">
        <w:rPr>
          <w:rFonts w:ascii="Tahoma" w:hAnsi="Tahoma" w:cs="Tahoma"/>
          <w:sz w:val="16"/>
          <w:szCs w:val="16"/>
        </w:rPr>
        <w:t xml:space="preserve"> </w:t>
      </w:r>
    </w:p>
    <w:p w14:paraId="4565AD94" w14:textId="77777777" w:rsidR="00E8465A" w:rsidRPr="009F07EE" w:rsidRDefault="00E8465A" w:rsidP="00E8465A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9F07EE">
        <w:rPr>
          <w:rFonts w:ascii="Tahoma" w:hAnsi="Tahoma" w:cs="Tahoma"/>
          <w:sz w:val="16"/>
          <w:szCs w:val="16"/>
        </w:rPr>
        <w:t xml:space="preserve"> </w:t>
      </w:r>
      <w:r w:rsidR="00A752E6" w:rsidRPr="009F07EE">
        <w:rPr>
          <w:rFonts w:ascii="Tahoma" w:hAnsi="Tahoma" w:cs="Tahoma"/>
          <w:sz w:val="16"/>
          <w:szCs w:val="16"/>
        </w:rPr>
        <w:tab/>
      </w:r>
      <w:r w:rsidR="004541A6" w:rsidRPr="009F07EE">
        <w:rPr>
          <w:rFonts w:ascii="Tahoma" w:hAnsi="Tahoma" w:cs="Tahoma"/>
          <w:sz w:val="16"/>
          <w:szCs w:val="16"/>
        </w:rPr>
        <w:t>Česká národní banka</w:t>
      </w:r>
    </w:p>
    <w:p w14:paraId="68C0E33A" w14:textId="77777777" w:rsidR="00E8465A" w:rsidRPr="009F07EE" w:rsidRDefault="00E8465A" w:rsidP="00E8465A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číslo účtu: </w:t>
      </w:r>
      <w:r w:rsidR="000F05EE" w:rsidRPr="009F07EE">
        <w:rPr>
          <w:rFonts w:ascii="Tahoma" w:hAnsi="Tahoma" w:cs="Tahoma"/>
          <w:sz w:val="16"/>
          <w:szCs w:val="16"/>
        </w:rPr>
        <w:tab/>
      </w:r>
      <w:r w:rsidR="004541A6" w:rsidRPr="009F07EE">
        <w:rPr>
          <w:rStyle w:val="Siln"/>
          <w:rFonts w:ascii="Tahoma" w:hAnsi="Tahoma" w:cs="Tahoma"/>
          <w:b w:val="0"/>
          <w:sz w:val="16"/>
          <w:szCs w:val="16"/>
        </w:rPr>
        <w:t>24035021/0710</w:t>
      </w:r>
    </w:p>
    <w:p w14:paraId="4ADA0774" w14:textId="77777777" w:rsidR="00E8465A" w:rsidRPr="009F07EE" w:rsidRDefault="00885CE5" w:rsidP="00E8465A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jako </w:t>
      </w:r>
      <w:r w:rsidRPr="009F07EE">
        <w:rPr>
          <w:rFonts w:ascii="Tahoma" w:hAnsi="Tahoma" w:cs="Tahoma"/>
          <w:b/>
          <w:sz w:val="16"/>
          <w:szCs w:val="16"/>
        </w:rPr>
        <w:t xml:space="preserve">kupující </w:t>
      </w:r>
      <w:r w:rsidRPr="009F07EE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9F07EE">
        <w:rPr>
          <w:rFonts w:ascii="Tahoma" w:hAnsi="Tahoma" w:cs="Tahoma"/>
          <w:sz w:val="16"/>
          <w:szCs w:val="16"/>
        </w:rPr>
        <w:t xml:space="preserve">(dále jen </w:t>
      </w:r>
      <w:r w:rsidR="004A3CCC" w:rsidRPr="009F07EE">
        <w:rPr>
          <w:rFonts w:ascii="Tahoma" w:hAnsi="Tahoma" w:cs="Tahoma"/>
          <w:sz w:val="16"/>
          <w:szCs w:val="16"/>
        </w:rPr>
        <w:t>„</w:t>
      </w:r>
      <w:r w:rsidR="00E8465A" w:rsidRPr="009F07EE">
        <w:rPr>
          <w:rFonts w:ascii="Tahoma" w:hAnsi="Tahoma" w:cs="Tahoma"/>
          <w:sz w:val="16"/>
          <w:szCs w:val="16"/>
        </w:rPr>
        <w:t>kupující</w:t>
      </w:r>
      <w:r w:rsidR="00A76D75" w:rsidRPr="009F07EE">
        <w:rPr>
          <w:rFonts w:ascii="Tahoma" w:hAnsi="Tahoma" w:cs="Tahoma"/>
          <w:sz w:val="16"/>
          <w:szCs w:val="16"/>
        </w:rPr>
        <w:t>“</w:t>
      </w:r>
      <w:r w:rsidR="00E8465A" w:rsidRPr="009F07EE">
        <w:rPr>
          <w:rFonts w:ascii="Tahoma" w:hAnsi="Tahoma" w:cs="Tahoma"/>
          <w:sz w:val="16"/>
          <w:szCs w:val="16"/>
        </w:rPr>
        <w:t>)</w:t>
      </w:r>
    </w:p>
    <w:p w14:paraId="295CCFBF" w14:textId="77777777" w:rsidR="00885CE5" w:rsidRPr="009F07EE" w:rsidRDefault="00885CE5" w:rsidP="00E8465A">
      <w:pPr>
        <w:rPr>
          <w:rFonts w:ascii="Tahoma" w:hAnsi="Tahoma" w:cs="Tahoma"/>
          <w:sz w:val="16"/>
          <w:szCs w:val="16"/>
        </w:rPr>
      </w:pPr>
    </w:p>
    <w:p w14:paraId="689AADB9" w14:textId="77777777" w:rsidR="0046547F" w:rsidRPr="009F07EE" w:rsidRDefault="00885CE5" w:rsidP="0046547F">
      <w:p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u</w:t>
      </w:r>
      <w:r w:rsidR="00E8465A" w:rsidRPr="009F07EE">
        <w:rPr>
          <w:rFonts w:ascii="Tahoma" w:hAnsi="Tahoma" w:cs="Tahoma"/>
          <w:sz w:val="16"/>
          <w:szCs w:val="16"/>
        </w:rPr>
        <w:t>zav</w:t>
      </w:r>
      <w:r w:rsidR="00235AE3" w:rsidRPr="009F07EE">
        <w:rPr>
          <w:rFonts w:ascii="Tahoma" w:hAnsi="Tahoma" w:cs="Tahoma"/>
          <w:sz w:val="16"/>
          <w:szCs w:val="16"/>
        </w:rPr>
        <w:t>řeli níže uvedeného dne, měsíce a roku dle ustanovení § 1746 odst. 2 a</w:t>
      </w:r>
      <w:r w:rsidR="00091917" w:rsidRPr="009F07EE">
        <w:rPr>
          <w:rFonts w:ascii="Tahoma" w:hAnsi="Tahoma" w:cs="Tahoma"/>
          <w:sz w:val="16"/>
          <w:szCs w:val="16"/>
        </w:rPr>
        <w:t xml:space="preserve"> § </w:t>
      </w:r>
      <w:r w:rsidR="00E12D24" w:rsidRPr="009F07EE">
        <w:rPr>
          <w:rFonts w:ascii="Tahoma" w:hAnsi="Tahoma" w:cs="Tahoma"/>
          <w:sz w:val="16"/>
          <w:szCs w:val="16"/>
        </w:rPr>
        <w:t xml:space="preserve">2079  </w:t>
      </w:r>
      <w:r w:rsidR="00091917" w:rsidRPr="009F07EE">
        <w:rPr>
          <w:rFonts w:ascii="Tahoma" w:hAnsi="Tahoma" w:cs="Tahoma"/>
          <w:sz w:val="16"/>
          <w:szCs w:val="16"/>
        </w:rPr>
        <w:t xml:space="preserve">a násl. </w:t>
      </w:r>
      <w:r w:rsidR="003C3659" w:rsidRPr="009F07EE">
        <w:rPr>
          <w:rFonts w:ascii="Tahoma" w:hAnsi="Tahoma" w:cs="Tahoma"/>
          <w:sz w:val="16"/>
          <w:szCs w:val="16"/>
        </w:rPr>
        <w:t>zákona č. 89/2012 Sb</w:t>
      </w:r>
      <w:r w:rsidR="00235AE3" w:rsidRPr="009F07EE">
        <w:rPr>
          <w:rFonts w:ascii="Tahoma" w:hAnsi="Tahoma" w:cs="Tahoma"/>
          <w:sz w:val="16"/>
          <w:szCs w:val="16"/>
        </w:rPr>
        <w:t>.</w:t>
      </w:r>
      <w:r w:rsidR="003C3659" w:rsidRPr="009F07EE">
        <w:rPr>
          <w:rFonts w:ascii="Tahoma" w:hAnsi="Tahoma" w:cs="Tahoma"/>
          <w:sz w:val="16"/>
          <w:szCs w:val="16"/>
        </w:rPr>
        <w:t xml:space="preserve">, </w:t>
      </w:r>
      <w:r w:rsidR="00E12D24" w:rsidRPr="009F07EE">
        <w:rPr>
          <w:rFonts w:ascii="Tahoma" w:hAnsi="Tahoma" w:cs="Tahoma"/>
          <w:sz w:val="16"/>
          <w:szCs w:val="16"/>
        </w:rPr>
        <w:t xml:space="preserve">občanského </w:t>
      </w:r>
      <w:r w:rsidR="00091917" w:rsidRPr="009F07EE">
        <w:rPr>
          <w:rFonts w:ascii="Tahoma" w:hAnsi="Tahoma" w:cs="Tahoma"/>
          <w:sz w:val="16"/>
          <w:szCs w:val="16"/>
        </w:rPr>
        <w:t xml:space="preserve">zákoníku a </w:t>
      </w:r>
      <w:r w:rsidR="00E8465A" w:rsidRPr="009F07EE">
        <w:rPr>
          <w:rFonts w:ascii="Tahoma" w:hAnsi="Tahoma" w:cs="Tahoma"/>
          <w:sz w:val="16"/>
          <w:szCs w:val="16"/>
        </w:rPr>
        <w:t xml:space="preserve">na základě </w:t>
      </w:r>
      <w:r w:rsidR="00DD2772" w:rsidRPr="009F07EE">
        <w:rPr>
          <w:rFonts w:ascii="Tahoma" w:hAnsi="Tahoma" w:cs="Tahoma"/>
          <w:sz w:val="16"/>
          <w:szCs w:val="16"/>
        </w:rPr>
        <w:t xml:space="preserve">vyhodnocení </w:t>
      </w:r>
      <w:r w:rsidR="00E8465A" w:rsidRPr="009F07EE">
        <w:rPr>
          <w:rFonts w:ascii="Tahoma" w:hAnsi="Tahoma" w:cs="Tahoma"/>
          <w:sz w:val="16"/>
          <w:szCs w:val="16"/>
        </w:rPr>
        <w:t xml:space="preserve">výsledků </w:t>
      </w:r>
      <w:r w:rsidR="00091917" w:rsidRPr="009F07EE">
        <w:rPr>
          <w:rFonts w:ascii="Tahoma" w:hAnsi="Tahoma" w:cs="Tahoma"/>
          <w:b/>
          <w:sz w:val="16"/>
          <w:szCs w:val="16"/>
        </w:rPr>
        <w:t>veřejné zakázky</w:t>
      </w:r>
      <w:r w:rsidR="00095BCA" w:rsidRPr="009F07EE">
        <w:rPr>
          <w:rFonts w:ascii="Tahoma" w:hAnsi="Tahoma" w:cs="Tahoma"/>
          <w:b/>
          <w:sz w:val="16"/>
          <w:szCs w:val="16"/>
        </w:rPr>
        <w:t xml:space="preserve"> malého rozsahu</w:t>
      </w:r>
      <w:r w:rsidR="00091917" w:rsidRPr="009F07EE">
        <w:rPr>
          <w:rFonts w:ascii="Tahoma" w:hAnsi="Tahoma" w:cs="Tahoma"/>
          <w:b/>
          <w:sz w:val="16"/>
          <w:szCs w:val="16"/>
        </w:rPr>
        <w:t xml:space="preserve"> realizované </w:t>
      </w:r>
      <w:r w:rsidR="0046547F" w:rsidRPr="009F07EE">
        <w:rPr>
          <w:rFonts w:ascii="Tahoma" w:hAnsi="Tahoma" w:cs="Tahoma"/>
          <w:b/>
          <w:sz w:val="16"/>
          <w:szCs w:val="16"/>
        </w:rPr>
        <w:t xml:space="preserve">zakázkou e-tržiště č. </w:t>
      </w:r>
      <w:r w:rsidR="000D2B3D" w:rsidRPr="009F07EE">
        <w:rPr>
          <w:rFonts w:ascii="Tahoma" w:hAnsi="Tahoma" w:cs="Tahoma"/>
          <w:b/>
          <w:bCs/>
          <w:sz w:val="16"/>
          <w:szCs w:val="16"/>
        </w:rPr>
        <w:t>T004/21V/00008313</w:t>
      </w:r>
      <w:r w:rsidR="00BA2FDC" w:rsidRPr="009F07EE">
        <w:rPr>
          <w:rFonts w:ascii="Tahoma" w:hAnsi="Tahoma" w:cs="Tahoma"/>
          <w:b/>
          <w:bCs/>
        </w:rPr>
        <w:t xml:space="preserve"> </w:t>
      </w:r>
      <w:r w:rsidR="0046547F" w:rsidRPr="009F07EE">
        <w:rPr>
          <w:rFonts w:ascii="Tahoma" w:hAnsi="Tahoma" w:cs="Tahoma"/>
          <w:sz w:val="16"/>
          <w:szCs w:val="16"/>
        </w:rPr>
        <w:t xml:space="preserve">ze dne </w:t>
      </w:r>
      <w:r w:rsidR="006B14F0" w:rsidRPr="009F07EE">
        <w:rPr>
          <w:rFonts w:ascii="Tahoma" w:hAnsi="Tahoma" w:cs="Tahoma"/>
          <w:sz w:val="16"/>
          <w:szCs w:val="16"/>
        </w:rPr>
        <w:t xml:space="preserve">25.3.2021 </w:t>
      </w:r>
      <w:r w:rsidR="0046547F" w:rsidRPr="009F07EE">
        <w:rPr>
          <w:rFonts w:ascii="Tahoma" w:hAnsi="Tahoma" w:cs="Tahoma"/>
          <w:sz w:val="16"/>
          <w:szCs w:val="16"/>
        </w:rPr>
        <w:t xml:space="preserve">s názvem </w:t>
      </w:r>
      <w:r w:rsidR="0046547F" w:rsidRPr="009F07EE">
        <w:rPr>
          <w:rFonts w:ascii="Tahoma" w:hAnsi="Tahoma" w:cs="Tahoma"/>
          <w:b/>
          <w:sz w:val="16"/>
          <w:szCs w:val="16"/>
        </w:rPr>
        <w:t>,,</w:t>
      </w:r>
      <w:r w:rsidR="008E24BE" w:rsidRPr="009F07EE">
        <w:rPr>
          <w:rFonts w:ascii="Tahoma" w:hAnsi="Tahoma" w:cs="Tahoma"/>
          <w:b/>
          <w:sz w:val="16"/>
          <w:szCs w:val="16"/>
        </w:rPr>
        <w:t>Nestandardní tiskopisy</w:t>
      </w:r>
      <w:r w:rsidR="0046547F" w:rsidRPr="009F07EE">
        <w:rPr>
          <w:rFonts w:ascii="Tahoma" w:hAnsi="Tahoma" w:cs="Tahoma"/>
          <w:b/>
          <w:sz w:val="16"/>
          <w:szCs w:val="16"/>
        </w:rPr>
        <w:t>“</w:t>
      </w:r>
      <w:r w:rsidR="0046547F" w:rsidRPr="009F07EE">
        <w:rPr>
          <w:rFonts w:ascii="Tahoma" w:hAnsi="Tahoma" w:cs="Tahoma"/>
          <w:sz w:val="16"/>
          <w:szCs w:val="16"/>
        </w:rPr>
        <w:t xml:space="preserve"> (dále jen „e-tržiště“), tuto kupní smlouvu na opakující se plnění (dále jen </w:t>
      </w:r>
      <w:r w:rsidR="00CE3E7E" w:rsidRPr="009F07EE">
        <w:rPr>
          <w:rFonts w:ascii="Tahoma" w:hAnsi="Tahoma" w:cs="Tahoma"/>
          <w:sz w:val="16"/>
          <w:szCs w:val="16"/>
        </w:rPr>
        <w:t>„</w:t>
      </w:r>
      <w:r w:rsidR="0046547F" w:rsidRPr="009F07EE">
        <w:rPr>
          <w:rFonts w:ascii="Tahoma" w:hAnsi="Tahoma" w:cs="Tahoma"/>
          <w:sz w:val="16"/>
          <w:szCs w:val="16"/>
        </w:rPr>
        <w:t>smlouva</w:t>
      </w:r>
      <w:r w:rsidR="00CE3E7E" w:rsidRPr="009F07EE">
        <w:rPr>
          <w:rFonts w:ascii="Tahoma" w:hAnsi="Tahoma" w:cs="Tahoma"/>
          <w:sz w:val="16"/>
          <w:szCs w:val="16"/>
        </w:rPr>
        <w:t>“</w:t>
      </w:r>
      <w:r w:rsidR="0046547F" w:rsidRPr="009F07EE">
        <w:rPr>
          <w:rFonts w:ascii="Tahoma" w:hAnsi="Tahoma" w:cs="Tahoma"/>
          <w:sz w:val="16"/>
          <w:szCs w:val="16"/>
        </w:rPr>
        <w:t>).</w:t>
      </w:r>
    </w:p>
    <w:p w14:paraId="11077C29" w14:textId="77777777" w:rsidR="00DD2772" w:rsidRPr="009F07EE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6732DE39" w14:textId="77777777" w:rsidR="00E8465A" w:rsidRPr="009F07EE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25842CCA" w14:textId="77777777" w:rsidR="00E8465A" w:rsidRPr="009F07EE" w:rsidRDefault="00F72B14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I</w:t>
      </w:r>
      <w:r w:rsidR="00E8465A" w:rsidRPr="009F07EE">
        <w:rPr>
          <w:rFonts w:ascii="Tahoma" w:hAnsi="Tahoma" w:cs="Tahoma"/>
          <w:b/>
          <w:sz w:val="16"/>
          <w:szCs w:val="16"/>
        </w:rPr>
        <w:t>.</w:t>
      </w:r>
      <w:r w:rsidR="0009067B" w:rsidRPr="009F07EE">
        <w:rPr>
          <w:rFonts w:ascii="Tahoma" w:hAnsi="Tahoma" w:cs="Tahoma"/>
          <w:b/>
          <w:sz w:val="16"/>
          <w:szCs w:val="16"/>
        </w:rPr>
        <w:t xml:space="preserve"> </w:t>
      </w:r>
      <w:r w:rsidR="00E8465A" w:rsidRPr="009F07EE">
        <w:rPr>
          <w:rFonts w:ascii="Tahoma" w:hAnsi="Tahoma" w:cs="Tahoma"/>
          <w:b/>
          <w:sz w:val="16"/>
          <w:szCs w:val="16"/>
        </w:rPr>
        <w:t>Předmět plnění</w:t>
      </w:r>
    </w:p>
    <w:p w14:paraId="5AB7136E" w14:textId="1A851432" w:rsidR="0046547F" w:rsidRPr="009F07EE" w:rsidRDefault="0046547F" w:rsidP="0046547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Předmětem plnění této smlouvy jsou</w:t>
      </w:r>
      <w:r w:rsidRPr="009F07EE">
        <w:rPr>
          <w:rFonts w:ascii="Tahoma" w:hAnsi="Tahoma" w:cs="Tahoma"/>
          <w:b/>
          <w:sz w:val="16"/>
          <w:szCs w:val="16"/>
        </w:rPr>
        <w:t xml:space="preserve"> dodávk</w:t>
      </w:r>
      <w:r w:rsidR="006305A3" w:rsidRPr="009F07EE">
        <w:rPr>
          <w:rFonts w:ascii="Tahoma" w:hAnsi="Tahoma" w:cs="Tahoma"/>
          <w:b/>
          <w:sz w:val="16"/>
          <w:szCs w:val="16"/>
        </w:rPr>
        <w:t>y tiskopisů</w:t>
      </w:r>
      <w:r w:rsidRPr="009F07EE">
        <w:rPr>
          <w:rFonts w:ascii="Tahoma" w:hAnsi="Tahoma" w:cs="Tahoma"/>
          <w:sz w:val="16"/>
          <w:szCs w:val="16"/>
        </w:rPr>
        <w:t xml:space="preserve">, jejichž specifikace co do druhu a ceny je uvedena v Ceníku zboží dle výsledků e-tržiště č. </w:t>
      </w:r>
      <w:r w:rsidR="00BA2FDC" w:rsidRPr="009F07EE">
        <w:rPr>
          <w:rFonts w:ascii="Tahoma" w:hAnsi="Tahoma" w:cs="Tahoma"/>
          <w:b/>
          <w:bCs/>
          <w:sz w:val="16"/>
          <w:szCs w:val="16"/>
        </w:rPr>
        <w:t>T004/21V/00008313</w:t>
      </w:r>
      <w:r w:rsidRPr="009F07EE">
        <w:rPr>
          <w:rFonts w:ascii="Tahoma" w:hAnsi="Tahoma" w:cs="Tahoma"/>
          <w:sz w:val="16"/>
          <w:szCs w:val="16"/>
        </w:rPr>
        <w:t>, který tvoří přílohu č. 1 této smlouvy (dále jen „zboží</w:t>
      </w:r>
      <w:r w:rsidR="00DC1F6B" w:rsidRPr="009F07EE">
        <w:rPr>
          <w:rFonts w:ascii="Tahoma" w:hAnsi="Tahoma" w:cs="Tahoma"/>
          <w:sz w:val="16"/>
          <w:szCs w:val="16"/>
        </w:rPr>
        <w:t>“</w:t>
      </w:r>
      <w:r w:rsidRPr="009F07EE">
        <w:rPr>
          <w:rFonts w:ascii="Tahoma" w:hAnsi="Tahoma" w:cs="Tahoma"/>
          <w:sz w:val="16"/>
          <w:szCs w:val="16"/>
        </w:rPr>
        <w:t xml:space="preserve"> nebo </w:t>
      </w:r>
      <w:r w:rsidR="00DC1F6B" w:rsidRPr="009F07EE">
        <w:rPr>
          <w:rFonts w:ascii="Tahoma" w:hAnsi="Tahoma" w:cs="Tahoma"/>
          <w:sz w:val="16"/>
          <w:szCs w:val="16"/>
        </w:rPr>
        <w:t>„</w:t>
      </w:r>
      <w:r w:rsidRPr="009F07EE">
        <w:rPr>
          <w:rFonts w:ascii="Tahoma" w:hAnsi="Tahoma" w:cs="Tahoma"/>
          <w:sz w:val="16"/>
          <w:szCs w:val="16"/>
        </w:rPr>
        <w:t xml:space="preserve">předmět plnění“) dle podmínek sjednaných touto smlouvou a zadávacími podmínkami veřejné zakázky. Zboží bude dodáváno na základě objednávek kupujícího do místa plnění uvedeného v objednávce. </w:t>
      </w:r>
    </w:p>
    <w:p w14:paraId="3C7138D4" w14:textId="77777777" w:rsidR="005C5BA9" w:rsidRPr="009F07EE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5E9DFCFF" w14:textId="77777777" w:rsidR="00477115" w:rsidRPr="009F07EE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9F07EE">
        <w:rPr>
          <w:rFonts w:ascii="Tahoma" w:hAnsi="Tahoma" w:cs="Tahoma"/>
          <w:sz w:val="16"/>
          <w:szCs w:val="16"/>
        </w:rPr>
        <w:t>uvedené</w:t>
      </w:r>
      <w:r w:rsidR="0002264F" w:rsidRPr="009F07EE">
        <w:rPr>
          <w:rFonts w:ascii="Tahoma" w:hAnsi="Tahoma" w:cs="Tahoma"/>
          <w:sz w:val="16"/>
          <w:szCs w:val="16"/>
        </w:rPr>
        <w:t xml:space="preserve"> </w:t>
      </w:r>
      <w:r w:rsidR="00765A23" w:rsidRPr="009F07EE">
        <w:rPr>
          <w:rFonts w:ascii="Tahoma" w:hAnsi="Tahoma" w:cs="Tahoma"/>
          <w:sz w:val="16"/>
          <w:szCs w:val="16"/>
        </w:rPr>
        <w:t xml:space="preserve">v zadání </w:t>
      </w:r>
      <w:r w:rsidR="00E40E79" w:rsidRPr="009F07EE">
        <w:rPr>
          <w:rFonts w:ascii="Tahoma" w:hAnsi="Tahoma" w:cs="Tahoma"/>
          <w:sz w:val="16"/>
          <w:szCs w:val="16"/>
        </w:rPr>
        <w:t>e-tržiště</w:t>
      </w:r>
      <w:r w:rsidR="00E63A13" w:rsidRPr="009F07EE">
        <w:rPr>
          <w:rFonts w:ascii="Tahoma" w:hAnsi="Tahoma" w:cs="Tahoma"/>
          <w:sz w:val="16"/>
          <w:szCs w:val="16"/>
        </w:rPr>
        <w:t xml:space="preserve"> je</w:t>
      </w:r>
      <w:r w:rsidR="00765A23" w:rsidRPr="009F07EE">
        <w:rPr>
          <w:rFonts w:ascii="Tahoma" w:hAnsi="Tahoma" w:cs="Tahoma"/>
          <w:sz w:val="16"/>
          <w:szCs w:val="16"/>
        </w:rPr>
        <w:t xml:space="preserve"> množstvím orientačním</w:t>
      </w:r>
      <w:r w:rsidR="002935F5" w:rsidRPr="009F07EE">
        <w:rPr>
          <w:rFonts w:ascii="Tahoma" w:hAnsi="Tahoma" w:cs="Tahoma"/>
          <w:sz w:val="16"/>
          <w:szCs w:val="16"/>
        </w:rPr>
        <w:t xml:space="preserve"> a není pro kupujícího závazné</w:t>
      </w:r>
      <w:r w:rsidRPr="009F07EE">
        <w:rPr>
          <w:rFonts w:ascii="Tahoma" w:hAnsi="Tahoma" w:cs="Tahoma"/>
          <w:sz w:val="16"/>
          <w:szCs w:val="16"/>
        </w:rPr>
        <w:t xml:space="preserve">. </w:t>
      </w:r>
    </w:p>
    <w:p w14:paraId="6DFFB6A0" w14:textId="77777777" w:rsidR="00E61CE9" w:rsidRPr="009F07EE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060DF8DC" w14:textId="77777777" w:rsidR="00E8465A" w:rsidRPr="009F07EE" w:rsidRDefault="00F72B14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II</w:t>
      </w:r>
      <w:r w:rsidR="00E8465A" w:rsidRPr="009F07EE">
        <w:rPr>
          <w:rFonts w:ascii="Tahoma" w:hAnsi="Tahoma" w:cs="Tahoma"/>
          <w:b/>
          <w:sz w:val="16"/>
          <w:szCs w:val="16"/>
        </w:rPr>
        <w:t>. Kupní</w:t>
      </w:r>
      <w:r w:rsidR="005C5BA9" w:rsidRPr="009F07EE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6110D694" w14:textId="77777777" w:rsidR="00170978" w:rsidRPr="009F07EE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9F07EE">
        <w:rPr>
          <w:rFonts w:ascii="Tahoma" w:hAnsi="Tahoma" w:cs="Tahoma"/>
          <w:sz w:val="16"/>
          <w:szCs w:val="16"/>
        </w:rPr>
        <w:t>stanovena výsledkem e-</w:t>
      </w:r>
      <w:r w:rsidR="00E40E79" w:rsidRPr="009F07EE">
        <w:rPr>
          <w:rFonts w:ascii="Tahoma" w:hAnsi="Tahoma" w:cs="Tahoma"/>
          <w:sz w:val="16"/>
          <w:szCs w:val="16"/>
        </w:rPr>
        <w:t>tržiště</w:t>
      </w:r>
      <w:r w:rsidR="00943059" w:rsidRPr="009F07EE">
        <w:rPr>
          <w:rFonts w:ascii="Tahoma" w:hAnsi="Tahoma" w:cs="Tahoma"/>
          <w:sz w:val="16"/>
          <w:szCs w:val="16"/>
        </w:rPr>
        <w:t xml:space="preserve"> </w:t>
      </w:r>
      <w:r w:rsidR="005C5BA9" w:rsidRPr="009F07EE">
        <w:rPr>
          <w:rFonts w:ascii="Tahoma" w:hAnsi="Tahoma" w:cs="Tahoma"/>
          <w:sz w:val="16"/>
          <w:szCs w:val="16"/>
        </w:rPr>
        <w:t xml:space="preserve">a je uvedena v příloze č. 1 této smlouvy, včetně specifikace zboží. </w:t>
      </w:r>
      <w:r w:rsidR="00F631EC" w:rsidRPr="009F07EE">
        <w:rPr>
          <w:rFonts w:ascii="Tahoma" w:hAnsi="Tahoma" w:cs="Tahoma"/>
          <w:sz w:val="16"/>
          <w:szCs w:val="16"/>
        </w:rPr>
        <w:t>Cena zbož</w:t>
      </w:r>
      <w:r w:rsidR="00570D3E" w:rsidRPr="009F07EE">
        <w:rPr>
          <w:rFonts w:ascii="Tahoma" w:hAnsi="Tahoma" w:cs="Tahoma"/>
          <w:sz w:val="16"/>
          <w:szCs w:val="16"/>
        </w:rPr>
        <w:t>í je nejvýše přípustná a konečná</w:t>
      </w:r>
      <w:r w:rsidR="00F631EC" w:rsidRPr="009F07EE">
        <w:rPr>
          <w:rFonts w:ascii="Tahoma" w:hAnsi="Tahoma" w:cs="Tahoma"/>
          <w:sz w:val="16"/>
          <w:szCs w:val="16"/>
        </w:rPr>
        <w:t xml:space="preserve"> a zahrnuje</w:t>
      </w:r>
      <w:r w:rsidR="00235AE3" w:rsidRPr="009F07EE">
        <w:rPr>
          <w:rFonts w:ascii="Tahoma" w:hAnsi="Tahoma" w:cs="Tahoma"/>
          <w:sz w:val="16"/>
          <w:szCs w:val="16"/>
        </w:rPr>
        <w:t xml:space="preserve"> celý předmět plnění. </w:t>
      </w:r>
      <w:r w:rsidR="00170978" w:rsidRPr="009F07EE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5E04D09E" w14:textId="77777777" w:rsidR="00235AE3" w:rsidRPr="009F07E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</w:rPr>
        <w:t xml:space="preserve">Do kupní ceny jsou zahrnuty i veškeré náklady související s dodáním zboží, tj. např. doprava až na </w:t>
      </w:r>
      <w:r w:rsidR="002B162B" w:rsidRPr="009F07EE">
        <w:rPr>
          <w:rFonts w:ascii="Tahoma" w:hAnsi="Tahoma" w:cs="Tahoma"/>
          <w:sz w:val="16"/>
          <w:szCs w:val="16"/>
        </w:rPr>
        <w:t>konkrétní místo určení nebo</w:t>
      </w:r>
      <w:r w:rsidR="00EB133F" w:rsidRPr="009F07EE">
        <w:rPr>
          <w:rFonts w:ascii="Tahoma" w:hAnsi="Tahoma" w:cs="Tahoma"/>
          <w:sz w:val="16"/>
          <w:szCs w:val="16"/>
        </w:rPr>
        <w:t xml:space="preserve"> sklad, </w:t>
      </w:r>
      <w:r w:rsidRPr="009F07EE">
        <w:rPr>
          <w:rFonts w:ascii="Tahoma" w:hAnsi="Tahoma" w:cs="Tahoma"/>
          <w:sz w:val="16"/>
          <w:szCs w:val="16"/>
        </w:rPr>
        <w:t>pojištění, obalový materiál a ostatní manipulační poplatky např. poštovní či přepravní</w:t>
      </w:r>
      <w:r w:rsidR="002935F5" w:rsidRPr="009F07EE">
        <w:rPr>
          <w:rFonts w:ascii="Tahoma" w:hAnsi="Tahoma" w:cs="Tahoma"/>
          <w:sz w:val="16"/>
          <w:szCs w:val="16"/>
        </w:rPr>
        <w:t>.</w:t>
      </w:r>
    </w:p>
    <w:p w14:paraId="79C429F7" w14:textId="77777777" w:rsidR="00235AE3" w:rsidRPr="009F07E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9F07EE">
        <w:rPr>
          <w:rFonts w:ascii="Tahoma" w:hAnsi="Tahoma" w:cs="Tahoma"/>
          <w:sz w:val="16"/>
          <w:szCs w:val="16"/>
        </w:rPr>
        <w:t>,</w:t>
      </w:r>
      <w:r w:rsidRPr="009F07EE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</w:t>
      </w:r>
      <w:r w:rsidR="00C002F3" w:rsidRPr="009F07EE">
        <w:rPr>
          <w:rFonts w:ascii="Tahoma" w:hAnsi="Tahoma" w:cs="Tahoma"/>
          <w:sz w:val="16"/>
          <w:szCs w:val="16"/>
        </w:rPr>
        <w:t>ho listu způsobem sjednaným níže</w:t>
      </w:r>
      <w:r w:rsidRPr="009F07EE">
        <w:rPr>
          <w:rFonts w:ascii="Tahoma" w:hAnsi="Tahoma" w:cs="Tahoma"/>
          <w:sz w:val="16"/>
          <w:szCs w:val="16"/>
        </w:rPr>
        <w:t xml:space="preserve"> v čl.</w:t>
      </w:r>
      <w:r w:rsidR="00C002F3" w:rsidRPr="009F07EE">
        <w:rPr>
          <w:rFonts w:ascii="Tahoma" w:hAnsi="Tahoma" w:cs="Tahoma"/>
          <w:sz w:val="16"/>
          <w:szCs w:val="16"/>
        </w:rPr>
        <w:t xml:space="preserve"> I</w:t>
      </w:r>
      <w:r w:rsidRPr="009F07EE">
        <w:rPr>
          <w:rFonts w:ascii="Tahoma" w:hAnsi="Tahoma" w:cs="Tahoma"/>
          <w:sz w:val="16"/>
          <w:szCs w:val="16"/>
        </w:rPr>
        <w:t>II</w:t>
      </w:r>
      <w:r w:rsidR="00C41146" w:rsidRPr="009F07EE">
        <w:rPr>
          <w:rFonts w:ascii="Tahoma" w:hAnsi="Tahoma" w:cs="Tahoma"/>
          <w:sz w:val="16"/>
          <w:szCs w:val="16"/>
        </w:rPr>
        <w:t>.</w:t>
      </w:r>
      <w:r w:rsidR="00C002F3" w:rsidRPr="009F07EE">
        <w:rPr>
          <w:rFonts w:ascii="Tahoma" w:hAnsi="Tahoma" w:cs="Tahoma"/>
          <w:sz w:val="16"/>
          <w:szCs w:val="16"/>
        </w:rPr>
        <w:t xml:space="preserve"> </w:t>
      </w:r>
      <w:r w:rsidRPr="009F07EE">
        <w:rPr>
          <w:rFonts w:ascii="Tahoma" w:hAnsi="Tahoma" w:cs="Tahoma"/>
          <w:sz w:val="16"/>
          <w:szCs w:val="16"/>
        </w:rPr>
        <w:t xml:space="preserve">odst. </w:t>
      </w:r>
      <w:r w:rsidR="00C002F3" w:rsidRPr="009F07EE">
        <w:rPr>
          <w:rFonts w:ascii="Tahoma" w:hAnsi="Tahoma" w:cs="Tahoma"/>
          <w:sz w:val="16"/>
          <w:szCs w:val="16"/>
        </w:rPr>
        <w:t>6</w:t>
      </w:r>
      <w:r w:rsidRPr="009F07EE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9F07EE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9F07EE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758AF07F" w14:textId="77777777" w:rsidR="00235AE3" w:rsidRPr="009F07E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636035" w:rsidRPr="009F07EE">
        <w:rPr>
          <w:rFonts w:ascii="Tahoma" w:hAnsi="Tahoma" w:cs="Tahoma"/>
          <w:sz w:val="16"/>
          <w:szCs w:val="16"/>
          <w:lang w:bidi="en-US"/>
        </w:rPr>
        <w:t xml:space="preserve">í nová lhůta splatnosti, která </w:t>
      </w:r>
      <w:r w:rsidRPr="009F07EE">
        <w:rPr>
          <w:rFonts w:ascii="Tahoma" w:hAnsi="Tahoma" w:cs="Tahoma"/>
          <w:sz w:val="16"/>
          <w:szCs w:val="16"/>
          <w:lang w:bidi="en-US"/>
        </w:rPr>
        <w:t>počne běžet doručením opravené nebo nově vyhotovené faktury</w:t>
      </w:r>
      <w:r w:rsidR="00E81266" w:rsidRPr="009F07EE">
        <w:rPr>
          <w:rFonts w:ascii="Tahoma" w:hAnsi="Tahoma" w:cs="Tahoma"/>
          <w:sz w:val="16"/>
          <w:szCs w:val="16"/>
          <w:lang w:bidi="en-US"/>
        </w:rPr>
        <w:t xml:space="preserve"> </w:t>
      </w:r>
      <w:r w:rsidR="00F624D1" w:rsidRPr="009F07EE">
        <w:rPr>
          <w:rFonts w:ascii="Tahoma" w:hAnsi="Tahoma" w:cs="Tahoma"/>
          <w:sz w:val="16"/>
          <w:szCs w:val="16"/>
          <w:lang w:bidi="en-US"/>
        </w:rPr>
        <w:t>kupujícímu</w:t>
      </w:r>
      <w:r w:rsidRPr="009F07EE">
        <w:rPr>
          <w:rFonts w:ascii="Tahoma" w:hAnsi="Tahoma" w:cs="Tahoma"/>
          <w:sz w:val="16"/>
          <w:szCs w:val="16"/>
          <w:lang w:bidi="en-US"/>
        </w:rPr>
        <w:t>.</w:t>
      </w:r>
    </w:p>
    <w:p w14:paraId="6E393D6F" w14:textId="77777777" w:rsidR="00235AE3" w:rsidRPr="009F07E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24F6AA8F" w14:textId="77777777" w:rsidR="00235AE3" w:rsidRPr="009F07EE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Veškeré platby budou probíhat v korunách českých. Splatnost faktur je 60 kalendářních dnů od</w:t>
      </w:r>
      <w:r w:rsidR="00821F11" w:rsidRPr="009F07EE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9F07EE">
        <w:rPr>
          <w:rFonts w:ascii="Tahoma" w:hAnsi="Tahoma" w:cs="Tahoma"/>
          <w:sz w:val="16"/>
          <w:szCs w:val="16"/>
          <w:lang w:bidi="en-US"/>
        </w:rPr>
        <w:t xml:space="preserve">doručení kupujícímu za </w:t>
      </w:r>
      <w:r w:rsidR="00F84E47" w:rsidRPr="009F07EE">
        <w:rPr>
          <w:rFonts w:ascii="Tahoma" w:hAnsi="Tahoma" w:cs="Tahoma"/>
          <w:sz w:val="16"/>
          <w:szCs w:val="16"/>
          <w:lang w:bidi="en-US"/>
        </w:rPr>
        <w:t>p</w:t>
      </w:r>
      <w:r w:rsidRPr="009F07EE">
        <w:rPr>
          <w:rFonts w:ascii="Tahoma" w:hAnsi="Tahoma" w:cs="Tahoma"/>
          <w:sz w:val="16"/>
          <w:szCs w:val="16"/>
          <w:lang w:bidi="en-US"/>
        </w:rPr>
        <w:t xml:space="preserve">odmínek uvedených v tomto článku smlouvy. </w:t>
      </w:r>
      <w:r w:rsidRPr="009F07EE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25FA04B2" w14:textId="77777777" w:rsidR="00E61CE9" w:rsidRPr="009F07EE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0392E4DA" w14:textId="77777777" w:rsidR="00E8465A" w:rsidRPr="009F07EE" w:rsidRDefault="00477115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I</w:t>
      </w:r>
      <w:r w:rsidR="00F72B14" w:rsidRPr="009F07EE">
        <w:rPr>
          <w:rFonts w:ascii="Tahoma" w:hAnsi="Tahoma" w:cs="Tahoma"/>
          <w:b/>
          <w:sz w:val="16"/>
          <w:szCs w:val="16"/>
        </w:rPr>
        <w:t>II</w:t>
      </w:r>
      <w:r w:rsidR="00E8465A" w:rsidRPr="009F07EE">
        <w:rPr>
          <w:rFonts w:ascii="Tahoma" w:hAnsi="Tahoma" w:cs="Tahoma"/>
          <w:b/>
          <w:sz w:val="16"/>
          <w:szCs w:val="16"/>
        </w:rPr>
        <w:t>.</w:t>
      </w:r>
      <w:r w:rsidR="0009067B" w:rsidRPr="009F07EE">
        <w:rPr>
          <w:rFonts w:ascii="Tahoma" w:hAnsi="Tahoma" w:cs="Tahoma"/>
          <w:b/>
          <w:sz w:val="16"/>
          <w:szCs w:val="16"/>
        </w:rPr>
        <w:t xml:space="preserve"> </w:t>
      </w:r>
      <w:r w:rsidR="00E8465A" w:rsidRPr="009F07EE">
        <w:rPr>
          <w:rFonts w:ascii="Tahoma" w:hAnsi="Tahoma" w:cs="Tahoma"/>
          <w:b/>
          <w:sz w:val="16"/>
          <w:szCs w:val="16"/>
        </w:rPr>
        <w:t>Dodací podmínky</w:t>
      </w:r>
    </w:p>
    <w:p w14:paraId="35623DE9" w14:textId="77777777" w:rsidR="00D96EB9" w:rsidRPr="009F07EE" w:rsidRDefault="00D96EB9" w:rsidP="00E5172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Kupující má právo kdykoli v době účinnosti této smlouvy zaslat prodávajícímu písemnou objednávku na konkrétní poža</w:t>
      </w:r>
      <w:r w:rsidR="009B16AF" w:rsidRPr="009F07EE">
        <w:rPr>
          <w:rFonts w:ascii="Tahoma" w:hAnsi="Tahoma" w:cs="Tahoma"/>
          <w:sz w:val="16"/>
          <w:szCs w:val="16"/>
          <w:lang w:bidi="en-US"/>
        </w:rPr>
        <w:t xml:space="preserve">dované zboží a jeho množství. </w:t>
      </w:r>
    </w:p>
    <w:p w14:paraId="14EDEEC3" w14:textId="77777777" w:rsidR="00D96EB9" w:rsidRPr="009F07EE" w:rsidRDefault="009B16AF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Objednávka</w:t>
      </w:r>
      <w:r w:rsidR="00D96EB9" w:rsidRPr="009F07EE">
        <w:rPr>
          <w:rFonts w:ascii="Tahoma" w:hAnsi="Tahoma" w:cs="Tahoma"/>
          <w:sz w:val="16"/>
          <w:szCs w:val="16"/>
        </w:rPr>
        <w:t xml:space="preserve"> bude obsahovat zejména: </w:t>
      </w:r>
    </w:p>
    <w:p w14:paraId="06ED5D86" w14:textId="77777777" w:rsidR="00D96EB9" w:rsidRPr="009F07E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5B299760" w14:textId="77777777" w:rsidR="00D96EB9" w:rsidRPr="009F07E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evidenční číslo této smlouvy,</w:t>
      </w:r>
    </w:p>
    <w:p w14:paraId="65A11278" w14:textId="77777777" w:rsidR="00D96EB9" w:rsidRPr="009F07E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podrobnou specifikaci požadovaného plnění,</w:t>
      </w:r>
    </w:p>
    <w:p w14:paraId="6F4E6234" w14:textId="77777777" w:rsidR="00D96EB9" w:rsidRPr="009F07E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2D1A5236" w14:textId="77777777" w:rsidR="00D96EB9" w:rsidRPr="009F07E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65D0BC0E" w14:textId="77777777" w:rsidR="004030F5" w:rsidRPr="009F07EE" w:rsidRDefault="004030F5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Objednávka bude doručena </w:t>
      </w:r>
      <w:r w:rsidR="00242582" w:rsidRPr="009F07EE">
        <w:rPr>
          <w:rFonts w:ascii="Tahoma" w:hAnsi="Tahoma" w:cs="Tahoma"/>
          <w:sz w:val="16"/>
          <w:szCs w:val="16"/>
        </w:rPr>
        <w:t>na výše uvedenou</w:t>
      </w:r>
      <w:r w:rsidRPr="009F07EE">
        <w:rPr>
          <w:rFonts w:ascii="Tahoma" w:hAnsi="Tahoma" w:cs="Tahoma"/>
          <w:sz w:val="16"/>
          <w:szCs w:val="16"/>
        </w:rPr>
        <w:t xml:space="preserve"> adresu </w:t>
      </w:r>
      <w:r w:rsidR="00526218" w:rsidRPr="009F07EE">
        <w:rPr>
          <w:rFonts w:ascii="Tahoma" w:hAnsi="Tahoma" w:cs="Tahoma"/>
          <w:sz w:val="16"/>
          <w:szCs w:val="16"/>
        </w:rPr>
        <w:t xml:space="preserve">sídla </w:t>
      </w:r>
      <w:r w:rsidRPr="009F07EE">
        <w:rPr>
          <w:rFonts w:ascii="Tahoma" w:hAnsi="Tahoma" w:cs="Tahoma"/>
          <w:sz w:val="16"/>
          <w:szCs w:val="16"/>
        </w:rPr>
        <w:t>prodá</w:t>
      </w:r>
      <w:r w:rsidR="00E51725" w:rsidRPr="009F07EE">
        <w:rPr>
          <w:rFonts w:ascii="Tahoma" w:hAnsi="Tahoma" w:cs="Tahoma"/>
          <w:sz w:val="16"/>
          <w:szCs w:val="16"/>
        </w:rPr>
        <w:t>v</w:t>
      </w:r>
      <w:r w:rsidRPr="009F07EE">
        <w:rPr>
          <w:rFonts w:ascii="Tahoma" w:hAnsi="Tahoma" w:cs="Tahoma"/>
          <w:sz w:val="16"/>
          <w:szCs w:val="16"/>
        </w:rPr>
        <w:t>ajícího</w:t>
      </w:r>
      <w:r w:rsidR="00526218" w:rsidRPr="009F07EE">
        <w:rPr>
          <w:rFonts w:ascii="Tahoma" w:hAnsi="Tahoma" w:cs="Tahoma"/>
          <w:sz w:val="16"/>
          <w:szCs w:val="16"/>
        </w:rPr>
        <w:t xml:space="preserve"> nebo na email</w:t>
      </w:r>
      <w:r w:rsidRPr="009F07EE">
        <w:rPr>
          <w:rFonts w:ascii="Tahoma" w:hAnsi="Tahoma" w:cs="Tahoma"/>
          <w:sz w:val="16"/>
          <w:szCs w:val="16"/>
        </w:rPr>
        <w:t>:</w:t>
      </w:r>
      <w:r w:rsidR="006B14F0" w:rsidRPr="009F07EE">
        <w:rPr>
          <w:rFonts w:ascii="Tahoma" w:hAnsi="Tahoma" w:cs="Tahoma"/>
          <w:sz w:val="16"/>
          <w:szCs w:val="16"/>
        </w:rPr>
        <w:t xml:space="preserve"> obchod@tiskarnaknopp.cz</w:t>
      </w:r>
    </w:p>
    <w:p w14:paraId="13CB4825" w14:textId="77777777" w:rsidR="004030F5" w:rsidRPr="009F07EE" w:rsidRDefault="004030F5" w:rsidP="00D65D7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Prodávají</w:t>
      </w:r>
      <w:r w:rsidR="005A615D" w:rsidRPr="009F07EE">
        <w:rPr>
          <w:rFonts w:ascii="Tahoma" w:hAnsi="Tahoma" w:cs="Tahoma"/>
          <w:sz w:val="16"/>
          <w:szCs w:val="16"/>
        </w:rPr>
        <w:t>cí</w:t>
      </w:r>
      <w:r w:rsidRPr="009F07EE">
        <w:rPr>
          <w:rFonts w:ascii="Tahoma" w:hAnsi="Tahoma" w:cs="Tahoma"/>
          <w:sz w:val="16"/>
          <w:szCs w:val="16"/>
        </w:rPr>
        <w:t xml:space="preserve"> je povinen neprodleně</w:t>
      </w:r>
      <w:r w:rsidR="005A615D" w:rsidRPr="009F07EE">
        <w:rPr>
          <w:rFonts w:ascii="Tahoma" w:hAnsi="Tahoma" w:cs="Tahoma"/>
          <w:sz w:val="16"/>
          <w:szCs w:val="16"/>
        </w:rPr>
        <w:t>,</w:t>
      </w:r>
      <w:r w:rsidRPr="009F07EE">
        <w:rPr>
          <w:rFonts w:ascii="Tahoma" w:hAnsi="Tahoma" w:cs="Tahoma"/>
          <w:sz w:val="16"/>
          <w:szCs w:val="16"/>
        </w:rPr>
        <w:t xml:space="preserve"> a to nejpozději do 1 pracovního dne od doručení objednávky potvrdit kupujícímu na jeho elektronickou adresu její přijetí.</w:t>
      </w:r>
      <w:r w:rsidR="00F84E47" w:rsidRPr="009F07EE">
        <w:rPr>
          <w:rFonts w:ascii="Tahoma" w:hAnsi="Tahoma" w:cs="Tahoma"/>
          <w:sz w:val="16"/>
          <w:szCs w:val="16"/>
        </w:rPr>
        <w:t xml:space="preserve"> Potvrze</w:t>
      </w:r>
      <w:r w:rsidR="00570D3E" w:rsidRPr="009F07EE">
        <w:rPr>
          <w:rFonts w:ascii="Tahoma" w:hAnsi="Tahoma" w:cs="Tahoma"/>
          <w:sz w:val="16"/>
          <w:szCs w:val="16"/>
        </w:rPr>
        <w:t>ní objednávky bude opatřeno elektronickým podpisem prodávajícího</w:t>
      </w:r>
      <w:r w:rsidR="00F84E47" w:rsidRPr="009F07EE">
        <w:rPr>
          <w:rFonts w:ascii="Tahoma" w:hAnsi="Tahoma" w:cs="Tahoma"/>
          <w:sz w:val="16"/>
          <w:szCs w:val="16"/>
        </w:rPr>
        <w:t>.</w:t>
      </w:r>
    </w:p>
    <w:p w14:paraId="789B6BDC" w14:textId="77777777" w:rsidR="005A615D" w:rsidRPr="009F07EE" w:rsidRDefault="005A615D" w:rsidP="005A61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7D85CE81" w14:textId="0045F667" w:rsidR="00D96EB9" w:rsidRPr="009F07E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Prodávající je povinen dodávat jednotlivá plnění v celém rozsahu na místa určení uvedená v konkrétní objednávce na vlastní náklady</w:t>
      </w:r>
      <w:r w:rsidR="00740E58" w:rsidRPr="009F07EE">
        <w:rPr>
          <w:rFonts w:ascii="Tahoma" w:hAnsi="Tahoma" w:cs="Tahoma"/>
          <w:sz w:val="16"/>
          <w:szCs w:val="16"/>
          <w:lang w:bidi="en-US"/>
        </w:rPr>
        <w:t xml:space="preserve"> nejpozději do</w:t>
      </w:r>
      <w:r w:rsidR="002B162B" w:rsidRPr="009F07EE">
        <w:rPr>
          <w:rFonts w:ascii="Tahoma" w:hAnsi="Tahoma" w:cs="Tahoma"/>
          <w:sz w:val="16"/>
          <w:szCs w:val="16"/>
          <w:lang w:bidi="en-US"/>
        </w:rPr>
        <w:t xml:space="preserve"> 5 pracovních dnů</w:t>
      </w:r>
      <w:r w:rsidR="002D43B8" w:rsidRPr="009F07EE">
        <w:rPr>
          <w:rFonts w:ascii="Tahoma" w:hAnsi="Tahoma" w:cs="Tahoma"/>
          <w:sz w:val="16"/>
          <w:szCs w:val="16"/>
          <w:lang w:bidi="en-US"/>
        </w:rPr>
        <w:t xml:space="preserve"> od doručení objednávky</w:t>
      </w:r>
      <w:r w:rsidR="002B162B" w:rsidRPr="009F07EE">
        <w:rPr>
          <w:rFonts w:ascii="Tahoma" w:hAnsi="Tahoma" w:cs="Tahoma"/>
          <w:sz w:val="16"/>
          <w:szCs w:val="16"/>
          <w:lang w:bidi="en-US"/>
        </w:rPr>
        <w:t xml:space="preserve">. Tisková data mohou být v průběhu roku měněna. Změna </w:t>
      </w:r>
      <w:r w:rsidR="002B162B" w:rsidRPr="009F07EE">
        <w:rPr>
          <w:rFonts w:ascii="Tahoma" w:hAnsi="Tahoma" w:cs="Tahoma"/>
          <w:sz w:val="16"/>
          <w:szCs w:val="16"/>
          <w:lang w:bidi="en-US"/>
        </w:rPr>
        <w:lastRenderedPageBreak/>
        <w:t>se nebude týkat gr</w:t>
      </w:r>
      <w:r w:rsidR="00D6451A" w:rsidRPr="009F07EE">
        <w:rPr>
          <w:rFonts w:ascii="Tahoma" w:hAnsi="Tahoma" w:cs="Tahoma"/>
          <w:sz w:val="16"/>
          <w:szCs w:val="16"/>
          <w:lang w:bidi="en-US"/>
        </w:rPr>
        <w:t>amáže</w:t>
      </w:r>
      <w:r w:rsidR="002B162B" w:rsidRPr="009F07EE">
        <w:rPr>
          <w:rFonts w:ascii="Tahoma" w:hAnsi="Tahoma" w:cs="Tahoma"/>
          <w:sz w:val="16"/>
          <w:szCs w:val="16"/>
          <w:lang w:bidi="en-US"/>
        </w:rPr>
        <w:t xml:space="preserve"> papíru</w:t>
      </w:r>
      <w:r w:rsidR="008E24BE" w:rsidRPr="009F07EE">
        <w:rPr>
          <w:rFonts w:ascii="Tahoma" w:hAnsi="Tahoma" w:cs="Tahoma"/>
          <w:sz w:val="16"/>
          <w:szCs w:val="16"/>
          <w:lang w:bidi="en-US"/>
        </w:rPr>
        <w:t xml:space="preserve"> a</w:t>
      </w:r>
      <w:r w:rsidR="002B162B" w:rsidRPr="009F07EE">
        <w:rPr>
          <w:rFonts w:ascii="Tahoma" w:hAnsi="Tahoma" w:cs="Tahoma"/>
          <w:sz w:val="16"/>
          <w:szCs w:val="16"/>
          <w:lang w:bidi="en-US"/>
        </w:rPr>
        <w:t xml:space="preserve"> změny formátu. </w:t>
      </w:r>
      <w:r w:rsidRPr="009F07EE">
        <w:rPr>
          <w:rFonts w:ascii="Tahoma" w:hAnsi="Tahoma" w:cs="Tahoma"/>
          <w:sz w:val="16"/>
          <w:szCs w:val="16"/>
          <w:lang w:bidi="en-US"/>
        </w:rPr>
        <w:t>Zboží bude prodávajícím předáno a kupujícím převzato na základě shodných prohlášení smluvních stran v zápisu o předání a převzetí zboží, kterým se pro účely této smlouvy rozumí dodací list. Na dodacím list</w:t>
      </w:r>
      <w:r w:rsidRPr="009F07EE">
        <w:rPr>
          <w:rFonts w:ascii="Tahoma" w:hAnsi="Tahoma" w:cs="Tahoma"/>
          <w:sz w:val="16"/>
          <w:szCs w:val="16"/>
        </w:rPr>
        <w:t>u budou uvedené skutečnosti o předání a převzetí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</w:t>
      </w:r>
      <w:r w:rsidRPr="009F07EE">
        <w:rPr>
          <w:rFonts w:ascii="Tahoma" w:hAnsi="Tahoma" w:cs="Tahoma"/>
          <w:sz w:val="16"/>
          <w:szCs w:val="16"/>
          <w:lang w:bidi="en-US"/>
        </w:rPr>
        <w:t xml:space="preserve"> </w:t>
      </w:r>
    </w:p>
    <w:p w14:paraId="1150272C" w14:textId="77777777" w:rsidR="00D96EB9" w:rsidRPr="009F07E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užívání.</w:t>
      </w:r>
    </w:p>
    <w:p w14:paraId="4AFB83A6" w14:textId="77777777" w:rsidR="00D96EB9" w:rsidRPr="009F07E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2DF647C7" w14:textId="77777777" w:rsidR="00E73DAB" w:rsidRPr="009F07EE" w:rsidRDefault="00E73DAB" w:rsidP="00477115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5C2C7A47" w14:textId="224273AA" w:rsidR="00D96EB9" w:rsidRPr="009F07E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Prodávající </w:t>
      </w:r>
      <w:r w:rsidR="00DD424B" w:rsidRPr="009F07EE">
        <w:rPr>
          <w:rFonts w:ascii="Tahoma" w:hAnsi="Tahoma" w:cs="Tahoma"/>
          <w:sz w:val="16"/>
          <w:szCs w:val="16"/>
        </w:rPr>
        <w:t xml:space="preserve">odpovídá </w:t>
      </w:r>
      <w:r w:rsidRPr="009F07EE">
        <w:rPr>
          <w:rFonts w:ascii="Tahoma" w:hAnsi="Tahoma" w:cs="Tahoma"/>
          <w:sz w:val="16"/>
          <w:szCs w:val="16"/>
        </w:rPr>
        <w:t xml:space="preserve">za dodržení přepravních podmínek po dobu přepravy </w:t>
      </w:r>
      <w:r w:rsidR="00BC3DDF" w:rsidRPr="009F07EE">
        <w:rPr>
          <w:rFonts w:ascii="Tahoma" w:hAnsi="Tahoma" w:cs="Tahoma"/>
          <w:sz w:val="16"/>
          <w:szCs w:val="16"/>
        </w:rPr>
        <w:t>ke kupujícímu</w:t>
      </w:r>
      <w:r w:rsidRPr="009F07EE">
        <w:rPr>
          <w:rFonts w:ascii="Tahoma" w:hAnsi="Tahoma" w:cs="Tahoma"/>
          <w:sz w:val="16"/>
          <w:szCs w:val="16"/>
        </w:rPr>
        <w:t xml:space="preserve"> tak</w:t>
      </w:r>
      <w:r w:rsidR="00DD424B" w:rsidRPr="009F07EE">
        <w:rPr>
          <w:rFonts w:ascii="Tahoma" w:hAnsi="Tahoma" w:cs="Tahoma"/>
          <w:sz w:val="16"/>
          <w:szCs w:val="16"/>
        </w:rPr>
        <w:t>,</w:t>
      </w:r>
      <w:r w:rsidRPr="009F07EE">
        <w:rPr>
          <w:rFonts w:ascii="Tahoma" w:hAnsi="Tahoma" w:cs="Tahoma"/>
          <w:sz w:val="16"/>
          <w:szCs w:val="16"/>
        </w:rPr>
        <w:t xml:space="preserve"> aby nebylo zboží znehodnoceno.</w:t>
      </w:r>
    </w:p>
    <w:p w14:paraId="315BDF98" w14:textId="77777777" w:rsidR="00477115" w:rsidRPr="009F07EE" w:rsidRDefault="004F701A" w:rsidP="00477115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</w:t>
      </w:r>
      <w:r w:rsidR="0074473F" w:rsidRPr="009F07EE">
        <w:rPr>
          <w:rFonts w:ascii="Tahoma" w:hAnsi="Tahoma" w:cs="Tahoma"/>
          <w:sz w:val="16"/>
          <w:szCs w:val="16"/>
        </w:rPr>
        <w:t xml:space="preserve">prodávající </w:t>
      </w:r>
      <w:r w:rsidRPr="009F07EE">
        <w:rPr>
          <w:rFonts w:ascii="Tahoma" w:hAnsi="Tahoma" w:cs="Tahoma"/>
          <w:sz w:val="16"/>
          <w:szCs w:val="16"/>
        </w:rPr>
        <w:t xml:space="preserve">kupujícímu do 14 dnů po </w:t>
      </w:r>
      <w:r w:rsidR="0074473F" w:rsidRPr="009F07EE">
        <w:rPr>
          <w:rFonts w:ascii="Tahoma" w:hAnsi="Tahoma" w:cs="Tahoma"/>
          <w:sz w:val="16"/>
          <w:szCs w:val="16"/>
        </w:rPr>
        <w:t>obdržení faktury s vyúčtováním rozdílu v nákupních cenách</w:t>
      </w:r>
      <w:r w:rsidRPr="009F07EE">
        <w:rPr>
          <w:rFonts w:ascii="Tahoma" w:hAnsi="Tahoma" w:cs="Tahoma"/>
          <w:sz w:val="16"/>
          <w:szCs w:val="16"/>
        </w:rPr>
        <w:t xml:space="preserve">. </w:t>
      </w:r>
    </w:p>
    <w:p w14:paraId="2C9D8FFA" w14:textId="77777777" w:rsidR="008E24BE" w:rsidRPr="009F07EE" w:rsidRDefault="008E24BE" w:rsidP="00477115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V příloze č. 1 Kupní smlouvy je</w:t>
      </w:r>
      <w:r w:rsidR="00F22B5B" w:rsidRPr="009F07EE">
        <w:rPr>
          <w:rFonts w:ascii="Tahoma" w:hAnsi="Tahoma" w:cs="Tahoma"/>
          <w:sz w:val="16"/>
          <w:szCs w:val="16"/>
        </w:rPr>
        <w:t xml:space="preserve"> u položek s barevným tiskem (č. 19, 24, 25, 28) </w:t>
      </w:r>
      <w:r w:rsidRPr="009F07EE">
        <w:rPr>
          <w:rFonts w:ascii="Tahoma" w:hAnsi="Tahoma" w:cs="Tahoma"/>
          <w:sz w:val="16"/>
          <w:szCs w:val="16"/>
        </w:rPr>
        <w:t>prodávajícím uveden požadavek na zpracování tiskových dat (</w:t>
      </w:r>
      <w:r w:rsidR="00F22B5B" w:rsidRPr="009F07EE">
        <w:rPr>
          <w:rFonts w:ascii="Tahoma" w:hAnsi="Tahoma" w:cs="Tahoma"/>
          <w:sz w:val="16"/>
          <w:szCs w:val="16"/>
        </w:rPr>
        <w:t>CMYK, CMYK + 1 Pantone barva, CMYK + 2 Pantone barvy, 3 Pantone barvy</w:t>
      </w:r>
      <w:r w:rsidRPr="009F07EE">
        <w:rPr>
          <w:rFonts w:ascii="Tahoma" w:hAnsi="Tahoma" w:cs="Tahoma"/>
          <w:sz w:val="16"/>
          <w:szCs w:val="16"/>
        </w:rPr>
        <w:t>). V tomto provedení budou tisková data zpracována a prodávající je povinen je používat.</w:t>
      </w:r>
    </w:p>
    <w:p w14:paraId="33A947C8" w14:textId="6A5C1666" w:rsidR="008E24BE" w:rsidRPr="009F07EE" w:rsidRDefault="008E24BE" w:rsidP="00477115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U položek s barevným tiskem</w:t>
      </w:r>
      <w:r w:rsidR="00F22B5B" w:rsidRPr="009F07EE">
        <w:rPr>
          <w:rFonts w:ascii="Tahoma" w:hAnsi="Tahoma" w:cs="Tahoma"/>
          <w:sz w:val="16"/>
          <w:szCs w:val="16"/>
        </w:rPr>
        <w:t xml:space="preserve"> (položka č. 19, 24, 25, 28</w:t>
      </w:r>
      <w:r w:rsidR="00F74690" w:rsidRPr="009F07EE">
        <w:rPr>
          <w:rFonts w:ascii="Tahoma" w:hAnsi="Tahoma" w:cs="Tahoma"/>
          <w:sz w:val="16"/>
          <w:szCs w:val="16"/>
        </w:rPr>
        <w:t xml:space="preserve"> přílohy č. 1</w:t>
      </w:r>
      <w:r w:rsidR="00F22B5B" w:rsidRPr="009F07EE">
        <w:rPr>
          <w:rFonts w:ascii="Tahoma" w:hAnsi="Tahoma" w:cs="Tahoma"/>
          <w:sz w:val="16"/>
          <w:szCs w:val="16"/>
        </w:rPr>
        <w:t>)</w:t>
      </w:r>
      <w:r w:rsidRPr="009F07EE">
        <w:rPr>
          <w:rFonts w:ascii="Tahoma" w:hAnsi="Tahoma" w:cs="Tahoma"/>
          <w:sz w:val="16"/>
          <w:szCs w:val="16"/>
        </w:rPr>
        <w:t xml:space="preserve"> může kupující v průběhu platnosti smlouvy vyžádat </w:t>
      </w:r>
      <w:r w:rsidR="00F74690" w:rsidRPr="009F07EE">
        <w:rPr>
          <w:rFonts w:ascii="Tahoma" w:hAnsi="Tahoma" w:cs="Tahoma"/>
          <w:sz w:val="16"/>
          <w:szCs w:val="16"/>
        </w:rPr>
        <w:t xml:space="preserve">bezplatně </w:t>
      </w:r>
      <w:r w:rsidRPr="009F07EE">
        <w:rPr>
          <w:rFonts w:ascii="Tahoma" w:hAnsi="Tahoma" w:cs="Tahoma"/>
          <w:sz w:val="16"/>
          <w:szCs w:val="16"/>
        </w:rPr>
        <w:t>zkušební tisk 1ks tiskopisu. Zkušební tisk musí být vytištěn stejným způsobem jako bude probíhat tisk při klasické objednávce. Zkušební tisk bude zaslán na adresu kupujícího. U každé položky lze toto vyžádat maximálně 3x v průběhu platnosti smlouvy.</w:t>
      </w:r>
    </w:p>
    <w:p w14:paraId="003394F5" w14:textId="77777777" w:rsidR="00C51737" w:rsidRPr="009F07EE" w:rsidRDefault="00C51737" w:rsidP="00C51737">
      <w:pPr>
        <w:autoSpaceDE w:val="0"/>
        <w:autoSpaceDN w:val="0"/>
        <w:ind w:left="426"/>
        <w:jc w:val="both"/>
        <w:rPr>
          <w:rFonts w:ascii="Tahoma" w:hAnsi="Tahoma" w:cs="Tahoma"/>
          <w:sz w:val="16"/>
          <w:szCs w:val="16"/>
        </w:rPr>
      </w:pPr>
    </w:p>
    <w:p w14:paraId="55E6318D" w14:textId="77777777" w:rsidR="00E8465A" w:rsidRPr="009F07EE" w:rsidRDefault="00E8465A" w:rsidP="00A76D75">
      <w:pPr>
        <w:jc w:val="both"/>
        <w:rPr>
          <w:rFonts w:ascii="Tahoma" w:hAnsi="Tahoma" w:cs="Tahoma"/>
          <w:sz w:val="16"/>
          <w:szCs w:val="16"/>
        </w:rPr>
      </w:pPr>
    </w:p>
    <w:p w14:paraId="7B07D10D" w14:textId="77777777" w:rsidR="00E8465A" w:rsidRPr="009F07EE" w:rsidRDefault="00477115" w:rsidP="0047711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I</w:t>
      </w:r>
      <w:r w:rsidR="00F72B14" w:rsidRPr="009F07EE">
        <w:rPr>
          <w:rFonts w:ascii="Tahoma" w:hAnsi="Tahoma" w:cs="Tahoma"/>
          <w:b/>
          <w:sz w:val="16"/>
          <w:szCs w:val="16"/>
        </w:rPr>
        <w:t>V</w:t>
      </w:r>
      <w:r w:rsidR="00E8465A" w:rsidRPr="009F07EE">
        <w:rPr>
          <w:rFonts w:ascii="Tahoma" w:hAnsi="Tahoma" w:cs="Tahoma"/>
          <w:b/>
          <w:sz w:val="16"/>
          <w:szCs w:val="16"/>
        </w:rPr>
        <w:t>. Záruka za jakost zboží, odpovědnost za vady</w:t>
      </w:r>
    </w:p>
    <w:p w14:paraId="75EBDE59" w14:textId="77777777" w:rsidR="00E8465A" w:rsidRPr="009F07EE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</w:t>
      </w:r>
      <w:r w:rsidR="00E8465A" w:rsidRPr="009F07EE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74BDFBA2" w14:textId="77777777" w:rsidR="00E8465A" w:rsidRPr="009F07EE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376B6712" w14:textId="77777777" w:rsidR="00E8465A" w:rsidRPr="009F07EE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Prodávající poskytuje kupujícímu záruku za ja</w:t>
      </w:r>
      <w:r w:rsidR="0052173B" w:rsidRPr="009F07EE">
        <w:rPr>
          <w:rFonts w:ascii="Tahoma" w:hAnsi="Tahoma" w:cs="Tahoma"/>
          <w:sz w:val="16"/>
          <w:szCs w:val="16"/>
        </w:rPr>
        <w:t>kost zboží po dobu 24 měsíců od řádného předání a převzetí zboží. Po tuto dobu bude zboží způsobilé k užívání a zachová si smluvené</w:t>
      </w:r>
      <w:r w:rsidR="00DD424B" w:rsidRPr="009F07EE">
        <w:rPr>
          <w:rFonts w:ascii="Tahoma" w:hAnsi="Tahoma" w:cs="Tahoma"/>
          <w:sz w:val="16"/>
          <w:szCs w:val="16"/>
        </w:rPr>
        <w:t>,</w:t>
      </w:r>
      <w:r w:rsidR="0052173B" w:rsidRPr="009F07EE">
        <w:rPr>
          <w:rFonts w:ascii="Tahoma" w:hAnsi="Tahoma" w:cs="Tahoma"/>
          <w:sz w:val="16"/>
          <w:szCs w:val="16"/>
        </w:rPr>
        <w:t xml:space="preserve"> resp. obvyklé vlastnosti. </w:t>
      </w:r>
    </w:p>
    <w:p w14:paraId="2E5DE2B3" w14:textId="77777777" w:rsidR="0052173B" w:rsidRPr="009F07EE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Záruční doba počíná běžet dnem převzetí zboží kupujícím</w:t>
      </w:r>
      <w:r w:rsidR="0052173B" w:rsidRPr="009F07EE">
        <w:rPr>
          <w:rFonts w:ascii="Tahoma" w:hAnsi="Tahoma" w:cs="Tahoma"/>
          <w:sz w:val="16"/>
          <w:szCs w:val="16"/>
        </w:rPr>
        <w:t>.</w:t>
      </w:r>
    </w:p>
    <w:p w14:paraId="62CEB99A" w14:textId="77777777" w:rsidR="00E8465A" w:rsidRPr="009F07EE" w:rsidRDefault="0052173B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Záruční doba neběží po dobu, po kterou kupující nemůže užívat zboží pro jeho vady, za které odpovídá prodávající.</w:t>
      </w:r>
      <w:r w:rsidR="00E8465A" w:rsidRPr="009F07EE">
        <w:rPr>
          <w:rFonts w:ascii="Tahoma" w:hAnsi="Tahoma" w:cs="Tahoma"/>
          <w:sz w:val="16"/>
          <w:szCs w:val="16"/>
        </w:rPr>
        <w:t xml:space="preserve"> </w:t>
      </w:r>
    </w:p>
    <w:p w14:paraId="2FB33B36" w14:textId="77777777" w:rsidR="00A42B4E" w:rsidRPr="009F07EE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</w:t>
      </w:r>
      <w:r w:rsidR="006B14F0" w:rsidRPr="009F07EE">
        <w:rPr>
          <w:rFonts w:ascii="Tahoma" w:hAnsi="Tahoma" w:cs="Tahoma"/>
          <w:sz w:val="16"/>
          <w:szCs w:val="16"/>
        </w:rPr>
        <w:t xml:space="preserve"> obchod@tiskarnaknopp.cz</w:t>
      </w:r>
      <w:r w:rsidR="0052173B" w:rsidRPr="009F07EE">
        <w:rPr>
          <w:rFonts w:ascii="Tahoma" w:hAnsi="Tahoma" w:cs="Tahoma"/>
          <w:sz w:val="16"/>
          <w:szCs w:val="16"/>
        </w:rPr>
        <w:t>.</w:t>
      </w:r>
      <w:r w:rsidRPr="009F07EE">
        <w:rPr>
          <w:rFonts w:ascii="Tahoma" w:hAnsi="Tahoma" w:cs="Tahoma"/>
          <w:sz w:val="16"/>
          <w:szCs w:val="16"/>
        </w:rPr>
        <w:t xml:space="preserve"> Kupující je oprávněn vybrat si způsob uplatnění vad a dále je oprávněn si zvolit mezi nároky z vad.</w:t>
      </w:r>
    </w:p>
    <w:p w14:paraId="09F36089" w14:textId="77777777" w:rsidR="00A42B4E" w:rsidRPr="009F07EE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58CB1A0C" w14:textId="77777777" w:rsidR="00A42B4E" w:rsidRPr="009F07E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nárokovat dodání chybějícího plnění,</w:t>
      </w:r>
    </w:p>
    <w:p w14:paraId="02B313A2" w14:textId="77777777" w:rsidR="00A42B4E" w:rsidRPr="009F07E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2B04D617" w14:textId="77777777" w:rsidR="00A42B4E" w:rsidRPr="009F07E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nárokovat slevu z kupní ceny,</w:t>
      </w:r>
    </w:p>
    <w:p w14:paraId="7395F896" w14:textId="77777777" w:rsidR="00A42B4E" w:rsidRPr="009F07E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5B6E873B" w14:textId="77777777" w:rsidR="00A42B4E" w:rsidRPr="009F07EE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V případě </w:t>
      </w:r>
      <w:r w:rsidR="001A5A6E" w:rsidRPr="009F07EE">
        <w:rPr>
          <w:rFonts w:ascii="Tahoma" w:hAnsi="Tahoma" w:cs="Tahoma"/>
          <w:sz w:val="16"/>
          <w:szCs w:val="16"/>
        </w:rPr>
        <w:t xml:space="preserve">uplatnění </w:t>
      </w:r>
      <w:r w:rsidR="00DC5A70" w:rsidRPr="009F07EE">
        <w:rPr>
          <w:rFonts w:ascii="Tahoma" w:hAnsi="Tahoma" w:cs="Tahoma"/>
          <w:sz w:val="16"/>
          <w:szCs w:val="16"/>
        </w:rPr>
        <w:t xml:space="preserve">nároku z </w:t>
      </w:r>
      <w:r w:rsidR="001A5A6E" w:rsidRPr="009F07EE">
        <w:rPr>
          <w:rFonts w:ascii="Tahoma" w:hAnsi="Tahoma" w:cs="Tahoma"/>
          <w:sz w:val="16"/>
          <w:szCs w:val="16"/>
        </w:rPr>
        <w:t xml:space="preserve">vad </w:t>
      </w:r>
      <w:r w:rsidR="00DC5A70" w:rsidRPr="009F07EE">
        <w:rPr>
          <w:rFonts w:ascii="Tahoma" w:hAnsi="Tahoma" w:cs="Tahoma"/>
          <w:sz w:val="16"/>
          <w:szCs w:val="16"/>
        </w:rPr>
        <w:t xml:space="preserve">dodaného </w:t>
      </w:r>
      <w:r w:rsidR="001A5A6E" w:rsidRPr="009F07EE">
        <w:rPr>
          <w:rFonts w:ascii="Tahoma" w:hAnsi="Tahoma" w:cs="Tahoma"/>
          <w:sz w:val="16"/>
          <w:szCs w:val="16"/>
        </w:rPr>
        <w:t xml:space="preserve">zboží </w:t>
      </w:r>
      <w:r w:rsidR="009275D3" w:rsidRPr="009F07EE">
        <w:rPr>
          <w:rFonts w:ascii="Tahoma" w:hAnsi="Tahoma" w:cs="Tahoma"/>
          <w:sz w:val="16"/>
          <w:szCs w:val="16"/>
        </w:rPr>
        <w:t>kupující</w:t>
      </w:r>
      <w:r w:rsidR="00DC5A70" w:rsidRPr="009F07EE">
        <w:rPr>
          <w:rFonts w:ascii="Tahoma" w:hAnsi="Tahoma" w:cs="Tahoma"/>
          <w:sz w:val="16"/>
          <w:szCs w:val="16"/>
        </w:rPr>
        <w:t xml:space="preserve">m </w:t>
      </w:r>
      <w:r w:rsidRPr="009F07EE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9F07EE">
        <w:rPr>
          <w:rFonts w:ascii="Tahoma" w:hAnsi="Tahoma" w:cs="Tahoma"/>
          <w:sz w:val="16"/>
          <w:szCs w:val="16"/>
        </w:rPr>
        <w:t>,</w:t>
      </w:r>
      <w:r w:rsidRPr="009F07EE">
        <w:rPr>
          <w:rFonts w:ascii="Tahoma" w:hAnsi="Tahoma" w:cs="Tahoma"/>
          <w:sz w:val="16"/>
          <w:szCs w:val="16"/>
        </w:rPr>
        <w:t xml:space="preserve"> </w:t>
      </w:r>
      <w:r w:rsidR="001A5A6E" w:rsidRPr="009F07EE">
        <w:rPr>
          <w:rFonts w:ascii="Tahoma" w:hAnsi="Tahoma" w:cs="Tahoma"/>
          <w:sz w:val="16"/>
          <w:szCs w:val="16"/>
        </w:rPr>
        <w:t xml:space="preserve">se </w:t>
      </w:r>
      <w:r w:rsidR="00DC5A70" w:rsidRPr="009F07EE">
        <w:rPr>
          <w:rFonts w:ascii="Tahoma" w:hAnsi="Tahoma" w:cs="Tahoma"/>
          <w:sz w:val="16"/>
          <w:szCs w:val="16"/>
        </w:rPr>
        <w:t xml:space="preserve">prodávající </w:t>
      </w:r>
      <w:r w:rsidR="001A5A6E" w:rsidRPr="009F07EE">
        <w:rPr>
          <w:rFonts w:ascii="Tahoma" w:hAnsi="Tahoma" w:cs="Tahoma"/>
          <w:sz w:val="16"/>
          <w:szCs w:val="16"/>
        </w:rPr>
        <w:t xml:space="preserve">zavazuje </w:t>
      </w:r>
      <w:r w:rsidR="00DC5A70" w:rsidRPr="009F07EE">
        <w:rPr>
          <w:rFonts w:ascii="Tahoma" w:hAnsi="Tahoma" w:cs="Tahoma"/>
          <w:sz w:val="16"/>
          <w:szCs w:val="16"/>
        </w:rPr>
        <w:t xml:space="preserve">na žádost kupujícího </w:t>
      </w:r>
      <w:r w:rsidRPr="009F07EE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9F07EE">
        <w:rPr>
          <w:rFonts w:ascii="Tahoma" w:hAnsi="Tahoma" w:cs="Tahoma"/>
          <w:sz w:val="16"/>
          <w:szCs w:val="16"/>
        </w:rPr>
        <w:t>zboží vyměnit</w:t>
      </w:r>
      <w:r w:rsidRPr="009F07EE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3A46BC46" w14:textId="77777777" w:rsidR="00DC5A70" w:rsidRPr="009F07EE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46B19B1A" w14:textId="77777777" w:rsidR="00B03B8D" w:rsidRPr="009F07EE" w:rsidRDefault="00B03B8D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V. Sankce</w:t>
      </w:r>
    </w:p>
    <w:p w14:paraId="26980DD6" w14:textId="77777777" w:rsidR="00EC3404" w:rsidRPr="009F07EE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9F07EE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9F07EE">
        <w:rPr>
          <w:rFonts w:ascii="Tahoma" w:hAnsi="Tahoma" w:cs="Tahoma"/>
          <w:sz w:val="16"/>
          <w:szCs w:val="16"/>
        </w:rPr>
        <w:t>prodávající</w:t>
      </w:r>
      <w:r w:rsidR="00EE053A" w:rsidRPr="009F07EE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325798F8" w14:textId="77777777" w:rsidR="00EC3404" w:rsidRPr="009F07EE" w:rsidRDefault="00EC3404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9F07EE">
        <w:rPr>
          <w:rFonts w:ascii="Tahoma" w:hAnsi="Tahoma" w:cs="Tahoma"/>
          <w:sz w:val="16"/>
          <w:szCs w:val="16"/>
        </w:rPr>
        <w:t xml:space="preserve"> </w:t>
      </w:r>
      <w:r w:rsidRPr="009F07EE">
        <w:rPr>
          <w:rFonts w:ascii="Tahoma" w:hAnsi="Tahoma" w:cs="Tahoma"/>
          <w:sz w:val="16"/>
          <w:szCs w:val="16"/>
        </w:rPr>
        <w:t>3% z kupní ceny</w:t>
      </w:r>
      <w:r w:rsidR="00B01AF0" w:rsidRPr="009F07EE">
        <w:rPr>
          <w:rFonts w:ascii="Tahoma" w:hAnsi="Tahoma" w:cs="Tahoma"/>
          <w:sz w:val="16"/>
          <w:szCs w:val="16"/>
        </w:rPr>
        <w:t xml:space="preserve"> objednávky</w:t>
      </w:r>
      <w:r w:rsidR="00BD1B0F" w:rsidRPr="009F07EE">
        <w:rPr>
          <w:rFonts w:ascii="Tahoma" w:hAnsi="Tahoma" w:cs="Tahoma"/>
          <w:sz w:val="16"/>
          <w:szCs w:val="16"/>
        </w:rPr>
        <w:t xml:space="preserve"> bez DPH</w:t>
      </w:r>
      <w:r w:rsidRPr="009F07EE">
        <w:rPr>
          <w:rFonts w:ascii="Tahoma" w:hAnsi="Tahoma" w:cs="Tahoma"/>
          <w:sz w:val="16"/>
          <w:szCs w:val="16"/>
        </w:rPr>
        <w:t xml:space="preserve">. Dále je kupující oprávněn požadovat zaplacení další smluvní pokuty ve výši 0,1 % z  kupní ceny objednávky bez DPH za každý započatý den prodlení s dodáním zboží. Kupující je dále v těchto případech oprávněn odmítnout převzetí zboží a odstoupit od smlouvy. </w:t>
      </w:r>
    </w:p>
    <w:p w14:paraId="65942DD8" w14:textId="77777777" w:rsidR="00BD1B0F" w:rsidRPr="009F07EE" w:rsidRDefault="00BD1B0F" w:rsidP="00BD1B0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V případě nedodržení povinnosti stanovené v čl. VII. odst. 4 smlouvy má kupující právo účtovat smluvní pokutu ve výši pohledávky, která byla postoupena v rozporu s touto smlouvou. Kupující má zároveň právo odstoupit od smlouvy.</w:t>
      </w:r>
    </w:p>
    <w:p w14:paraId="00AFA9D0" w14:textId="77777777" w:rsidR="00115661" w:rsidRPr="009F07EE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6E124B14" w14:textId="77777777" w:rsidR="00115661" w:rsidRPr="009F07EE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Kupujícímu vzniká právo na náhradu škody způsobené porušením smluvních povinností </w:t>
      </w:r>
      <w:r w:rsidR="00DD424B" w:rsidRPr="009F07EE">
        <w:rPr>
          <w:rFonts w:ascii="Tahoma" w:hAnsi="Tahoma" w:cs="Tahoma"/>
          <w:sz w:val="16"/>
          <w:szCs w:val="16"/>
        </w:rPr>
        <w:t xml:space="preserve">v plné výši </w:t>
      </w:r>
      <w:r w:rsidRPr="009F07EE">
        <w:rPr>
          <w:rFonts w:ascii="Tahoma" w:hAnsi="Tahoma" w:cs="Tahoma"/>
          <w:sz w:val="16"/>
          <w:szCs w:val="16"/>
        </w:rPr>
        <w:t>i po úhradách výše sjednaných smluvních pokut.</w:t>
      </w:r>
    </w:p>
    <w:p w14:paraId="4ED73926" w14:textId="77777777" w:rsidR="00115661" w:rsidRPr="009F07EE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31B847FD" w14:textId="77777777" w:rsidR="00E8465A" w:rsidRPr="009F07EE" w:rsidRDefault="00536C2C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t>VI</w:t>
      </w:r>
      <w:r w:rsidR="00E8465A" w:rsidRPr="009F07EE">
        <w:rPr>
          <w:rFonts w:ascii="Tahoma" w:hAnsi="Tahoma" w:cs="Tahoma"/>
          <w:b/>
          <w:sz w:val="16"/>
          <w:szCs w:val="16"/>
        </w:rPr>
        <w:t xml:space="preserve">. </w:t>
      </w:r>
      <w:r w:rsidR="008954A7" w:rsidRPr="009F07EE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9F07EE">
        <w:rPr>
          <w:rFonts w:ascii="Tahoma" w:hAnsi="Tahoma" w:cs="Tahoma"/>
          <w:b/>
          <w:sz w:val="16"/>
          <w:szCs w:val="16"/>
        </w:rPr>
        <w:t>Ukončení smlouvy</w:t>
      </w:r>
    </w:p>
    <w:p w14:paraId="05AE7EF1" w14:textId="0D883A21" w:rsidR="008F21B6" w:rsidRPr="009F07EE" w:rsidRDefault="002F0F6C" w:rsidP="008F21B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Smlouva se uzavírá na dobu určitou </w:t>
      </w:r>
      <w:r w:rsidR="006305A3" w:rsidRPr="009F07EE">
        <w:rPr>
          <w:rFonts w:ascii="Tahoma" w:hAnsi="Tahoma" w:cs="Tahoma"/>
          <w:sz w:val="16"/>
          <w:szCs w:val="16"/>
        </w:rPr>
        <w:t>1</w:t>
      </w:r>
      <w:r w:rsidRPr="009F07EE">
        <w:rPr>
          <w:rFonts w:ascii="Tahoma" w:hAnsi="Tahoma" w:cs="Tahoma"/>
          <w:sz w:val="16"/>
          <w:szCs w:val="16"/>
        </w:rPr>
        <w:t xml:space="preserve"> rok</w:t>
      </w:r>
      <w:r w:rsidR="006305A3" w:rsidRPr="009F07EE">
        <w:rPr>
          <w:rFonts w:ascii="Tahoma" w:hAnsi="Tahoma" w:cs="Tahoma"/>
          <w:sz w:val="16"/>
          <w:szCs w:val="16"/>
        </w:rPr>
        <w:t xml:space="preserve"> </w:t>
      </w:r>
      <w:r w:rsidR="00CE3E7E" w:rsidRPr="009F07EE">
        <w:rPr>
          <w:rFonts w:ascii="Tahoma" w:hAnsi="Tahoma" w:cs="Tahoma"/>
          <w:sz w:val="16"/>
          <w:szCs w:val="16"/>
        </w:rPr>
        <w:t>ode dne účinnosti</w:t>
      </w:r>
      <w:r w:rsidRPr="009F07EE">
        <w:rPr>
          <w:rFonts w:ascii="Tahoma" w:hAnsi="Tahoma" w:cs="Tahoma"/>
          <w:sz w:val="16"/>
          <w:szCs w:val="16"/>
        </w:rPr>
        <w:t xml:space="preserve">. </w:t>
      </w:r>
      <w:bookmarkStart w:id="1" w:name="_Hlk57209912"/>
      <w:r w:rsidRPr="009F07EE">
        <w:rPr>
          <w:rFonts w:ascii="Tahoma" w:hAnsi="Tahoma" w:cs="Tahoma"/>
          <w:sz w:val="16"/>
          <w:szCs w:val="16"/>
        </w:rPr>
        <w:t>Smlouva nabývá platnosti dnem podpi</w:t>
      </w:r>
      <w:r w:rsidR="00252522" w:rsidRPr="009F07EE">
        <w:rPr>
          <w:rFonts w:ascii="Tahoma" w:hAnsi="Tahoma" w:cs="Tahoma"/>
          <w:sz w:val="16"/>
          <w:szCs w:val="16"/>
        </w:rPr>
        <w:t xml:space="preserve">su smluvních stran a účinnosti </w:t>
      </w:r>
      <w:r w:rsidR="00E253FC" w:rsidRPr="009F07EE">
        <w:rPr>
          <w:rFonts w:ascii="Tahoma" w:hAnsi="Tahoma" w:cs="Tahoma"/>
          <w:sz w:val="16"/>
          <w:szCs w:val="16"/>
        </w:rPr>
        <w:t>dne</w:t>
      </w:r>
      <w:r w:rsidR="00CE3E7E" w:rsidRPr="009F07EE">
        <w:rPr>
          <w:rFonts w:ascii="Tahoma" w:hAnsi="Tahoma" w:cs="Tahoma"/>
          <w:sz w:val="16"/>
          <w:szCs w:val="16"/>
        </w:rPr>
        <w:t xml:space="preserve"> 7. 5. 2021, případně dnem</w:t>
      </w:r>
      <w:r w:rsidR="00E253FC" w:rsidRPr="009F07EE">
        <w:rPr>
          <w:rFonts w:ascii="Tahoma" w:hAnsi="Tahoma" w:cs="Tahoma"/>
          <w:sz w:val="16"/>
          <w:szCs w:val="16"/>
        </w:rPr>
        <w:t xml:space="preserve"> uveřejnění v registru smluv</w:t>
      </w:r>
      <w:r w:rsidR="00CE3E7E" w:rsidRPr="009F07EE">
        <w:rPr>
          <w:rFonts w:ascii="Tahoma" w:hAnsi="Tahoma" w:cs="Tahoma"/>
          <w:sz w:val="16"/>
          <w:szCs w:val="16"/>
        </w:rPr>
        <w:t>, nasta</w:t>
      </w:r>
      <w:r w:rsidR="00D6451A" w:rsidRPr="009F07EE">
        <w:rPr>
          <w:rFonts w:ascii="Tahoma" w:hAnsi="Tahoma" w:cs="Tahoma"/>
          <w:sz w:val="16"/>
          <w:szCs w:val="16"/>
        </w:rPr>
        <w:t>l</w:t>
      </w:r>
      <w:r w:rsidR="00CE3E7E" w:rsidRPr="009F07EE">
        <w:rPr>
          <w:rFonts w:ascii="Tahoma" w:hAnsi="Tahoma" w:cs="Tahoma"/>
          <w:sz w:val="16"/>
          <w:szCs w:val="16"/>
        </w:rPr>
        <w:t>-li později</w:t>
      </w:r>
      <w:r w:rsidR="00E253FC" w:rsidRPr="009F07EE">
        <w:rPr>
          <w:rFonts w:ascii="Tahoma" w:hAnsi="Tahoma" w:cs="Tahoma"/>
          <w:sz w:val="16"/>
          <w:szCs w:val="16"/>
        </w:rPr>
        <w:t>.</w:t>
      </w:r>
      <w:bookmarkEnd w:id="1"/>
    </w:p>
    <w:p w14:paraId="1248A8B6" w14:textId="77777777" w:rsidR="00E8465A" w:rsidRPr="009F07EE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Smlouvu</w:t>
      </w:r>
      <w:r w:rsidR="00E8465A" w:rsidRPr="009F07EE">
        <w:rPr>
          <w:rFonts w:ascii="Tahoma" w:hAnsi="Tahoma" w:cs="Tahoma"/>
          <w:sz w:val="16"/>
          <w:szCs w:val="16"/>
        </w:rPr>
        <w:t xml:space="preserve"> </w:t>
      </w:r>
      <w:r w:rsidRPr="009F07EE">
        <w:rPr>
          <w:rFonts w:ascii="Tahoma" w:hAnsi="Tahoma" w:cs="Tahoma"/>
          <w:sz w:val="16"/>
          <w:szCs w:val="16"/>
        </w:rPr>
        <w:t xml:space="preserve">mohou </w:t>
      </w:r>
      <w:r w:rsidR="00E8465A" w:rsidRPr="009F07EE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9F07EE">
        <w:rPr>
          <w:rFonts w:ascii="Tahoma" w:hAnsi="Tahoma" w:cs="Tahoma"/>
          <w:sz w:val="16"/>
          <w:szCs w:val="16"/>
        </w:rPr>
        <w:t>činí</w:t>
      </w:r>
      <w:r w:rsidR="00E51725" w:rsidRPr="009F07EE">
        <w:rPr>
          <w:rFonts w:ascii="Tahoma" w:hAnsi="Tahoma" w:cs="Tahoma"/>
          <w:sz w:val="16"/>
          <w:szCs w:val="16"/>
        </w:rPr>
        <w:t xml:space="preserve"> 1 měsíc</w:t>
      </w:r>
      <w:r w:rsidR="00F51533" w:rsidRPr="009F07EE">
        <w:rPr>
          <w:rFonts w:ascii="Tahoma" w:hAnsi="Tahoma" w:cs="Tahoma"/>
          <w:sz w:val="16"/>
          <w:szCs w:val="16"/>
        </w:rPr>
        <w:t xml:space="preserve"> a</w:t>
      </w:r>
      <w:r w:rsidR="00E8465A" w:rsidRPr="009F07EE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9F07EE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9F07EE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087D1AB3" w14:textId="7A4751F7" w:rsidR="007C5949" w:rsidRPr="009F07EE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Kterákoliv ze smluvních stran je oprávněna od této smlouvy odstoupit v případě jejího podstatného porušení druhou smluvní stranou. Pro účely této smlouvy se dále za podstatné porušení smluvních povinností považuje takové porušení, u kterého </w:t>
      </w:r>
      <w:r w:rsidRPr="009F07EE">
        <w:rPr>
          <w:rFonts w:ascii="Tahoma" w:hAnsi="Tahoma" w:cs="Tahoma"/>
          <w:sz w:val="16"/>
          <w:szCs w:val="16"/>
        </w:rPr>
        <w:lastRenderedPageBreak/>
        <w:t>strana porušující smlouvu měla nebo mohla předpokládat, že při takovémto porušení smlouvy, s přihlédnutím ke všem okolnostem, by druhá smluvní stra</w:t>
      </w:r>
      <w:r w:rsidR="00F75F12" w:rsidRPr="009F07EE">
        <w:rPr>
          <w:rFonts w:ascii="Tahoma" w:hAnsi="Tahoma" w:cs="Tahoma"/>
          <w:sz w:val="16"/>
          <w:szCs w:val="16"/>
        </w:rPr>
        <w:t>na neměla zájem smlouvu uzavřít;</w:t>
      </w:r>
      <w:r w:rsidRPr="009F07EE">
        <w:rPr>
          <w:rFonts w:ascii="Tahoma" w:hAnsi="Tahoma" w:cs="Tahoma"/>
          <w:sz w:val="16"/>
          <w:szCs w:val="16"/>
        </w:rPr>
        <w:t xml:space="preserve"> na st</w:t>
      </w:r>
      <w:r w:rsidR="007C5949" w:rsidRPr="009F07EE">
        <w:rPr>
          <w:rFonts w:ascii="Tahoma" w:hAnsi="Tahoma" w:cs="Tahoma"/>
          <w:sz w:val="16"/>
          <w:szCs w:val="16"/>
        </w:rPr>
        <w:t>r</w:t>
      </w:r>
      <w:r w:rsidRPr="009F07EE">
        <w:rPr>
          <w:rFonts w:ascii="Tahoma" w:hAnsi="Tahoma" w:cs="Tahoma"/>
          <w:sz w:val="16"/>
          <w:szCs w:val="16"/>
        </w:rPr>
        <w:t>aně prodávajícího</w:t>
      </w:r>
      <w:r w:rsidR="00D52913" w:rsidRPr="009F07EE">
        <w:rPr>
          <w:rFonts w:ascii="Tahoma" w:hAnsi="Tahoma" w:cs="Tahoma"/>
          <w:sz w:val="16"/>
          <w:szCs w:val="16"/>
        </w:rPr>
        <w:t xml:space="preserve"> </w:t>
      </w:r>
      <w:r w:rsidR="005C7939" w:rsidRPr="009F07EE">
        <w:rPr>
          <w:rFonts w:ascii="Tahoma" w:hAnsi="Tahoma" w:cs="Tahoma"/>
          <w:sz w:val="16"/>
          <w:szCs w:val="16"/>
        </w:rPr>
        <w:t>jednání uvedená v čl. V</w:t>
      </w:r>
      <w:r w:rsidR="00C41146" w:rsidRPr="009F07EE">
        <w:rPr>
          <w:rFonts w:ascii="Tahoma" w:hAnsi="Tahoma" w:cs="Tahoma"/>
          <w:sz w:val="16"/>
          <w:szCs w:val="16"/>
        </w:rPr>
        <w:t>.</w:t>
      </w:r>
      <w:r w:rsidR="007C5949" w:rsidRPr="009F07EE">
        <w:rPr>
          <w:rFonts w:ascii="Tahoma" w:hAnsi="Tahoma" w:cs="Tahoma"/>
          <w:sz w:val="16"/>
          <w:szCs w:val="16"/>
        </w:rPr>
        <w:t xml:space="preserve"> odst. 2 této smlouvy a na straně kupujícího opakované prodlení se zaplacením kupní ceny</w:t>
      </w:r>
      <w:r w:rsidR="000E601C" w:rsidRPr="009F07EE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9F07EE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4275EA91" w14:textId="77777777" w:rsidR="00ED1AE2" w:rsidRPr="009F07EE" w:rsidRDefault="00ED1AE2" w:rsidP="009C7D7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40B49697" w14:textId="77777777" w:rsidR="00ED1AE2" w:rsidRPr="009F07EE" w:rsidRDefault="00ED1AE2" w:rsidP="009C7D7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6B01F77E" w14:textId="77777777" w:rsidR="00852DFE" w:rsidRPr="009F07EE" w:rsidRDefault="0052173B" w:rsidP="009C7D7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9F07EE">
        <w:rPr>
          <w:rFonts w:ascii="Tahoma" w:hAnsi="Tahoma" w:cs="Tahoma"/>
          <w:b/>
          <w:sz w:val="16"/>
          <w:szCs w:val="16"/>
          <w:lang w:bidi="en-US"/>
        </w:rPr>
        <w:t>VII</w:t>
      </w:r>
      <w:r w:rsidR="00852DFE" w:rsidRPr="009F07EE">
        <w:rPr>
          <w:rFonts w:ascii="Tahoma" w:hAnsi="Tahoma" w:cs="Tahoma"/>
          <w:b/>
          <w:sz w:val="16"/>
          <w:szCs w:val="16"/>
          <w:lang w:bidi="en-US"/>
        </w:rPr>
        <w:t>. Závěrečná ustanovení</w:t>
      </w:r>
    </w:p>
    <w:p w14:paraId="45809868" w14:textId="77777777" w:rsidR="00852DFE" w:rsidRPr="009F07EE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9F07EE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71639C87" w14:textId="77777777" w:rsidR="00852DFE" w:rsidRPr="009F07E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1578E394" w14:textId="77777777" w:rsidR="00852DFE" w:rsidRPr="009F07E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 </w:t>
      </w:r>
      <w:r w:rsidRPr="009F07EE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59BF540B" w14:textId="77777777" w:rsidR="002E1A08" w:rsidRPr="009F07EE" w:rsidRDefault="002E1A08" w:rsidP="002E1A08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Prodávající je oprávněn postoupit pohledávku vyplývající z plnění dle této smlouvy na třetí osobu pouze s předchozím písemným souhlasem kupujícího.</w:t>
      </w:r>
    </w:p>
    <w:p w14:paraId="1C081B71" w14:textId="1D206EC3" w:rsidR="00B01AF0" w:rsidRPr="009F07EE" w:rsidRDefault="00B01AF0" w:rsidP="00B01AF0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Prodávající bere na vědomí, že kupující je povinen dle ustanovení § </w:t>
      </w:r>
      <w:r w:rsidR="00F84E47" w:rsidRPr="009F07EE">
        <w:rPr>
          <w:rFonts w:ascii="Tahoma" w:hAnsi="Tahoma" w:cs="Tahoma"/>
          <w:sz w:val="16"/>
          <w:szCs w:val="16"/>
        </w:rPr>
        <w:t>219</w:t>
      </w:r>
      <w:r w:rsidRPr="009F07EE">
        <w:rPr>
          <w:rFonts w:ascii="Tahoma" w:hAnsi="Tahoma" w:cs="Tahoma"/>
          <w:sz w:val="16"/>
          <w:szCs w:val="16"/>
        </w:rPr>
        <w:t xml:space="preserve">, odst. 1z. č. </w:t>
      </w:r>
      <w:r w:rsidR="00F84E47" w:rsidRPr="009F07EE">
        <w:rPr>
          <w:rFonts w:ascii="Tahoma" w:hAnsi="Tahoma" w:cs="Tahoma"/>
          <w:sz w:val="16"/>
          <w:szCs w:val="16"/>
        </w:rPr>
        <w:t>134/2016</w:t>
      </w:r>
      <w:r w:rsidRPr="009F07EE">
        <w:rPr>
          <w:rFonts w:ascii="Tahoma" w:hAnsi="Tahoma" w:cs="Tahoma"/>
          <w:sz w:val="16"/>
          <w:szCs w:val="16"/>
        </w:rPr>
        <w:t xml:space="preserve"> Sb. a dle zákona č. 340/2015 Sb., o registru smluv </w:t>
      </w:r>
      <w:r w:rsidR="00F84E47" w:rsidRPr="009F07EE">
        <w:rPr>
          <w:rFonts w:ascii="Tahoma" w:hAnsi="Tahoma" w:cs="Tahoma"/>
          <w:sz w:val="16"/>
          <w:szCs w:val="16"/>
        </w:rPr>
        <w:t>uveřejnit</w:t>
      </w:r>
      <w:r w:rsidRPr="009F07EE">
        <w:rPr>
          <w:rFonts w:ascii="Tahoma" w:hAnsi="Tahoma" w:cs="Tahoma"/>
          <w:sz w:val="16"/>
          <w:szCs w:val="16"/>
        </w:rPr>
        <w:t xml:space="preserve"> tuto smlouvu včetně případných dodatků</w:t>
      </w:r>
      <w:r w:rsidR="00570D3E" w:rsidRPr="009F07EE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9F07EE">
        <w:rPr>
          <w:rFonts w:ascii="Tahoma" w:hAnsi="Tahoma" w:cs="Tahoma"/>
          <w:sz w:val="16"/>
          <w:szCs w:val="16"/>
        </w:rPr>
        <w:t xml:space="preserve"> zákonem stanoveným způsobem. </w:t>
      </w:r>
    </w:p>
    <w:p w14:paraId="7E1171AC" w14:textId="77777777" w:rsidR="00852DFE" w:rsidRPr="009F07E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E42D974" w14:textId="77777777" w:rsidR="00852DFE" w:rsidRPr="009F07E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9F07EE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659D2EA6" w14:textId="77777777" w:rsidR="00885CE5" w:rsidRPr="009F07EE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A138BB7" w14:textId="77777777" w:rsidR="00A76D75" w:rsidRPr="009F07EE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3AE3DD86" w14:textId="77777777" w:rsidR="00E8465A" w:rsidRPr="009F07EE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Příloha</w:t>
      </w:r>
      <w:r w:rsidR="00B020D8" w:rsidRPr="009F07EE">
        <w:rPr>
          <w:rFonts w:ascii="Tahoma" w:hAnsi="Tahoma" w:cs="Tahoma"/>
          <w:sz w:val="16"/>
          <w:szCs w:val="16"/>
        </w:rPr>
        <w:t xml:space="preserve"> č.</w:t>
      </w:r>
      <w:r w:rsidR="00D560EE" w:rsidRPr="009F07EE">
        <w:rPr>
          <w:rFonts w:ascii="Tahoma" w:hAnsi="Tahoma" w:cs="Tahoma"/>
          <w:sz w:val="16"/>
          <w:szCs w:val="16"/>
        </w:rPr>
        <w:t xml:space="preserve"> </w:t>
      </w:r>
      <w:r w:rsidR="00B020D8" w:rsidRPr="009F07EE">
        <w:rPr>
          <w:rFonts w:ascii="Tahoma" w:hAnsi="Tahoma" w:cs="Tahoma"/>
          <w:sz w:val="16"/>
          <w:szCs w:val="16"/>
        </w:rPr>
        <w:t>1</w:t>
      </w:r>
      <w:r w:rsidRPr="009F07EE">
        <w:rPr>
          <w:rFonts w:ascii="Tahoma" w:hAnsi="Tahoma" w:cs="Tahoma"/>
          <w:sz w:val="16"/>
          <w:szCs w:val="16"/>
        </w:rPr>
        <w:t xml:space="preserve">: Ceník zboží dle </w:t>
      </w:r>
      <w:r w:rsidR="00E40E79" w:rsidRPr="009F07EE">
        <w:rPr>
          <w:rFonts w:ascii="Tahoma" w:hAnsi="Tahoma" w:cs="Tahoma"/>
          <w:sz w:val="16"/>
          <w:szCs w:val="16"/>
        </w:rPr>
        <w:t>výsledků e-tržiště</w:t>
      </w:r>
      <w:r w:rsidR="009A360A" w:rsidRPr="009F07EE">
        <w:rPr>
          <w:rFonts w:ascii="Tahoma" w:hAnsi="Tahoma" w:cs="Tahoma"/>
          <w:sz w:val="16"/>
          <w:szCs w:val="16"/>
        </w:rPr>
        <w:t xml:space="preserve"> č.</w:t>
      </w:r>
      <w:r w:rsidR="00BA2FDC" w:rsidRPr="009F07EE">
        <w:rPr>
          <w:rFonts w:ascii="Tahoma" w:hAnsi="Tahoma" w:cs="Tahoma"/>
          <w:b/>
          <w:bCs/>
        </w:rPr>
        <w:t xml:space="preserve"> </w:t>
      </w:r>
      <w:r w:rsidR="00BA2FDC" w:rsidRPr="009F07EE">
        <w:rPr>
          <w:rFonts w:ascii="Tahoma" w:hAnsi="Tahoma" w:cs="Tahoma"/>
          <w:b/>
          <w:bCs/>
          <w:sz w:val="16"/>
          <w:szCs w:val="16"/>
        </w:rPr>
        <w:t>T004/21V/00008313</w:t>
      </w:r>
      <w:r w:rsidR="004E5C31" w:rsidRPr="009F07EE">
        <w:rPr>
          <w:rFonts w:ascii="Tahoma" w:hAnsi="Tahoma" w:cs="Tahoma"/>
          <w:b/>
          <w:sz w:val="16"/>
          <w:szCs w:val="16"/>
        </w:rPr>
        <w:t xml:space="preserve"> </w:t>
      </w:r>
    </w:p>
    <w:p w14:paraId="52B622B0" w14:textId="77777777" w:rsidR="00A76D75" w:rsidRPr="009F07EE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   </w:t>
      </w:r>
    </w:p>
    <w:p w14:paraId="305D9EF1" w14:textId="77777777" w:rsidR="00885CE5" w:rsidRPr="009F07EE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          </w:t>
      </w:r>
    </w:p>
    <w:p w14:paraId="12A757B3" w14:textId="77777777" w:rsidR="00FE6B8F" w:rsidRPr="009F07EE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V</w:t>
      </w:r>
      <w:r w:rsidR="006B14F0" w:rsidRPr="009F07EE">
        <w:rPr>
          <w:rFonts w:ascii="Tahoma" w:hAnsi="Tahoma" w:cs="Tahoma"/>
          <w:sz w:val="16"/>
          <w:szCs w:val="16"/>
        </w:rPr>
        <w:t> Novém Městě nad Metují</w:t>
      </w:r>
      <w:r w:rsidR="00D52913" w:rsidRPr="009F07EE">
        <w:rPr>
          <w:rFonts w:ascii="Tahoma" w:hAnsi="Tahoma" w:cs="Tahoma"/>
          <w:sz w:val="16"/>
          <w:szCs w:val="16"/>
        </w:rPr>
        <w:t xml:space="preserve"> </w:t>
      </w:r>
      <w:r w:rsidRPr="009F07EE">
        <w:rPr>
          <w:rFonts w:ascii="Tahoma" w:hAnsi="Tahoma" w:cs="Tahoma"/>
          <w:sz w:val="16"/>
          <w:szCs w:val="16"/>
        </w:rPr>
        <w:t>dne</w:t>
      </w:r>
      <w:r w:rsidR="00885CE5" w:rsidRPr="009F07EE">
        <w:rPr>
          <w:rFonts w:ascii="Tahoma" w:hAnsi="Tahoma" w:cs="Tahoma"/>
          <w:sz w:val="16"/>
          <w:szCs w:val="16"/>
        </w:rPr>
        <w:t>:</w:t>
      </w:r>
      <w:r w:rsidR="009A360A" w:rsidRPr="009F07EE">
        <w:rPr>
          <w:rFonts w:ascii="Tahoma" w:hAnsi="Tahoma" w:cs="Tahoma"/>
          <w:sz w:val="16"/>
          <w:szCs w:val="16"/>
        </w:rPr>
        <w:tab/>
      </w:r>
      <w:r w:rsidR="009A360A" w:rsidRPr="009F07EE">
        <w:rPr>
          <w:rFonts w:ascii="Tahoma" w:hAnsi="Tahoma" w:cs="Tahoma"/>
          <w:sz w:val="16"/>
          <w:szCs w:val="16"/>
        </w:rPr>
        <w:tab/>
      </w:r>
      <w:r w:rsidR="00F85923" w:rsidRPr="009F07EE">
        <w:rPr>
          <w:rFonts w:ascii="Tahoma" w:hAnsi="Tahoma" w:cs="Tahoma"/>
          <w:sz w:val="16"/>
          <w:szCs w:val="16"/>
        </w:rPr>
        <w:tab/>
      </w:r>
      <w:r w:rsidR="00F85923" w:rsidRPr="009F07EE">
        <w:rPr>
          <w:rFonts w:ascii="Tahoma" w:hAnsi="Tahoma" w:cs="Tahoma"/>
          <w:sz w:val="16"/>
          <w:szCs w:val="16"/>
        </w:rPr>
        <w:tab/>
      </w:r>
      <w:r w:rsidR="006B14F0" w:rsidRPr="009F07EE">
        <w:rPr>
          <w:rFonts w:ascii="Tahoma" w:hAnsi="Tahoma" w:cs="Tahoma"/>
          <w:sz w:val="16"/>
          <w:szCs w:val="16"/>
        </w:rPr>
        <w:tab/>
      </w:r>
      <w:r w:rsidRPr="009F07EE">
        <w:rPr>
          <w:rFonts w:ascii="Tahoma" w:hAnsi="Tahoma" w:cs="Tahoma"/>
          <w:sz w:val="16"/>
          <w:szCs w:val="16"/>
        </w:rPr>
        <w:t xml:space="preserve">V Praze dne:       </w:t>
      </w:r>
    </w:p>
    <w:p w14:paraId="38DC20D4" w14:textId="77777777" w:rsidR="00FE6B8F" w:rsidRPr="009F07EE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6FE444B2" w14:textId="77777777" w:rsidR="00A76D75" w:rsidRPr="009F07EE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232C5F25" w14:textId="77777777" w:rsidR="00C41146" w:rsidRPr="009F07EE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784AD94B" w14:textId="77777777" w:rsidR="00BB3057" w:rsidRPr="009F07EE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6A7EFDB1" w14:textId="77777777" w:rsidR="00E258AF" w:rsidRPr="009F07EE" w:rsidRDefault="00E258AF" w:rsidP="00FD635C">
      <w:pPr>
        <w:rPr>
          <w:rFonts w:ascii="Tahoma" w:hAnsi="Tahoma" w:cs="Tahoma"/>
          <w:sz w:val="16"/>
          <w:szCs w:val="16"/>
        </w:rPr>
      </w:pPr>
    </w:p>
    <w:p w14:paraId="24D75B6D" w14:textId="781DACE5" w:rsidR="009B16AF" w:rsidRPr="009F07EE" w:rsidRDefault="003747DA" w:rsidP="009B16AF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z</w:t>
      </w:r>
      <w:r w:rsidR="009B16AF" w:rsidRPr="009F07EE">
        <w:rPr>
          <w:rFonts w:ascii="Tahoma" w:hAnsi="Tahoma" w:cs="Tahoma"/>
          <w:sz w:val="16"/>
          <w:szCs w:val="16"/>
        </w:rPr>
        <w:t xml:space="preserve">a prodávajícího:                                                                </w:t>
      </w:r>
      <w:r w:rsidRPr="009F07EE">
        <w:rPr>
          <w:rFonts w:ascii="Tahoma" w:hAnsi="Tahoma" w:cs="Tahoma"/>
          <w:sz w:val="16"/>
          <w:szCs w:val="16"/>
        </w:rPr>
        <w:t xml:space="preserve">                           z</w:t>
      </w:r>
      <w:r w:rsidR="009B16AF" w:rsidRPr="009F07EE">
        <w:rPr>
          <w:rFonts w:ascii="Tahoma" w:hAnsi="Tahoma" w:cs="Tahoma"/>
          <w:sz w:val="16"/>
          <w:szCs w:val="16"/>
        </w:rPr>
        <w:t>a kupujícího:</w:t>
      </w:r>
    </w:p>
    <w:p w14:paraId="74DB1C31" w14:textId="77777777" w:rsidR="009B16AF" w:rsidRPr="009F07EE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14D57B77" w14:textId="77777777" w:rsidR="009B16AF" w:rsidRPr="009F07EE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5CEE3ADA" w14:textId="77777777" w:rsidR="009B16AF" w:rsidRPr="009F07EE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3A54A6FF" w14:textId="77777777" w:rsidR="009B16AF" w:rsidRPr="009F07EE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5C974A65" w14:textId="77777777" w:rsidR="009B16AF" w:rsidRPr="009F07EE" w:rsidRDefault="009B16AF" w:rsidP="009B16AF">
      <w:pPr>
        <w:rPr>
          <w:rFonts w:ascii="Tahoma" w:hAnsi="Tahoma" w:cs="Tahoma"/>
          <w:sz w:val="16"/>
          <w:szCs w:val="16"/>
        </w:rPr>
      </w:pPr>
    </w:p>
    <w:p w14:paraId="330DE2A7" w14:textId="77777777" w:rsidR="009B16AF" w:rsidRPr="009F07EE" w:rsidRDefault="006B14F0" w:rsidP="009B16AF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>David Knopp</w:t>
      </w:r>
      <w:r w:rsidR="009B16AF" w:rsidRPr="009F07EE">
        <w:rPr>
          <w:rFonts w:ascii="Tahoma" w:hAnsi="Tahoma" w:cs="Tahoma"/>
          <w:sz w:val="16"/>
          <w:szCs w:val="16"/>
        </w:rPr>
        <w:tab/>
      </w:r>
      <w:r w:rsidR="009B16AF" w:rsidRPr="009F07EE">
        <w:rPr>
          <w:rFonts w:ascii="Tahoma" w:hAnsi="Tahoma" w:cs="Tahoma"/>
          <w:sz w:val="16"/>
          <w:szCs w:val="16"/>
        </w:rPr>
        <w:tab/>
      </w:r>
      <w:r w:rsidR="009B16AF" w:rsidRPr="009F07EE">
        <w:rPr>
          <w:rFonts w:ascii="Tahoma" w:hAnsi="Tahoma" w:cs="Tahoma"/>
          <w:sz w:val="16"/>
          <w:szCs w:val="16"/>
        </w:rPr>
        <w:tab/>
        <w:t xml:space="preserve">                   </w:t>
      </w:r>
      <w:r w:rsidR="009B16AF" w:rsidRPr="009F07EE">
        <w:rPr>
          <w:rFonts w:ascii="Tahoma" w:hAnsi="Tahoma" w:cs="Tahoma"/>
          <w:sz w:val="16"/>
          <w:szCs w:val="16"/>
        </w:rPr>
        <w:tab/>
        <w:t xml:space="preserve">        </w:t>
      </w:r>
      <w:r w:rsidR="007D34C2" w:rsidRPr="009F07EE">
        <w:rPr>
          <w:rFonts w:ascii="Tahoma" w:hAnsi="Tahoma" w:cs="Tahoma"/>
          <w:sz w:val="16"/>
          <w:szCs w:val="16"/>
        </w:rPr>
        <w:tab/>
      </w:r>
      <w:r w:rsidR="009B16AF" w:rsidRPr="009F07EE">
        <w:rPr>
          <w:rFonts w:ascii="Tahoma" w:hAnsi="Tahoma" w:cs="Tahoma"/>
          <w:sz w:val="16"/>
          <w:szCs w:val="16"/>
        </w:rPr>
        <w:t xml:space="preserve">  </w:t>
      </w:r>
      <w:r w:rsidR="009B16AF" w:rsidRPr="009F07EE">
        <w:rPr>
          <w:rFonts w:ascii="Tahoma" w:hAnsi="Tahoma" w:cs="Tahoma"/>
          <w:sz w:val="16"/>
          <w:szCs w:val="16"/>
        </w:rPr>
        <w:tab/>
      </w:r>
      <w:r w:rsidR="00760A12" w:rsidRPr="009F07EE">
        <w:rPr>
          <w:rFonts w:ascii="Tahoma" w:hAnsi="Tahoma" w:cs="Tahoma"/>
          <w:sz w:val="16"/>
          <w:szCs w:val="16"/>
        </w:rPr>
        <w:t>prof. MUDr. David Feltl, Ph.D., MBA</w:t>
      </w:r>
    </w:p>
    <w:p w14:paraId="36BCF1F7" w14:textId="77777777" w:rsidR="009B16AF" w:rsidRPr="009F07EE" w:rsidRDefault="009B16AF" w:rsidP="009B16AF">
      <w:pPr>
        <w:rPr>
          <w:rFonts w:ascii="Tahoma" w:hAnsi="Tahoma" w:cs="Tahoma"/>
          <w:sz w:val="16"/>
          <w:szCs w:val="16"/>
        </w:rPr>
      </w:pPr>
      <w:r w:rsidRPr="009F07EE">
        <w:rPr>
          <w:rFonts w:ascii="Tahoma" w:hAnsi="Tahoma" w:cs="Tahoma"/>
          <w:sz w:val="16"/>
          <w:szCs w:val="16"/>
        </w:rPr>
        <w:t xml:space="preserve">jednatel                                                                      </w:t>
      </w:r>
      <w:r w:rsidRPr="009F07EE">
        <w:rPr>
          <w:rFonts w:ascii="Tahoma" w:hAnsi="Tahoma" w:cs="Tahoma"/>
          <w:sz w:val="16"/>
          <w:szCs w:val="16"/>
        </w:rPr>
        <w:tab/>
      </w:r>
      <w:r w:rsidRPr="009F07EE">
        <w:rPr>
          <w:rFonts w:ascii="Tahoma" w:hAnsi="Tahoma" w:cs="Tahoma"/>
          <w:sz w:val="16"/>
          <w:szCs w:val="16"/>
        </w:rPr>
        <w:tab/>
      </w:r>
      <w:r w:rsidRPr="009F07EE">
        <w:rPr>
          <w:rFonts w:ascii="Tahoma" w:hAnsi="Tahoma" w:cs="Tahoma"/>
          <w:sz w:val="16"/>
          <w:szCs w:val="16"/>
        </w:rPr>
        <w:tab/>
      </w:r>
      <w:r w:rsidR="00760A12" w:rsidRPr="009F07EE">
        <w:rPr>
          <w:rFonts w:ascii="Tahoma" w:hAnsi="Tahoma" w:cs="Tahoma"/>
          <w:sz w:val="16"/>
          <w:szCs w:val="16"/>
        </w:rPr>
        <w:t>ředitel</w:t>
      </w:r>
    </w:p>
    <w:p w14:paraId="099B6DA5" w14:textId="77777777" w:rsidR="009B16AF" w:rsidRPr="009F07EE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2ACA0F69" w14:textId="77777777" w:rsidR="009B16AF" w:rsidRPr="009F07EE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24BDF907" w14:textId="77777777" w:rsidR="00FD635C" w:rsidRPr="009F07EE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70738C4" w14:textId="77777777" w:rsidR="00FD635C" w:rsidRPr="009F07EE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5B198C05" w14:textId="77777777" w:rsidR="00601B24" w:rsidRPr="009F07EE" w:rsidRDefault="00601B24">
      <w:pPr>
        <w:rPr>
          <w:rFonts w:ascii="Tahoma" w:hAnsi="Tahoma" w:cs="Tahoma"/>
          <w:b/>
          <w:sz w:val="16"/>
          <w:szCs w:val="16"/>
        </w:rPr>
      </w:pPr>
    </w:p>
    <w:p w14:paraId="7E1D8D54" w14:textId="77777777" w:rsidR="00935B4E" w:rsidRPr="009F07EE" w:rsidRDefault="00935B4E">
      <w:pPr>
        <w:rPr>
          <w:rFonts w:ascii="Tahoma" w:hAnsi="Tahoma" w:cs="Tahoma"/>
          <w:b/>
          <w:sz w:val="16"/>
          <w:szCs w:val="16"/>
        </w:rPr>
      </w:pPr>
    </w:p>
    <w:p w14:paraId="4EC3D6D6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4A15AB61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C5C87B3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44CEA13D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460C7860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772E532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DCFA5B3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214AB80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4E0447C8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1542AE48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A24C5D7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2FC6A019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71F8B47F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D316F09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1C7D92B3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18719C32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5981E25C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6D5C61A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21DB5C1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8D26C94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7B9C3DD5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3FD0CF1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0DE63712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53DB65E2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22E07FB9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19908FE9" w14:textId="77777777" w:rsidR="00E51725" w:rsidRPr="009F07EE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59E51BCF" w14:textId="77777777" w:rsidR="006B14F0" w:rsidRPr="009F07EE" w:rsidRDefault="006B14F0" w:rsidP="00E51725">
      <w:pPr>
        <w:jc w:val="both"/>
        <w:rPr>
          <w:rFonts w:ascii="Tahoma" w:hAnsi="Tahoma" w:cs="Tahoma"/>
          <w:sz w:val="16"/>
          <w:szCs w:val="16"/>
        </w:rPr>
      </w:pPr>
    </w:p>
    <w:p w14:paraId="4568C3C4" w14:textId="75921E53" w:rsidR="006B14F0" w:rsidRDefault="006B14F0" w:rsidP="00E51725">
      <w:pPr>
        <w:jc w:val="both"/>
        <w:rPr>
          <w:rFonts w:ascii="Tahoma" w:hAnsi="Tahoma" w:cs="Tahoma"/>
          <w:sz w:val="16"/>
          <w:szCs w:val="16"/>
        </w:rPr>
      </w:pPr>
    </w:p>
    <w:p w14:paraId="01A25995" w14:textId="4C534D52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32CA125D" w14:textId="0D2F5B58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6CD00579" w14:textId="036EF03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203229C" w14:textId="5D539B54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6B7ACB7E" w14:textId="60DD82C7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CEEFC9D" w14:textId="675DD139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5306EC5" w14:textId="7E164717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37B24128" w14:textId="4C7A627D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E212FC7" w14:textId="2A329B05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271CB5B" w14:textId="12935946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39D4859B" w14:textId="29166779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B8C5077" w14:textId="30F7D852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F329BA1" w14:textId="43894129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3959B4A" w14:textId="1D730DBF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61E32423" w14:textId="61EE450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CDC0AF9" w14:textId="709DA09C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6A277CAD" w14:textId="07E6EA5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40B9D2BE" w14:textId="33D69E83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4B8BD91D" w14:textId="4F14F8FD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2A0D860" w14:textId="1F99CC3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6A3D399E" w14:textId="49D84D19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A1284BD" w14:textId="037AF32C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ECF8E6B" w14:textId="1B975186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71F536E" w14:textId="27D05CF5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F8AED1B" w14:textId="0FB7174D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E05AD6D" w14:textId="3ADB213D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396F7B5" w14:textId="51A9865D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6F946CAF" w14:textId="2C1A59A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9EF3577" w14:textId="38E2D41F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0F08472" w14:textId="56160BCA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6CF2052" w14:textId="7317BEC1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0FDF190" w14:textId="59292077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9CF5883" w14:textId="428366EA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46100A3B" w14:textId="7065507F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9CE1AE2" w14:textId="72EA4EF4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1E3D46A" w14:textId="3C589E08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EB3633D" w14:textId="32F2D5D5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9020879" w14:textId="4E0BD75C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3751B040" w14:textId="53E35A32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4080CED" w14:textId="53E4B4F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8004666" w14:textId="0D996D88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20BAFE7" w14:textId="25682549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76B185E" w14:textId="5292A67D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F09E92B" w14:textId="1A42F5B5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5D8E77D" w14:textId="3D356BDF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45780C19" w14:textId="2974FCDD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81585B4" w14:textId="3CB6EE95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0EB99B4" w14:textId="7974647B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13FB793" w14:textId="047243AB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E9AB29E" w14:textId="7FC31EE9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B85C471" w14:textId="55CE2BF2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6178B75B" w14:textId="6F1F1318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62C7549" w14:textId="429C24D8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B3E5C90" w14:textId="2272084F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BB58C41" w14:textId="4ED24D03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74E15D27" w14:textId="04BFA50C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472B64D9" w14:textId="66C8A81B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3AE5F464" w14:textId="22DD7F57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66AEC5F" w14:textId="6EFAC217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24F4D46F" w14:textId="5F866556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41EA8B3B" w14:textId="5DEC1AF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45D463D4" w14:textId="0006A8E4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A89E362" w14:textId="36E4F50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899E20A" w14:textId="128153A1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6721199" w14:textId="6119C058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33F4DECA" w14:textId="5413B7A9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1379A4CA" w14:textId="3CB39D6B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1AAE903" w14:textId="24B9FB72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DF018B6" w14:textId="4EF0BEDB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04D6AF01" w14:textId="3B046BDE" w:rsid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33AAE776" w14:textId="77777777" w:rsidR="009F07EE" w:rsidRPr="009F07EE" w:rsidRDefault="009F07EE" w:rsidP="00E51725">
      <w:pPr>
        <w:jc w:val="both"/>
        <w:rPr>
          <w:rFonts w:ascii="Tahoma" w:hAnsi="Tahoma" w:cs="Tahoma"/>
          <w:sz w:val="16"/>
          <w:szCs w:val="16"/>
        </w:rPr>
      </w:pPr>
    </w:p>
    <w:p w14:paraId="5F2B21CC" w14:textId="77777777" w:rsidR="006B14F0" w:rsidRPr="009F07EE" w:rsidRDefault="006B14F0" w:rsidP="00E51725">
      <w:pPr>
        <w:jc w:val="both"/>
        <w:rPr>
          <w:rFonts w:ascii="Tahoma" w:hAnsi="Tahoma" w:cs="Tahoma"/>
          <w:sz w:val="16"/>
          <w:szCs w:val="16"/>
        </w:rPr>
      </w:pPr>
    </w:p>
    <w:p w14:paraId="14BC8905" w14:textId="77777777" w:rsidR="006B14F0" w:rsidRPr="009F07EE" w:rsidRDefault="006B14F0" w:rsidP="00E51725">
      <w:pPr>
        <w:jc w:val="both"/>
        <w:rPr>
          <w:rFonts w:ascii="Tahoma" w:hAnsi="Tahoma" w:cs="Tahoma"/>
          <w:sz w:val="16"/>
          <w:szCs w:val="16"/>
        </w:rPr>
      </w:pPr>
    </w:p>
    <w:p w14:paraId="1FE14C9A" w14:textId="77777777" w:rsidR="00E51725" w:rsidRPr="009F07EE" w:rsidRDefault="00E51725" w:rsidP="00E51725">
      <w:pPr>
        <w:jc w:val="right"/>
        <w:rPr>
          <w:rFonts w:ascii="Tahoma" w:hAnsi="Tahoma" w:cs="Tahoma"/>
          <w:b/>
          <w:sz w:val="16"/>
          <w:szCs w:val="16"/>
        </w:rPr>
      </w:pPr>
      <w:r w:rsidRPr="009F07EE">
        <w:rPr>
          <w:rFonts w:ascii="Tahoma" w:hAnsi="Tahoma" w:cs="Tahoma"/>
          <w:b/>
          <w:sz w:val="16"/>
          <w:szCs w:val="16"/>
        </w:rPr>
        <w:lastRenderedPageBreak/>
        <w:t xml:space="preserve">Příloha č. 1: Ceník zboží dle </w:t>
      </w:r>
      <w:r w:rsidR="00E40E79" w:rsidRPr="009F07EE">
        <w:rPr>
          <w:rFonts w:ascii="Tahoma" w:hAnsi="Tahoma" w:cs="Tahoma"/>
          <w:b/>
          <w:sz w:val="16"/>
          <w:szCs w:val="16"/>
        </w:rPr>
        <w:t>výsledků e-tržiště</w:t>
      </w:r>
      <w:r w:rsidRPr="009F07EE">
        <w:rPr>
          <w:rFonts w:ascii="Tahoma" w:hAnsi="Tahoma" w:cs="Tahoma"/>
          <w:b/>
          <w:sz w:val="16"/>
          <w:szCs w:val="16"/>
        </w:rPr>
        <w:t xml:space="preserve"> č. </w:t>
      </w:r>
      <w:r w:rsidR="006B14F0" w:rsidRPr="009F07EE">
        <w:rPr>
          <w:rFonts w:ascii="Tahoma" w:hAnsi="Tahoma" w:cs="Tahoma"/>
          <w:b/>
          <w:sz w:val="16"/>
          <w:szCs w:val="16"/>
        </w:rPr>
        <w:t>T004/21V/00008313</w:t>
      </w:r>
    </w:p>
    <w:p w14:paraId="214463DF" w14:textId="77777777" w:rsidR="00E51725" w:rsidRPr="009F07EE" w:rsidRDefault="00E51725" w:rsidP="006B14F0">
      <w:pPr>
        <w:rPr>
          <w:rFonts w:ascii="Tahoma" w:hAnsi="Tahoma" w:cs="Tahoma"/>
          <w:b/>
          <w:sz w:val="16"/>
          <w:szCs w:val="16"/>
        </w:rPr>
      </w:pPr>
    </w:p>
    <w:tbl>
      <w:tblPr>
        <w:tblW w:w="971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480"/>
        <w:gridCol w:w="898"/>
        <w:gridCol w:w="433"/>
        <w:gridCol w:w="1267"/>
        <w:gridCol w:w="804"/>
        <w:gridCol w:w="904"/>
        <w:gridCol w:w="2320"/>
      </w:tblGrid>
      <w:tr w:rsidR="00C0041D" w:rsidRPr="009F07EE" w14:paraId="47F6A2A2" w14:textId="77777777" w:rsidTr="007D3704">
        <w:trPr>
          <w:trHeight w:val="163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7B83721" w14:textId="77777777" w:rsidR="00C0041D" w:rsidRPr="009F07EE" w:rsidRDefault="00C0041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27D404" w14:textId="77777777" w:rsidR="00C0041D" w:rsidRPr="009F07EE" w:rsidRDefault="00C0041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Technická specifikace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r w:rsidRPr="009F07EE">
              <w:rPr>
                <w:rFonts w:ascii="Tahoma" w:hAnsi="Tahoma" w:cs="Tahoma"/>
                <w:i/>
                <w:iCs/>
                <w:sz w:val="16"/>
                <w:szCs w:val="16"/>
              </w:rPr>
              <w:t>(rozměry, funkce, vlastnosti, příslušenství atd.)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FD6DEC" w14:textId="77777777" w:rsidR="00C0041D" w:rsidRPr="009F07EE" w:rsidRDefault="00C0041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Závozové místo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6EFA16" w14:textId="77777777" w:rsidR="00C0041D" w:rsidRPr="009F07EE" w:rsidRDefault="00C0041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7CE181" w14:textId="77777777" w:rsidR="00C0041D" w:rsidRPr="009F07EE" w:rsidRDefault="00C0041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Dílčí objednávky - (UVEDENÉ POČTY JSOU POUZE ORIENTAČNÍ)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E3DE98" w14:textId="77777777" w:rsidR="00C0041D" w:rsidRPr="009F07EE" w:rsidRDefault="00C0041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Cena bez DPH/MJ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DF20B1" w14:textId="77777777" w:rsidR="00C0041D" w:rsidRPr="009F07EE" w:rsidRDefault="00C0041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forma tiskových podkladů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F61E56" w14:textId="77777777" w:rsidR="00C0041D" w:rsidRPr="009F07EE" w:rsidRDefault="00C0041D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9F07EE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ZVOLENÁ FORMA TISKU:                             - CMYK                                - CMYK + 1 Pantone barva                     - CMYK + 2 Pantone barvy                               - 3 Pantone barvy</w:t>
            </w:r>
          </w:p>
        </w:tc>
      </w:tr>
      <w:tr w:rsidR="00797D26" w:rsidRPr="009F07EE" w14:paraId="7AAD28E3" w14:textId="77777777" w:rsidTr="00C0041D">
        <w:trPr>
          <w:trHeight w:val="142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EF1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Chorobopis - Sexuologie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9E0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297x420 mm (A3),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190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>, tisk černý oboustranný, 1x bigování a složení na A4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F1CB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D9C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89C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5828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2,40 Kč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C00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589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489301E3" w14:textId="77777777" w:rsidTr="00C0041D">
        <w:trPr>
          <w:trHeight w:val="87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87B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kartička A7 - IV. Interna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AD5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74x105 mm (A7),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250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>, tisk černý oboustranný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9A5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E22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5B0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7D6C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0,55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715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855D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316066F2" w14:textId="77777777" w:rsidTr="00C0041D">
        <w:trPr>
          <w:trHeight w:val="6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2BF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F-FTO_5.05_v1 Kartotéka - krevní banka (kartička A6 - FTO)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AB8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105x148 mm (A6), papír 190 gr., tisk černý oboustranný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E78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1A8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4CE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704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0,25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BD3D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B39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0FE412BE" w14:textId="77777777" w:rsidTr="00C0041D">
        <w:trPr>
          <w:trHeight w:val="132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298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F-NEU-009 (Obálka na ambulantní karty A5 slepovaná - Neurologie - potisk ambulance)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20A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387x 210 mm, 2x bigování (složený na A5, vnitřní kapsa na nálezy 9 cm), vrchní chlopeň potištěná, kapsa slepená samolepkou,              papír 190 gr., tisk černý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FBB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784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7132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4x ročně po cca 2000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5B7C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3,70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97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0F9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1E24EBEC" w14:textId="77777777" w:rsidTr="00C0041D">
        <w:trPr>
          <w:trHeight w:val="12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BD8B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F-NEU-010 (Obálka na ambulantní karty A5 slepovaná - Neurologie RS-centrum)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520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387x 210 mm, 2x bigování (složený na A5, vnitřní kapsa na nálezy 9 cm), vrchní chlopeň potištěná, kapsa slepená samolepkou,                papír 190 gr., tisk černý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919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3F2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E1E3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7AB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6944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24A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18FF5D76" w14:textId="77777777" w:rsidTr="00C0041D">
        <w:trPr>
          <w:trHeight w:val="73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85D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F-2CHK-17 (Obálka na ambulantní karty A5 neslepovaná - II. Chirurgie)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53E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396x207 mm, papír 190 gr., tisk černý,     2x bigování a složení na požadovaný rozměr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0FAD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274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66D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06F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1,80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CA29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429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6799B971" w14:textId="77777777" w:rsidTr="00C0041D">
        <w:trPr>
          <w:trHeight w:val="55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408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Ambulantní karta A5 - Oční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C0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369x215 mm, papír 190 gr., bez potisku,  2x bigování a složení na požadovaný rozměr     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9C0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7DB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2EF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4x ročně po cca 2500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ABFF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1,80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2FA1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BEZ POTISKU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ECB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- </w:t>
            </w:r>
          </w:p>
        </w:tc>
      </w:tr>
      <w:tr w:rsidR="00797D26" w:rsidRPr="009F07EE" w14:paraId="0C9F40B2" w14:textId="77777777" w:rsidTr="00C0041D">
        <w:trPr>
          <w:trHeight w:val="70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196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Ambulantní karta A5 - GPK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D60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462x 215 mm, papír 190 gr.,tisk černý,     2x bigování a složení na požadovaný rozměr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06C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4B7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1243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4x ročně po cca 2000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5BBF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1,80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8C32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43E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691FB5BE" w14:textId="77777777" w:rsidTr="00C0041D">
        <w:trPr>
          <w:trHeight w:val="6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AF5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F-ONK-104 (Desky na chorobopisy - Onkologie)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F37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435x 300 mm, papír 190 gr., tisk černý,    1x bigování a složení na požadovaný rozměr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F13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30B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8C82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1200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41A0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2,60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6E44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0A0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7EF40C65" w14:textId="77777777" w:rsidTr="00C0041D">
        <w:trPr>
          <w:trHeight w:val="94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213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lastRenderedPageBreak/>
              <w:t>Ambulantní štítky A6 - I. Interna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7FF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105x148 mm (A6),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190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>, tisk černý oboustranný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EEEE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168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6CFE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181A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0,25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706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891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3CCDA892" w14:textId="77777777" w:rsidTr="00C0041D">
        <w:trPr>
          <w:trHeight w:val="87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851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F-NEU-011 (Chorobopis - Neurologie)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7E4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420x300 mm, papír 190 gr., tisk černý oboustranný, 1x bigování a složení na požadovaný rozměr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546B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52A2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C872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1000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B51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2,90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76D1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EC6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33E79057" w14:textId="77777777" w:rsidTr="00C0041D">
        <w:trPr>
          <w:trHeight w:val="12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C6A0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Obálka na ambulantní karty lepená - Urologie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BCF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460x300 mm + 2x30mm na zalepení přes obálku (po obou stranách 30 mm klopa), papír     190 gr., tisk černý, 3x bigování a složení na požadovaný rozměr, zalepení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5B1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7C2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FFF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5x ročně po cca 1400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6C5F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4,20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3BDF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BF2B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7BACDA5B" w14:textId="77777777" w:rsidTr="00C0041D">
        <w:trPr>
          <w:trHeight w:val="106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2A8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F-VFN-800 Žádanka o transfuzní přípravek a základní imunohematologické vyšetření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5D7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297x210 mm (A4), papír: 80gr., tisk černý + barevný podtisk některých kolonek, barva světle modrá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E26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04D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CFA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9x ročně po cca 1900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E754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0,33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664B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30D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K+1x pantone </w:t>
            </w:r>
          </w:p>
        </w:tc>
      </w:tr>
      <w:tr w:rsidR="00797D26" w:rsidRPr="009F07EE" w14:paraId="4AA952AC" w14:textId="77777777" w:rsidTr="00C0041D">
        <w:trPr>
          <w:trHeight w:val="102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9F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F-VFN-802 Žádanka o imunohematologické vyšetření pupečníkové krve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50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148x210 mm (A5), papír 80gr., tisk černý, barevný podtisk některých kolonek, barva světle oranžová (meruňková)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4455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4E7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000D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BDE1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0,33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1B5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675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CMYK </w:t>
            </w:r>
          </w:p>
        </w:tc>
      </w:tr>
      <w:tr w:rsidR="00797D26" w:rsidRPr="009F07EE" w14:paraId="76E41D8E" w14:textId="77777777" w:rsidTr="00C0041D">
        <w:trPr>
          <w:trHeight w:val="91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72E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F-VFN-801 Žádanka o prenatální imunohematologické vyšetření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1B7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148x210 mm (A5), papír 80gr., tisk černý, barevný podtisk některých kolonek, barva světle zelená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3A9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EC6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F56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222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0,33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96BE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E4C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CMYK </w:t>
            </w:r>
          </w:p>
        </w:tc>
      </w:tr>
      <w:tr w:rsidR="00797D26" w:rsidRPr="009F07EE" w14:paraId="1145D4BF" w14:textId="77777777" w:rsidTr="00C0041D">
        <w:trPr>
          <w:trHeight w:val="7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BA50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Legitimace dobrovolného dárce krve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4DE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105x148 mm (A6), papír 190gr., tisk barevný oboustranný, 1x bigování (bez složení)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6626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8CC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B6DB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4x ročně po cca 1000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DB3B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0,70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410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4DC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CMYK </w:t>
            </w:r>
          </w:p>
        </w:tc>
      </w:tr>
      <w:tr w:rsidR="00797D26" w:rsidRPr="009F07EE" w14:paraId="75A59CA3" w14:textId="77777777" w:rsidTr="00C0041D">
        <w:trPr>
          <w:trHeight w:val="88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4EF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F-ONK-103 (Ambulantní dokumentace - Onkologie)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5B8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297x420 mm (A3),1x bigování a složení na A4, papír 190gr., tisk černý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7AE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B0A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CE62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4x ročně po cca 500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3A6E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439D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939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611A7BD1" w14:textId="77777777" w:rsidTr="00C0041D">
        <w:trPr>
          <w:trHeight w:val="1104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18A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KARIM - anestezie/analgezie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30E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210x297 mm (A4), papír 60 gr., dvojlist - vrchní list propisovací spodní nikoli, barva dokumentu žlutá, tisk černý, spojení v horní hraně formuláře, dodáváno po jednotlivých dvoulistech, šedé podbarvení některých položek.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DE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7A6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6C76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2x ročně cca 2.000ks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9B92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1,10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0C6E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8A0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564B30BB" w14:textId="77777777" w:rsidTr="00C0041D">
        <w:trPr>
          <w:trHeight w:val="30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BE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lastRenderedPageBreak/>
              <w:t>Objednávka zhotovení výrobku v zubní laboratoři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80F0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 x 297 mm (A4), papír 60 gr., dvojlist - vrchní list propisovací spodní nikoli, Tisk barevný - varianty: 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CMYK, 3 barvy (tmavě modrá 100/100/0/30 + světle modrá 60/0/0/0 + zelená 70/0/55/0)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 (světle modrá 60/0/0/0 + zelena 70/0/55/0) + Pantone barva (tmavě modrá Pantone 280 C – text, linky)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 + 2 Pantone barvy (tmavě modrá Pantone 280 C – text, linky a zelena Pantone 136-5 C)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- 3 Pantone barvy (tmavě modrá Pantone 280 C – text, linky a světle modrá Pantone 297 C a zelena Pantone 136-5 C) dle požadavku tiskárny (digitál nebo ofset) jednostránkový potisk, blok 100 listů (1+1), lepený v horní hraně formuláře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392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547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blok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634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580F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240,00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E7B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BD5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pantone </w:t>
            </w:r>
          </w:p>
        </w:tc>
      </w:tr>
      <w:tr w:rsidR="00797D26" w:rsidRPr="009F07EE" w14:paraId="68285C53" w14:textId="77777777" w:rsidTr="00C0041D">
        <w:trPr>
          <w:trHeight w:val="9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6162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Kniha bioptické laboratoře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B23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297x420 mm (A3), 100listů, tisk černý, oboustranný potisk, číslování stran 1 z …, kniha - tvrdý obal/na výšku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91A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A1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CD0F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 po cca 6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A25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280,00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6F4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6F7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7C8E1649" w14:textId="77777777" w:rsidTr="00C0041D">
        <w:trPr>
          <w:trHeight w:val="67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DC4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Propustka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80DB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74x105 mm (A7)/na šířku, blok lepený na levé straně, papír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80gr.</w:t>
            </w:r>
            <w:r w:rsidRPr="009F07EE">
              <w:rPr>
                <w:rFonts w:ascii="Tahoma" w:hAnsi="Tahoma" w:cs="Tahoma"/>
                <w:sz w:val="16"/>
                <w:szCs w:val="16"/>
              </w:rPr>
              <w:t>, 100 listů v bloku, tisk černý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5581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311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blok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4475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4x ročně po cca 20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2050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8,00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4E70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136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5B8CEF82" w14:textId="77777777" w:rsidTr="00C0041D">
        <w:trPr>
          <w:trHeight w:val="76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D89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Koronární vložka - II.Chir.klinika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070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297x420 mm (A3),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190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černý, oboustranný, 1x bigování a složení na A4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8B7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E14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DEE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C8E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C5C4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E27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3E20698C" w14:textId="77777777" w:rsidTr="00C0041D">
        <w:trPr>
          <w:trHeight w:val="105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26D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Pozvánka k odběru krve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E7E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105x148 mm (A6),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160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černý, oboustranný     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F0F8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48B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123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267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0,40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08B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D63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5C8AFB57" w14:textId="77777777" w:rsidTr="00C0041D">
        <w:trPr>
          <w:trHeight w:val="316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05D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lastRenderedPageBreak/>
              <w:t>F-VFN-153_1CHK Pooperační ordinace a záznam monitoringu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C4C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 x 297 mm (A4), papír 60 gr., dvojlist - vrchní list propisovací spodní nikoli, barva dokumentu bílá, Tisk barevný – varianty: 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CMYK, 3 barvy (tmavě modrá 100/100/0/30 + světle modrá 60/0/0/0 + zelena 55/0/30/0)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 (světle modrá 60/0/0/0 + zelena 55/0/30/0) + Pantone barva (tmavě modrá Pantone 280 C – text, linky)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 + 2 Pantone barvy (tmavě modrá Pantone 280 C – text, linky a zelena Pantone 127-4 C)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- 3 Pantone barvy (tmavě modrá Pantone 280 C – text, linky a světle modrá Pantone 297 C a zelena Pantone 127-4 C) dle požadavku tiskárny, spojení v horní hraně formuláře lepením, dodáváno po jednotlivých dvoulistech, jednostránkový potisk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C3B5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B4F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789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2x ročně po cca 2000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EAA4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1,40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53B1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9D6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pantone </w:t>
            </w:r>
          </w:p>
        </w:tc>
      </w:tr>
      <w:tr w:rsidR="00797D26" w:rsidRPr="009F07EE" w14:paraId="6A89D2B9" w14:textId="77777777" w:rsidTr="00C0041D">
        <w:trPr>
          <w:trHeight w:val="259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15A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F-VFN-219 Ošetřovatelská zpráva příjmová SPIN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0B8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 x 297 mm (A4), papír 60 gr., průpisový - ve složce odděleně lepený po 2 ks,Tisk barevný – varianty: 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CMYK, 3 barvy (tmavě modrá 100/100/0/30 + světle modrá 60/0/0/0 + žlutá 0/25/85/0)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 (světle modrá 60/0/0/0 + žlutá 0/25/85/0) + Pantone barva (tmavě modrá Pantone 280 C – text, linky)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 + 2 Pantone barvy (tmavě modrá Pantone 280 C – text, linky a žlutá Pantone 10-8 C)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 xml:space="preserve">- 3 Pantone barvy (tmavě modrá Pantone 280 C – </w:t>
            </w:r>
            <w:r w:rsidRPr="009F07EE">
              <w:rPr>
                <w:rFonts w:ascii="Tahoma" w:hAnsi="Tahoma" w:cs="Tahoma"/>
                <w:sz w:val="16"/>
                <w:szCs w:val="16"/>
              </w:rPr>
              <w:lastRenderedPageBreak/>
              <w:t>text, linky a světle modrá Pantone 297 C a žlutá Pantone 10-8 C) dle požadavku tiskárny (digitál nebo ofset), jednostránkový tisk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FBAD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lastRenderedPageBreak/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208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68B5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4000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DD6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1,20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260F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FA6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pantone </w:t>
            </w:r>
          </w:p>
        </w:tc>
      </w:tr>
      <w:tr w:rsidR="00797D26" w:rsidRPr="009F07EE" w14:paraId="5A3C1198" w14:textId="77777777" w:rsidTr="00C0041D">
        <w:trPr>
          <w:trHeight w:val="73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01D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F-KDDL-48 Převozová služba novorozenců - záznam transportu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478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 x 297 mm (A4), papír 60 gr., průpisový, blok lepený, 100 listů, černý tisk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0F9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C06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blok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ABAB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 x ročně po cca 9 blocích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BC2E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60,00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EA5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8C8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3AB47553" w14:textId="77777777" w:rsidTr="00C0041D">
        <w:trPr>
          <w:trHeight w:val="189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E12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F-VFN-097 Dokumentační list sterilizačního deníku-parní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E62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210x297 mm (A4), papír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 oboustranný, šedý podtisk některých kolonek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E3C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DD9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191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 po cca 2000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41E7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292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050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2511E69A" w14:textId="77777777" w:rsidTr="00C0041D">
        <w:trPr>
          <w:trHeight w:val="241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D46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F-VFN-133 Perioperační bezpečnostní proces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73A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210x297 mm (A4), papír 80 gr.,Tisk barevný – varianty: 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CMYK, 3 barvy (tmavě modrá 100/100/0/30 – text,linky + světle modrá 60/0/0/0)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>- CMYK (světle modrá 60/0/0/0 ) + Pantone barva (tmavě modrá Pantone 280 C – text, linky)</w:t>
            </w:r>
            <w:r w:rsidRPr="009F07EE">
              <w:rPr>
                <w:rFonts w:ascii="Tahoma" w:hAnsi="Tahoma" w:cs="Tahoma"/>
                <w:sz w:val="16"/>
                <w:szCs w:val="16"/>
              </w:rPr>
              <w:br/>
              <w:t xml:space="preserve">- 2 Pantone barvy (tmavě modrá Pantone 280 C – text, linky a světle modrá Pantone 297 C) dle požadavku tiskárny (digitál nebo ofset)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928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1C1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3A8F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9x ročně po cca 2700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585E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0,70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CE8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528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3x pantone </w:t>
            </w:r>
          </w:p>
          <w:p w14:paraId="5EFCD8B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Varianta i CMYK </w:t>
            </w:r>
          </w:p>
        </w:tc>
      </w:tr>
      <w:tr w:rsidR="00797D26" w:rsidRPr="009F07EE" w14:paraId="2DF839CA" w14:textId="77777777" w:rsidTr="00C0041D">
        <w:trPr>
          <w:trHeight w:val="157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75C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F-VFN-142 Předoperační protokol (verze č.1)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AA0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210x297 mm (A4), papír 80 gr., tisk černý, šedý podtisk některých kolonek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0B7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9E4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EF46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1700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419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62AB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11C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28E05173" w14:textId="77777777" w:rsidTr="00C0041D">
        <w:trPr>
          <w:trHeight w:val="70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D832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F-VFN-229 Záznam ošetřovatelské péče na stacionáři/ambulanci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B98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210x297 mm (A4), papír 80 gr., tisk černý oboustranný, šedý podtisk některých kolonek     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2ED6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837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16C9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 po cca 1500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23D1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0,40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DA12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D9E0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2BD50CE1" w14:textId="77777777" w:rsidTr="00C0041D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71E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F-VFN-229 NEU Záznam ošetřovatelské péče na stacionáři/ambulanci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B5E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210x297 mm (A4), papír 80 gr., tisk černý oboustranný, šedý podtisk některých kolonek     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834F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5B7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E868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1600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A12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C73B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048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69EA5417" w14:textId="77777777" w:rsidTr="00C0041D">
        <w:trPr>
          <w:trHeight w:val="18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DC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lastRenderedPageBreak/>
              <w:t>F-VFN-439 Dokumentační list dvoustupňové dezinfekce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4F4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210x297 mm (A4), papír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 oboustranný, šedý podtisk některých kolonek     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F87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A98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1C13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C6B0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0,45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3A3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EF3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6926B8F2" w14:textId="77777777" w:rsidTr="00C0041D">
        <w:trPr>
          <w:trHeight w:val="9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F642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F-VFN-804 KMATB centrum - Laboratoř bakteriologie / mykologie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1E2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210x297 mm (A4),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80 gr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., tisk černý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0E9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839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C4F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10x ročně po cca 3000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2FC3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4BBE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9430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7F9A6C69" w14:textId="77777777" w:rsidTr="00C0041D">
        <w:trPr>
          <w:trHeight w:val="78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0F02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IS-KARIM-01 Anestezie a následná poanestetická péče (informovaný souhlas - žlutý papír)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733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210x297 mm (A4), papír</w:t>
            </w:r>
            <w:r w:rsidRPr="009F07EE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ŽLUTÝ (intenzivní barva)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 oboustranný    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6391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64B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1B9D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5x ročně po cca 6000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482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0,40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CC26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887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1D52B6E2" w14:textId="77777777" w:rsidTr="00C0041D">
        <w:trPr>
          <w:trHeight w:val="91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EBE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IS-VFN-34 Informovaný souhlas Analgosedace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158B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210x297 mm (A4), papír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F07EE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ŽLUTÝ (intenzivní barva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) 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 oboustranný                    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75C6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0592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875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1300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04C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0,60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423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A2A0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4112A998" w14:textId="77777777" w:rsidTr="00C0041D">
        <w:trPr>
          <w:trHeight w:val="94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BF04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F-VFN-156 Výdejka transfuzních přípravků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B7C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148x210 mm (A5), papír: 80gr., tisk černý + podtisk některých kolonek - barva světle šedá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E18D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D343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80B0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2x ročně po cca 6500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C77E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0,25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E14D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071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2BCBC66A" w14:textId="77777777" w:rsidTr="00C0041D">
        <w:trPr>
          <w:trHeight w:val="94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FFB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F-VFN-100 Souhlas s hospitalizací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EA1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210x297 mm (A4),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černý, oboustranný, šedý podtisk některých kolonek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38F1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70A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C7A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6300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3DB7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0,27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6C7A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336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08D74E26" w14:textId="77777777" w:rsidTr="00C0041D">
        <w:trPr>
          <w:trHeight w:val="94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907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F-VFN-131 Souhlas s ambulatní péčí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369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210x297 mm (A4),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černý,  šedý podtisk některých kolonek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4D79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0162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F20E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6x ročně po cca 3800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BDAAD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0,27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05A7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933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416408AD" w14:textId="77777777" w:rsidTr="00C0041D">
        <w:trPr>
          <w:trHeight w:val="94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CA1E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IS-RADIO-11 Informovaný souhlas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13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297x420 mm (A3),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černý, oboustranný, šedý podtisk některých kolonek, přeložení na A4         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6C2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2C28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BF8B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3x ročně po cca 1000 ks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F622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0,35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70DD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8116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54F27832" w14:textId="77777777" w:rsidTr="00C0041D">
        <w:trPr>
          <w:trHeight w:val="64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ACF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14383.0 teplotní lístek A3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4A9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Rozměr 297x420 mm (A3), papír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80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černý, oboustranný                               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219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sklad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F061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62E5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1x ročně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EB1A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0,60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EAE1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C0E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53CC6769" w14:textId="77777777" w:rsidTr="00C0041D">
        <w:trPr>
          <w:trHeight w:val="6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EFED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F-PAL-007 Dekurz (barva žlutá)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482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300x450 mm, papír min.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250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 xml:space="preserve">, tisk černý, oboustranný, 1xbigování, 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barva sytě žlutá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50D8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34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390A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 xml:space="preserve">1x ročně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EF3A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8,00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5F8F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C279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6ECF9E01" w14:textId="77777777" w:rsidTr="00C0041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FD9C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F-PAL-007 Dekurz (barva modrá)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3B0A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300x450 mm, papír min.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>250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>, tisk černý, oboustranný, 1xbigování,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barva sytě modrá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C1A7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0767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A4D4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2B82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8,00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19E8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A08B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  <w:tr w:rsidR="00797D26" w:rsidRPr="009F07EE" w14:paraId="692F0319" w14:textId="77777777" w:rsidTr="00C0041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7E55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lastRenderedPageBreak/>
              <w:t xml:space="preserve">F-4IK-012 Ambulantní karta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40FF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Rozměr 422x150 mm, papír min.190</w:t>
            </w:r>
            <w:r w:rsidRPr="009F07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gr.</w:t>
            </w:r>
            <w:r w:rsidRPr="009F07EE">
              <w:rPr>
                <w:rFonts w:ascii="Tahoma" w:hAnsi="Tahoma" w:cs="Tahoma"/>
                <w:sz w:val="16"/>
                <w:szCs w:val="16"/>
              </w:rPr>
              <w:t>, tisk černý, jednostranný, 1x bigování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405E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klinika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25CB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E02C" w14:textId="77777777" w:rsidR="00797D26" w:rsidRPr="009F07EE" w:rsidRDefault="00797D26" w:rsidP="00797D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1x ročně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C289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2,00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F7B5" w14:textId="77777777" w:rsidR="00797D26" w:rsidRPr="009F07EE" w:rsidRDefault="00797D26" w:rsidP="00797D2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TISKOVÁ DATA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B100" w14:textId="77777777" w:rsidR="00797D26" w:rsidRPr="009F07EE" w:rsidRDefault="00797D26" w:rsidP="00797D26">
            <w:pPr>
              <w:rPr>
                <w:rFonts w:ascii="Tahoma" w:hAnsi="Tahoma" w:cs="Tahoma"/>
                <w:sz w:val="16"/>
                <w:szCs w:val="16"/>
              </w:rPr>
            </w:pPr>
            <w:r w:rsidRPr="009F07EE">
              <w:rPr>
                <w:rFonts w:ascii="Tahoma" w:hAnsi="Tahoma" w:cs="Tahoma"/>
                <w:sz w:val="16"/>
                <w:szCs w:val="16"/>
              </w:rPr>
              <w:t>K </w:t>
            </w:r>
          </w:p>
        </w:tc>
      </w:tr>
    </w:tbl>
    <w:p w14:paraId="4B96B577" w14:textId="77777777" w:rsidR="006B14F0" w:rsidRPr="009F07EE" w:rsidRDefault="006B14F0" w:rsidP="006B14F0">
      <w:pPr>
        <w:rPr>
          <w:rFonts w:ascii="Tahoma" w:hAnsi="Tahoma" w:cs="Tahoma"/>
          <w:b/>
          <w:sz w:val="16"/>
          <w:szCs w:val="16"/>
        </w:rPr>
      </w:pPr>
    </w:p>
    <w:sectPr w:rsidR="006B14F0" w:rsidRPr="009F07EE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54AAA" w14:textId="77777777" w:rsidR="003C7687" w:rsidRDefault="003C7687">
      <w:r>
        <w:separator/>
      </w:r>
    </w:p>
  </w:endnote>
  <w:endnote w:type="continuationSeparator" w:id="0">
    <w:p w14:paraId="2B80AF71" w14:textId="77777777" w:rsidR="003C7687" w:rsidRDefault="003C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56D" w14:textId="77777777" w:rsidR="00F631EC" w:rsidRPr="00477115" w:rsidRDefault="00F631EC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F21B6">
      <w:rPr>
        <w:rStyle w:val="slostrnky"/>
        <w:rFonts w:ascii="Arial" w:hAnsi="Arial" w:cs="Arial"/>
        <w:noProof/>
        <w:sz w:val="18"/>
        <w:szCs w:val="18"/>
      </w:rPr>
      <w:t>3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6D0CD" w14:textId="77777777" w:rsidR="003C7687" w:rsidRDefault="003C7687">
      <w:r>
        <w:separator/>
      </w:r>
    </w:p>
  </w:footnote>
  <w:footnote w:type="continuationSeparator" w:id="0">
    <w:p w14:paraId="0D38691C" w14:textId="77777777" w:rsidR="003C7687" w:rsidRDefault="003C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92EB8" w14:textId="77777777" w:rsidR="00B362AF" w:rsidRPr="00477115" w:rsidRDefault="00F631EC" w:rsidP="00B362AF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CE3E7E">
      <w:rPr>
        <w:rFonts w:ascii="Arial" w:hAnsi="Arial" w:cs="Arial"/>
        <w:b/>
        <w:sz w:val="18"/>
        <w:szCs w:val="18"/>
      </w:rPr>
      <w:t>339/</w:t>
    </w:r>
    <w:r w:rsidRPr="00477115">
      <w:rPr>
        <w:rFonts w:ascii="Arial" w:hAnsi="Arial" w:cs="Arial"/>
        <w:b/>
        <w:sz w:val="18"/>
        <w:szCs w:val="18"/>
      </w:rPr>
      <w:t>S/</w:t>
    </w:r>
    <w:r w:rsidR="009C7D7E">
      <w:rPr>
        <w:rFonts w:ascii="Arial" w:hAnsi="Arial" w:cs="Arial"/>
        <w:b/>
        <w:sz w:val="18"/>
        <w:szCs w:val="18"/>
      </w:rPr>
      <w:t>2</w:t>
    </w:r>
    <w:r w:rsidR="00CE3E7E">
      <w:rPr>
        <w:rFonts w:ascii="Arial" w:hAnsi="Arial" w:cs="Arial"/>
        <w:b/>
        <w:sz w:val="18"/>
        <w:szCs w:val="18"/>
      </w:rPr>
      <w:t>1</w:t>
    </w:r>
  </w:p>
  <w:p w14:paraId="03C21294" w14:textId="77777777" w:rsidR="00F631EC" w:rsidRDefault="00F631EC" w:rsidP="00D94981">
    <w:pPr>
      <w:pStyle w:val="Zhlav"/>
      <w:jc w:val="right"/>
      <w:rPr>
        <w:b/>
      </w:rPr>
    </w:pPr>
  </w:p>
  <w:p w14:paraId="474F610D" w14:textId="77777777" w:rsidR="00F631EC" w:rsidRPr="0034343E" w:rsidRDefault="00F631EC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7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20"/>
  </w:num>
  <w:num w:numId="5">
    <w:abstractNumId w:val="6"/>
  </w:num>
  <w:num w:numId="6">
    <w:abstractNumId w:val="29"/>
  </w:num>
  <w:num w:numId="7">
    <w:abstractNumId w:val="22"/>
  </w:num>
  <w:num w:numId="8">
    <w:abstractNumId w:val="12"/>
  </w:num>
  <w:num w:numId="9">
    <w:abstractNumId w:val="8"/>
  </w:num>
  <w:num w:numId="10">
    <w:abstractNumId w:val="25"/>
  </w:num>
  <w:num w:numId="11">
    <w:abstractNumId w:val="9"/>
  </w:num>
  <w:num w:numId="12">
    <w:abstractNumId w:val="24"/>
  </w:num>
  <w:num w:numId="13">
    <w:abstractNumId w:val="3"/>
  </w:num>
  <w:num w:numId="14">
    <w:abstractNumId w:val="19"/>
  </w:num>
  <w:num w:numId="15">
    <w:abstractNumId w:val="15"/>
  </w:num>
  <w:num w:numId="16">
    <w:abstractNumId w:val="11"/>
  </w:num>
  <w:num w:numId="17">
    <w:abstractNumId w:val="1"/>
  </w:num>
  <w:num w:numId="18">
    <w:abstractNumId w:val="18"/>
  </w:num>
  <w:num w:numId="19">
    <w:abstractNumId w:val="2"/>
  </w:num>
  <w:num w:numId="20">
    <w:abstractNumId w:val="10"/>
  </w:num>
  <w:num w:numId="21">
    <w:abstractNumId w:val="28"/>
  </w:num>
  <w:num w:numId="22">
    <w:abstractNumId w:val="5"/>
  </w:num>
  <w:num w:numId="23">
    <w:abstractNumId w:val="4"/>
  </w:num>
  <w:num w:numId="24">
    <w:abstractNumId w:val="26"/>
  </w:num>
  <w:num w:numId="25">
    <w:abstractNumId w:val="13"/>
  </w:num>
  <w:num w:numId="26">
    <w:abstractNumId w:val="23"/>
  </w:num>
  <w:num w:numId="27">
    <w:abstractNumId w:val="14"/>
  </w:num>
  <w:num w:numId="28">
    <w:abstractNumId w:val="17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07EFE"/>
    <w:rsid w:val="0001134F"/>
    <w:rsid w:val="000179A3"/>
    <w:rsid w:val="0002264F"/>
    <w:rsid w:val="00022ABB"/>
    <w:rsid w:val="00024586"/>
    <w:rsid w:val="00026563"/>
    <w:rsid w:val="00027FB7"/>
    <w:rsid w:val="00031F76"/>
    <w:rsid w:val="0003284D"/>
    <w:rsid w:val="00035E4E"/>
    <w:rsid w:val="00036415"/>
    <w:rsid w:val="00042E50"/>
    <w:rsid w:val="00045FFB"/>
    <w:rsid w:val="00050857"/>
    <w:rsid w:val="00052220"/>
    <w:rsid w:val="0005341C"/>
    <w:rsid w:val="00056025"/>
    <w:rsid w:val="000601B8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A3318"/>
    <w:rsid w:val="000B074D"/>
    <w:rsid w:val="000C2A7E"/>
    <w:rsid w:val="000C6A7B"/>
    <w:rsid w:val="000D1B36"/>
    <w:rsid w:val="000D2B3D"/>
    <w:rsid w:val="000E0DF9"/>
    <w:rsid w:val="000E601C"/>
    <w:rsid w:val="000F05EE"/>
    <w:rsid w:val="000F3C4A"/>
    <w:rsid w:val="000F6056"/>
    <w:rsid w:val="000F6C07"/>
    <w:rsid w:val="00106125"/>
    <w:rsid w:val="0011029E"/>
    <w:rsid w:val="0011238F"/>
    <w:rsid w:val="00114D9F"/>
    <w:rsid w:val="00115661"/>
    <w:rsid w:val="001203C9"/>
    <w:rsid w:val="0012793F"/>
    <w:rsid w:val="00132662"/>
    <w:rsid w:val="0013312F"/>
    <w:rsid w:val="00134A3E"/>
    <w:rsid w:val="00135B93"/>
    <w:rsid w:val="00141326"/>
    <w:rsid w:val="00142EF2"/>
    <w:rsid w:val="00161E6C"/>
    <w:rsid w:val="00170978"/>
    <w:rsid w:val="00173BB0"/>
    <w:rsid w:val="00176354"/>
    <w:rsid w:val="00177234"/>
    <w:rsid w:val="001815CB"/>
    <w:rsid w:val="00181694"/>
    <w:rsid w:val="001A1D1C"/>
    <w:rsid w:val="001A36DF"/>
    <w:rsid w:val="001A5A6E"/>
    <w:rsid w:val="001A7AF6"/>
    <w:rsid w:val="001B1B69"/>
    <w:rsid w:val="001B4035"/>
    <w:rsid w:val="001C37EC"/>
    <w:rsid w:val="001C5D2F"/>
    <w:rsid w:val="001C5F99"/>
    <w:rsid w:val="001C6DCA"/>
    <w:rsid w:val="001D1239"/>
    <w:rsid w:val="001D146E"/>
    <w:rsid w:val="001E3DC1"/>
    <w:rsid w:val="001F0FA5"/>
    <w:rsid w:val="001F748D"/>
    <w:rsid w:val="00205D02"/>
    <w:rsid w:val="00206C8B"/>
    <w:rsid w:val="00207DF2"/>
    <w:rsid w:val="00213ED4"/>
    <w:rsid w:val="00223B90"/>
    <w:rsid w:val="00223F47"/>
    <w:rsid w:val="0022485B"/>
    <w:rsid w:val="00226C91"/>
    <w:rsid w:val="00230A16"/>
    <w:rsid w:val="00234A62"/>
    <w:rsid w:val="00235AE3"/>
    <w:rsid w:val="002363E9"/>
    <w:rsid w:val="00242582"/>
    <w:rsid w:val="002436AB"/>
    <w:rsid w:val="00250E04"/>
    <w:rsid w:val="00252522"/>
    <w:rsid w:val="00260DBC"/>
    <w:rsid w:val="00266E7E"/>
    <w:rsid w:val="002677BC"/>
    <w:rsid w:val="00272E51"/>
    <w:rsid w:val="00280853"/>
    <w:rsid w:val="00282D70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59C"/>
    <w:rsid w:val="002B162B"/>
    <w:rsid w:val="002B186D"/>
    <w:rsid w:val="002B27CC"/>
    <w:rsid w:val="002C18DA"/>
    <w:rsid w:val="002C2E7D"/>
    <w:rsid w:val="002C6045"/>
    <w:rsid w:val="002D43B8"/>
    <w:rsid w:val="002D4B91"/>
    <w:rsid w:val="002D79C4"/>
    <w:rsid w:val="002E1A08"/>
    <w:rsid w:val="002F0F6C"/>
    <w:rsid w:val="002F2B63"/>
    <w:rsid w:val="002F6F13"/>
    <w:rsid w:val="00307B68"/>
    <w:rsid w:val="0031468F"/>
    <w:rsid w:val="00320D63"/>
    <w:rsid w:val="00322101"/>
    <w:rsid w:val="00325C98"/>
    <w:rsid w:val="00326EC9"/>
    <w:rsid w:val="00327FF2"/>
    <w:rsid w:val="00336AEC"/>
    <w:rsid w:val="003372AB"/>
    <w:rsid w:val="00347E58"/>
    <w:rsid w:val="003660CE"/>
    <w:rsid w:val="003747DA"/>
    <w:rsid w:val="0039145D"/>
    <w:rsid w:val="00396458"/>
    <w:rsid w:val="003A1B2D"/>
    <w:rsid w:val="003A2C9D"/>
    <w:rsid w:val="003A586C"/>
    <w:rsid w:val="003A7BED"/>
    <w:rsid w:val="003B5E23"/>
    <w:rsid w:val="003C30FE"/>
    <w:rsid w:val="003C3659"/>
    <w:rsid w:val="003C7687"/>
    <w:rsid w:val="003E25F0"/>
    <w:rsid w:val="003E463A"/>
    <w:rsid w:val="003E5543"/>
    <w:rsid w:val="003F6EFA"/>
    <w:rsid w:val="003F75EB"/>
    <w:rsid w:val="004030F5"/>
    <w:rsid w:val="0041682D"/>
    <w:rsid w:val="00417A90"/>
    <w:rsid w:val="0042125C"/>
    <w:rsid w:val="00426848"/>
    <w:rsid w:val="00430B24"/>
    <w:rsid w:val="00440058"/>
    <w:rsid w:val="00451A49"/>
    <w:rsid w:val="004541A6"/>
    <w:rsid w:val="00455F0E"/>
    <w:rsid w:val="0046547F"/>
    <w:rsid w:val="00477115"/>
    <w:rsid w:val="004827A9"/>
    <w:rsid w:val="00492844"/>
    <w:rsid w:val="004A3CCC"/>
    <w:rsid w:val="004A75F6"/>
    <w:rsid w:val="004B61EF"/>
    <w:rsid w:val="004C1040"/>
    <w:rsid w:val="004D582F"/>
    <w:rsid w:val="004D78E8"/>
    <w:rsid w:val="004E5C31"/>
    <w:rsid w:val="004F701A"/>
    <w:rsid w:val="0052173B"/>
    <w:rsid w:val="00522F42"/>
    <w:rsid w:val="00526218"/>
    <w:rsid w:val="0053534E"/>
    <w:rsid w:val="00536C2C"/>
    <w:rsid w:val="00544847"/>
    <w:rsid w:val="00544BF3"/>
    <w:rsid w:val="00545DDD"/>
    <w:rsid w:val="00551119"/>
    <w:rsid w:val="005518C6"/>
    <w:rsid w:val="005615EC"/>
    <w:rsid w:val="00564BB6"/>
    <w:rsid w:val="00570A9D"/>
    <w:rsid w:val="00570D3E"/>
    <w:rsid w:val="00580404"/>
    <w:rsid w:val="005855FB"/>
    <w:rsid w:val="00596C3D"/>
    <w:rsid w:val="005A615D"/>
    <w:rsid w:val="005B12A3"/>
    <w:rsid w:val="005B6F18"/>
    <w:rsid w:val="005C34DF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5F56DC"/>
    <w:rsid w:val="00601B24"/>
    <w:rsid w:val="00605733"/>
    <w:rsid w:val="006126FA"/>
    <w:rsid w:val="00615825"/>
    <w:rsid w:val="00616467"/>
    <w:rsid w:val="00617688"/>
    <w:rsid w:val="00626EC9"/>
    <w:rsid w:val="00627ACF"/>
    <w:rsid w:val="006305A3"/>
    <w:rsid w:val="00630753"/>
    <w:rsid w:val="00632920"/>
    <w:rsid w:val="00634D8D"/>
    <w:rsid w:val="00636035"/>
    <w:rsid w:val="006437CF"/>
    <w:rsid w:val="00644F6A"/>
    <w:rsid w:val="00645F06"/>
    <w:rsid w:val="00646772"/>
    <w:rsid w:val="00646BA2"/>
    <w:rsid w:val="0065365B"/>
    <w:rsid w:val="00655116"/>
    <w:rsid w:val="00655C61"/>
    <w:rsid w:val="00663212"/>
    <w:rsid w:val="00666112"/>
    <w:rsid w:val="00676E59"/>
    <w:rsid w:val="00682B14"/>
    <w:rsid w:val="00683DFC"/>
    <w:rsid w:val="00686D2A"/>
    <w:rsid w:val="0069038F"/>
    <w:rsid w:val="0069110C"/>
    <w:rsid w:val="00694028"/>
    <w:rsid w:val="00696405"/>
    <w:rsid w:val="006A06D7"/>
    <w:rsid w:val="006A0FE4"/>
    <w:rsid w:val="006B14F0"/>
    <w:rsid w:val="006B680B"/>
    <w:rsid w:val="006C699D"/>
    <w:rsid w:val="006F5B01"/>
    <w:rsid w:val="00705919"/>
    <w:rsid w:val="0071420F"/>
    <w:rsid w:val="00716AFE"/>
    <w:rsid w:val="007212E3"/>
    <w:rsid w:val="0074098C"/>
    <w:rsid w:val="00740E58"/>
    <w:rsid w:val="0074473F"/>
    <w:rsid w:val="00744C05"/>
    <w:rsid w:val="00744D14"/>
    <w:rsid w:val="0075152F"/>
    <w:rsid w:val="007555C6"/>
    <w:rsid w:val="007560FD"/>
    <w:rsid w:val="00756122"/>
    <w:rsid w:val="0075770A"/>
    <w:rsid w:val="00760A12"/>
    <w:rsid w:val="00765A23"/>
    <w:rsid w:val="00765F9E"/>
    <w:rsid w:val="00767BB9"/>
    <w:rsid w:val="00772F13"/>
    <w:rsid w:val="00773D9D"/>
    <w:rsid w:val="007777AA"/>
    <w:rsid w:val="00777A86"/>
    <w:rsid w:val="0078361D"/>
    <w:rsid w:val="007858B1"/>
    <w:rsid w:val="00790FCD"/>
    <w:rsid w:val="00796794"/>
    <w:rsid w:val="00797D01"/>
    <w:rsid w:val="00797D26"/>
    <w:rsid w:val="007A40EA"/>
    <w:rsid w:val="007B096E"/>
    <w:rsid w:val="007B356D"/>
    <w:rsid w:val="007B4AA4"/>
    <w:rsid w:val="007C12A3"/>
    <w:rsid w:val="007C5949"/>
    <w:rsid w:val="007D012C"/>
    <w:rsid w:val="007D34C2"/>
    <w:rsid w:val="007D3704"/>
    <w:rsid w:val="007D399E"/>
    <w:rsid w:val="007E265B"/>
    <w:rsid w:val="007E2B67"/>
    <w:rsid w:val="007E78DC"/>
    <w:rsid w:val="007F071D"/>
    <w:rsid w:val="007F2DCA"/>
    <w:rsid w:val="007F336D"/>
    <w:rsid w:val="007F37C8"/>
    <w:rsid w:val="007F6CAA"/>
    <w:rsid w:val="007F77B2"/>
    <w:rsid w:val="008047DF"/>
    <w:rsid w:val="00807481"/>
    <w:rsid w:val="00821F11"/>
    <w:rsid w:val="00824F7D"/>
    <w:rsid w:val="00826B0B"/>
    <w:rsid w:val="008278FF"/>
    <w:rsid w:val="008353BC"/>
    <w:rsid w:val="0084373E"/>
    <w:rsid w:val="008443A8"/>
    <w:rsid w:val="00845DBE"/>
    <w:rsid w:val="008504FF"/>
    <w:rsid w:val="00852DFE"/>
    <w:rsid w:val="00866F9E"/>
    <w:rsid w:val="0087523A"/>
    <w:rsid w:val="0088323D"/>
    <w:rsid w:val="00884F46"/>
    <w:rsid w:val="00885CE5"/>
    <w:rsid w:val="00892909"/>
    <w:rsid w:val="0089521D"/>
    <w:rsid w:val="008954A7"/>
    <w:rsid w:val="00896742"/>
    <w:rsid w:val="008A42CA"/>
    <w:rsid w:val="008A4BE7"/>
    <w:rsid w:val="008A7F56"/>
    <w:rsid w:val="008B2B85"/>
    <w:rsid w:val="008B5092"/>
    <w:rsid w:val="008B5F97"/>
    <w:rsid w:val="008B7FF9"/>
    <w:rsid w:val="008D04D9"/>
    <w:rsid w:val="008D18FF"/>
    <w:rsid w:val="008D4730"/>
    <w:rsid w:val="008D739E"/>
    <w:rsid w:val="008E24BE"/>
    <w:rsid w:val="008E322A"/>
    <w:rsid w:val="008E3A38"/>
    <w:rsid w:val="008F1CD2"/>
    <w:rsid w:val="008F21B6"/>
    <w:rsid w:val="008F257F"/>
    <w:rsid w:val="008F37C6"/>
    <w:rsid w:val="00901AF4"/>
    <w:rsid w:val="0091086B"/>
    <w:rsid w:val="00915FB9"/>
    <w:rsid w:val="0092009F"/>
    <w:rsid w:val="009235F9"/>
    <w:rsid w:val="009257DA"/>
    <w:rsid w:val="009275D3"/>
    <w:rsid w:val="009334B2"/>
    <w:rsid w:val="00935B4E"/>
    <w:rsid w:val="00935D8B"/>
    <w:rsid w:val="009366AB"/>
    <w:rsid w:val="00943059"/>
    <w:rsid w:val="009435BA"/>
    <w:rsid w:val="009436DB"/>
    <w:rsid w:val="00946737"/>
    <w:rsid w:val="00952650"/>
    <w:rsid w:val="00953B62"/>
    <w:rsid w:val="00961F57"/>
    <w:rsid w:val="0096258D"/>
    <w:rsid w:val="0096292F"/>
    <w:rsid w:val="00965F9F"/>
    <w:rsid w:val="00967DEB"/>
    <w:rsid w:val="00971B3A"/>
    <w:rsid w:val="00982DD3"/>
    <w:rsid w:val="00996408"/>
    <w:rsid w:val="009964EC"/>
    <w:rsid w:val="009A0B31"/>
    <w:rsid w:val="009A21D5"/>
    <w:rsid w:val="009A360A"/>
    <w:rsid w:val="009B16AF"/>
    <w:rsid w:val="009B3395"/>
    <w:rsid w:val="009B3661"/>
    <w:rsid w:val="009B36E4"/>
    <w:rsid w:val="009B6137"/>
    <w:rsid w:val="009B67C2"/>
    <w:rsid w:val="009C2DD4"/>
    <w:rsid w:val="009C35A9"/>
    <w:rsid w:val="009C57EC"/>
    <w:rsid w:val="009C7D7E"/>
    <w:rsid w:val="009D6BEE"/>
    <w:rsid w:val="009D7142"/>
    <w:rsid w:val="009E1FB4"/>
    <w:rsid w:val="009F07EE"/>
    <w:rsid w:val="009F2882"/>
    <w:rsid w:val="009F6957"/>
    <w:rsid w:val="00A04EDA"/>
    <w:rsid w:val="00A06B9E"/>
    <w:rsid w:val="00A07C02"/>
    <w:rsid w:val="00A07F17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1DE5"/>
    <w:rsid w:val="00A651E8"/>
    <w:rsid w:val="00A659E1"/>
    <w:rsid w:val="00A67874"/>
    <w:rsid w:val="00A752E6"/>
    <w:rsid w:val="00A76BB7"/>
    <w:rsid w:val="00A76D75"/>
    <w:rsid w:val="00A81EF6"/>
    <w:rsid w:val="00A84F39"/>
    <w:rsid w:val="00A856FD"/>
    <w:rsid w:val="00A86D8B"/>
    <w:rsid w:val="00A910F3"/>
    <w:rsid w:val="00AA0E7B"/>
    <w:rsid w:val="00AA2B4D"/>
    <w:rsid w:val="00AA7F91"/>
    <w:rsid w:val="00AB3E4E"/>
    <w:rsid w:val="00AD10C2"/>
    <w:rsid w:val="00AF516F"/>
    <w:rsid w:val="00AF7A3C"/>
    <w:rsid w:val="00B01AF0"/>
    <w:rsid w:val="00B020D8"/>
    <w:rsid w:val="00B03B8D"/>
    <w:rsid w:val="00B04AC4"/>
    <w:rsid w:val="00B10F03"/>
    <w:rsid w:val="00B15A58"/>
    <w:rsid w:val="00B17B19"/>
    <w:rsid w:val="00B31CD8"/>
    <w:rsid w:val="00B328C3"/>
    <w:rsid w:val="00B362AF"/>
    <w:rsid w:val="00B421DE"/>
    <w:rsid w:val="00B43DF9"/>
    <w:rsid w:val="00B53564"/>
    <w:rsid w:val="00B5400E"/>
    <w:rsid w:val="00B629CD"/>
    <w:rsid w:val="00B64861"/>
    <w:rsid w:val="00B71B30"/>
    <w:rsid w:val="00B850FB"/>
    <w:rsid w:val="00B91897"/>
    <w:rsid w:val="00B92A43"/>
    <w:rsid w:val="00B93C37"/>
    <w:rsid w:val="00B97E34"/>
    <w:rsid w:val="00BA0138"/>
    <w:rsid w:val="00BA04CA"/>
    <w:rsid w:val="00BA2FDC"/>
    <w:rsid w:val="00BB0074"/>
    <w:rsid w:val="00BB1D64"/>
    <w:rsid w:val="00BB3057"/>
    <w:rsid w:val="00BB36B2"/>
    <w:rsid w:val="00BB7AD4"/>
    <w:rsid w:val="00BC1D8C"/>
    <w:rsid w:val="00BC3DDF"/>
    <w:rsid w:val="00BC6146"/>
    <w:rsid w:val="00BD0CD0"/>
    <w:rsid w:val="00BD1B0F"/>
    <w:rsid w:val="00BE26D3"/>
    <w:rsid w:val="00BF01FD"/>
    <w:rsid w:val="00C002F3"/>
    <w:rsid w:val="00C0041D"/>
    <w:rsid w:val="00C06331"/>
    <w:rsid w:val="00C0717D"/>
    <w:rsid w:val="00C209A4"/>
    <w:rsid w:val="00C23FCC"/>
    <w:rsid w:val="00C247EC"/>
    <w:rsid w:val="00C25073"/>
    <w:rsid w:val="00C27369"/>
    <w:rsid w:val="00C41146"/>
    <w:rsid w:val="00C509AA"/>
    <w:rsid w:val="00C51737"/>
    <w:rsid w:val="00C669E2"/>
    <w:rsid w:val="00C75170"/>
    <w:rsid w:val="00C8261F"/>
    <w:rsid w:val="00C918A7"/>
    <w:rsid w:val="00C9561C"/>
    <w:rsid w:val="00CA1BA8"/>
    <w:rsid w:val="00CA599A"/>
    <w:rsid w:val="00CB07C5"/>
    <w:rsid w:val="00CB3D27"/>
    <w:rsid w:val="00CB480B"/>
    <w:rsid w:val="00CC263E"/>
    <w:rsid w:val="00CC4232"/>
    <w:rsid w:val="00CC7DC1"/>
    <w:rsid w:val="00CD22DC"/>
    <w:rsid w:val="00CE25F1"/>
    <w:rsid w:val="00CE3E7E"/>
    <w:rsid w:val="00CF0AAD"/>
    <w:rsid w:val="00CF29D4"/>
    <w:rsid w:val="00CF3A5F"/>
    <w:rsid w:val="00D02BFE"/>
    <w:rsid w:val="00D0338A"/>
    <w:rsid w:val="00D06F46"/>
    <w:rsid w:val="00D101BF"/>
    <w:rsid w:val="00D12D00"/>
    <w:rsid w:val="00D12D52"/>
    <w:rsid w:val="00D17D51"/>
    <w:rsid w:val="00D2495E"/>
    <w:rsid w:val="00D34902"/>
    <w:rsid w:val="00D3652A"/>
    <w:rsid w:val="00D41D02"/>
    <w:rsid w:val="00D43C36"/>
    <w:rsid w:val="00D52913"/>
    <w:rsid w:val="00D560EE"/>
    <w:rsid w:val="00D6451A"/>
    <w:rsid w:val="00D65D72"/>
    <w:rsid w:val="00D70F5B"/>
    <w:rsid w:val="00D82B6C"/>
    <w:rsid w:val="00D83D07"/>
    <w:rsid w:val="00D94981"/>
    <w:rsid w:val="00D96EB9"/>
    <w:rsid w:val="00D97D61"/>
    <w:rsid w:val="00DA0EBD"/>
    <w:rsid w:val="00DA1EDC"/>
    <w:rsid w:val="00DA57B5"/>
    <w:rsid w:val="00DA5ED4"/>
    <w:rsid w:val="00DB3A69"/>
    <w:rsid w:val="00DB5B6C"/>
    <w:rsid w:val="00DB62C4"/>
    <w:rsid w:val="00DB6F5B"/>
    <w:rsid w:val="00DC01A2"/>
    <w:rsid w:val="00DC1F6B"/>
    <w:rsid w:val="00DC22D1"/>
    <w:rsid w:val="00DC5A70"/>
    <w:rsid w:val="00DC7A73"/>
    <w:rsid w:val="00DD2772"/>
    <w:rsid w:val="00DD424B"/>
    <w:rsid w:val="00DD5732"/>
    <w:rsid w:val="00DD7B40"/>
    <w:rsid w:val="00DF2A17"/>
    <w:rsid w:val="00DF4888"/>
    <w:rsid w:val="00E047E6"/>
    <w:rsid w:val="00E05A24"/>
    <w:rsid w:val="00E11898"/>
    <w:rsid w:val="00E12188"/>
    <w:rsid w:val="00E12D24"/>
    <w:rsid w:val="00E22B6E"/>
    <w:rsid w:val="00E22F8E"/>
    <w:rsid w:val="00E253FC"/>
    <w:rsid w:val="00E258AF"/>
    <w:rsid w:val="00E3084E"/>
    <w:rsid w:val="00E40E79"/>
    <w:rsid w:val="00E42703"/>
    <w:rsid w:val="00E445E1"/>
    <w:rsid w:val="00E46B75"/>
    <w:rsid w:val="00E51725"/>
    <w:rsid w:val="00E557E8"/>
    <w:rsid w:val="00E6177E"/>
    <w:rsid w:val="00E61CE9"/>
    <w:rsid w:val="00E63A13"/>
    <w:rsid w:val="00E63B73"/>
    <w:rsid w:val="00E7074B"/>
    <w:rsid w:val="00E71E5D"/>
    <w:rsid w:val="00E73DAB"/>
    <w:rsid w:val="00E771C7"/>
    <w:rsid w:val="00E81266"/>
    <w:rsid w:val="00E8465A"/>
    <w:rsid w:val="00E952F3"/>
    <w:rsid w:val="00E963EE"/>
    <w:rsid w:val="00E966E7"/>
    <w:rsid w:val="00EA3B10"/>
    <w:rsid w:val="00EB133F"/>
    <w:rsid w:val="00EB6B6C"/>
    <w:rsid w:val="00EC0DA4"/>
    <w:rsid w:val="00EC2C77"/>
    <w:rsid w:val="00EC3241"/>
    <w:rsid w:val="00EC3404"/>
    <w:rsid w:val="00ED1AE2"/>
    <w:rsid w:val="00ED67A3"/>
    <w:rsid w:val="00EE053A"/>
    <w:rsid w:val="00EE0FB6"/>
    <w:rsid w:val="00EE1AD5"/>
    <w:rsid w:val="00EE1B86"/>
    <w:rsid w:val="00EE35AD"/>
    <w:rsid w:val="00EE3ECC"/>
    <w:rsid w:val="00EE5168"/>
    <w:rsid w:val="00EE52E7"/>
    <w:rsid w:val="00EF2B9D"/>
    <w:rsid w:val="00EF5326"/>
    <w:rsid w:val="00EF73B0"/>
    <w:rsid w:val="00F01CD0"/>
    <w:rsid w:val="00F03643"/>
    <w:rsid w:val="00F105CD"/>
    <w:rsid w:val="00F1714F"/>
    <w:rsid w:val="00F22918"/>
    <w:rsid w:val="00F22B5B"/>
    <w:rsid w:val="00F36D7B"/>
    <w:rsid w:val="00F51533"/>
    <w:rsid w:val="00F57C42"/>
    <w:rsid w:val="00F624D1"/>
    <w:rsid w:val="00F631EC"/>
    <w:rsid w:val="00F65C1F"/>
    <w:rsid w:val="00F6767A"/>
    <w:rsid w:val="00F70273"/>
    <w:rsid w:val="00F72722"/>
    <w:rsid w:val="00F72B14"/>
    <w:rsid w:val="00F74690"/>
    <w:rsid w:val="00F74864"/>
    <w:rsid w:val="00F74BEE"/>
    <w:rsid w:val="00F75F12"/>
    <w:rsid w:val="00F7620D"/>
    <w:rsid w:val="00F77FEE"/>
    <w:rsid w:val="00F80405"/>
    <w:rsid w:val="00F812B7"/>
    <w:rsid w:val="00F84E47"/>
    <w:rsid w:val="00F85923"/>
    <w:rsid w:val="00F90061"/>
    <w:rsid w:val="00F9232D"/>
    <w:rsid w:val="00F94ACF"/>
    <w:rsid w:val="00F94CB5"/>
    <w:rsid w:val="00F94F96"/>
    <w:rsid w:val="00F96344"/>
    <w:rsid w:val="00FA0C8D"/>
    <w:rsid w:val="00FB12FF"/>
    <w:rsid w:val="00FB2E1A"/>
    <w:rsid w:val="00FB6B2B"/>
    <w:rsid w:val="00FC11C2"/>
    <w:rsid w:val="00FC1E49"/>
    <w:rsid w:val="00FC7541"/>
    <w:rsid w:val="00FD0ACA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E6CC4B"/>
  <w15:chartTrackingRefBased/>
  <w15:docId w15:val="{AA766736-717A-442E-B795-0BA2D6F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65A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740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425-339/339-2021_RS.docx</ZkracenyRetezec>
    <Smazat xmlns="acca34e4-9ecd-41c8-99eb-d6aa654aaa55">&lt;a href="/sites/evidencesmluv/_layouts/15/IniWrkflIP.aspx?List=%7b6A8A6AA5-C48F-41F1-807A-52AA0ECDCD18%7d&amp;amp;ID=808&amp;amp;ItemGuid=%7b9122E533-1773-475B-B213-20B341366FFA%7d&amp;amp;TemplateID=%7bd3f8102e-f4a5-4901-b93c-fb146a9d820d%7d"&gt;&lt;img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12F3B-602C-4FF7-9A24-456CAF609F98}"/>
</file>

<file path=customXml/itemProps2.xml><?xml version="1.0" encoding="utf-8"?>
<ds:datastoreItem xmlns:ds="http://schemas.openxmlformats.org/officeDocument/2006/customXml" ds:itemID="{620EFC06-A0AA-4172-844A-6B6A7A05A05A}"/>
</file>

<file path=customXml/itemProps3.xml><?xml version="1.0" encoding="utf-8"?>
<ds:datastoreItem xmlns:ds="http://schemas.openxmlformats.org/officeDocument/2006/customXml" ds:itemID="{51BC1152-D810-41D6-A985-8BE231D29A48}"/>
</file>

<file path=customXml/itemProps4.xml><?xml version="1.0" encoding="utf-8"?>
<ds:datastoreItem xmlns:ds="http://schemas.openxmlformats.org/officeDocument/2006/customXml" ds:itemID="{3C112F3B-602C-4FF7-9A24-456CAF609F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021F7F-7B68-4193-9674-4707861D9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3791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25430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6898</dc:creator>
  <cp:keywords/>
  <cp:lastModifiedBy>Kotusová Zuzana, Bc. DiS.</cp:lastModifiedBy>
  <cp:revision>2</cp:revision>
  <cp:lastPrinted>2021-04-28T09:31:00Z</cp:lastPrinted>
  <dcterms:created xsi:type="dcterms:W3CDTF">2021-05-10T10:46:00Z</dcterms:created>
  <dcterms:modified xsi:type="dcterms:W3CDTF">2021-05-10T10:46:00Z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2020-11-25T12:26:59Z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_dlc_DocId">
    <vt:lpwstr>VFNAPP-1156851915-2473</vt:lpwstr>
  </property>
  <property fmtid="{D5CDD505-2E9C-101B-9397-08002B2CF9AE}" pid="10" name="_dlc_DocIdItemGuid">
    <vt:lpwstr>7f985721-ed54-4411-92f4-3f81ba53d937</vt:lpwstr>
  </property>
  <property fmtid="{D5CDD505-2E9C-101B-9397-08002B2CF9AE}" pid="11" name="_dlc_DocIdUrl">
    <vt:lpwstr>https://vfnpraha.sharepoint.com/sites/app/prip/_layouts/15/DocIdRedir.aspx?ID=VFNAPP-1156851915-2473, VFNAPP-1156851915-2473</vt:lpwstr>
  </property>
  <property fmtid="{D5CDD505-2E9C-101B-9397-08002B2CF9AE}" pid="12" name="ContentTypeId">
    <vt:lpwstr>0x010100EFF427952D4E634383E9B8E9D938055A009C02040575ABEA42ADF32886ABDCA16A</vt:lpwstr>
  </property>
  <property fmtid="{D5CDD505-2E9C-101B-9397-08002B2CF9AE}" pid="13" name="WorkflowChangePath">
    <vt:lpwstr>82569b4a-5f6c-4a67-89c0-3731ded64efb,2;82569b4a-5f6c-4a67-89c0-3731ded64efb,2;82569b4a-5f6c-4a67-89c0-3731ded64efb,2;</vt:lpwstr>
  </property>
</Properties>
</file>