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5B" w:rsidRDefault="0029675B">
      <w:pPr>
        <w:spacing w:line="240" w:lineRule="exact"/>
        <w:rPr>
          <w:sz w:val="19"/>
          <w:szCs w:val="19"/>
        </w:rPr>
      </w:pPr>
    </w:p>
    <w:p w:rsidR="0029675B" w:rsidRDefault="0029675B">
      <w:pPr>
        <w:spacing w:before="33" w:after="33" w:line="240" w:lineRule="exact"/>
        <w:rPr>
          <w:sz w:val="19"/>
          <w:szCs w:val="19"/>
        </w:rPr>
      </w:pPr>
    </w:p>
    <w:p w:rsidR="0029675B" w:rsidRDefault="0029675B">
      <w:pPr>
        <w:spacing w:line="14" w:lineRule="exact"/>
        <w:sectPr w:rsidR="0029675B">
          <w:headerReference w:type="even" r:id="rId8"/>
          <w:headerReference w:type="default" r:id="rId9"/>
          <w:footerReference w:type="even" r:id="rId10"/>
          <w:footerReference w:type="default" r:id="rId11"/>
          <w:pgSz w:w="11900" w:h="16840"/>
          <w:pgMar w:top="1715" w:right="0" w:bottom="1339" w:left="0" w:header="0" w:footer="3" w:gutter="0"/>
          <w:pgNumType w:start="1"/>
          <w:cols w:space="720"/>
          <w:noEndnote/>
          <w:docGrid w:linePitch="360"/>
        </w:sectPr>
      </w:pPr>
    </w:p>
    <w:p w:rsidR="0029675B" w:rsidRDefault="00B27039">
      <w:pPr>
        <w:pStyle w:val="Jin0"/>
        <w:shd w:val="clear" w:color="auto" w:fill="auto"/>
        <w:spacing w:after="480" w:line="240" w:lineRule="auto"/>
        <w:jc w:val="center"/>
        <w:rPr>
          <w:sz w:val="38"/>
          <w:szCs w:val="38"/>
        </w:rPr>
      </w:pPr>
      <w:r>
        <w:rPr>
          <w:b/>
          <w:bCs/>
          <w:sz w:val="38"/>
          <w:szCs w:val="38"/>
        </w:rPr>
        <w:lastRenderedPageBreak/>
        <w:t>SMLOUVA O DÍLO</w:t>
      </w:r>
    </w:p>
    <w:p w:rsidR="0029675B" w:rsidRDefault="00B27039">
      <w:pPr>
        <w:pStyle w:val="Zkladntext1"/>
        <w:shd w:val="clear" w:color="auto" w:fill="auto"/>
        <w:spacing w:after="80" w:line="240" w:lineRule="auto"/>
      </w:pPr>
      <w:r>
        <w:t>Číslo smlouvy objednatele:</w:t>
      </w:r>
      <w:r w:rsidR="008E7A59">
        <w:t xml:space="preserve">           56/2021</w:t>
      </w:r>
    </w:p>
    <w:p w:rsidR="0029675B" w:rsidRDefault="00B27039">
      <w:pPr>
        <w:pStyle w:val="Zkladntext1"/>
        <w:shd w:val="clear" w:color="auto" w:fill="auto"/>
        <w:tabs>
          <w:tab w:val="left" w:pos="2822"/>
        </w:tabs>
        <w:spacing w:after="1100" w:line="240" w:lineRule="auto"/>
      </w:pPr>
      <w:r>
        <w:t>Číslo smlouvy zhotovitele:</w:t>
      </w:r>
      <w:r>
        <w:tab/>
        <w:t>2021/972</w:t>
      </w:r>
    </w:p>
    <w:p w:rsidR="0029675B" w:rsidRDefault="00B27039">
      <w:pPr>
        <w:pStyle w:val="Zkladntext1"/>
        <w:shd w:val="clear" w:color="auto" w:fill="auto"/>
        <w:spacing w:after="340" w:line="252" w:lineRule="auto"/>
        <w:jc w:val="center"/>
      </w:pPr>
      <w:r>
        <w:t xml:space="preserve">(dále jen </w:t>
      </w:r>
      <w:r>
        <w:rPr>
          <w:b/>
          <w:bCs/>
        </w:rPr>
        <w:t>„smlouva")</w:t>
      </w:r>
    </w:p>
    <w:p w:rsidR="0029675B" w:rsidRDefault="00B27039">
      <w:pPr>
        <w:pStyle w:val="Zkladntext1"/>
        <w:shd w:val="clear" w:color="auto" w:fill="auto"/>
        <w:spacing w:after="720" w:line="240" w:lineRule="auto"/>
        <w:jc w:val="center"/>
        <w:rPr>
          <w:sz w:val="20"/>
          <w:szCs w:val="20"/>
        </w:rPr>
      </w:pPr>
      <w:r>
        <w:rPr>
          <w:i/>
          <w:iCs/>
          <w:sz w:val="20"/>
          <w:szCs w:val="20"/>
        </w:rPr>
        <w:t>uzavřená dle ustanovení § 2586 a nás!, zákona č. 89/2012 Sb., občanský zákoník, ve znění pozdějších</w:t>
      </w:r>
      <w:r>
        <w:rPr>
          <w:i/>
          <w:iCs/>
          <w:sz w:val="20"/>
          <w:szCs w:val="20"/>
        </w:rPr>
        <w:br/>
        <w:t>právních předpisů (dále jen „občanský zákoník) mezi následujícími smluvními stranami:</w:t>
      </w:r>
    </w:p>
    <w:p w:rsidR="0029675B" w:rsidRDefault="00B27039">
      <w:pPr>
        <w:pStyle w:val="Zkladntext40"/>
        <w:shd w:val="clear" w:color="auto" w:fill="auto"/>
        <w:spacing w:after="80"/>
      </w:pPr>
      <w:r>
        <w:t>Článek I</w:t>
      </w:r>
    </w:p>
    <w:p w:rsidR="0029675B" w:rsidRDefault="00B27039">
      <w:pPr>
        <w:pStyle w:val="Nadpis20"/>
        <w:keepNext/>
        <w:keepLines/>
        <w:shd w:val="clear" w:color="auto" w:fill="auto"/>
      </w:pPr>
      <w:bookmarkStart w:id="0" w:name="bookmark0"/>
      <w:r>
        <w:t>Smluvní strany</w:t>
      </w:r>
      <w:bookmarkEnd w:id="0"/>
    </w:p>
    <w:p w:rsidR="0029675B" w:rsidRDefault="00B27039">
      <w:pPr>
        <w:pStyle w:val="Zkladntext1"/>
        <w:shd w:val="clear" w:color="auto" w:fill="auto"/>
        <w:spacing w:after="440" w:line="240" w:lineRule="auto"/>
        <w:jc w:val="cente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930275</wp:posOffset>
                </wp:positionH>
                <wp:positionV relativeFrom="paragraph">
                  <wp:posOffset>12700</wp:posOffset>
                </wp:positionV>
                <wp:extent cx="1127760" cy="17081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27760" cy="170815"/>
                        </a:xfrm>
                        <a:prstGeom prst="rect">
                          <a:avLst/>
                        </a:prstGeom>
                        <a:noFill/>
                      </wps:spPr>
                      <wps:txbx>
                        <w:txbxContent>
                          <w:p w:rsidR="0029675B" w:rsidRDefault="00B27039">
                            <w:pPr>
                              <w:pStyle w:val="Zkladntext1"/>
                              <w:shd w:val="clear" w:color="auto" w:fill="auto"/>
                              <w:spacing w:after="0" w:line="240" w:lineRule="auto"/>
                              <w:jc w:val="left"/>
                            </w:pPr>
                            <w:r>
                              <w:rPr>
                                <w:b/>
                                <w:bCs/>
                              </w:rPr>
                              <w:t>Objednatel:</w:t>
                            </w:r>
                          </w:p>
                        </w:txbxContent>
                      </wps:txbx>
                      <wps:bodyPr lIns="0" tIns="0" rIns="0" bIns="0">
                        <a:spAutoFit/>
                      </wps:bodyPr>
                    </wps:wsp>
                  </a:graphicData>
                </a:graphic>
              </wp:anchor>
            </w:drawing>
          </mc:Choice>
          <mc:Fallback>
            <w:pict>
              <v:shape id="_x0000_s1035" type="#_x0000_t202" style="position:absolute;margin-left:73.25pt;margin-top:1.pt;width:88.799999999999997pt;height:13.449999999999999pt;z-index:-125829375;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9"/>
                          <w:szCs w:val="19"/>
                          <w:shd w:val="clear" w:color="auto" w:fill="auto"/>
                          <w:lang w:val="cs-CZ" w:eastAsia="cs-CZ" w:bidi="cs-CZ"/>
                        </w:rPr>
                        <w:t>Objednatel:</w:t>
                      </w:r>
                    </w:p>
                  </w:txbxContent>
                </v:textbox>
                <w10:wrap type="square" anchorx="page"/>
              </v:shape>
            </w:pict>
          </mc:Fallback>
        </mc:AlternateContent>
      </w:r>
      <w:r>
        <w:rPr>
          <w:b/>
          <w:bCs/>
        </w:rPr>
        <w:t>Výzkumný ústav rostlinné výroby, v. v. i.</w:t>
      </w:r>
    </w:p>
    <w:p w:rsidR="0029675B" w:rsidRDefault="00B27039">
      <w:pPr>
        <w:pStyle w:val="Zkladntext1"/>
        <w:shd w:val="clear" w:color="auto" w:fill="auto"/>
        <w:spacing w:after="0" w:line="353" w:lineRule="auto"/>
        <w:ind w:left="70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3173095</wp:posOffset>
                </wp:positionH>
                <wp:positionV relativeFrom="paragraph">
                  <wp:posOffset>12700</wp:posOffset>
                </wp:positionV>
                <wp:extent cx="2475230" cy="145669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475230" cy="1456690"/>
                        </a:xfrm>
                        <a:prstGeom prst="rect">
                          <a:avLst/>
                        </a:prstGeom>
                        <a:noFill/>
                      </wps:spPr>
                      <wps:txbx>
                        <w:txbxContent>
                          <w:p w:rsidR="0029675B" w:rsidRDefault="00B27039">
                            <w:pPr>
                              <w:pStyle w:val="Zkladntext1"/>
                              <w:shd w:val="clear" w:color="auto" w:fill="auto"/>
                              <w:spacing w:after="100" w:line="240" w:lineRule="auto"/>
                              <w:jc w:val="left"/>
                            </w:pPr>
                            <w:r>
                              <w:t>Drnovská 507/73, 161 06 Praha 6 - Ruzyně</w:t>
                            </w:r>
                          </w:p>
                          <w:p w:rsidR="0029675B" w:rsidRDefault="00B27039">
                            <w:pPr>
                              <w:pStyle w:val="Zkladntext1"/>
                              <w:shd w:val="clear" w:color="auto" w:fill="auto"/>
                              <w:spacing w:after="100" w:line="240" w:lineRule="auto"/>
                              <w:jc w:val="left"/>
                            </w:pPr>
                            <w:r>
                              <w:t>00027006</w:t>
                            </w:r>
                          </w:p>
                          <w:p w:rsidR="0029675B" w:rsidRDefault="00B27039">
                            <w:pPr>
                              <w:pStyle w:val="Zkladntext1"/>
                              <w:shd w:val="clear" w:color="auto" w:fill="auto"/>
                              <w:spacing w:after="100" w:line="240" w:lineRule="auto"/>
                              <w:jc w:val="left"/>
                            </w:pPr>
                            <w:r>
                              <w:t>CZ00027006</w:t>
                            </w:r>
                          </w:p>
                          <w:p w:rsidR="0029675B" w:rsidRDefault="00B27039">
                            <w:pPr>
                              <w:pStyle w:val="Zkladntext1"/>
                              <w:shd w:val="clear" w:color="auto" w:fill="auto"/>
                              <w:spacing w:after="100" w:line="240" w:lineRule="auto"/>
                              <w:jc w:val="left"/>
                            </w:pPr>
                            <w:r>
                              <w:t>+420 702 087 700</w:t>
                            </w:r>
                          </w:p>
                          <w:p w:rsidR="0029675B" w:rsidRDefault="00B27039">
                            <w:pPr>
                              <w:pStyle w:val="Zkladntext1"/>
                              <w:shd w:val="clear" w:color="auto" w:fill="auto"/>
                              <w:spacing w:after="100" w:line="240" w:lineRule="auto"/>
                              <w:jc w:val="left"/>
                            </w:pPr>
                            <w:r>
                              <w:t>Komerční banka a.s.</w:t>
                            </w:r>
                          </w:p>
                          <w:p w:rsidR="0029675B" w:rsidRDefault="00B27039">
                            <w:pPr>
                              <w:pStyle w:val="Zkladntext1"/>
                              <w:shd w:val="clear" w:color="auto" w:fill="auto"/>
                              <w:spacing w:after="100" w:line="240" w:lineRule="auto"/>
                              <w:jc w:val="left"/>
                            </w:pPr>
                            <w:r>
                              <w:t>25635061/0100</w:t>
                            </w:r>
                          </w:p>
                          <w:p w:rsidR="0029675B" w:rsidRDefault="00B27039">
                            <w:pPr>
                              <w:pStyle w:val="Zkladntext1"/>
                              <w:shd w:val="clear" w:color="auto" w:fill="auto"/>
                              <w:spacing w:after="100" w:line="240" w:lineRule="auto"/>
                              <w:jc w:val="left"/>
                            </w:pPr>
                            <w:r>
                              <w:t>RNDr. Mikuláš Madaras, Ph.D.</w:t>
                            </w:r>
                          </w:p>
                        </w:txbxContent>
                      </wps:txbx>
                      <wps:bodyPr lIns="0" tIns="0" rIns="0" bIns="0">
                        <a:spAutoFit/>
                      </wps:bodyPr>
                    </wps:wsp>
                  </a:graphicData>
                </a:graphic>
              </wp:anchor>
            </w:drawing>
          </mc:Choice>
          <mc:Fallback>
            <w:pict>
              <v:shape id="_x0000_s1037" type="#_x0000_t202" style="position:absolute;margin-left:249.84999999999999pt;margin-top:1.pt;width:194.90000000000001pt;height:114.7pt;z-index:-125829373;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Drnovská 507/73, 161 06 Praha 6 - Ruzyně</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00027006</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CZ00027006</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+420 702 087 700</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Komerční banka a.s.</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25635061/0100</w:t>
                      </w:r>
                    </w:p>
                    <w:p>
                      <w:pPr>
                        <w:pStyle w:val="Style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RNDr. Mikuláš Madaras, Ph.D.</w:t>
                      </w:r>
                    </w:p>
                  </w:txbxContent>
                </v:textbox>
                <w10:wrap type="square" side="left" anchorx="page"/>
              </v:shape>
            </w:pict>
          </mc:Fallback>
        </mc:AlternateContent>
      </w:r>
      <w:r>
        <w:t>se sídlem:</w:t>
      </w:r>
    </w:p>
    <w:p w:rsidR="0029675B" w:rsidRDefault="00B27039">
      <w:pPr>
        <w:pStyle w:val="Zkladntext1"/>
        <w:shd w:val="clear" w:color="auto" w:fill="auto"/>
        <w:spacing w:after="0" w:line="353" w:lineRule="auto"/>
        <w:ind w:left="700"/>
        <w:jc w:val="left"/>
      </w:pPr>
      <w:r>
        <w:t>IČ:</w:t>
      </w:r>
    </w:p>
    <w:p w:rsidR="00E2505E" w:rsidRDefault="00B27039">
      <w:pPr>
        <w:pStyle w:val="Zkladntext1"/>
        <w:shd w:val="clear" w:color="auto" w:fill="auto"/>
        <w:spacing w:after="0" w:line="353" w:lineRule="auto"/>
        <w:ind w:left="700" w:right="1700"/>
        <w:jc w:val="left"/>
      </w:pPr>
      <w:r>
        <w:t>DIČ:</w:t>
      </w:r>
    </w:p>
    <w:p w:rsidR="0029675B" w:rsidRDefault="00B27039">
      <w:pPr>
        <w:pStyle w:val="Zkladntext1"/>
        <w:shd w:val="clear" w:color="auto" w:fill="auto"/>
        <w:spacing w:after="0" w:line="353" w:lineRule="auto"/>
        <w:ind w:left="700" w:right="1700"/>
        <w:jc w:val="left"/>
      </w:pPr>
      <w:r>
        <w:t xml:space="preserve"> telefon:</w:t>
      </w:r>
    </w:p>
    <w:p w:rsidR="00E2505E" w:rsidRDefault="00B27039">
      <w:pPr>
        <w:pStyle w:val="Zkladntext1"/>
        <w:shd w:val="clear" w:color="auto" w:fill="auto"/>
        <w:spacing w:after="0" w:line="353" w:lineRule="auto"/>
        <w:ind w:left="700" w:right="1040"/>
        <w:jc w:val="left"/>
      </w:pPr>
      <w:r>
        <w:t>bankovní spojení:</w:t>
      </w:r>
    </w:p>
    <w:p w:rsidR="00E2505E" w:rsidRDefault="00B27039">
      <w:pPr>
        <w:pStyle w:val="Zkladntext1"/>
        <w:shd w:val="clear" w:color="auto" w:fill="auto"/>
        <w:spacing w:after="0" w:line="353" w:lineRule="auto"/>
        <w:ind w:left="700" w:right="1040"/>
        <w:jc w:val="left"/>
      </w:pPr>
      <w:r>
        <w:t xml:space="preserve"> číslo účtu: </w:t>
      </w:r>
    </w:p>
    <w:p w:rsidR="00E2505E" w:rsidRDefault="00B27039">
      <w:pPr>
        <w:pStyle w:val="Zkladntext1"/>
        <w:shd w:val="clear" w:color="auto" w:fill="auto"/>
        <w:spacing w:after="0" w:line="353" w:lineRule="auto"/>
        <w:ind w:left="700" w:right="1040"/>
        <w:jc w:val="left"/>
      </w:pPr>
      <w:r>
        <w:t>zastoupený:</w:t>
      </w:r>
    </w:p>
    <w:p w:rsidR="0029675B" w:rsidRDefault="00B27039">
      <w:pPr>
        <w:pStyle w:val="Zkladntext1"/>
        <w:shd w:val="clear" w:color="auto" w:fill="auto"/>
        <w:spacing w:after="0" w:line="353" w:lineRule="auto"/>
        <w:ind w:left="700" w:right="1040"/>
        <w:jc w:val="left"/>
      </w:pPr>
      <w:r>
        <w:t xml:space="preserve"> oprávnění k jednání:</w:t>
      </w:r>
    </w:p>
    <w:p w:rsidR="00DE76FE" w:rsidRDefault="00B27039">
      <w:pPr>
        <w:pStyle w:val="Zkladntext1"/>
        <w:shd w:val="clear" w:color="auto" w:fill="auto"/>
        <w:spacing w:after="440" w:line="353" w:lineRule="auto"/>
        <w:ind w:left="1400" w:right="4020" w:firstLine="20"/>
        <w:jc w:val="left"/>
      </w:pPr>
      <w:r>
        <w:t>ve věc</w:t>
      </w:r>
      <w:r w:rsidR="00DE76FE">
        <w:t>ech smluvních:</w:t>
      </w:r>
    </w:p>
    <w:p w:rsidR="0029675B" w:rsidRDefault="00B27039">
      <w:pPr>
        <w:pStyle w:val="Zkladntext1"/>
        <w:shd w:val="clear" w:color="auto" w:fill="auto"/>
        <w:spacing w:after="440" w:line="353" w:lineRule="auto"/>
        <w:ind w:left="1400" w:right="4020" w:firstLine="20"/>
        <w:jc w:val="left"/>
      </w:pPr>
      <w:r>
        <w:t>ve vě</w:t>
      </w:r>
      <w:r w:rsidR="00DE76FE">
        <w:t xml:space="preserve">cech technických: </w:t>
      </w:r>
    </w:p>
    <w:p w:rsidR="0029675B" w:rsidRDefault="00B27039">
      <w:pPr>
        <w:spacing w:line="14" w:lineRule="exact"/>
      </w:pPr>
      <w:r>
        <w:rPr>
          <w:noProof/>
          <w:lang w:bidi="ar-SA"/>
        </w:rPr>
        <mc:AlternateContent>
          <mc:Choice Requires="wps">
            <w:drawing>
              <wp:anchor distT="508000" distB="0" distL="114300" distR="2412365" simplePos="0" relativeHeight="125829382" behindDoc="0" locked="0" layoutInCell="1" allowOverlap="1">
                <wp:simplePos x="0" y="0"/>
                <wp:positionH relativeFrom="page">
                  <wp:posOffset>930275</wp:posOffset>
                </wp:positionH>
                <wp:positionV relativeFrom="paragraph">
                  <wp:posOffset>508000</wp:posOffset>
                </wp:positionV>
                <wp:extent cx="1073150" cy="1708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73150" cy="170815"/>
                        </a:xfrm>
                        <a:prstGeom prst="rect">
                          <a:avLst/>
                        </a:prstGeom>
                        <a:noFill/>
                      </wps:spPr>
                      <wps:txbx>
                        <w:txbxContent>
                          <w:p w:rsidR="0029675B" w:rsidRDefault="00B27039">
                            <w:pPr>
                              <w:pStyle w:val="Zkladntext1"/>
                              <w:shd w:val="clear" w:color="auto" w:fill="auto"/>
                              <w:spacing w:after="0" w:line="240" w:lineRule="auto"/>
                              <w:jc w:val="left"/>
                            </w:pPr>
                            <w:r>
                              <w:rPr>
                                <w:b/>
                                <w:bCs/>
                              </w:rPr>
                              <w:t>Zhotovitel:</w:t>
                            </w:r>
                          </w:p>
                        </w:txbxContent>
                      </wps:txbx>
                      <wps:bodyPr lIns="0" tIns="0" rIns="0" bIns="0"/>
                    </wps:wsp>
                  </a:graphicData>
                </a:graphic>
              </wp:anchor>
            </w:drawing>
          </mc:Choice>
          <mc:Fallback>
            <w:pict>
              <v:shape id="_x0000_s1039" type="#_x0000_t202" style="position:absolute;margin-left:73.25pt;margin-top:40.pt;width:84.5pt;height:13.449999999999999pt;z-index:-125829371;mso-wrap-distance-left:9.pt;mso-wrap-distance-top:40.pt;mso-wrap-distance-right:189.94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9"/>
                          <w:szCs w:val="19"/>
                          <w:shd w:val="clear" w:color="auto" w:fill="auto"/>
                          <w:lang w:val="cs-CZ" w:eastAsia="cs-CZ" w:bidi="cs-CZ"/>
                        </w:rPr>
                        <w:t>Zhotovitel:</w:t>
                      </w:r>
                    </w:p>
                  </w:txbxContent>
                </v:textbox>
                <w10:wrap type="topAndBottom" anchorx="page"/>
              </v:shape>
            </w:pict>
          </mc:Fallback>
        </mc:AlternateContent>
      </w:r>
      <w:r>
        <w:rPr>
          <w:noProof/>
          <w:lang w:bidi="ar-SA"/>
        </w:rPr>
        <mc:AlternateContent>
          <mc:Choice Requires="wps">
            <w:drawing>
              <wp:anchor distT="508000" distB="0" distL="2327275" distR="114300" simplePos="0" relativeHeight="125829384" behindDoc="0" locked="0" layoutInCell="1" allowOverlap="1">
                <wp:simplePos x="0" y="0"/>
                <wp:positionH relativeFrom="page">
                  <wp:posOffset>3142615</wp:posOffset>
                </wp:positionH>
                <wp:positionV relativeFrom="paragraph">
                  <wp:posOffset>508000</wp:posOffset>
                </wp:positionV>
                <wp:extent cx="115824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58240" cy="170815"/>
                        </a:xfrm>
                        <a:prstGeom prst="rect">
                          <a:avLst/>
                        </a:prstGeom>
                        <a:noFill/>
                      </wps:spPr>
                      <wps:txbx>
                        <w:txbxContent>
                          <w:p w:rsidR="0029675B" w:rsidRDefault="00B27039">
                            <w:pPr>
                              <w:pStyle w:val="Zkladntext1"/>
                              <w:shd w:val="clear" w:color="auto" w:fill="auto"/>
                              <w:spacing w:after="0" w:line="240" w:lineRule="auto"/>
                              <w:jc w:val="left"/>
                            </w:pPr>
                            <w:r>
                              <w:rPr>
                                <w:b/>
                                <w:bCs/>
                              </w:rPr>
                              <w:t>MANABAU s. r. o.</w:t>
                            </w:r>
                          </w:p>
                        </w:txbxContent>
                      </wps:txbx>
                      <wps:bodyPr lIns="0" tIns="0" rIns="0" bIns="0"/>
                    </wps:wsp>
                  </a:graphicData>
                </a:graphic>
              </wp:anchor>
            </w:drawing>
          </mc:Choice>
          <mc:Fallback>
            <w:pict>
              <v:shape id="_x0000_s1041" type="#_x0000_t202" style="position:absolute;margin-left:247.44999999999999pt;margin-top:40.pt;width:91.200000000000003pt;height:13.449999999999999pt;z-index:-125829369;mso-wrap-distance-left:183.25pt;mso-wrap-distance-top:40.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9"/>
                          <w:szCs w:val="19"/>
                          <w:shd w:val="clear" w:color="auto" w:fill="auto"/>
                          <w:lang w:val="cs-CZ" w:eastAsia="cs-CZ" w:bidi="cs-CZ"/>
                        </w:rPr>
                        <w:t>MANABAU s. r. o.</w:t>
                      </w:r>
                    </w:p>
                  </w:txbxContent>
                </v:textbox>
                <w10:wrap type="topAndBottom" anchorx="page"/>
              </v:shape>
            </w:pict>
          </mc:Fallback>
        </mc:AlternateContent>
      </w:r>
    </w:p>
    <w:p w:rsidR="0029675B" w:rsidRDefault="00B27039">
      <w:pPr>
        <w:spacing w:after="2426" w:line="14" w:lineRule="exact"/>
      </w:pPr>
      <w:r>
        <w:rPr>
          <w:noProof/>
          <w:lang w:bidi="ar-SA"/>
        </w:rPr>
        <mc:AlternateContent>
          <mc:Choice Requires="wps">
            <w:drawing>
              <wp:anchor distT="0" distB="0" distL="114300" distR="4018915" simplePos="0" relativeHeight="62914698" behindDoc="1" locked="0" layoutInCell="1" allowOverlap="1">
                <wp:simplePos x="0" y="0"/>
                <wp:positionH relativeFrom="page">
                  <wp:posOffset>1823085</wp:posOffset>
                </wp:positionH>
                <wp:positionV relativeFrom="paragraph">
                  <wp:posOffset>863600</wp:posOffset>
                </wp:positionV>
                <wp:extent cx="993775" cy="676910"/>
                <wp:effectExtent l="0" t="0" r="0" b="0"/>
                <wp:wrapNone/>
                <wp:docPr id="17" name="Shape 17"/>
                <wp:cNvGraphicFramePr/>
                <a:graphic xmlns:a="http://schemas.openxmlformats.org/drawingml/2006/main">
                  <a:graphicData uri="http://schemas.microsoft.com/office/word/2010/wordprocessingShape">
                    <wps:wsp>
                      <wps:cNvSpPr txBox="1"/>
                      <wps:spPr>
                        <a:xfrm>
                          <a:off x="0" y="0"/>
                          <a:ext cx="993775" cy="676910"/>
                        </a:xfrm>
                        <a:prstGeom prst="rect">
                          <a:avLst/>
                        </a:prstGeom>
                        <a:noFill/>
                      </wps:spPr>
                      <wps:txbx>
                        <w:txbxContent>
                          <w:p w:rsidR="0029675B" w:rsidRDefault="00B27039">
                            <w:pPr>
                              <w:pStyle w:val="Zkladntext1"/>
                              <w:shd w:val="clear" w:color="auto" w:fill="auto"/>
                              <w:spacing w:after="0" w:line="360" w:lineRule="auto"/>
                              <w:jc w:val="left"/>
                            </w:pPr>
                            <w:r>
                              <w:t>se sídlem: kontaktní adresa: IČ:</w:t>
                            </w:r>
                          </w:p>
                        </w:txbxContent>
                      </wps:txbx>
                      <wps:bodyPr lIns="0" tIns="0" rIns="0" bIns="0"/>
                    </wps:wsp>
                  </a:graphicData>
                </a:graphic>
              </wp:anchor>
            </w:drawing>
          </mc:Choice>
          <mc:Fallback>
            <w:pict>
              <v:shape id="_x0000_s1043" type="#_x0000_t202" style="position:absolute;margin-left:143.55000000000001pt;margin-top:68.pt;width:78.25pt;height:53.299999999999997pt;z-index:-188744055;mso-wrap-distance-left:9.pt;mso-wrap-distance-right:316.44999999999999pt;mso-position-horizontal-relative:page" wrapcoords="0 0" filled="f" stroked="f">
                <v:textbox inset="0,0,0,0">
                  <w:txbxContent>
                    <w:p>
                      <w:pPr>
                        <w:pStyle w:val="Style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se sídlem: kontaktní adresa: IČ:</w:t>
                      </w:r>
                    </w:p>
                  </w:txbxContent>
                </v:textbox>
                <w10:wrap anchorx="page"/>
              </v:shape>
            </w:pict>
          </mc:Fallback>
        </mc:AlternateContent>
      </w:r>
      <w:r>
        <w:rPr>
          <w:noProof/>
          <w:lang w:bidi="ar-SA"/>
        </w:rPr>
        <mc:AlternateContent>
          <mc:Choice Requires="wps">
            <w:drawing>
              <wp:anchor distT="0" distB="0" distL="1458595" distR="114300" simplePos="0" relativeHeight="62914700" behindDoc="1" locked="0" layoutInCell="1" allowOverlap="1">
                <wp:simplePos x="0" y="0"/>
                <wp:positionH relativeFrom="page">
                  <wp:posOffset>3167380</wp:posOffset>
                </wp:positionH>
                <wp:positionV relativeFrom="paragraph">
                  <wp:posOffset>254000</wp:posOffset>
                </wp:positionV>
                <wp:extent cx="3554095" cy="1243330"/>
                <wp:effectExtent l="0" t="0" r="0" b="0"/>
                <wp:wrapNone/>
                <wp:docPr id="19" name="Shape 19"/>
                <wp:cNvGraphicFramePr/>
                <a:graphic xmlns:a="http://schemas.openxmlformats.org/drawingml/2006/main">
                  <a:graphicData uri="http://schemas.microsoft.com/office/word/2010/wordprocessingShape">
                    <wps:wsp>
                      <wps:cNvSpPr txBox="1"/>
                      <wps:spPr>
                        <a:xfrm>
                          <a:off x="0" y="0"/>
                          <a:ext cx="3554095" cy="1243330"/>
                        </a:xfrm>
                        <a:prstGeom prst="rect">
                          <a:avLst/>
                        </a:prstGeom>
                        <a:noFill/>
                      </wps:spPr>
                      <wps:txbx>
                        <w:txbxContent>
                          <w:p w:rsidR="0029675B" w:rsidRDefault="00B27039">
                            <w:pPr>
                              <w:pStyle w:val="Zkladntext1"/>
                              <w:shd w:val="clear" w:color="auto" w:fill="auto"/>
                              <w:spacing w:after="400" w:line="276" w:lineRule="auto"/>
                              <w:rPr>
                                <w:sz w:val="20"/>
                                <w:szCs w:val="20"/>
                              </w:rPr>
                            </w:pPr>
                            <w:r>
                              <w:rPr>
                                <w:i/>
                                <w:iCs/>
                                <w:sz w:val="20"/>
                                <w:szCs w:val="20"/>
                              </w:rPr>
                              <w:t>subjekt zapsaný v Obchodním rejstříku u Městského soudu v Praze oddíl C, vložka 222618</w:t>
                            </w:r>
                          </w:p>
                          <w:p w:rsidR="0029675B" w:rsidRDefault="00B27039">
                            <w:pPr>
                              <w:pStyle w:val="Zkladntext1"/>
                              <w:numPr>
                                <w:ilvl w:val="0"/>
                                <w:numId w:val="1"/>
                              </w:numPr>
                              <w:shd w:val="clear" w:color="auto" w:fill="auto"/>
                              <w:tabs>
                                <w:tab w:val="left" w:pos="178"/>
                              </w:tabs>
                              <w:spacing w:after="60" w:line="290" w:lineRule="auto"/>
                            </w:pPr>
                            <w:proofErr w:type="gramStart"/>
                            <w:r>
                              <w:t>Zákopech</w:t>
                            </w:r>
                            <w:proofErr w:type="gramEnd"/>
                            <w:r>
                              <w:t xml:space="preserve"> 534/3, Praha 4 - Písnice, 142 00</w:t>
                            </w:r>
                          </w:p>
                          <w:p w:rsidR="0029675B" w:rsidRDefault="00B27039">
                            <w:pPr>
                              <w:pStyle w:val="Zkladntext1"/>
                              <w:numPr>
                                <w:ilvl w:val="0"/>
                                <w:numId w:val="1"/>
                              </w:numPr>
                              <w:shd w:val="clear" w:color="auto" w:fill="auto"/>
                              <w:tabs>
                                <w:tab w:val="left" w:pos="187"/>
                              </w:tabs>
                              <w:spacing w:after="60" w:line="290" w:lineRule="auto"/>
                            </w:pPr>
                            <w:proofErr w:type="gramStart"/>
                            <w:r>
                              <w:t>Zákopech</w:t>
                            </w:r>
                            <w:proofErr w:type="gramEnd"/>
                            <w:r>
                              <w:t xml:space="preserve"> 534/3, Praha 4 - Písnice, 142 00</w:t>
                            </w:r>
                          </w:p>
                          <w:p w:rsidR="0029675B" w:rsidRDefault="00B27039">
                            <w:pPr>
                              <w:pStyle w:val="Zkladntext1"/>
                              <w:shd w:val="clear" w:color="auto" w:fill="auto"/>
                              <w:spacing w:after="220" w:line="290" w:lineRule="auto"/>
                            </w:pPr>
                            <w:r>
                              <w:t>02716828</w:t>
                            </w:r>
                          </w:p>
                        </w:txbxContent>
                      </wps:txbx>
                      <wps:bodyPr lIns="0" tIns="0" rIns="0" bIns="0"/>
                    </wps:wsp>
                  </a:graphicData>
                </a:graphic>
              </wp:anchor>
            </w:drawing>
          </mc:Choice>
          <mc:Fallback>
            <w:pict>
              <v:shape id="_x0000_s1045" type="#_x0000_t202" style="position:absolute;margin-left:249.40000000000001pt;margin-top:20.pt;width:279.85000000000002pt;height:97.900000000000006pt;z-index:-188744053;mso-wrap-distance-left:114.84999999999999pt;mso-wrap-distance-right:9.pt;mso-position-horizontal-relative:page" wrapcoords="0 0" filled="f" stroked="f">
                <v:textbox inset="0,0,0,0">
                  <w:txbxContent>
                    <w:p>
                      <w:pPr>
                        <w:pStyle w:val="Style7"/>
                        <w:keepNext w:val="0"/>
                        <w:keepLines w:val="0"/>
                        <w:widowControl w:val="0"/>
                        <w:shd w:val="clear" w:color="auto" w:fill="auto"/>
                        <w:bidi w:val="0"/>
                        <w:spacing w:before="0" w:after="400" w:line="276" w:lineRule="auto"/>
                        <w:ind w:left="0" w:right="0" w:firstLine="0"/>
                        <w:rPr>
                          <w:sz w:val="20"/>
                          <w:szCs w:val="20"/>
                        </w:rPr>
                      </w:pPr>
                      <w:r>
                        <w:rPr>
                          <w:i/>
                          <w:iCs/>
                          <w:color w:val="000000"/>
                          <w:spacing w:val="0"/>
                          <w:w w:val="100"/>
                          <w:position w:val="0"/>
                          <w:sz w:val="20"/>
                          <w:szCs w:val="20"/>
                          <w:shd w:val="clear" w:color="auto" w:fill="auto"/>
                          <w:lang w:val="cs-CZ" w:eastAsia="cs-CZ" w:bidi="cs-CZ"/>
                        </w:rPr>
                        <w:t>subjekt zapsaný v Obchodním rejstříku u Městského soudu v Praze oddíl C, vložka 222618</w:t>
                      </w:r>
                    </w:p>
                    <w:p>
                      <w:pPr>
                        <w:pStyle w:val="Style7"/>
                        <w:keepNext w:val="0"/>
                        <w:keepLines w:val="0"/>
                        <w:widowControl w:val="0"/>
                        <w:numPr>
                          <w:ilvl w:val="0"/>
                          <w:numId w:val="1"/>
                        </w:numPr>
                        <w:shd w:val="clear" w:color="auto" w:fill="auto"/>
                        <w:tabs>
                          <w:tab w:pos="178" w:val="left"/>
                        </w:tabs>
                        <w:bidi w:val="0"/>
                        <w:spacing w:before="0" w:after="60" w:line="290" w:lineRule="auto"/>
                        <w:ind w:left="0" w:right="0" w:firstLine="0"/>
                      </w:pPr>
                      <w:r>
                        <w:rPr>
                          <w:color w:val="000000"/>
                          <w:spacing w:val="0"/>
                          <w:w w:val="100"/>
                          <w:position w:val="0"/>
                          <w:shd w:val="clear" w:color="auto" w:fill="auto"/>
                          <w:lang w:val="cs-CZ" w:eastAsia="cs-CZ" w:bidi="cs-CZ"/>
                        </w:rPr>
                        <w:t>Zákopech 534/3, Praha 4 - Písnice, 142 00</w:t>
                      </w:r>
                    </w:p>
                    <w:p>
                      <w:pPr>
                        <w:pStyle w:val="Style7"/>
                        <w:keepNext w:val="0"/>
                        <w:keepLines w:val="0"/>
                        <w:widowControl w:val="0"/>
                        <w:numPr>
                          <w:ilvl w:val="0"/>
                          <w:numId w:val="1"/>
                        </w:numPr>
                        <w:shd w:val="clear" w:color="auto" w:fill="auto"/>
                        <w:tabs>
                          <w:tab w:pos="187" w:val="left"/>
                        </w:tabs>
                        <w:bidi w:val="0"/>
                        <w:spacing w:before="0" w:after="60" w:line="290" w:lineRule="auto"/>
                        <w:ind w:left="0" w:right="0" w:firstLine="0"/>
                      </w:pPr>
                      <w:r>
                        <w:rPr>
                          <w:color w:val="000000"/>
                          <w:spacing w:val="0"/>
                          <w:w w:val="100"/>
                          <w:position w:val="0"/>
                          <w:shd w:val="clear" w:color="auto" w:fill="auto"/>
                          <w:lang w:val="cs-CZ" w:eastAsia="cs-CZ" w:bidi="cs-CZ"/>
                        </w:rPr>
                        <w:t>Zákopech 534/3, Praha 4 - Písnice, 142 00</w:t>
                      </w:r>
                    </w:p>
                    <w:p>
                      <w:pPr>
                        <w:pStyle w:val="Style7"/>
                        <w:keepNext w:val="0"/>
                        <w:keepLines w:val="0"/>
                        <w:widowControl w:val="0"/>
                        <w:shd w:val="clear" w:color="auto" w:fill="auto"/>
                        <w:bidi w:val="0"/>
                        <w:spacing w:before="0" w:after="220" w:line="290" w:lineRule="auto"/>
                        <w:ind w:left="0" w:right="0" w:firstLine="0"/>
                      </w:pPr>
                      <w:r>
                        <w:rPr>
                          <w:color w:val="000000"/>
                          <w:spacing w:val="0"/>
                          <w:w w:val="100"/>
                          <w:position w:val="0"/>
                          <w:shd w:val="clear" w:color="auto" w:fill="auto"/>
                          <w:lang w:val="cs-CZ" w:eastAsia="cs-CZ" w:bidi="cs-CZ"/>
                        </w:rPr>
                        <w:t>02716828</w:t>
                      </w:r>
                    </w:p>
                  </w:txbxContent>
                </v:textbox>
                <w10:wrap anchorx="page"/>
              </v:shape>
            </w:pict>
          </mc:Fallback>
        </mc:AlternateContent>
      </w:r>
      <w:r>
        <w:br w:type="page"/>
      </w:r>
    </w:p>
    <w:p w:rsidR="0029675B" w:rsidRDefault="00B27039">
      <w:pPr>
        <w:pStyle w:val="Zkladntext1"/>
        <w:shd w:val="clear" w:color="auto" w:fill="auto"/>
        <w:spacing w:after="80" w:line="240" w:lineRule="auto"/>
        <w:ind w:left="540" w:hanging="540"/>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1183005</wp:posOffset>
                </wp:positionH>
                <wp:positionV relativeFrom="margin">
                  <wp:posOffset>-609600</wp:posOffset>
                </wp:positionV>
                <wp:extent cx="496570" cy="5454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96570" cy="545465"/>
                        </a:xfrm>
                        <a:prstGeom prst="rect">
                          <a:avLst/>
                        </a:prstGeom>
                        <a:noFill/>
                      </wps:spPr>
                      <wps:txbx>
                        <w:txbxContent>
                          <w:p w:rsidR="0029675B" w:rsidRDefault="00B27039">
                            <w:pPr>
                              <w:pStyle w:val="Jin0"/>
                              <w:pBdr>
                                <w:top w:val="single" w:sz="0" w:space="0" w:color="032476"/>
                                <w:left w:val="single" w:sz="0" w:space="0" w:color="032476"/>
                                <w:bottom w:val="single" w:sz="0" w:space="0" w:color="032476"/>
                                <w:right w:val="single" w:sz="0" w:space="0" w:color="032476"/>
                              </w:pBdr>
                              <w:shd w:val="clear" w:color="auto" w:fill="032476"/>
                              <w:spacing w:after="0" w:line="240" w:lineRule="auto"/>
                              <w:ind w:left="180"/>
                              <w:jc w:val="left"/>
                              <w:rPr>
                                <w:sz w:val="18"/>
                                <w:szCs w:val="18"/>
                              </w:rPr>
                            </w:pPr>
                            <w:r>
                              <w:rPr>
                                <w:rFonts w:ascii="Arial" w:eastAsia="Arial" w:hAnsi="Arial" w:cs="Arial"/>
                                <w:color w:val="D1C858"/>
                                <w:sz w:val="18"/>
                                <w:szCs w:val="18"/>
                              </w:rPr>
                              <w:t>* * *</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528"/>
                              </w:tabs>
                              <w:spacing w:line="266" w:lineRule="auto"/>
                              <w:ind w:left="0" w:firstLine="0"/>
                              <w:jc w:val="both"/>
                            </w:pPr>
                            <w:r>
                              <w:t>★</w:t>
                            </w:r>
                            <w:r>
                              <w:tab/>
                              <w:t>*</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576"/>
                              </w:tabs>
                              <w:spacing w:line="266" w:lineRule="auto"/>
                              <w:ind w:left="0" w:firstLine="0"/>
                            </w:pPr>
                            <w:r>
                              <w:t>★ * ★</w:t>
                            </w:r>
                            <w:r>
                              <w:tab/>
                              <w:t>★</w:t>
                            </w:r>
                          </w:p>
                          <w:p w:rsidR="0029675B" w:rsidRDefault="00B27039">
                            <w:pPr>
                              <w:pStyle w:val="Jin0"/>
                              <w:pBdr>
                                <w:top w:val="single" w:sz="0" w:space="0" w:color="032476"/>
                                <w:left w:val="single" w:sz="0" w:space="0" w:color="032476"/>
                                <w:bottom w:val="single" w:sz="0" w:space="0" w:color="032476"/>
                                <w:right w:val="single" w:sz="0" w:space="0" w:color="032476"/>
                              </w:pBdr>
                              <w:shd w:val="clear" w:color="auto" w:fill="032476"/>
                              <w:spacing w:after="0" w:line="180" w:lineRule="auto"/>
                              <w:ind w:left="180"/>
                              <w:jc w:val="left"/>
                              <w:rPr>
                                <w:sz w:val="24"/>
                                <w:szCs w:val="24"/>
                              </w:rPr>
                            </w:pPr>
                            <w:r>
                              <w:rPr>
                                <w:rFonts w:ascii="Arial Unicode MS" w:eastAsia="Arial Unicode MS" w:hAnsi="Arial Unicode MS" w:cs="Arial Unicode MS"/>
                                <w:i/>
                                <w:iCs/>
                                <w:color w:val="D1C858"/>
                                <w:sz w:val="24"/>
                                <w:szCs w:val="24"/>
                              </w:rPr>
                              <w:t>* ★ *</w:t>
                            </w:r>
                          </w:p>
                        </w:txbxContent>
                      </wps:txbx>
                      <wps:bodyPr lIns="0" tIns="0" rIns="0" bIns="0">
                        <a:spAutoFit/>
                      </wps:bodyPr>
                    </wps:wsp>
                  </a:graphicData>
                </a:graphic>
              </wp:anchor>
            </w:drawing>
          </mc:Choice>
          <mc:Fallback>
            <w:pict>
              <v:shape id="_x0000_s1047" type="#_x0000_t202" style="position:absolute;margin-left:93.150000000000006pt;margin-top:-48.pt;width:39.100000000000001pt;height:42.950000000000003pt;z-index:-125829367;mso-wrap-distance-left:9.pt;mso-wrap-distance-right:9.pt;mso-position-horizontal-relative:page;mso-position-vertical-relative:margin" filled="f" stroked="f">
                <v:textbox style="mso-fit-shape-to-text:t" inset="0,0,0,0">
                  <w:txbxContent>
                    <w:p>
                      <w:pPr>
                        <w:pStyle w:val="Style11"/>
                        <w:keepNext w:val="0"/>
                        <w:keepLines w:val="0"/>
                        <w:widowControl w:val="0"/>
                        <w:pBdr>
                          <w:top w:val="single" w:sz="0" w:space="0" w:color="032476"/>
                          <w:left w:val="single" w:sz="0" w:space="0" w:color="032476"/>
                          <w:bottom w:val="single" w:sz="0" w:space="0" w:color="032476"/>
                          <w:right w:val="single" w:sz="0" w:space="0" w:color="032476"/>
                        </w:pBdr>
                        <w:shd w:val="clear" w:color="auto" w:fill="032476"/>
                        <w:bidi w:val="0"/>
                        <w:spacing w:before="0" w:after="0" w:line="240" w:lineRule="auto"/>
                        <w:ind w:left="180" w:right="0" w:firstLine="0"/>
                        <w:jc w:val="left"/>
                        <w:rPr>
                          <w:sz w:val="18"/>
                          <w:szCs w:val="18"/>
                        </w:rPr>
                      </w:pPr>
                      <w:r>
                        <w:rPr>
                          <w:rFonts w:ascii="Arial" w:eastAsia="Arial" w:hAnsi="Arial" w:cs="Arial"/>
                          <w:color w:val="D1C858"/>
                          <w:spacing w:val="0"/>
                          <w:w w:val="100"/>
                          <w:position w:val="0"/>
                          <w:sz w:val="18"/>
                          <w:szCs w:val="18"/>
                          <w:shd w:val="clear" w:color="auto" w:fill="auto"/>
                          <w:lang w:val="cs-CZ" w:eastAsia="cs-CZ" w:bidi="cs-CZ"/>
                        </w:rPr>
                        <w:t>* * *</w:t>
                      </w:r>
                    </w:p>
                    <w:p>
                      <w:pPr>
                        <w:pStyle w:val="Style14"/>
                        <w:keepNext w:val="0"/>
                        <w:keepLines w:val="0"/>
                        <w:widowControl w:val="0"/>
                        <w:pBdr>
                          <w:top w:val="single" w:sz="0" w:space="0" w:color="032476"/>
                          <w:left w:val="single" w:sz="0" w:space="0" w:color="032476"/>
                          <w:bottom w:val="single" w:sz="0" w:space="0" w:color="032476"/>
                          <w:right w:val="single" w:sz="0" w:space="0" w:color="032476"/>
                        </w:pBdr>
                        <w:shd w:val="clear" w:color="auto" w:fill="032476"/>
                        <w:tabs>
                          <w:tab w:pos="528" w:val="left"/>
                        </w:tabs>
                        <w:bidi w:val="0"/>
                        <w:spacing w:before="0" w:after="0" w:line="266" w:lineRule="auto"/>
                        <w:ind w:left="0" w:right="0" w:firstLine="0"/>
                        <w:jc w:val="both"/>
                      </w:pPr>
                      <w:r>
                        <w:rPr>
                          <w:rFonts w:ascii="Arial Unicode MS" w:eastAsia="Arial Unicode MS" w:hAnsi="Arial Unicode MS" w:cs="Arial Unicode MS"/>
                          <w:spacing w:val="0"/>
                          <w:w w:val="100"/>
                          <w:position w:val="0"/>
                          <w:shd w:val="clear" w:color="auto" w:fill="auto"/>
                          <w:lang w:val="cs-CZ" w:eastAsia="cs-CZ" w:bidi="cs-CZ"/>
                        </w:rPr>
                        <w:t>★</w:t>
                        <w:tab/>
                        <w:t>*</w:t>
                      </w:r>
                    </w:p>
                    <w:p>
                      <w:pPr>
                        <w:pStyle w:val="Style14"/>
                        <w:keepNext w:val="0"/>
                        <w:keepLines w:val="0"/>
                        <w:widowControl w:val="0"/>
                        <w:pBdr>
                          <w:top w:val="single" w:sz="0" w:space="0" w:color="032476"/>
                          <w:left w:val="single" w:sz="0" w:space="0" w:color="032476"/>
                          <w:bottom w:val="single" w:sz="0" w:space="0" w:color="032476"/>
                          <w:right w:val="single" w:sz="0" w:space="0" w:color="032476"/>
                        </w:pBdr>
                        <w:shd w:val="clear" w:color="auto" w:fill="032476"/>
                        <w:tabs>
                          <w:tab w:pos="576" w:val="left"/>
                        </w:tabs>
                        <w:bidi w:val="0"/>
                        <w:spacing w:before="0" w:after="0" w:line="266" w:lineRule="auto"/>
                        <w:ind w:left="0" w:right="0" w:firstLine="0"/>
                        <w:jc w:val="left"/>
                      </w:pPr>
                      <w:r>
                        <w:rPr>
                          <w:rFonts w:ascii="Arial Unicode MS" w:eastAsia="Arial Unicode MS" w:hAnsi="Arial Unicode MS" w:cs="Arial Unicode MS"/>
                          <w:spacing w:val="0"/>
                          <w:w w:val="100"/>
                          <w:position w:val="0"/>
                          <w:shd w:val="clear" w:color="auto" w:fill="auto"/>
                          <w:lang w:val="cs-CZ" w:eastAsia="cs-CZ" w:bidi="cs-CZ"/>
                        </w:rPr>
                        <w:t>★ * ★</w:t>
                        <w:tab/>
                        <w:t>★</w:t>
                      </w:r>
                    </w:p>
                    <w:p>
                      <w:pPr>
                        <w:pStyle w:val="Style11"/>
                        <w:keepNext w:val="0"/>
                        <w:keepLines w:val="0"/>
                        <w:widowControl w:val="0"/>
                        <w:pBdr>
                          <w:top w:val="single" w:sz="0" w:space="0" w:color="032476"/>
                          <w:left w:val="single" w:sz="0" w:space="0" w:color="032476"/>
                          <w:bottom w:val="single" w:sz="0" w:space="0" w:color="032476"/>
                          <w:right w:val="single" w:sz="0" w:space="0" w:color="032476"/>
                        </w:pBdr>
                        <w:shd w:val="clear" w:color="auto" w:fill="032476"/>
                        <w:bidi w:val="0"/>
                        <w:spacing w:before="0" w:after="0" w:line="180" w:lineRule="auto"/>
                        <w:ind w:left="180" w:right="0" w:firstLine="0"/>
                        <w:jc w:val="left"/>
                        <w:rPr>
                          <w:sz w:val="24"/>
                          <w:szCs w:val="24"/>
                        </w:rPr>
                      </w:pPr>
                      <w:r>
                        <w:rPr>
                          <w:rFonts w:ascii="Arial Unicode MS" w:eastAsia="Arial Unicode MS" w:hAnsi="Arial Unicode MS" w:cs="Arial Unicode MS"/>
                          <w:i/>
                          <w:iCs/>
                          <w:color w:val="D1C858"/>
                          <w:spacing w:val="0"/>
                          <w:w w:val="100"/>
                          <w:position w:val="0"/>
                          <w:sz w:val="24"/>
                          <w:szCs w:val="24"/>
                          <w:shd w:val="clear" w:color="auto" w:fill="auto"/>
                          <w:lang w:val="cs-CZ" w:eastAsia="cs-CZ" w:bidi="cs-CZ"/>
                        </w:rPr>
                        <w:t>* ★ *</w:t>
                      </w:r>
                    </w:p>
                  </w:txbxContent>
                </v:textbox>
                <w10:wrap type="topAndBottom" anchorx="page" anchory="margin"/>
              </v:shape>
            </w:pict>
          </mc:Fallback>
        </mc:AlternateContent>
      </w:r>
      <w:r>
        <w:rPr>
          <w:noProof/>
          <w:lang w:bidi="ar-SA"/>
        </w:rPr>
        <mc:AlternateContent>
          <mc:Choice Requires="wps">
            <w:drawing>
              <wp:anchor distT="63500" distB="63500" distL="63500" distR="63500" simplePos="0" relativeHeight="125829388" behindDoc="0" locked="0" layoutInCell="1" allowOverlap="1">
                <wp:simplePos x="0" y="0"/>
                <wp:positionH relativeFrom="page">
                  <wp:posOffset>1390015</wp:posOffset>
                </wp:positionH>
                <wp:positionV relativeFrom="margin">
                  <wp:posOffset>-12065</wp:posOffset>
                </wp:positionV>
                <wp:extent cx="1718945" cy="198437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718945" cy="1984375"/>
                        </a:xfrm>
                        <a:prstGeom prst="rect">
                          <a:avLst/>
                        </a:prstGeom>
                        <a:noFill/>
                      </wps:spPr>
                      <wps:txbx>
                        <w:txbxContent>
                          <w:p w:rsidR="0029675B" w:rsidRDefault="00B27039">
                            <w:pPr>
                              <w:pStyle w:val="Zkladntext1"/>
                              <w:shd w:val="clear" w:color="auto" w:fill="auto"/>
                              <w:spacing w:after="0" w:line="360" w:lineRule="auto"/>
                              <w:ind w:left="720"/>
                              <w:jc w:val="left"/>
                            </w:pPr>
                            <w:r>
                              <w:t>DIČ:</w:t>
                            </w:r>
                          </w:p>
                          <w:p w:rsidR="0029675B" w:rsidRDefault="00B27039">
                            <w:pPr>
                              <w:pStyle w:val="Zkladntext1"/>
                              <w:shd w:val="clear" w:color="auto" w:fill="auto"/>
                              <w:spacing w:after="0" w:line="360" w:lineRule="auto"/>
                              <w:ind w:left="720"/>
                              <w:jc w:val="left"/>
                            </w:pPr>
                            <w:r>
                              <w:t>telefon:</w:t>
                            </w:r>
                          </w:p>
                          <w:p w:rsidR="0029675B" w:rsidRDefault="00B27039">
                            <w:pPr>
                              <w:pStyle w:val="Zkladntext1"/>
                              <w:shd w:val="clear" w:color="auto" w:fill="auto"/>
                              <w:spacing w:after="0" w:line="360" w:lineRule="auto"/>
                              <w:ind w:left="720" w:right="400"/>
                              <w:jc w:val="left"/>
                            </w:pPr>
                            <w:r>
                              <w:t>bankovní spojení: číslo účtu: zastoupený:</w:t>
                            </w:r>
                          </w:p>
                          <w:p w:rsidR="0029675B" w:rsidRDefault="00B27039">
                            <w:pPr>
                              <w:pStyle w:val="Zkladntext1"/>
                              <w:shd w:val="clear" w:color="auto" w:fill="auto"/>
                              <w:spacing w:after="0" w:line="360" w:lineRule="auto"/>
                              <w:jc w:val="left"/>
                            </w:pPr>
                            <w:r>
                              <w:t>oprávnění k jednání:</w:t>
                            </w:r>
                          </w:p>
                          <w:p w:rsidR="0029675B" w:rsidRDefault="00B27039">
                            <w:pPr>
                              <w:pStyle w:val="Zkladntext1"/>
                              <w:shd w:val="clear" w:color="auto" w:fill="auto"/>
                              <w:spacing w:after="0" w:line="360" w:lineRule="auto"/>
                              <w:ind w:left="720"/>
                              <w:jc w:val="left"/>
                            </w:pPr>
                            <w:r>
                              <w:t>ve věcech smluvních: ve věcech technických stavební dozor:</w:t>
                            </w:r>
                          </w:p>
                        </w:txbxContent>
                      </wps:txbx>
                      <wps:bodyPr lIns="0" tIns="0" rIns="0" bIns="0">
                        <a:spAutoFit/>
                      </wps:bodyPr>
                    </wps:wsp>
                  </a:graphicData>
                </a:graphic>
              </wp:anchor>
            </w:drawing>
          </mc:Choice>
          <mc:Fallback>
            <w:pict>
              <v:shape id="_x0000_s1049" type="#_x0000_t202" style="position:absolute;margin-left:109.45pt;margin-top:-0.94999999999999996pt;width:135.34999999999999pt;height:156.25pt;z-index:-125829365;mso-wrap-distance-left:5.pt;mso-wrap-distance-top:5.pt;mso-wrap-distance-right:5.pt;mso-wrap-distance-bottom:5.pt;mso-position-horizontal-relative:page;mso-position-vertical-relative:margin" filled="f" stroked="f">
                <v:textbox style="mso-fit-shape-to-text:t" inset="0,0,0,0">
                  <w:txbxContent>
                    <w:p>
                      <w:pPr>
                        <w:pStyle w:val="Style7"/>
                        <w:keepNext w:val="0"/>
                        <w:keepLines w:val="0"/>
                        <w:widowControl w:val="0"/>
                        <w:shd w:val="clear" w:color="auto" w:fill="auto"/>
                        <w:bidi w:val="0"/>
                        <w:spacing w:before="0" w:after="0" w:line="360" w:lineRule="auto"/>
                        <w:ind w:left="72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360" w:lineRule="auto"/>
                        <w:ind w:left="720" w:right="0" w:firstLine="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0" w:line="360" w:lineRule="auto"/>
                        <w:ind w:left="720" w:right="400" w:firstLine="0"/>
                        <w:jc w:val="left"/>
                      </w:pPr>
                      <w:r>
                        <w:rPr>
                          <w:color w:val="000000"/>
                          <w:spacing w:val="0"/>
                          <w:w w:val="100"/>
                          <w:position w:val="0"/>
                          <w:shd w:val="clear" w:color="auto" w:fill="auto"/>
                          <w:lang w:val="cs-CZ" w:eastAsia="cs-CZ" w:bidi="cs-CZ"/>
                        </w:rPr>
                        <w:t>bankovní spojení: číslo účtu: zastoupený:</w:t>
                      </w:r>
                    </w:p>
                    <w:p>
                      <w:pPr>
                        <w:pStyle w:val="Style7"/>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oprávnění k jednání:</w:t>
                      </w:r>
                    </w:p>
                    <w:p>
                      <w:pPr>
                        <w:pStyle w:val="Style7"/>
                        <w:keepNext w:val="0"/>
                        <w:keepLines w:val="0"/>
                        <w:widowControl w:val="0"/>
                        <w:shd w:val="clear" w:color="auto" w:fill="auto"/>
                        <w:bidi w:val="0"/>
                        <w:spacing w:before="0" w:after="0" w:line="360" w:lineRule="auto"/>
                        <w:ind w:left="720" w:right="0" w:firstLine="0"/>
                        <w:jc w:val="left"/>
                      </w:pPr>
                      <w:r>
                        <w:rPr>
                          <w:color w:val="000000"/>
                          <w:spacing w:val="0"/>
                          <w:w w:val="100"/>
                          <w:position w:val="0"/>
                          <w:shd w:val="clear" w:color="auto" w:fill="auto"/>
                          <w:lang w:val="cs-CZ" w:eastAsia="cs-CZ" w:bidi="cs-CZ"/>
                        </w:rPr>
                        <w:t>ve věcech smluvních: ve věcech technických stavební dozor:</w:t>
                      </w:r>
                    </w:p>
                  </w:txbxContent>
                </v:textbox>
                <w10:wrap type="square" side="right" anchorx="page" anchory="margin"/>
              </v:shape>
            </w:pict>
          </mc:Fallback>
        </mc:AlternateContent>
      </w:r>
      <w:r>
        <w:t>CZ02716828</w:t>
      </w:r>
    </w:p>
    <w:p w:rsidR="0029675B" w:rsidRDefault="00B27039">
      <w:pPr>
        <w:pStyle w:val="Zkladntext1"/>
        <w:shd w:val="clear" w:color="auto" w:fill="auto"/>
        <w:spacing w:after="80" w:line="240" w:lineRule="auto"/>
        <w:ind w:left="540" w:hanging="540"/>
      </w:pPr>
      <w:r>
        <w:t>+420 733 128 400</w:t>
      </w:r>
    </w:p>
    <w:p w:rsidR="0029675B" w:rsidRDefault="00B27039">
      <w:pPr>
        <w:pStyle w:val="Zkladntext1"/>
        <w:shd w:val="clear" w:color="auto" w:fill="auto"/>
        <w:spacing w:after="80" w:line="240" w:lineRule="auto"/>
        <w:ind w:left="540" w:hanging="540"/>
      </w:pPr>
      <w:r>
        <w:t>Česká spořitelna a.s.</w:t>
      </w:r>
    </w:p>
    <w:p w:rsidR="0029675B" w:rsidRDefault="00B27039">
      <w:pPr>
        <w:pStyle w:val="Zkladntext1"/>
        <w:shd w:val="clear" w:color="auto" w:fill="auto"/>
        <w:spacing w:after="80" w:line="240" w:lineRule="auto"/>
        <w:ind w:left="540" w:hanging="540"/>
      </w:pPr>
      <w:r>
        <w:t>3394383369/0800</w:t>
      </w:r>
    </w:p>
    <w:p w:rsidR="0029675B" w:rsidRDefault="00B27039">
      <w:pPr>
        <w:pStyle w:val="Zkladntext1"/>
        <w:shd w:val="clear" w:color="auto" w:fill="auto"/>
        <w:spacing w:after="440" w:line="240" w:lineRule="auto"/>
        <w:ind w:left="540" w:hanging="540"/>
      </w:pPr>
      <w:r>
        <w:t xml:space="preserve">Ing. Michalem </w:t>
      </w:r>
      <w:proofErr w:type="spellStart"/>
      <w:r>
        <w:t>Naidrem</w:t>
      </w:r>
      <w:proofErr w:type="spellEnd"/>
      <w:r>
        <w:t xml:space="preserve"> - jednatelem</w:t>
      </w:r>
    </w:p>
    <w:p w:rsidR="0029675B" w:rsidRDefault="00B27039">
      <w:pPr>
        <w:pStyle w:val="Zkladntext1"/>
        <w:shd w:val="clear" w:color="auto" w:fill="auto"/>
        <w:spacing w:after="80" w:line="240" w:lineRule="auto"/>
        <w:ind w:left="540" w:hanging="540"/>
      </w:pPr>
      <w:r>
        <w:t xml:space="preserve">Ing. Michal </w:t>
      </w:r>
      <w:proofErr w:type="spellStart"/>
      <w:r>
        <w:t>Naidr</w:t>
      </w:r>
      <w:proofErr w:type="spellEnd"/>
    </w:p>
    <w:p w:rsidR="0029675B" w:rsidRDefault="0029675B">
      <w:pPr>
        <w:pStyle w:val="Zkladntext1"/>
        <w:shd w:val="clear" w:color="auto" w:fill="auto"/>
        <w:spacing w:after="80" w:line="240" w:lineRule="auto"/>
        <w:ind w:left="540" w:hanging="540"/>
      </w:pPr>
    </w:p>
    <w:p w:rsidR="0029675B" w:rsidRDefault="0029675B">
      <w:pPr>
        <w:pStyle w:val="Zkladntext1"/>
        <w:shd w:val="clear" w:color="auto" w:fill="auto"/>
        <w:spacing w:after="720" w:line="240" w:lineRule="auto"/>
        <w:ind w:left="540" w:hanging="540"/>
      </w:pPr>
    </w:p>
    <w:p w:rsidR="0029675B" w:rsidRDefault="00B27039">
      <w:pPr>
        <w:pStyle w:val="Zkladntext40"/>
        <w:shd w:val="clear" w:color="auto" w:fill="auto"/>
        <w:spacing w:after="80"/>
      </w:pPr>
      <w:r>
        <w:t>Článek II</w:t>
      </w:r>
    </w:p>
    <w:p w:rsidR="0029675B" w:rsidRDefault="00B27039">
      <w:pPr>
        <w:pStyle w:val="Nadpis20"/>
        <w:keepNext/>
        <w:keepLines/>
        <w:shd w:val="clear" w:color="auto" w:fill="auto"/>
        <w:spacing w:after="480"/>
      </w:pPr>
      <w:bookmarkStart w:id="1" w:name="bookmark1"/>
      <w:r>
        <w:t>Úvodní ustanovení</w:t>
      </w:r>
      <w:bookmarkEnd w:id="1"/>
    </w:p>
    <w:p w:rsidR="0029675B" w:rsidRDefault="00B27039">
      <w:pPr>
        <w:pStyle w:val="Zkladntext1"/>
        <w:numPr>
          <w:ilvl w:val="0"/>
          <w:numId w:val="2"/>
        </w:numPr>
        <w:shd w:val="clear" w:color="auto" w:fill="auto"/>
        <w:tabs>
          <w:tab w:val="left" w:pos="540"/>
        </w:tabs>
        <w:spacing w:after="80" w:line="252" w:lineRule="auto"/>
        <w:ind w:left="540" w:hanging="540"/>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29675B" w:rsidRDefault="00B27039">
      <w:pPr>
        <w:pStyle w:val="Zkladntext1"/>
        <w:numPr>
          <w:ilvl w:val="0"/>
          <w:numId w:val="2"/>
        </w:numPr>
        <w:shd w:val="clear" w:color="auto" w:fill="auto"/>
        <w:tabs>
          <w:tab w:val="left" w:pos="540"/>
        </w:tabs>
        <w:spacing w:after="80" w:line="240" w:lineRule="auto"/>
        <w:ind w:left="540" w:hanging="540"/>
      </w:pPr>
      <w:r>
        <w:t xml:space="preserve">Tato smlouva je uzavřena na základě výsledku výběru provedeného objednatelem v rámci zakázky s názvem </w:t>
      </w:r>
      <w:r>
        <w:rPr>
          <w:b/>
          <w:bCs/>
        </w:rPr>
        <w:t xml:space="preserve">„Umístění akumulačních podzemních nádrží na zachytávání srážkových vod a jejich opětovné využití" </w:t>
      </w:r>
      <w:r>
        <w:t xml:space="preserve">(dále jen </w:t>
      </w:r>
      <w:r>
        <w:rPr>
          <w:i/>
          <w:iCs/>
          <w:sz w:val="20"/>
          <w:szCs w:val="20"/>
        </w:rPr>
        <w:t>„</w:t>
      </w:r>
      <w:proofErr w:type="spellStart"/>
      <w:r>
        <w:rPr>
          <w:i/>
          <w:iCs/>
          <w:sz w:val="20"/>
          <w:szCs w:val="20"/>
        </w:rPr>
        <w:t>zakázká</w:t>
      </w:r>
      <w:proofErr w:type="spellEnd"/>
      <w:r>
        <w:rPr>
          <w:i/>
          <w:iCs/>
          <w:sz w:val="20"/>
          <w:szCs w:val="20"/>
        </w:rPr>
        <w:t>'},</w:t>
      </w:r>
      <w:r>
        <w:t xml:space="preserve"> ve které byla nabídka zhotovitele vybrána jako nejvhodnější.</w:t>
      </w:r>
    </w:p>
    <w:p w:rsidR="0029675B" w:rsidRDefault="00B27039">
      <w:pPr>
        <w:pStyle w:val="Zkladntext1"/>
        <w:numPr>
          <w:ilvl w:val="0"/>
          <w:numId w:val="2"/>
        </w:numPr>
        <w:shd w:val="clear" w:color="auto" w:fill="auto"/>
        <w:tabs>
          <w:tab w:val="left" w:pos="540"/>
        </w:tabs>
        <w:spacing w:after="80" w:line="252" w:lineRule="auto"/>
        <w:ind w:left="540" w:hanging="540"/>
      </w:pPr>
      <w:r>
        <w:t>Zhotovitel prohlašuje, že se detailně seznámil se všemi podklady k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29675B" w:rsidRDefault="00B27039">
      <w:pPr>
        <w:pStyle w:val="Zkladntext1"/>
        <w:numPr>
          <w:ilvl w:val="0"/>
          <w:numId w:val="2"/>
        </w:numPr>
        <w:shd w:val="clear" w:color="auto" w:fill="auto"/>
        <w:tabs>
          <w:tab w:val="left" w:pos="540"/>
        </w:tabs>
        <w:spacing w:after="720" w:line="252" w:lineRule="auto"/>
        <w:ind w:left="540" w:hanging="540"/>
      </w:pPr>
      <w:r>
        <w:t>Pro jakékoliv technické řešení je vždy rozhodujícím dokumentem projektová dokumentace.</w:t>
      </w:r>
    </w:p>
    <w:p w:rsidR="0029675B" w:rsidRDefault="00B27039">
      <w:pPr>
        <w:pStyle w:val="Zkladntext40"/>
        <w:shd w:val="clear" w:color="auto" w:fill="auto"/>
        <w:spacing w:after="80"/>
      </w:pPr>
      <w:r>
        <w:t>Článek III</w:t>
      </w:r>
    </w:p>
    <w:p w:rsidR="0029675B" w:rsidRDefault="00B27039">
      <w:pPr>
        <w:pStyle w:val="Nadpis20"/>
        <w:keepNext/>
        <w:keepLines/>
        <w:shd w:val="clear" w:color="auto" w:fill="auto"/>
      </w:pPr>
      <w:bookmarkStart w:id="2" w:name="bookmark2"/>
      <w:r>
        <w:t>Vymezení pojmů</w:t>
      </w:r>
      <w:bookmarkEnd w:id="2"/>
    </w:p>
    <w:p w:rsidR="0029675B" w:rsidRDefault="00B27039">
      <w:pPr>
        <w:pStyle w:val="Zkladntext1"/>
        <w:numPr>
          <w:ilvl w:val="0"/>
          <w:numId w:val="3"/>
        </w:numPr>
        <w:shd w:val="clear" w:color="auto" w:fill="auto"/>
        <w:tabs>
          <w:tab w:val="left" w:pos="540"/>
        </w:tabs>
        <w:spacing w:after="80" w:line="252" w:lineRule="auto"/>
        <w:ind w:left="540" w:hanging="540"/>
      </w:pPr>
      <w:r>
        <w:t>Smlouva stanoví vymezení pojmů takto:</w:t>
      </w:r>
    </w:p>
    <w:p w:rsidR="0029675B" w:rsidRDefault="00B27039">
      <w:pPr>
        <w:pStyle w:val="Zkladntext1"/>
        <w:numPr>
          <w:ilvl w:val="0"/>
          <w:numId w:val="4"/>
        </w:numPr>
        <w:shd w:val="clear" w:color="auto" w:fill="auto"/>
        <w:tabs>
          <w:tab w:val="left" w:pos="1123"/>
        </w:tabs>
        <w:spacing w:after="80" w:line="252" w:lineRule="auto"/>
        <w:ind w:left="1080" w:hanging="500"/>
      </w:pPr>
      <w:r>
        <w:t>Objednatelem je zadavatel po uzavření smlouvy na plnění zakázky.</w:t>
      </w:r>
    </w:p>
    <w:p w:rsidR="0029675B" w:rsidRDefault="00B27039">
      <w:pPr>
        <w:pStyle w:val="Zkladntext1"/>
        <w:numPr>
          <w:ilvl w:val="0"/>
          <w:numId w:val="4"/>
        </w:numPr>
        <w:shd w:val="clear" w:color="auto" w:fill="auto"/>
        <w:tabs>
          <w:tab w:val="left" w:pos="1123"/>
        </w:tabs>
        <w:spacing w:after="80" w:line="252" w:lineRule="auto"/>
        <w:ind w:left="1080" w:hanging="500"/>
      </w:pPr>
      <w:r>
        <w:t>Zhotovitelem je dodavatel po uzavření smlouvy na plnění zakázky.</w:t>
      </w:r>
    </w:p>
    <w:p w:rsidR="0029675B" w:rsidRDefault="00B27039">
      <w:pPr>
        <w:pStyle w:val="Zkladntext1"/>
        <w:numPr>
          <w:ilvl w:val="0"/>
          <w:numId w:val="4"/>
        </w:numPr>
        <w:shd w:val="clear" w:color="auto" w:fill="auto"/>
        <w:tabs>
          <w:tab w:val="left" w:pos="1123"/>
        </w:tabs>
        <w:spacing w:after="80" w:line="252" w:lineRule="auto"/>
        <w:ind w:left="1080" w:hanging="500"/>
      </w:pPr>
      <w:proofErr w:type="spellStart"/>
      <w:r>
        <w:t>Podzhotovitelem</w:t>
      </w:r>
      <w:proofErr w:type="spellEnd"/>
      <w:r>
        <w:t xml:space="preserve"> je poddodavatel po uzavření smlouvy na plnění zakázky.</w:t>
      </w:r>
    </w:p>
    <w:p w:rsidR="0029675B" w:rsidRDefault="00B27039">
      <w:pPr>
        <w:pStyle w:val="Zkladntext1"/>
        <w:numPr>
          <w:ilvl w:val="0"/>
          <w:numId w:val="4"/>
        </w:numPr>
        <w:shd w:val="clear" w:color="auto" w:fill="auto"/>
        <w:tabs>
          <w:tab w:val="left" w:pos="1123"/>
        </w:tabs>
        <w:spacing w:after="80" w:line="252" w:lineRule="auto"/>
        <w:ind w:left="1080" w:hanging="500"/>
      </w:pPr>
      <w:r>
        <w:t>Příslušnou dokumentací je dokumentace zpracovaná v rozsahu stanoveném jiným právním předpisem</w:t>
      </w:r>
    </w:p>
    <w:p w:rsidR="0029675B" w:rsidRDefault="00B27039">
      <w:pPr>
        <w:pStyle w:val="Zkladntext1"/>
        <w:numPr>
          <w:ilvl w:val="0"/>
          <w:numId w:val="4"/>
        </w:numPr>
        <w:shd w:val="clear" w:color="auto" w:fill="auto"/>
        <w:tabs>
          <w:tab w:val="left" w:pos="1123"/>
        </w:tabs>
        <w:spacing w:after="80"/>
        <w:ind w:left="1080" w:hanging="500"/>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rsidR="0029675B" w:rsidRDefault="00B27039">
      <w:pPr>
        <w:pStyle w:val="Zkladntext40"/>
        <w:shd w:val="clear" w:color="auto" w:fill="auto"/>
      </w:pPr>
      <w:r>
        <w:rPr>
          <w:noProof/>
          <w:lang w:bidi="ar-SA"/>
        </w:rPr>
        <w:lastRenderedPageBreak/>
        <w:drawing>
          <wp:anchor distT="0" distB="165100" distL="114300" distR="114300" simplePos="0" relativeHeight="125829390" behindDoc="0" locked="0" layoutInCell="1" allowOverlap="1">
            <wp:simplePos x="0" y="0"/>
            <wp:positionH relativeFrom="page">
              <wp:posOffset>951230</wp:posOffset>
            </wp:positionH>
            <wp:positionV relativeFrom="margin">
              <wp:posOffset>-643255</wp:posOffset>
            </wp:positionV>
            <wp:extent cx="920750" cy="62801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2"/>
                    <a:stretch/>
                  </pic:blipFill>
                  <pic:spPr>
                    <a:xfrm>
                      <a:off x="0" y="0"/>
                      <a:ext cx="920750" cy="628015"/>
                    </a:xfrm>
                    <a:prstGeom prst="rect">
                      <a:avLst/>
                    </a:prstGeom>
                  </pic:spPr>
                </pic:pic>
              </a:graphicData>
            </a:graphic>
          </wp:anchor>
        </w:drawing>
      </w:r>
      <w:r>
        <w:t>Článek IV</w:t>
      </w:r>
    </w:p>
    <w:p w:rsidR="0029675B" w:rsidRDefault="00B27039">
      <w:pPr>
        <w:pStyle w:val="Nadpis20"/>
        <w:keepNext/>
        <w:keepLines/>
        <w:shd w:val="clear" w:color="auto" w:fill="auto"/>
        <w:spacing w:after="600"/>
      </w:pPr>
      <w:bookmarkStart w:id="3" w:name="bookmark3"/>
      <w:r>
        <w:t>Předmět smlouvy</w:t>
      </w:r>
      <w:bookmarkEnd w:id="3"/>
    </w:p>
    <w:p w:rsidR="0029675B" w:rsidRDefault="00B27039">
      <w:pPr>
        <w:pStyle w:val="Zkladntext1"/>
        <w:shd w:val="clear" w:color="auto" w:fill="auto"/>
        <w:spacing w:line="262" w:lineRule="auto"/>
      </w:pPr>
      <w:r>
        <w:rPr>
          <w:noProof/>
          <w:lang w:bidi="ar-SA"/>
        </w:rPr>
        <mc:AlternateContent>
          <mc:Choice Requires="wps">
            <w:drawing>
              <wp:anchor distT="139700" distB="139700" distL="139700" distR="139700" simplePos="0" relativeHeight="125829391" behindDoc="0" locked="0" layoutInCell="1" allowOverlap="1">
                <wp:simplePos x="0" y="0"/>
                <wp:positionH relativeFrom="page">
                  <wp:posOffset>930275</wp:posOffset>
                </wp:positionH>
                <wp:positionV relativeFrom="margin">
                  <wp:posOffset>1014730</wp:posOffset>
                </wp:positionV>
                <wp:extent cx="210185" cy="475805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210185" cy="4758055"/>
                        </a:xfrm>
                        <a:prstGeom prst="rect">
                          <a:avLst/>
                        </a:prstGeom>
                        <a:noFill/>
                      </wps:spPr>
                      <wps:txbx>
                        <w:txbxContent>
                          <w:p w:rsidR="0029675B" w:rsidRDefault="00B27039">
                            <w:pPr>
                              <w:pStyle w:val="Zkladntext1"/>
                              <w:shd w:val="clear" w:color="auto" w:fill="auto"/>
                              <w:spacing w:after="320" w:line="240" w:lineRule="auto"/>
                              <w:jc w:val="left"/>
                            </w:pPr>
                            <w:r>
                              <w:t>4.1</w:t>
                            </w:r>
                          </w:p>
                          <w:p w:rsidR="0029675B" w:rsidRDefault="00B27039">
                            <w:pPr>
                              <w:pStyle w:val="Zkladntext1"/>
                              <w:shd w:val="clear" w:color="auto" w:fill="auto"/>
                              <w:spacing w:after="560" w:line="240" w:lineRule="auto"/>
                              <w:jc w:val="left"/>
                            </w:pPr>
                            <w:r>
                              <w:t>4.2</w:t>
                            </w:r>
                          </w:p>
                          <w:p w:rsidR="0029675B" w:rsidRDefault="00B27039">
                            <w:pPr>
                              <w:pStyle w:val="Zkladntext1"/>
                              <w:shd w:val="clear" w:color="auto" w:fill="auto"/>
                              <w:spacing w:after="1520" w:line="240" w:lineRule="auto"/>
                              <w:jc w:val="left"/>
                            </w:pPr>
                            <w:r>
                              <w:t>4.3</w:t>
                            </w:r>
                          </w:p>
                          <w:p w:rsidR="0029675B" w:rsidRDefault="00B27039">
                            <w:pPr>
                              <w:pStyle w:val="Zkladntext1"/>
                              <w:shd w:val="clear" w:color="auto" w:fill="auto"/>
                              <w:spacing w:after="560" w:line="240" w:lineRule="auto"/>
                              <w:jc w:val="left"/>
                            </w:pPr>
                            <w:r>
                              <w:t>4.4</w:t>
                            </w:r>
                          </w:p>
                          <w:p w:rsidR="0029675B" w:rsidRDefault="00B27039">
                            <w:pPr>
                              <w:pStyle w:val="Zkladntext1"/>
                              <w:shd w:val="clear" w:color="auto" w:fill="auto"/>
                              <w:spacing w:after="60" w:line="240" w:lineRule="auto"/>
                              <w:jc w:val="left"/>
                            </w:pPr>
                            <w:r>
                              <w:t>4.5</w:t>
                            </w:r>
                          </w:p>
                          <w:p w:rsidR="0029675B" w:rsidRDefault="00B27039">
                            <w:pPr>
                              <w:pStyle w:val="Zkladntext1"/>
                              <w:shd w:val="clear" w:color="auto" w:fill="auto"/>
                              <w:spacing w:after="2000" w:line="240" w:lineRule="auto"/>
                              <w:jc w:val="left"/>
                            </w:pPr>
                            <w:r>
                              <w:t>4.6</w:t>
                            </w:r>
                          </w:p>
                          <w:p w:rsidR="0029675B" w:rsidRDefault="00B27039">
                            <w:pPr>
                              <w:pStyle w:val="Zkladntext1"/>
                              <w:shd w:val="clear" w:color="auto" w:fill="auto"/>
                              <w:spacing w:after="560" w:line="240" w:lineRule="auto"/>
                              <w:jc w:val="left"/>
                            </w:pPr>
                            <w:r>
                              <w:t>4.7</w:t>
                            </w:r>
                          </w:p>
                          <w:p w:rsidR="0029675B" w:rsidRDefault="00B27039">
                            <w:pPr>
                              <w:pStyle w:val="Zkladntext1"/>
                              <w:shd w:val="clear" w:color="auto" w:fill="auto"/>
                              <w:spacing w:after="0" w:line="240" w:lineRule="auto"/>
                              <w:jc w:val="left"/>
                            </w:pPr>
                            <w:r>
                              <w:t>4.8</w:t>
                            </w:r>
                          </w:p>
                        </w:txbxContent>
                      </wps:txbx>
                      <wps:bodyPr lIns="0" tIns="0" rIns="0" bIns="0">
                        <a:spAutoFit/>
                      </wps:bodyPr>
                    </wps:wsp>
                  </a:graphicData>
                </a:graphic>
              </wp:anchor>
            </w:drawing>
          </mc:Choice>
          <mc:Fallback>
            <w:pict>
              <v:shape id="_x0000_s1053" type="#_x0000_t202" style="position:absolute;margin-left:73.25pt;margin-top:79.900000000000006pt;width:16.550000000000001pt;height:374.64999999999998pt;z-index:-125829362;mso-wrap-distance-left:11.pt;mso-wrap-distance-top:11.pt;mso-wrap-distance-right:11.pt;mso-wrap-distance-bottom:11.pt;mso-position-horizontal-relative:page;mso-position-vertical-relative:margin" filled="f" stroked="f">
                <v:textbox style="mso-fit-shape-to-text:t" inset="0,0,0,0">
                  <w:txbxContent>
                    <w:p>
                      <w:pPr>
                        <w:pStyle w:val="Style7"/>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4.1</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4.2</w:t>
                      </w:r>
                    </w:p>
                    <w:p>
                      <w:pPr>
                        <w:pStyle w:val="Style7"/>
                        <w:keepNext w:val="0"/>
                        <w:keepLines w:val="0"/>
                        <w:widowControl w:val="0"/>
                        <w:shd w:val="clear" w:color="auto" w:fill="auto"/>
                        <w:bidi w:val="0"/>
                        <w:spacing w:before="0" w:after="1520" w:line="240" w:lineRule="auto"/>
                        <w:ind w:left="0" w:right="0" w:firstLine="0"/>
                        <w:jc w:val="left"/>
                      </w:pPr>
                      <w:r>
                        <w:rPr>
                          <w:color w:val="000000"/>
                          <w:spacing w:val="0"/>
                          <w:w w:val="100"/>
                          <w:position w:val="0"/>
                          <w:shd w:val="clear" w:color="auto" w:fill="auto"/>
                          <w:lang w:val="cs-CZ" w:eastAsia="cs-CZ" w:bidi="cs-CZ"/>
                        </w:rPr>
                        <w:t>4.3</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4.4</w:t>
                      </w:r>
                    </w:p>
                    <w:p>
                      <w:pPr>
                        <w:pStyle w:val="Style7"/>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4.5</w:t>
                      </w:r>
                    </w:p>
                    <w:p>
                      <w:pPr>
                        <w:pStyle w:val="Style7"/>
                        <w:keepNext w:val="0"/>
                        <w:keepLines w:val="0"/>
                        <w:widowControl w:val="0"/>
                        <w:shd w:val="clear" w:color="auto" w:fill="auto"/>
                        <w:bidi w:val="0"/>
                        <w:spacing w:before="0" w:after="2000" w:line="240" w:lineRule="auto"/>
                        <w:ind w:left="0" w:right="0" w:firstLine="0"/>
                        <w:jc w:val="left"/>
                      </w:pPr>
                      <w:r>
                        <w:rPr>
                          <w:color w:val="000000"/>
                          <w:spacing w:val="0"/>
                          <w:w w:val="100"/>
                          <w:position w:val="0"/>
                          <w:shd w:val="clear" w:color="auto" w:fill="auto"/>
                          <w:lang w:val="cs-CZ" w:eastAsia="cs-CZ" w:bidi="cs-CZ"/>
                        </w:rPr>
                        <w:t>4.6</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4.7</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w:t>
                      </w:r>
                    </w:p>
                  </w:txbxContent>
                </v:textbox>
                <w10:wrap type="square" side="right" anchorx="page" anchory="margin"/>
              </v:shape>
            </w:pict>
          </mc:Fallback>
        </mc:AlternateContent>
      </w:r>
      <w:r>
        <w:rPr>
          <w:noProof/>
          <w:lang w:bidi="ar-SA"/>
        </w:rPr>
        <mc:AlternateContent>
          <mc:Choice Requires="wps">
            <w:drawing>
              <wp:anchor distT="139700" distB="139700" distL="139700" distR="139700" simplePos="0" relativeHeight="125829393" behindDoc="0" locked="0" layoutInCell="1" allowOverlap="1">
                <wp:simplePos x="0" y="0"/>
                <wp:positionH relativeFrom="page">
                  <wp:posOffset>930275</wp:posOffset>
                </wp:positionH>
                <wp:positionV relativeFrom="margin">
                  <wp:posOffset>1014730</wp:posOffset>
                </wp:positionV>
                <wp:extent cx="210185" cy="475805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210185" cy="4758055"/>
                        </a:xfrm>
                        <a:prstGeom prst="rect">
                          <a:avLst/>
                        </a:prstGeom>
                        <a:noFill/>
                      </wps:spPr>
                      <wps:txbx>
                        <w:txbxContent>
                          <w:p w:rsidR="0029675B" w:rsidRDefault="00B27039">
                            <w:pPr>
                              <w:pStyle w:val="Zkladntext1"/>
                              <w:shd w:val="clear" w:color="auto" w:fill="auto"/>
                              <w:spacing w:after="320" w:line="240" w:lineRule="auto"/>
                              <w:jc w:val="left"/>
                            </w:pPr>
                            <w:r>
                              <w:t>4.1</w:t>
                            </w:r>
                          </w:p>
                          <w:p w:rsidR="0029675B" w:rsidRDefault="00B27039">
                            <w:pPr>
                              <w:pStyle w:val="Zkladntext1"/>
                              <w:shd w:val="clear" w:color="auto" w:fill="auto"/>
                              <w:spacing w:after="560" w:line="240" w:lineRule="auto"/>
                              <w:jc w:val="left"/>
                            </w:pPr>
                            <w:r>
                              <w:t>4.2</w:t>
                            </w:r>
                          </w:p>
                          <w:p w:rsidR="0029675B" w:rsidRDefault="00B27039">
                            <w:pPr>
                              <w:pStyle w:val="Zkladntext1"/>
                              <w:shd w:val="clear" w:color="auto" w:fill="auto"/>
                              <w:spacing w:after="1520" w:line="240" w:lineRule="auto"/>
                              <w:jc w:val="left"/>
                            </w:pPr>
                            <w:r>
                              <w:t>4.3</w:t>
                            </w:r>
                          </w:p>
                          <w:p w:rsidR="0029675B" w:rsidRDefault="00B27039">
                            <w:pPr>
                              <w:pStyle w:val="Zkladntext1"/>
                              <w:shd w:val="clear" w:color="auto" w:fill="auto"/>
                              <w:spacing w:after="560" w:line="240" w:lineRule="auto"/>
                              <w:jc w:val="left"/>
                            </w:pPr>
                            <w:r>
                              <w:t>4.4</w:t>
                            </w:r>
                          </w:p>
                          <w:p w:rsidR="0029675B" w:rsidRDefault="00B27039">
                            <w:pPr>
                              <w:pStyle w:val="Zkladntext1"/>
                              <w:shd w:val="clear" w:color="auto" w:fill="auto"/>
                              <w:spacing w:after="60" w:line="240" w:lineRule="auto"/>
                              <w:jc w:val="left"/>
                            </w:pPr>
                            <w:r>
                              <w:t>4.5</w:t>
                            </w:r>
                          </w:p>
                          <w:p w:rsidR="0029675B" w:rsidRDefault="00B27039">
                            <w:pPr>
                              <w:pStyle w:val="Zkladntext1"/>
                              <w:shd w:val="clear" w:color="auto" w:fill="auto"/>
                              <w:spacing w:after="2000" w:line="240" w:lineRule="auto"/>
                              <w:jc w:val="left"/>
                            </w:pPr>
                            <w:r>
                              <w:t>4.6</w:t>
                            </w:r>
                          </w:p>
                          <w:p w:rsidR="0029675B" w:rsidRDefault="00B27039">
                            <w:pPr>
                              <w:pStyle w:val="Zkladntext1"/>
                              <w:shd w:val="clear" w:color="auto" w:fill="auto"/>
                              <w:spacing w:after="560" w:line="240" w:lineRule="auto"/>
                              <w:jc w:val="left"/>
                            </w:pPr>
                            <w:r>
                              <w:t>4.7</w:t>
                            </w:r>
                          </w:p>
                          <w:p w:rsidR="0029675B" w:rsidRDefault="00B27039">
                            <w:pPr>
                              <w:pStyle w:val="Zkladntext1"/>
                              <w:shd w:val="clear" w:color="auto" w:fill="auto"/>
                              <w:spacing w:after="0" w:line="240" w:lineRule="auto"/>
                              <w:jc w:val="left"/>
                            </w:pPr>
                            <w:r>
                              <w:t>4.8</w:t>
                            </w:r>
                          </w:p>
                        </w:txbxContent>
                      </wps:txbx>
                      <wps:bodyPr lIns="0" tIns="0" rIns="0" bIns="0">
                        <a:spAutoFit/>
                      </wps:bodyPr>
                    </wps:wsp>
                  </a:graphicData>
                </a:graphic>
              </wp:anchor>
            </w:drawing>
          </mc:Choice>
          <mc:Fallback>
            <w:pict>
              <v:shape id="_x0000_s1055" type="#_x0000_t202" style="position:absolute;margin-left:73.25pt;margin-top:79.900000000000006pt;width:16.550000000000001pt;height:374.64999999999998pt;z-index:-125829360;mso-wrap-distance-left:11.pt;mso-wrap-distance-top:11.pt;mso-wrap-distance-right:11.pt;mso-wrap-distance-bottom:11.pt;mso-position-horizontal-relative:page;mso-position-vertical-relative:margin" filled="f" stroked="f">
                <v:textbox style="mso-fit-shape-to-text:t" inset="0,0,0,0">
                  <w:txbxContent>
                    <w:p>
                      <w:pPr>
                        <w:pStyle w:val="Style7"/>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4.1</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4.2</w:t>
                      </w:r>
                    </w:p>
                    <w:p>
                      <w:pPr>
                        <w:pStyle w:val="Style7"/>
                        <w:keepNext w:val="0"/>
                        <w:keepLines w:val="0"/>
                        <w:widowControl w:val="0"/>
                        <w:shd w:val="clear" w:color="auto" w:fill="auto"/>
                        <w:bidi w:val="0"/>
                        <w:spacing w:before="0" w:after="1520" w:line="240" w:lineRule="auto"/>
                        <w:ind w:left="0" w:right="0" w:firstLine="0"/>
                        <w:jc w:val="left"/>
                      </w:pPr>
                      <w:r>
                        <w:rPr>
                          <w:color w:val="000000"/>
                          <w:spacing w:val="0"/>
                          <w:w w:val="100"/>
                          <w:position w:val="0"/>
                          <w:shd w:val="clear" w:color="auto" w:fill="auto"/>
                          <w:lang w:val="cs-CZ" w:eastAsia="cs-CZ" w:bidi="cs-CZ"/>
                        </w:rPr>
                        <w:t>4.3</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4.4</w:t>
                      </w:r>
                    </w:p>
                    <w:p>
                      <w:pPr>
                        <w:pStyle w:val="Style7"/>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4.5</w:t>
                      </w:r>
                    </w:p>
                    <w:p>
                      <w:pPr>
                        <w:pStyle w:val="Style7"/>
                        <w:keepNext w:val="0"/>
                        <w:keepLines w:val="0"/>
                        <w:widowControl w:val="0"/>
                        <w:shd w:val="clear" w:color="auto" w:fill="auto"/>
                        <w:bidi w:val="0"/>
                        <w:spacing w:before="0" w:after="2000" w:line="240" w:lineRule="auto"/>
                        <w:ind w:left="0" w:right="0" w:firstLine="0"/>
                        <w:jc w:val="left"/>
                      </w:pPr>
                      <w:r>
                        <w:rPr>
                          <w:color w:val="000000"/>
                          <w:spacing w:val="0"/>
                          <w:w w:val="100"/>
                          <w:position w:val="0"/>
                          <w:shd w:val="clear" w:color="auto" w:fill="auto"/>
                          <w:lang w:val="cs-CZ" w:eastAsia="cs-CZ" w:bidi="cs-CZ"/>
                        </w:rPr>
                        <w:t>4.6</w:t>
                      </w:r>
                    </w:p>
                    <w:p>
                      <w:pPr>
                        <w:pStyle w:val="Style7"/>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4.7</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w:t>
                      </w:r>
                    </w:p>
                  </w:txbxContent>
                </v:textbox>
                <w10:wrap type="square" side="right" anchorx="page" anchory="margin"/>
              </v:shape>
            </w:pict>
          </mc:Fallback>
        </mc:AlternateContent>
      </w:r>
      <w:r>
        <w:rPr>
          <w:noProof/>
          <w:lang w:bidi="ar-SA"/>
        </w:rPr>
        <w:drawing>
          <wp:anchor distT="527050" distB="0" distL="138430" distR="135890" simplePos="0" relativeHeight="125829395" behindDoc="0" locked="0" layoutInCell="1" allowOverlap="1">
            <wp:simplePos x="0" y="0"/>
            <wp:positionH relativeFrom="page">
              <wp:posOffset>1316990</wp:posOffset>
            </wp:positionH>
            <wp:positionV relativeFrom="margin">
              <wp:posOffset>1548130</wp:posOffset>
            </wp:positionV>
            <wp:extent cx="5376545" cy="140335"/>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3"/>
                    <a:stretch/>
                  </pic:blipFill>
                  <pic:spPr>
                    <a:xfrm>
                      <a:off x="0" y="0"/>
                      <a:ext cx="5376545" cy="140335"/>
                    </a:xfrm>
                    <a:prstGeom prst="rect">
                      <a:avLst/>
                    </a:prstGeom>
                  </pic:spPr>
                </pic:pic>
              </a:graphicData>
            </a:graphic>
          </wp:anchor>
        </w:drawing>
      </w:r>
      <w:r>
        <w:rPr>
          <w:noProof/>
          <w:lang w:bidi="ar-SA"/>
        </w:rPr>
        <mc:AlternateContent>
          <mc:Choice Requires="wps">
            <w:drawing>
              <wp:anchor distT="0" distB="0" distL="0" distR="0" simplePos="0" relativeHeight="125829396" behindDoc="0" locked="0" layoutInCell="1" allowOverlap="1">
                <wp:simplePos x="0" y="0"/>
                <wp:positionH relativeFrom="page">
                  <wp:posOffset>1292860</wp:posOffset>
                </wp:positionH>
                <wp:positionV relativeFrom="margin">
                  <wp:posOffset>1021080</wp:posOffset>
                </wp:positionV>
                <wp:extent cx="5422265" cy="5302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422265" cy="530225"/>
                        </a:xfrm>
                        <a:prstGeom prst="rect">
                          <a:avLst/>
                        </a:prstGeom>
                        <a:noFill/>
                      </wps:spPr>
                      <wps:txbx>
                        <w:txbxContent>
                          <w:p w:rsidR="0029675B" w:rsidRDefault="00B27039">
                            <w:pPr>
                              <w:pStyle w:val="Titulekobrzku0"/>
                              <w:shd w:val="clear" w:color="auto" w:fill="auto"/>
                              <w:spacing w:after="40"/>
                              <w:jc w:val="both"/>
                            </w:pPr>
                            <w:r>
                              <w:t>Zhotovitel se zavazuje provést na svůj náklad a nebezpečí pro objednatele níže specifikované stavební dílo a objednatel se zavazuje zaplatit zhotoviteli níže sjednanou cenu za dílo.</w:t>
                            </w:r>
                          </w:p>
                          <w:p w:rsidR="0029675B" w:rsidRDefault="00B27039">
                            <w:pPr>
                              <w:pStyle w:val="Titulekobrzku0"/>
                              <w:shd w:val="clear" w:color="auto" w:fill="auto"/>
                              <w:jc w:val="both"/>
                            </w:pPr>
                            <w:r>
                              <w:t xml:space="preserve">Zhotovitel se zavazuje provést stavební dílo s názvem </w:t>
                            </w:r>
                            <w:r>
                              <w:rPr>
                                <w:b/>
                                <w:bCs/>
                              </w:rPr>
                              <w:t>„Umístění akumulačních podzemních</w:t>
                            </w:r>
                          </w:p>
                        </w:txbxContent>
                      </wps:txbx>
                      <wps:bodyPr lIns="0" tIns="0" rIns="0" bIns="0">
                        <a:spAutoFit/>
                      </wps:bodyPr>
                    </wps:wsp>
                  </a:graphicData>
                </a:graphic>
              </wp:anchor>
            </w:drawing>
          </mc:Choice>
          <mc:Fallback>
            <w:pict>
              <v:shape id="_x0000_s1059" type="#_x0000_t202" style="position:absolute;margin-left:101.8pt;margin-top:80.400000000000006pt;width:426.94999999999999pt;height:41.75pt;z-index:-125829357;mso-wrap-distance-left:0;mso-wrap-distance-right:0;mso-position-horizontal-relative:page;mso-position-vertical-relative:margin" filled="f" stroked="f">
                <v:textbox style="mso-fit-shape-to-text:t" inset="0,0,0,0">
                  <w:txbxContent>
                    <w:p>
                      <w:pPr>
                        <w:pStyle w:val="Style17"/>
                        <w:keepNext w:val="0"/>
                        <w:keepLines w:val="0"/>
                        <w:widowControl w:val="0"/>
                        <w:shd w:val="clear" w:color="auto" w:fill="auto"/>
                        <w:bidi w:val="0"/>
                        <w:spacing w:before="0" w:after="40"/>
                        <w:ind w:left="0" w:right="0" w:firstLine="0"/>
                        <w:jc w:val="both"/>
                      </w:pPr>
                      <w:r>
                        <w:rPr>
                          <w:color w:val="000000"/>
                          <w:spacing w:val="0"/>
                          <w:w w:val="100"/>
                          <w:position w:val="0"/>
                          <w:shd w:val="clear" w:color="auto" w:fill="auto"/>
                          <w:lang w:val="cs-CZ" w:eastAsia="cs-CZ" w:bidi="cs-CZ"/>
                        </w:rPr>
                        <w:t>Zhotovitel se zavazuje provést na svůj náklad a nebezpečí pro objednatele níže specifikované stavební dílo a objednatel se zavazuje zaplatit zhotoviteli níže sjednanou cenu za dílo.</w:t>
                      </w:r>
                    </w:p>
                    <w:p>
                      <w:pPr>
                        <w:pStyle w:val="Style1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Zhotovitel se zavazuje provést stavební dílo s názvem </w:t>
                      </w:r>
                      <w:r>
                        <w:rPr>
                          <w:b/>
                          <w:bCs/>
                          <w:color w:val="000000"/>
                          <w:spacing w:val="0"/>
                          <w:w w:val="100"/>
                          <w:position w:val="0"/>
                          <w:sz w:val="19"/>
                          <w:szCs w:val="19"/>
                          <w:shd w:val="clear" w:color="auto" w:fill="auto"/>
                          <w:lang w:val="cs-CZ" w:eastAsia="cs-CZ" w:bidi="cs-CZ"/>
                        </w:rPr>
                        <w:t>„Umístění akumulačních podzemních</w:t>
                      </w:r>
                    </w:p>
                  </w:txbxContent>
                </v:textbox>
                <w10:wrap type="topAndBottom" anchorx="page" anchory="margin"/>
              </v:shape>
            </w:pict>
          </mc:Fallback>
        </mc:AlternateContent>
      </w:r>
      <w:r>
        <w:rPr>
          <w:i/>
          <w:iCs/>
          <w:sz w:val="20"/>
          <w:szCs w:val="20"/>
        </w:rPr>
        <w:t>„</w:t>
      </w:r>
      <w:proofErr w:type="spellStart"/>
      <w:r>
        <w:rPr>
          <w:i/>
          <w:iCs/>
          <w:sz w:val="20"/>
          <w:szCs w:val="20"/>
        </w:rPr>
        <w:t>stavbá</w:t>
      </w:r>
      <w:proofErr w:type="spellEnd"/>
      <w:r>
        <w:rPr>
          <w:i/>
          <w:iCs/>
          <w:sz w:val="20"/>
          <w:szCs w:val="20"/>
        </w:rPr>
        <w:t>'}</w:t>
      </w:r>
      <w:r>
        <w:t xml:space="preserve"> za podmínek stanovených touto smlouvou a jejími přílohami a případnými dodatky. Rozsah díla je určen projektovou dokumentací z listopadu 2016, kterou vypracovala firma </w:t>
      </w:r>
      <w:proofErr w:type="spellStart"/>
      <w:r>
        <w:t>RotaGroup</w:t>
      </w:r>
      <w:proofErr w:type="spellEnd"/>
      <w:r>
        <w:t xml:space="preserve">, s.r.o., Na Nivách 956/2, 141 00 Praha 4 - Michle, IČO: 27967344, pod názvem </w:t>
      </w:r>
      <w:r>
        <w:rPr>
          <w:b/>
          <w:bCs/>
        </w:rPr>
        <w:t xml:space="preserve">„Umístění akumulačních podzemních nádrží na zachytávání srážkových vod a jejich opětovné využití", </w:t>
      </w:r>
      <w:r>
        <w:t xml:space="preserve">a nabídkou zhotovitele s oceněným soupisem prací - položkovým rozpočtem (dále jen </w:t>
      </w:r>
      <w:r>
        <w:rPr>
          <w:i/>
          <w:iCs/>
          <w:sz w:val="20"/>
          <w:szCs w:val="20"/>
        </w:rPr>
        <w:t>„</w:t>
      </w:r>
      <w:proofErr w:type="spellStart"/>
      <w:r>
        <w:rPr>
          <w:i/>
          <w:iCs/>
          <w:sz w:val="20"/>
          <w:szCs w:val="20"/>
        </w:rPr>
        <w:t>položkovýrozpočet</w:t>
      </w:r>
      <w:proofErr w:type="spellEnd"/>
      <w:r>
        <w:rPr>
          <w:i/>
          <w:iCs/>
          <w:sz w:val="20"/>
          <w:szCs w:val="20"/>
        </w:rPr>
        <w:t>"},</w:t>
      </w:r>
      <w:r>
        <w:t xml:space="preserve"> který je přílohou a nedílnou součástí této smlouvy. Objednatel a zhotovitel shodně prohlašují, že kompletní dokumentace byla zhotoviteli předána jako podklad pro účast ve výběrovém řízení a je tedy zhotoviteli známa.</w:t>
      </w:r>
    </w:p>
    <w:p w:rsidR="0029675B" w:rsidRDefault="00B27039">
      <w:pPr>
        <w:pStyle w:val="Zkladntext1"/>
        <w:shd w:val="clear" w:color="auto" w:fill="auto"/>
      </w:pPr>
      <w:r>
        <w:t>Součástí díla jsou veškeré práce a dodávky, činnosti a úkony nutné k řádnému a včasnému provedení díla tak, jak je popsáno ve výchozích podkladech dle předchozího odstavce a podkladech pro zpracování nabídky v rámci zakázky.</w:t>
      </w:r>
    </w:p>
    <w:p w:rsidR="0029675B" w:rsidRDefault="00B27039">
      <w:pPr>
        <w:pStyle w:val="Zkladntext1"/>
        <w:shd w:val="clear" w:color="auto" w:fill="auto"/>
      </w:pPr>
      <w:r>
        <w:t xml:space="preserve">Stavba je spolufinancována z prostředků </w:t>
      </w:r>
      <w:r>
        <w:rPr>
          <w:b/>
          <w:bCs/>
        </w:rPr>
        <w:t>Operačního programu Životní prostředí.</w:t>
      </w:r>
    </w:p>
    <w:p w:rsidR="0029675B" w:rsidRDefault="00B27039">
      <w:pPr>
        <w:pStyle w:val="Zkladntext1"/>
        <w:shd w:val="clear" w:color="auto" w:fill="auto"/>
        <w:spacing w:line="252" w:lineRule="auto"/>
      </w:pPr>
      <w:r>
        <w:t>Zhotovitel prohlašuje, že objednatelem předaná výše popsaná projektová dokumentace je srozumitelná a technicky realizovatelná v plném rozsahu a že se s ní podrobně seznámil. Rovněž prohlašuje, že při zpracování cenové kalkulace pro daný rozsah prací, která slouží pro stanovení celkové ceny díla v této smlouvě, si prověřil projektovou dokumentaci po všech stránkách, co do rozsahu, času i způsobu provedení a seznámil se s objektem jako i se všemi skutečnostmi, které by mohly tuto cenu ovlivnit a jako takové je má v ceně započítané. Zhotovitel si je vědom povinnosti zhotovit dílo tak, aby všechny jím instalované stavební či technologické celky byly při předání kompletní a zcela funkční a v souladu s příslušnými ustanoveními platných obecně závazných předpisů a technických norem.</w:t>
      </w:r>
    </w:p>
    <w:p w:rsidR="0029675B" w:rsidRDefault="00B27039">
      <w:pPr>
        <w:pStyle w:val="Zkladntext1"/>
        <w:shd w:val="clear" w:color="auto" w:fill="auto"/>
        <w:spacing w:line="252" w:lineRule="auto"/>
      </w:pPr>
      <w:r>
        <w:t>Všechny práce a dodávky budou provedeny podle obecně platných předpisů. Všechny práce a dodávky budou rovněž provedeny podle platných technických norem, pokud není projektovou dokumentací nebo písemnou dohodou smluvních stran stanoveno jinak.</w:t>
      </w:r>
    </w:p>
    <w:p w:rsidR="0029675B" w:rsidRDefault="00B27039">
      <w:pPr>
        <w:pStyle w:val="Zkladntext1"/>
        <w:shd w:val="clear" w:color="auto" w:fill="auto"/>
        <w:spacing w:after="180" w:line="317" w:lineRule="auto"/>
        <w:jc w:val="right"/>
      </w:pPr>
      <w:r>
        <w:t>Zhotovitel se zavazuje dílo provádět a zhotovit za kvalitativních podmínek, které jsou vymezeny: právními předpisy České republiky a přímo aplikovatelnými právními předpisy Evropské</w:t>
      </w:r>
    </w:p>
    <w:p w:rsidR="0029675B" w:rsidRDefault="00B27039">
      <w:pPr>
        <w:pStyle w:val="Zkladntext1"/>
        <w:shd w:val="clear" w:color="auto" w:fill="auto"/>
        <w:spacing w:after="0" w:line="257" w:lineRule="auto"/>
        <w:ind w:left="1100" w:right="3820"/>
        <w:jc w:val="left"/>
      </w:pPr>
      <w:r>
        <w:rPr>
          <w:noProof/>
          <w:lang w:bidi="ar-SA"/>
        </w:rPr>
        <mc:AlternateContent>
          <mc:Choice Requires="wps">
            <w:drawing>
              <wp:anchor distT="0" distB="0" distL="0" distR="0" simplePos="0" relativeHeight="125829398" behindDoc="0" locked="0" layoutInCell="1" allowOverlap="1">
                <wp:simplePos x="0" y="0"/>
                <wp:positionH relativeFrom="page">
                  <wp:posOffset>1621790</wp:posOffset>
                </wp:positionH>
                <wp:positionV relativeFrom="margin">
                  <wp:posOffset>5946775</wp:posOffset>
                </wp:positionV>
                <wp:extent cx="402590" cy="173990"/>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402590" cy="173990"/>
                        </a:xfrm>
                        <a:prstGeom prst="rect">
                          <a:avLst/>
                        </a:prstGeom>
                        <a:noFill/>
                      </wps:spPr>
                      <wps:txbx>
                        <w:txbxContent>
                          <w:p w:rsidR="0029675B" w:rsidRDefault="00B27039">
                            <w:pPr>
                              <w:pStyle w:val="Zkladntext1"/>
                              <w:shd w:val="clear" w:color="auto" w:fill="auto"/>
                              <w:spacing w:after="0" w:line="240" w:lineRule="auto"/>
                              <w:jc w:val="left"/>
                            </w:pPr>
                            <w:r>
                              <w:t>unie, a</w:t>
                            </w:r>
                          </w:p>
                        </w:txbxContent>
                      </wps:txbx>
                      <wps:bodyPr lIns="0" tIns="0" rIns="0" bIns="0">
                        <a:spAutoFit/>
                      </wps:bodyPr>
                    </wps:wsp>
                  </a:graphicData>
                </a:graphic>
              </wp:anchor>
            </w:drawing>
          </mc:Choice>
          <mc:Fallback>
            <w:pict>
              <v:shape id="_x0000_s1061" type="#_x0000_t202" style="position:absolute;margin-left:127.7pt;margin-top:468.25pt;width:31.699999999999999pt;height:13.699999999999999pt;z-index:-125829355;mso-wrap-distance-left:0;mso-wrap-distance-right:0;mso-position-horizontal-relative:page;mso-position-vertical-relative:margin"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unie, a</w:t>
                      </w:r>
                    </w:p>
                  </w:txbxContent>
                </v:textbox>
                <w10:wrap type="square" side="right" anchorx="page" anchory="margin"/>
              </v:shape>
            </w:pict>
          </mc:Fallback>
        </mc:AlternateContent>
      </w:r>
      <w:r>
        <w:t>státními technickými normami k provádění díla, projektovou dokumentací dle této smlouvy, a</w:t>
      </w:r>
    </w:p>
    <w:p w:rsidR="0029675B" w:rsidRDefault="00B27039">
      <w:pPr>
        <w:pStyle w:val="Zkladntext1"/>
        <w:shd w:val="clear" w:color="auto" w:fill="auto"/>
        <w:spacing w:after="0" w:line="257" w:lineRule="auto"/>
        <w:ind w:left="1100"/>
      </w:pPr>
      <w:r>
        <w:t>technologickými normami a postupy, předepsanými výrobci materiálů, komponentů a výrobků, které budou zhotovitelem využity ke zhotovení díla, a</w:t>
      </w:r>
    </w:p>
    <w:p w:rsidR="0029675B" w:rsidRDefault="00B27039">
      <w:pPr>
        <w:pStyle w:val="Zkladntext1"/>
        <w:shd w:val="clear" w:color="auto" w:fill="auto"/>
        <w:spacing w:after="0" w:line="257" w:lineRule="auto"/>
        <w:ind w:left="1100"/>
      </w:pPr>
      <w:r>
        <w:t>skutečností, že jakost všech výrobků, komponentů, zařízení a konstrukcí, které budou použity při výstavbě, a prací musí odpovídat 1. jakostní třídě, a</w:t>
      </w:r>
    </w:p>
    <w:p w:rsidR="0029675B" w:rsidRDefault="00B27039">
      <w:pPr>
        <w:pStyle w:val="Zkladntext1"/>
        <w:shd w:val="clear" w:color="auto" w:fill="auto"/>
        <w:spacing w:after="0" w:line="257" w:lineRule="auto"/>
        <w:ind w:left="1100"/>
      </w:pPr>
      <w:r>
        <w:t>rozhodnutími a vyjádřeními příslušných dotčených orgánů veřejné správy, které se na provádění díla vztahují, a</w:t>
      </w:r>
    </w:p>
    <w:p w:rsidR="0029675B" w:rsidRDefault="00B27039">
      <w:pPr>
        <w:pStyle w:val="Zkladntext1"/>
        <w:shd w:val="clear" w:color="auto" w:fill="auto"/>
        <w:spacing w:after="0" w:line="257" w:lineRule="auto"/>
        <w:ind w:left="1100"/>
      </w:pPr>
      <w:r>
        <w:t>technologickými postupy pro dopravu, skladování a montáž, předepsanými konkrétními výrobci materiálů, komponentů a výrobků, které budou zhotovitelem využity ke zhotovení díla, a</w:t>
      </w:r>
    </w:p>
    <w:p w:rsidR="0029675B" w:rsidRDefault="00B27039">
      <w:pPr>
        <w:pStyle w:val="Zkladntext1"/>
        <w:shd w:val="clear" w:color="auto" w:fill="auto"/>
        <w:spacing w:after="0" w:line="257" w:lineRule="auto"/>
        <w:ind w:left="1100" w:right="520"/>
        <w:jc w:val="left"/>
      </w:pPr>
      <w:r>
        <w:t>územním rozhodnutím a stavebním povolením, které se vztahují na provádění díla, a touto smlouvou.</w:t>
      </w:r>
    </w:p>
    <w:p w:rsidR="0029675B" w:rsidRDefault="00B27039">
      <w:pPr>
        <w:pStyle w:val="Zkladntext1"/>
        <w:shd w:val="clear" w:color="auto" w:fill="auto"/>
        <w:spacing w:line="257" w:lineRule="auto"/>
        <w:ind w:left="540" w:firstLine="40"/>
      </w:pPr>
      <w:r>
        <w:t>Nedodržení a nerespektování kvalitativních podmínek při provádění díla je podstatným porušením této smlouvy ze strany zhotovitele.</w:t>
      </w:r>
    </w:p>
    <w:p w:rsidR="0029675B" w:rsidRDefault="00B27039">
      <w:pPr>
        <w:pStyle w:val="Zkladntext1"/>
        <w:numPr>
          <w:ilvl w:val="0"/>
          <w:numId w:val="5"/>
        </w:numPr>
        <w:shd w:val="clear" w:color="auto" w:fill="auto"/>
        <w:tabs>
          <w:tab w:val="left" w:pos="561"/>
        </w:tabs>
        <w:ind w:left="580" w:hanging="580"/>
      </w:pPr>
      <w:r>
        <w:lastRenderedPageBreak/>
        <w:t>Zhotovitel je povinen obstarat si za účelem zhotovení díla dle této smlouvy v souladu s platnou právní úpravou další případná potřebná související povolení (např. zvláštní užívání komunikací, zábor veřejného prostranství), a to na své náklady a nebezpečí. Doba provedení díla se o dobu nutnou pro obstarání zhotovitelem dalších souvisejících povolení neprodlužuje, nedohodnou-li se smluvní strany písemně jinak.</w:t>
      </w:r>
    </w:p>
    <w:p w:rsidR="0029675B" w:rsidRDefault="00B27039">
      <w:pPr>
        <w:pStyle w:val="Zkladntext1"/>
        <w:numPr>
          <w:ilvl w:val="0"/>
          <w:numId w:val="5"/>
        </w:numPr>
        <w:shd w:val="clear" w:color="auto" w:fill="auto"/>
        <w:tabs>
          <w:tab w:val="left" w:pos="570"/>
        </w:tabs>
        <w:spacing w:after="620"/>
        <w:ind w:left="580" w:hanging="580"/>
      </w:pPr>
      <w:r>
        <w:t>Zhotovitel je povinen pořizovat průběžnou fotodokumentaci všech zakrývaných prací a konstrukcí před jejich zakrytím (např. výkopové práce, přeložky, stavební konstrukce apod.). Porušení této povinnosti se považuje za podstatné porušení této smlouvy.</w:t>
      </w:r>
    </w:p>
    <w:p w:rsidR="0029675B" w:rsidRDefault="00B27039">
      <w:pPr>
        <w:pStyle w:val="Zkladntext40"/>
        <w:shd w:val="clear" w:color="auto" w:fill="auto"/>
      </w:pPr>
      <w:r>
        <w:t>Článek V</w:t>
      </w:r>
    </w:p>
    <w:p w:rsidR="0029675B" w:rsidRDefault="00B27039">
      <w:pPr>
        <w:pStyle w:val="Nadpis20"/>
        <w:keepNext/>
        <w:keepLines/>
        <w:shd w:val="clear" w:color="auto" w:fill="auto"/>
      </w:pPr>
      <w:bookmarkStart w:id="4" w:name="bookmark4"/>
      <w:r>
        <w:t>Cena díla</w:t>
      </w:r>
      <w:bookmarkEnd w:id="4"/>
    </w:p>
    <w:p w:rsidR="0029675B" w:rsidRDefault="00B27039">
      <w:pPr>
        <w:pStyle w:val="Zkladntext1"/>
        <w:numPr>
          <w:ilvl w:val="0"/>
          <w:numId w:val="6"/>
        </w:numPr>
        <w:shd w:val="clear" w:color="auto" w:fill="auto"/>
        <w:tabs>
          <w:tab w:val="left" w:pos="561"/>
        </w:tabs>
        <w:spacing w:after="380"/>
        <w:ind w:left="580" w:hanging="580"/>
      </w:pPr>
      <w:r>
        <w:t>Cena za dílo je smluvními stranami sjednána ve výši:</w:t>
      </w:r>
    </w:p>
    <w:p w:rsidR="0029675B" w:rsidRDefault="00B27039">
      <w:pPr>
        <w:pStyle w:val="Zkladntext1"/>
        <w:shd w:val="clear" w:color="auto" w:fill="auto"/>
        <w:tabs>
          <w:tab w:val="left" w:pos="4242"/>
        </w:tabs>
        <w:spacing w:after="100"/>
        <w:ind w:left="720" w:firstLine="20"/>
      </w:pPr>
      <w:r>
        <w:t>Celková cena bez DPH</w:t>
      </w:r>
      <w:r>
        <w:tab/>
        <w:t>7,380.967,- Kč</w:t>
      </w:r>
    </w:p>
    <w:p w:rsidR="0029675B" w:rsidRDefault="00B27039">
      <w:pPr>
        <w:pStyle w:val="Zkladntext1"/>
        <w:shd w:val="clear" w:color="auto" w:fill="auto"/>
        <w:tabs>
          <w:tab w:val="left" w:leader="underscore" w:pos="4242"/>
        </w:tabs>
        <w:spacing w:after="100"/>
        <w:ind w:left="720" w:firstLine="20"/>
      </w:pPr>
      <w:r>
        <w:rPr>
          <w:u w:val="single"/>
        </w:rPr>
        <w:t>DPH (21 %)</w:t>
      </w:r>
      <w:r>
        <w:rPr>
          <w:u w:val="single"/>
        </w:rPr>
        <w:tab/>
        <w:t>1,550.003,- Kč</w:t>
      </w:r>
    </w:p>
    <w:p w:rsidR="0029675B" w:rsidRDefault="00B27039">
      <w:pPr>
        <w:pStyle w:val="Nadpis20"/>
        <w:keepNext/>
        <w:keepLines/>
        <w:shd w:val="clear" w:color="auto" w:fill="auto"/>
        <w:ind w:left="720" w:firstLine="20"/>
        <w:jc w:val="both"/>
      </w:pPr>
      <w:bookmarkStart w:id="5" w:name="bookmark5"/>
      <w:r>
        <w:t>Celková cena včetně DPH 8,930.970,- Kč</w:t>
      </w:r>
      <w:bookmarkEnd w:id="5"/>
    </w:p>
    <w:p w:rsidR="0029675B" w:rsidRDefault="00B27039">
      <w:pPr>
        <w:pStyle w:val="Zkladntext1"/>
        <w:numPr>
          <w:ilvl w:val="0"/>
          <w:numId w:val="6"/>
        </w:numPr>
        <w:shd w:val="clear" w:color="auto" w:fill="auto"/>
        <w:tabs>
          <w:tab w:val="left" w:pos="561"/>
        </w:tabs>
        <w:ind w:left="580" w:hanging="580"/>
      </w:pPr>
      <w:r>
        <w:t>Položkový rozpočet je nedílnou součástí této smlouvy a tvoří přílohu č. 1.</w:t>
      </w:r>
    </w:p>
    <w:p w:rsidR="0029675B" w:rsidRDefault="00B27039">
      <w:pPr>
        <w:pStyle w:val="Zkladntext1"/>
        <w:numPr>
          <w:ilvl w:val="0"/>
          <w:numId w:val="6"/>
        </w:numPr>
        <w:shd w:val="clear" w:color="auto" w:fill="auto"/>
        <w:tabs>
          <w:tab w:val="left" w:pos="561"/>
        </w:tabs>
        <w:spacing w:line="257" w:lineRule="auto"/>
        <w:ind w:left="580" w:hanging="580"/>
      </w:pPr>
      <w:r>
        <w:t>Cena díla je stanovena jako konečná a nepřekročitelná a zahrnuje veškeré náklady nezbytné k řádnému splnění závazků zhotovitele, včetně inflace.</w:t>
      </w:r>
    </w:p>
    <w:p w:rsidR="0029675B" w:rsidRDefault="00B27039">
      <w:pPr>
        <w:pStyle w:val="Zkladntext1"/>
        <w:numPr>
          <w:ilvl w:val="0"/>
          <w:numId w:val="6"/>
        </w:numPr>
        <w:shd w:val="clear" w:color="auto" w:fill="auto"/>
        <w:tabs>
          <w:tab w:val="left" w:pos="561"/>
        </w:tabs>
        <w:ind w:left="580" w:hanging="580"/>
      </w:pPr>
      <w:r>
        <w:t>V ceně díla jsou zahrnuty všechny náklady související se zhotovením díla, vedlejší náklady související s umístěním stavby, zařízením staveniště a také ostatní náklady souvisejícími s plněním podmínek zadávací dokumentace či této smlouvy.</w:t>
      </w:r>
    </w:p>
    <w:p w:rsidR="0029675B" w:rsidRDefault="00B27039">
      <w:pPr>
        <w:pStyle w:val="Zkladntext1"/>
        <w:numPr>
          <w:ilvl w:val="0"/>
          <w:numId w:val="6"/>
        </w:numPr>
        <w:shd w:val="clear" w:color="auto" w:fill="auto"/>
        <w:tabs>
          <w:tab w:val="left" w:pos="561"/>
        </w:tabs>
        <w:ind w:left="580" w:hanging="580"/>
      </w:pPr>
      <w:r>
        <w:t>Změna ceny díla je možná jestliže:</w:t>
      </w:r>
    </w:p>
    <w:p w:rsidR="0029675B" w:rsidRDefault="00B27039">
      <w:pPr>
        <w:pStyle w:val="Zkladntext1"/>
        <w:numPr>
          <w:ilvl w:val="0"/>
          <w:numId w:val="7"/>
        </w:numPr>
        <w:shd w:val="clear" w:color="auto" w:fill="auto"/>
        <w:tabs>
          <w:tab w:val="left" w:pos="1108"/>
        </w:tabs>
        <w:ind w:left="720" w:firstLine="20"/>
      </w:pPr>
      <w:r>
        <w:t>objednatel požaduje práce, které nejsou v předmětu díla (tzv. vícepráce);</w:t>
      </w:r>
    </w:p>
    <w:p w:rsidR="0029675B" w:rsidRDefault="00B27039">
      <w:pPr>
        <w:pStyle w:val="Zkladntext1"/>
        <w:numPr>
          <w:ilvl w:val="0"/>
          <w:numId w:val="7"/>
        </w:numPr>
        <w:shd w:val="clear" w:color="auto" w:fill="auto"/>
        <w:tabs>
          <w:tab w:val="left" w:pos="1108"/>
        </w:tabs>
        <w:ind w:left="720" w:firstLine="20"/>
      </w:pPr>
      <w:r>
        <w:t xml:space="preserve">objednatel požaduje vypustit některé práce předmětu díla (tzv. </w:t>
      </w:r>
      <w:proofErr w:type="spellStart"/>
      <w:r>
        <w:t>méněpráce</w:t>
      </w:r>
      <w:proofErr w:type="spellEnd"/>
      <w:r>
        <w:t>);</w:t>
      </w:r>
    </w:p>
    <w:p w:rsidR="0029675B" w:rsidRDefault="00B27039">
      <w:pPr>
        <w:pStyle w:val="Zkladntext1"/>
        <w:numPr>
          <w:ilvl w:val="0"/>
          <w:numId w:val="7"/>
        </w:numPr>
        <w:shd w:val="clear" w:color="auto" w:fill="auto"/>
        <w:tabs>
          <w:tab w:val="left" w:pos="1108"/>
        </w:tabs>
        <w:spacing w:line="257" w:lineRule="auto"/>
        <w:ind w:left="1080" w:hanging="340"/>
        <w:jc w:val="left"/>
      </w:pPr>
      <w:r>
        <w:t>při realizaci se zjistí skutečnosti, které nebyly v době podpisu smlouvy známy, a zhotovitel je nezavinil, ani je nemohl předvídat a tyto skutečnosti mají vliv na cenu díla;</w:t>
      </w:r>
    </w:p>
    <w:p w:rsidR="0029675B" w:rsidRDefault="00B27039">
      <w:pPr>
        <w:pStyle w:val="Zkladntext1"/>
        <w:shd w:val="clear" w:color="auto" w:fill="auto"/>
        <w:spacing w:after="740" w:line="257" w:lineRule="auto"/>
        <w:ind w:left="720" w:firstLine="20"/>
      </w:pPr>
      <w:r>
        <w:t>Změna ceny díla nesmí být provedena v rozporu s příslušnými ustanoveními zákona nebo nesmí touto změnou dojít k podstatné změně práv a povinností vyplývajících ze smlouvy.</w:t>
      </w:r>
    </w:p>
    <w:p w:rsidR="0029675B" w:rsidRDefault="00B27039">
      <w:pPr>
        <w:pStyle w:val="Zkladntext40"/>
        <w:shd w:val="clear" w:color="auto" w:fill="auto"/>
      </w:pPr>
      <w:r>
        <w:t>Článek VI</w:t>
      </w:r>
    </w:p>
    <w:p w:rsidR="0029675B" w:rsidRDefault="00B27039">
      <w:pPr>
        <w:pStyle w:val="Nadpis20"/>
        <w:keepNext/>
        <w:keepLines/>
        <w:shd w:val="clear" w:color="auto" w:fill="auto"/>
      </w:pPr>
      <w:bookmarkStart w:id="6" w:name="bookmark6"/>
      <w:r>
        <w:t>Termín a místo plnění</w:t>
      </w:r>
      <w:bookmarkEnd w:id="6"/>
    </w:p>
    <w:p w:rsidR="0029675B" w:rsidRDefault="00B27039">
      <w:pPr>
        <w:pStyle w:val="Zkladntext1"/>
        <w:numPr>
          <w:ilvl w:val="0"/>
          <w:numId w:val="8"/>
        </w:numPr>
        <w:shd w:val="clear" w:color="auto" w:fill="auto"/>
        <w:tabs>
          <w:tab w:val="left" w:pos="561"/>
        </w:tabs>
        <w:spacing w:line="262" w:lineRule="auto"/>
        <w:ind w:left="580" w:hanging="580"/>
      </w:pPr>
      <w:r>
        <w:rPr>
          <w:b/>
          <w:bCs/>
        </w:rPr>
        <w:t xml:space="preserve">Termín zahájení prací: </w:t>
      </w:r>
      <w:r>
        <w:t xml:space="preserve">termín zahájení stavebních prací je stanoven na den převzetí staveniště ze strany zhotovitele, nejpozději však </w:t>
      </w:r>
      <w:r>
        <w:rPr>
          <w:b/>
          <w:bCs/>
        </w:rPr>
        <w:t>5. 5. 2021</w:t>
      </w:r>
    </w:p>
    <w:p w:rsidR="0029675B" w:rsidRDefault="00B27039">
      <w:pPr>
        <w:pStyle w:val="Zkladntext1"/>
        <w:numPr>
          <w:ilvl w:val="0"/>
          <w:numId w:val="8"/>
        </w:numPr>
        <w:shd w:val="clear" w:color="auto" w:fill="auto"/>
        <w:tabs>
          <w:tab w:val="left" w:pos="561"/>
          <w:tab w:val="left" w:pos="3528"/>
        </w:tabs>
        <w:spacing w:after="340"/>
        <w:ind w:left="580" w:hanging="580"/>
      </w:pPr>
      <w:r>
        <w:rPr>
          <w:b/>
          <w:bCs/>
        </w:rPr>
        <w:t>Termín dokončení díla:</w:t>
      </w:r>
      <w:r>
        <w:rPr>
          <w:b/>
          <w:bCs/>
        </w:rPr>
        <w:tab/>
        <w:t>do 15. 8. 2021</w:t>
      </w:r>
    </w:p>
    <w:p w:rsidR="0029675B" w:rsidRDefault="00B27039">
      <w:pPr>
        <w:pStyle w:val="Zkladntext1"/>
        <w:numPr>
          <w:ilvl w:val="0"/>
          <w:numId w:val="8"/>
        </w:numPr>
        <w:shd w:val="clear" w:color="auto" w:fill="auto"/>
        <w:tabs>
          <w:tab w:val="left" w:pos="561"/>
        </w:tabs>
        <w:spacing w:line="257" w:lineRule="auto"/>
        <w:ind w:left="580" w:hanging="580"/>
      </w:pPr>
      <w:r>
        <w:t>Objednatel je povinen předat staveniště a zhotovitel je povinen převzít staveniště nejpozději do 30 dnů od podpisu této smlouvy. O předání a převzetí staveniště dle této smlouvy bude pořízen písemný zápis, který podepíší obě smluvní strany.</w:t>
      </w:r>
    </w:p>
    <w:p w:rsidR="0029675B" w:rsidRDefault="00B27039">
      <w:pPr>
        <w:pStyle w:val="Zkladntext1"/>
        <w:numPr>
          <w:ilvl w:val="0"/>
          <w:numId w:val="8"/>
        </w:numPr>
        <w:shd w:val="clear" w:color="auto" w:fill="auto"/>
        <w:tabs>
          <w:tab w:val="left" w:pos="561"/>
        </w:tabs>
        <w:spacing w:line="252" w:lineRule="auto"/>
        <w:ind w:left="580" w:hanging="580"/>
        <w:sectPr w:rsidR="0029675B">
          <w:type w:val="continuous"/>
          <w:pgSz w:w="11900" w:h="16840"/>
          <w:pgMar w:top="1715" w:right="1311" w:bottom="1339" w:left="1460" w:header="0" w:footer="3" w:gutter="0"/>
          <w:cols w:space="720"/>
          <w:noEndnote/>
          <w:docGrid w:linePitch="360"/>
        </w:sectPr>
      </w:pPr>
      <w:r>
        <w:t>Zhotovitel se zavazuje dílo řádně dokončit a ve lhůtě stanovené touto smlouvou předat dílo objednateli včetně vyklizeného a uklizeného staveniště a objednatel je povinen dílo převzít. O</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spacing w:line="240" w:lineRule="auto"/>
        <w:ind w:left="540"/>
        <w:jc w:val="both"/>
      </w:pPr>
      <w:r>
        <w:lastRenderedPageBreak/>
        <w:t>★ * ★</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954"/>
        </w:tabs>
        <w:spacing w:after="40"/>
        <w:jc w:val="both"/>
      </w:pPr>
      <w:r>
        <w:t>★</w:t>
      </w:r>
      <w:r>
        <w:tab/>
        <w:t>*</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954"/>
        </w:tabs>
        <w:ind w:right="7960"/>
      </w:pPr>
      <w:r>
        <w:t>★ ★ ★</w:t>
      </w:r>
      <w:r>
        <w:tab/>
        <w:t>★</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spacing w:after="140"/>
        <w:ind w:left="540"/>
        <w:jc w:val="both"/>
      </w:pPr>
      <w:r>
        <w:t>* ★ *</w:t>
      </w:r>
    </w:p>
    <w:p w:rsidR="0029675B" w:rsidRDefault="00B27039">
      <w:pPr>
        <w:pStyle w:val="Zkladntext1"/>
        <w:shd w:val="clear" w:color="auto" w:fill="auto"/>
        <w:spacing w:line="257" w:lineRule="auto"/>
        <w:ind w:left="540" w:firstLine="40"/>
      </w:pPr>
      <w:r>
        <w:t>předání a převzetí díla dle této smlouvy bude pořízen písemný zápis, který podepíší obě smluvní strany.</w:t>
      </w:r>
    </w:p>
    <w:p w:rsidR="0029675B" w:rsidRDefault="00B27039">
      <w:pPr>
        <w:pStyle w:val="Zkladntext1"/>
        <w:numPr>
          <w:ilvl w:val="0"/>
          <w:numId w:val="8"/>
        </w:numPr>
        <w:shd w:val="clear" w:color="auto" w:fill="auto"/>
        <w:tabs>
          <w:tab w:val="left" w:pos="563"/>
        </w:tabs>
        <w:spacing w:line="262" w:lineRule="auto"/>
        <w:ind w:left="540" w:hanging="540"/>
      </w:pPr>
      <w:r>
        <w:t>Za datum splnění smluvních závazků se považuje den podpisu závěrečného protokolu o předání a převzetí díla bez vad a nedodělků oběma smluvními stranami.</w:t>
      </w:r>
    </w:p>
    <w:p w:rsidR="0029675B" w:rsidRDefault="00B27039">
      <w:pPr>
        <w:pStyle w:val="Zkladntext1"/>
        <w:numPr>
          <w:ilvl w:val="0"/>
          <w:numId w:val="8"/>
        </w:numPr>
        <w:shd w:val="clear" w:color="auto" w:fill="auto"/>
        <w:tabs>
          <w:tab w:val="left" w:pos="563"/>
        </w:tabs>
        <w:ind w:left="540" w:hanging="540"/>
      </w:pPr>
      <w:r>
        <w:t xml:space="preserve">Zhotovitel je povinen jednotlivé části díla dokončit v termínech stanovených pro tyto části díla v harmonogramu prací, který je přílohou této smlouvy. Jakékoliv technickým dozorem investora (dále jen </w:t>
      </w:r>
      <w:r>
        <w:rPr>
          <w:i/>
          <w:iCs/>
          <w:sz w:val="20"/>
          <w:szCs w:val="20"/>
        </w:rPr>
        <w:t>„TDI")</w:t>
      </w:r>
      <w:r>
        <w:t xml:space="preserve"> schválené překročení dílčího termínu ze strany objednatele či samotné překročení některého dílčího termínu nemá, nebude-li písemně ujednáno jinak, žádný vliv na závaznost dalších dílčích termínů ani konečného termínu pro provedení celého díla.</w:t>
      </w:r>
    </w:p>
    <w:p w:rsidR="0029675B" w:rsidRDefault="00B27039">
      <w:pPr>
        <w:pStyle w:val="Zkladntext1"/>
        <w:numPr>
          <w:ilvl w:val="0"/>
          <w:numId w:val="8"/>
        </w:numPr>
        <w:shd w:val="clear" w:color="auto" w:fill="auto"/>
        <w:tabs>
          <w:tab w:val="left" w:pos="563"/>
        </w:tabs>
        <w:spacing w:line="257" w:lineRule="auto"/>
        <w:ind w:left="540" w:hanging="540"/>
      </w:pPr>
      <w:r>
        <w:t>Změna výše uvedených termínů je možná pouze na základě změny této smlouvy, s výjimkou vyšší moci a přerušení provádění díla na základě pokynu objednatele.</w:t>
      </w:r>
    </w:p>
    <w:p w:rsidR="0029675B" w:rsidRDefault="00B27039">
      <w:pPr>
        <w:pStyle w:val="Zkladntext1"/>
        <w:numPr>
          <w:ilvl w:val="0"/>
          <w:numId w:val="8"/>
        </w:numPr>
        <w:shd w:val="clear" w:color="auto" w:fill="auto"/>
        <w:tabs>
          <w:tab w:val="left" w:pos="563"/>
        </w:tabs>
        <w:ind w:left="540" w:hanging="540"/>
      </w:pPr>
      <w:r>
        <w:t>Pro účely této smlouvy se za vyšší moc považují případy, které nejsou závislé na smluvních stranách ani těmito stranami ovlivnitelné, které svou povahou brání smluvním stranám plnit jejich závazky. Za vyšší moc se považují rovněž nepříznivé klimatické podmínky. Pokud nepříznivé počasí (dlouhodobý pokles průměrných denních teplot, dlouhodobé trvalé srážky) objektivně neumožní řádné provádění prací po dobu delší než 5 dnů, zavazují se smluvní strany k vzájemné dohodě o prodloužení lhůty k dokončení díla, nejvýše však o dobu stanovenou součtem dnů, kdy nemohly být práce pro nepříznivé počasí objektivně nebo pro rozpor s normami provádění takových prací prováděny.</w:t>
      </w:r>
    </w:p>
    <w:p w:rsidR="0029675B" w:rsidRDefault="00B27039">
      <w:pPr>
        <w:pStyle w:val="Zkladntext1"/>
        <w:numPr>
          <w:ilvl w:val="0"/>
          <w:numId w:val="8"/>
        </w:numPr>
        <w:shd w:val="clear" w:color="auto" w:fill="auto"/>
        <w:tabs>
          <w:tab w:val="left" w:pos="563"/>
        </w:tabs>
        <w:ind w:left="540" w:hanging="540"/>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p>
    <w:p w:rsidR="0029675B" w:rsidRDefault="00B27039">
      <w:pPr>
        <w:pStyle w:val="Zkladntext1"/>
        <w:numPr>
          <w:ilvl w:val="0"/>
          <w:numId w:val="8"/>
        </w:numPr>
        <w:shd w:val="clear" w:color="auto" w:fill="auto"/>
        <w:tabs>
          <w:tab w:val="left" w:pos="563"/>
        </w:tabs>
        <w:spacing w:line="257" w:lineRule="auto"/>
        <w:ind w:left="540" w:hanging="540"/>
      </w:pPr>
      <w:r>
        <w:t>Termín dokončení díla může být prodloužen o dobu, o kterou nemohly být práce zahájeny po termínu uvedeném v této smlouvě z důvodu nepřipravenosti stavby ze strany objednatele.</w:t>
      </w:r>
    </w:p>
    <w:p w:rsidR="0029675B" w:rsidRDefault="00B27039">
      <w:pPr>
        <w:pStyle w:val="Zkladntext1"/>
        <w:numPr>
          <w:ilvl w:val="0"/>
          <w:numId w:val="8"/>
        </w:numPr>
        <w:shd w:val="clear" w:color="auto" w:fill="auto"/>
        <w:tabs>
          <w:tab w:val="left" w:pos="563"/>
        </w:tabs>
        <w:ind w:left="540" w:hanging="540"/>
      </w:pPr>
      <w:r>
        <w:t>Pokud zhotovitel řádně zhotoví dílo a připraví je k předání objednateli před sjednaným termínem, zavazuje se objednatel převzít dílo i v tomto zkráceném termínu. Zhotovitel je v tomto případě však povinen alespoň 2 pracovní dny dopředu vyzvat objednatele k převzetí díla.</w:t>
      </w:r>
    </w:p>
    <w:p w:rsidR="0029675B" w:rsidRDefault="00B27039">
      <w:pPr>
        <w:pStyle w:val="Zkladntext1"/>
        <w:numPr>
          <w:ilvl w:val="0"/>
          <w:numId w:val="8"/>
        </w:numPr>
        <w:shd w:val="clear" w:color="auto" w:fill="auto"/>
        <w:tabs>
          <w:tab w:val="left" w:pos="563"/>
        </w:tabs>
        <w:spacing w:after="720" w:line="257" w:lineRule="auto"/>
        <w:ind w:left="540" w:hanging="540"/>
      </w:pPr>
      <w:r>
        <w:t xml:space="preserve">Místem plnění veřejné zakázky je v areálu Výzkumný ústav rostlinné výroby, </w:t>
      </w:r>
      <w:proofErr w:type="spellStart"/>
      <w:proofErr w:type="gramStart"/>
      <w:r>
        <w:t>v.v.</w:t>
      </w:r>
      <w:proofErr w:type="gramEnd"/>
      <w:r>
        <w:t>i</w:t>
      </w:r>
      <w:proofErr w:type="spellEnd"/>
      <w:r>
        <w:t>., na adrese Drnovská 507, 161 00 Praha 6, blíže definováno v projektové dokumentaci.</w:t>
      </w:r>
    </w:p>
    <w:p w:rsidR="0029675B" w:rsidRDefault="00B27039">
      <w:pPr>
        <w:pStyle w:val="Zkladntext40"/>
        <w:shd w:val="clear" w:color="auto" w:fill="auto"/>
      </w:pPr>
      <w:r>
        <w:t>Článek VII</w:t>
      </w:r>
    </w:p>
    <w:p w:rsidR="0029675B" w:rsidRDefault="00B27039">
      <w:pPr>
        <w:pStyle w:val="Nadpis20"/>
        <w:keepNext/>
        <w:keepLines/>
        <w:shd w:val="clear" w:color="auto" w:fill="auto"/>
      </w:pPr>
      <w:bookmarkStart w:id="7" w:name="bookmark7"/>
      <w:r>
        <w:t>Kontrola provádění díla</w:t>
      </w:r>
      <w:bookmarkEnd w:id="7"/>
    </w:p>
    <w:p w:rsidR="0029675B" w:rsidRDefault="00B27039">
      <w:pPr>
        <w:pStyle w:val="Zkladntext1"/>
        <w:numPr>
          <w:ilvl w:val="0"/>
          <w:numId w:val="9"/>
        </w:numPr>
        <w:shd w:val="clear" w:color="auto" w:fill="auto"/>
        <w:tabs>
          <w:tab w:val="left" w:pos="563"/>
        </w:tabs>
        <w:spacing w:line="257" w:lineRule="auto"/>
        <w:ind w:left="540" w:hanging="540"/>
      </w:pPr>
      <w:r>
        <w:t>Zhotovitel se zavazuje umožnit provedení kontroly provádění díla objednateli, popř. dalším oprávněným osobám (zejména technickému dozoru investora, autorskému dozoru projektanta a koordinátorovi bezpečnosti a ochrany zdraví při práci na staveništi), a za tím účelem vytvořit potřebné podmínky a nezbytnou součinnost.</w:t>
      </w:r>
    </w:p>
    <w:p w:rsidR="0029675B" w:rsidRDefault="00B27039">
      <w:pPr>
        <w:pStyle w:val="Zkladntext1"/>
        <w:numPr>
          <w:ilvl w:val="0"/>
          <w:numId w:val="9"/>
        </w:numPr>
        <w:shd w:val="clear" w:color="auto" w:fill="auto"/>
        <w:tabs>
          <w:tab w:val="left" w:pos="563"/>
        </w:tabs>
        <w:spacing w:line="252" w:lineRule="auto"/>
        <w:ind w:left="540" w:hanging="540"/>
      </w:pPr>
      <w:r>
        <w:t>Zjistí-li se při kontrole, že zhotovitel porušuje své povinnosti vyplývající z této smlouvy, může objednatel požadovat, aby zhotovitel zajistil nápravu a prováděl dílo řádným způsobem.</w:t>
      </w:r>
    </w:p>
    <w:p w:rsidR="0029675B" w:rsidRDefault="00B27039">
      <w:pPr>
        <w:pStyle w:val="Zkladntext1"/>
        <w:numPr>
          <w:ilvl w:val="0"/>
          <w:numId w:val="9"/>
        </w:numPr>
        <w:shd w:val="clear" w:color="auto" w:fill="auto"/>
        <w:tabs>
          <w:tab w:val="left" w:pos="563"/>
        </w:tabs>
        <w:spacing w:line="252" w:lineRule="auto"/>
        <w:ind w:left="540" w:hanging="540"/>
        <w:sectPr w:rsidR="0029675B">
          <w:pgSz w:w="11900" w:h="16840"/>
          <w:pgMar w:top="861" w:right="1339" w:bottom="1065" w:left="1432" w:header="0" w:footer="3" w:gutter="0"/>
          <w:cols w:space="720"/>
          <w:noEndnote/>
          <w:docGrid w:linePitch="360"/>
        </w:sectPr>
      </w:pPr>
      <w:r>
        <w:t>Zjistí-li objednatel v průběhu provádění díla, že zhotovitel provádí dílo v rozporu s touto smlouvou nebo v rozporu s normami či dokumenty, na které tato smlouva odkazuje, je oprávněn vydat zhotoviteli písemný pokyn k pozastavení provádění díla. V případě oprávněného pozastavení provádění díla je zhotovitel povinen na své náklady zjednat nápravu závadného stavu, a to v době přiměřené povaze závadného stavu. O dobu od oprávněného pozastavení provádění díla do odstranění závadného stavu se lhůta pro dokončení a předání díla dle této smlouvy neprodlužuje. Nesplnění zhotovitelem písemného pokynu objednatele k pozastavení provádění díla je podstatným porušením této smlouvy ze strany zhotovitele. Nezjednání zhotovitelem nápravy</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spacing w:line="240" w:lineRule="auto"/>
        <w:ind w:left="540"/>
        <w:jc w:val="both"/>
      </w:pPr>
      <w:r>
        <w:lastRenderedPageBreak/>
        <w:t>★ * *</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952"/>
        </w:tabs>
        <w:jc w:val="both"/>
      </w:pPr>
      <w:r>
        <w:t>★</w:t>
      </w:r>
      <w:r>
        <w:tab/>
        <w:t>★</w:t>
      </w:r>
    </w:p>
    <w:p w:rsidR="0029675B" w:rsidRDefault="00B27039">
      <w:pPr>
        <w:pStyle w:val="Zkladntext60"/>
        <w:pBdr>
          <w:top w:val="single" w:sz="0" w:space="0" w:color="032476"/>
          <w:left w:val="single" w:sz="0" w:space="0" w:color="032476"/>
          <w:bottom w:val="single" w:sz="0" w:space="0" w:color="032476"/>
          <w:right w:val="single" w:sz="0" w:space="0" w:color="032476"/>
        </w:pBdr>
        <w:shd w:val="clear" w:color="auto" w:fill="032476"/>
        <w:tabs>
          <w:tab w:val="left" w:pos="952"/>
        </w:tabs>
        <w:ind w:right="7960"/>
      </w:pPr>
      <w:r>
        <w:t>★ ★ ★</w:t>
      </w:r>
      <w:r>
        <w:tab/>
        <w:t>★</w:t>
      </w:r>
    </w:p>
    <w:p w:rsidR="0029675B" w:rsidRDefault="00B27039">
      <w:pPr>
        <w:pStyle w:val="Zkladntext1"/>
        <w:pBdr>
          <w:top w:val="single" w:sz="0" w:space="0" w:color="032476"/>
          <w:left w:val="single" w:sz="0" w:space="0" w:color="032476"/>
          <w:bottom w:val="single" w:sz="0" w:space="0" w:color="032476"/>
          <w:right w:val="single" w:sz="0" w:space="0" w:color="032476"/>
        </w:pBdr>
        <w:shd w:val="clear" w:color="auto" w:fill="032476"/>
        <w:spacing w:after="140" w:line="180" w:lineRule="auto"/>
        <w:ind w:left="540" w:firstLine="40"/>
      </w:pPr>
      <w:r>
        <w:rPr>
          <w:color w:val="D1C858"/>
        </w:rPr>
        <w:t>* * *</w:t>
      </w:r>
    </w:p>
    <w:p w:rsidR="0029675B" w:rsidRDefault="00B27039">
      <w:pPr>
        <w:pStyle w:val="Zkladntext1"/>
        <w:shd w:val="clear" w:color="auto" w:fill="auto"/>
        <w:ind w:left="540" w:firstLine="40"/>
      </w:pPr>
      <w:r>
        <w:t>závadného stavu včas je podstatným porušením této smlouvy ze strany zhotovitele. V případě neoprávněného pozastavení provádění díla je objednatel povinen nahradit zhotoviteli všechny účelně vynaložené náklady spojené s pozastavením provádění díla a jeho následnou činností dle pokynů objednatele.</w:t>
      </w:r>
    </w:p>
    <w:p w:rsidR="0029675B" w:rsidRDefault="00B27039">
      <w:pPr>
        <w:pStyle w:val="Zkladntext1"/>
        <w:numPr>
          <w:ilvl w:val="0"/>
          <w:numId w:val="9"/>
        </w:numPr>
        <w:shd w:val="clear" w:color="auto" w:fill="auto"/>
        <w:tabs>
          <w:tab w:val="left" w:pos="563"/>
        </w:tabs>
        <w:spacing w:line="257" w:lineRule="auto"/>
        <w:ind w:left="540" w:hanging="540"/>
      </w:pPr>
      <w:r>
        <w:t>Objednatel zajistí na stavbě výkon TDI, který stanoví zásady kontroly zhotovitelem prováděných prací a podrobnosti organizace kontrolních dnů. Zhotovitel je povinen poskytnout TDI veškerou potřebnou součinnost. Kontrolní dny budou svolávány TDI podle dohody s objednatelem.</w:t>
      </w:r>
    </w:p>
    <w:p w:rsidR="0029675B" w:rsidRDefault="00B27039">
      <w:pPr>
        <w:pStyle w:val="Zkladntext1"/>
        <w:numPr>
          <w:ilvl w:val="0"/>
          <w:numId w:val="9"/>
        </w:numPr>
        <w:shd w:val="clear" w:color="auto" w:fill="auto"/>
        <w:tabs>
          <w:tab w:val="left" w:pos="563"/>
        </w:tabs>
        <w:spacing w:after="700" w:line="257" w:lineRule="auto"/>
        <w:ind w:left="540" w:hanging="540"/>
      </w:pPr>
      <w:r>
        <w:t>Zhotovitel je povinen u všech částí stavby, které budou dalším postupem zakryty, zajistit odsouhlasení a kontrolu TDI. O provedení kontroly těchto částí stavby se provede záznam ve stavebním deníku. Nepozve-li zhotovitel včas TDI ke kontrole zakrývaných částí nebo pozve-li jej ve zřejmě nevhodné době, umožní zhotovitel TDI dodatečnou kontrolu a hradí náklady s tím spojené.</w:t>
      </w:r>
    </w:p>
    <w:p w:rsidR="0029675B" w:rsidRDefault="00B27039">
      <w:pPr>
        <w:pStyle w:val="Zkladntext40"/>
        <w:shd w:val="clear" w:color="auto" w:fill="auto"/>
      </w:pPr>
      <w:r>
        <w:t>Článek VIII</w:t>
      </w:r>
    </w:p>
    <w:p w:rsidR="0029675B" w:rsidRDefault="00B27039">
      <w:pPr>
        <w:pStyle w:val="Nadpis20"/>
        <w:keepNext/>
        <w:keepLines/>
        <w:shd w:val="clear" w:color="auto" w:fill="auto"/>
        <w:spacing w:after="420"/>
      </w:pPr>
      <w:bookmarkStart w:id="8" w:name="bookmark8"/>
      <w:r>
        <w:t>Předání a převzetí díla</w:t>
      </w:r>
      <w:bookmarkEnd w:id="8"/>
    </w:p>
    <w:p w:rsidR="0029675B" w:rsidRDefault="00B27039">
      <w:pPr>
        <w:pStyle w:val="Zkladntext1"/>
        <w:numPr>
          <w:ilvl w:val="0"/>
          <w:numId w:val="10"/>
        </w:numPr>
        <w:shd w:val="clear" w:color="auto" w:fill="auto"/>
        <w:tabs>
          <w:tab w:val="left" w:pos="563"/>
        </w:tabs>
        <w:ind w:left="540" w:hanging="540"/>
      </w:pPr>
      <w:r>
        <w:t>Zhotovitel je povinen zorganizovat předání a převzetí díla dle tohoto článku. Předání a převzetí řádně dokončeného díla bude uskutečněno na základě protokolu, potvrzeného objednatelem, zhotovitelem a TDI, případně také autorským dozorem projektanta. Protokol o předání a převzetí bude pořízen objednatelem a bude obsahovat prohlášení o převzetí nebo nepřevzetí díla a soupis případných vad a nedodělků.</w:t>
      </w:r>
    </w:p>
    <w:p w:rsidR="0029675B" w:rsidRDefault="00B27039">
      <w:pPr>
        <w:pStyle w:val="Zkladntext1"/>
        <w:numPr>
          <w:ilvl w:val="0"/>
          <w:numId w:val="10"/>
        </w:numPr>
        <w:shd w:val="clear" w:color="auto" w:fill="auto"/>
        <w:tabs>
          <w:tab w:val="left" w:pos="563"/>
        </w:tabs>
        <w:ind w:left="540" w:hanging="540"/>
      </w:pPr>
      <w:r>
        <w:t>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w:t>
      </w:r>
    </w:p>
    <w:p w:rsidR="0029675B" w:rsidRDefault="00B27039">
      <w:pPr>
        <w:pStyle w:val="Zkladntext1"/>
        <w:numPr>
          <w:ilvl w:val="0"/>
          <w:numId w:val="10"/>
        </w:numPr>
        <w:shd w:val="clear" w:color="auto" w:fill="auto"/>
        <w:tabs>
          <w:tab w:val="left" w:pos="563"/>
        </w:tabs>
        <w:ind w:left="540" w:hanging="540"/>
      </w:pPr>
      <w:r>
        <w:t>Zhotovitel se zavazuje umožnit objednateli prohlídku dokončeného díla.</w:t>
      </w:r>
    </w:p>
    <w:p w:rsidR="0029675B" w:rsidRDefault="00B27039">
      <w:pPr>
        <w:pStyle w:val="Zkladntext1"/>
        <w:numPr>
          <w:ilvl w:val="0"/>
          <w:numId w:val="10"/>
        </w:numPr>
        <w:shd w:val="clear" w:color="auto" w:fill="auto"/>
        <w:tabs>
          <w:tab w:val="left" w:pos="563"/>
        </w:tabs>
        <w:spacing w:line="257" w:lineRule="auto"/>
        <w:ind w:left="540" w:hanging="540"/>
      </w:pPr>
      <w:r>
        <w:t>Objednatel provede prohlídku díla ve spolupráci s TDI na základě výzvy zhotovitele. Objednatel je oprávněn odmítnout dílo převzít, a to i pro ojedinělé drobné vady, přestože nebrání užívání díla.</w:t>
      </w:r>
    </w:p>
    <w:p w:rsidR="0029675B" w:rsidRDefault="00B27039">
      <w:pPr>
        <w:pStyle w:val="Zkladntext1"/>
        <w:numPr>
          <w:ilvl w:val="0"/>
          <w:numId w:val="10"/>
        </w:numPr>
        <w:shd w:val="clear" w:color="auto" w:fill="auto"/>
        <w:tabs>
          <w:tab w:val="left" w:pos="563"/>
        </w:tabs>
        <w:ind w:left="540" w:hanging="540"/>
      </w:pPr>
      <w:r>
        <w:t>Oznámení o odmítnutí díla musí obsahovat popis vad díla, pro které objednatel převzetí odmítá.</w:t>
      </w:r>
    </w:p>
    <w:p w:rsidR="0029675B" w:rsidRDefault="00B27039">
      <w:pPr>
        <w:pStyle w:val="Zkladntext1"/>
        <w:numPr>
          <w:ilvl w:val="0"/>
          <w:numId w:val="10"/>
        </w:numPr>
        <w:shd w:val="clear" w:color="auto" w:fill="auto"/>
        <w:tabs>
          <w:tab w:val="left" w:pos="563"/>
        </w:tabs>
        <w:ind w:left="540" w:hanging="540"/>
      </w:pPr>
      <w:r>
        <w:t>Pro opětovné předání díla se výše uvedený postup uplatní obdobně.</w:t>
      </w:r>
    </w:p>
    <w:p w:rsidR="0029675B" w:rsidRDefault="00B27039">
      <w:pPr>
        <w:pStyle w:val="Zkladntext1"/>
        <w:numPr>
          <w:ilvl w:val="0"/>
          <w:numId w:val="10"/>
        </w:numPr>
        <w:shd w:val="clear" w:color="auto" w:fill="auto"/>
        <w:tabs>
          <w:tab w:val="left" w:pos="563"/>
        </w:tabs>
        <w:spacing w:after="580"/>
        <w:ind w:left="540" w:hanging="540"/>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prohlášení o shodě použitých materiálů ve smyslu příslušných obecně závazných právních předpisů, doklady prokazující způsob, jakým naložil s jednotlivými druhy stavebního odpadu, dokumentaci skutečného provedení stavby, doklady, jejichž předání je součástí závazku zhotovitele provést dílo, fotodokumentaci všech zakrývaných prací a konstrukcí před jejich zakrytím. Jestliže zhotovitel objednateli nepředá kterýkoliv z v tomto bodě specifikovaných dokladů či dokumentů, je objednatel oprávněn odmítnout převzetí díla.</w:t>
      </w:r>
    </w:p>
    <w:p w:rsidR="0029675B" w:rsidRDefault="00B27039">
      <w:pPr>
        <w:pStyle w:val="Zkladntext40"/>
        <w:shd w:val="clear" w:color="auto" w:fill="auto"/>
        <w:spacing w:after="80"/>
      </w:pPr>
      <w:r>
        <w:t>Článek IX</w:t>
      </w:r>
    </w:p>
    <w:p w:rsidR="0029675B" w:rsidRDefault="00B27039">
      <w:pPr>
        <w:pStyle w:val="Nadpis20"/>
        <w:keepNext/>
        <w:keepLines/>
        <w:shd w:val="clear" w:color="auto" w:fill="auto"/>
        <w:spacing w:after="420"/>
      </w:pPr>
      <w:bookmarkStart w:id="9" w:name="bookmark9"/>
      <w:r>
        <w:t>Staveniště a zařízení staveniště</w:t>
      </w:r>
      <w:bookmarkEnd w:id="9"/>
    </w:p>
    <w:p w:rsidR="0029675B" w:rsidRDefault="00B27039">
      <w:pPr>
        <w:pStyle w:val="Zkladntext1"/>
        <w:numPr>
          <w:ilvl w:val="0"/>
          <w:numId w:val="11"/>
        </w:numPr>
        <w:shd w:val="clear" w:color="auto" w:fill="auto"/>
        <w:tabs>
          <w:tab w:val="left" w:pos="563"/>
        </w:tabs>
        <w:spacing w:line="257" w:lineRule="auto"/>
        <w:ind w:left="540" w:hanging="540"/>
        <w:sectPr w:rsidR="0029675B">
          <w:pgSz w:w="11900" w:h="16840"/>
          <w:pgMar w:top="858" w:right="1348" w:bottom="1078" w:left="1423" w:header="0" w:footer="3" w:gutter="0"/>
          <w:cols w:space="720"/>
          <w:noEndnote/>
          <w:docGrid w:linePitch="360"/>
        </w:sectPr>
      </w:pPr>
      <w:r>
        <w:t>Objednatel předá zhotoviteli staveniště ve stavu způsobilém k provádění prací a plochu pro zařízení staveniště v termínech dle čl. VI smlouvy.</w:t>
      </w:r>
    </w:p>
    <w:p w:rsidR="0029675B" w:rsidRDefault="00B27039">
      <w:pPr>
        <w:pStyle w:val="Zkladntext1"/>
        <w:numPr>
          <w:ilvl w:val="0"/>
          <w:numId w:val="12"/>
        </w:numPr>
        <w:shd w:val="clear" w:color="auto" w:fill="auto"/>
        <w:tabs>
          <w:tab w:val="left" w:pos="557"/>
        </w:tabs>
        <w:spacing w:line="252" w:lineRule="auto"/>
        <w:ind w:left="560" w:hanging="560"/>
      </w:pPr>
      <w:r>
        <w:lastRenderedPageBreak/>
        <w:t>Objednatel předá staveniště zhotoviteli formou zápisu, podepsaného oběma smluvními stranami a TDI, s vyznačením přístupů a tras pro příjezd ke stavbě.</w:t>
      </w:r>
    </w:p>
    <w:p w:rsidR="0029675B" w:rsidRDefault="00B27039">
      <w:pPr>
        <w:pStyle w:val="Zkladntext1"/>
        <w:numPr>
          <w:ilvl w:val="0"/>
          <w:numId w:val="12"/>
        </w:numPr>
        <w:shd w:val="clear" w:color="auto" w:fill="auto"/>
        <w:tabs>
          <w:tab w:val="left" w:pos="557"/>
        </w:tabs>
        <w:spacing w:after="0" w:line="322" w:lineRule="auto"/>
        <w:ind w:left="560" w:hanging="560"/>
      </w:pPr>
      <w:r>
        <w:t>Zařízení staveniště předá objednatel zhotoviteli v rozsahu:</w:t>
      </w:r>
    </w:p>
    <w:p w:rsidR="0029675B" w:rsidRDefault="00B27039">
      <w:pPr>
        <w:pStyle w:val="Zkladntext1"/>
        <w:shd w:val="clear" w:color="auto" w:fill="auto"/>
        <w:spacing w:after="0" w:line="322" w:lineRule="auto"/>
        <w:ind w:left="940" w:right="5580"/>
        <w:jc w:val="left"/>
      </w:pPr>
      <w:proofErr w:type="spellStart"/>
      <w:r>
        <w:t>napojovací</w:t>
      </w:r>
      <w:proofErr w:type="spellEnd"/>
      <w:r>
        <w:t xml:space="preserve"> místo el. </w:t>
      </w:r>
      <w:proofErr w:type="gramStart"/>
      <w:r>
        <w:t>energie</w:t>
      </w:r>
      <w:proofErr w:type="gramEnd"/>
      <w:r>
        <w:t xml:space="preserve"> </w:t>
      </w:r>
      <w:proofErr w:type="spellStart"/>
      <w:r>
        <w:t>napojovací</w:t>
      </w:r>
      <w:proofErr w:type="spellEnd"/>
      <w:r>
        <w:t xml:space="preserve"> místo na vodovod</w:t>
      </w:r>
    </w:p>
    <w:p w:rsidR="0029675B" w:rsidRDefault="00B27039">
      <w:pPr>
        <w:pStyle w:val="Zkladntext1"/>
        <w:numPr>
          <w:ilvl w:val="0"/>
          <w:numId w:val="12"/>
        </w:numPr>
        <w:shd w:val="clear" w:color="auto" w:fill="auto"/>
        <w:tabs>
          <w:tab w:val="left" w:pos="557"/>
        </w:tabs>
        <w:ind w:left="560" w:hanging="560"/>
      </w:pPr>
      <w: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TDI. Pokud bude zhotovitel odebírat výše uvedené od jiného uživatele, uzavře s tímto subjektem písemnou dohodu o způsobu úhrady za jejich odběr.</w:t>
      </w:r>
    </w:p>
    <w:p w:rsidR="0029675B" w:rsidRDefault="00B27039">
      <w:pPr>
        <w:pStyle w:val="Zkladntext1"/>
        <w:numPr>
          <w:ilvl w:val="0"/>
          <w:numId w:val="12"/>
        </w:numPr>
        <w:shd w:val="clear" w:color="auto" w:fill="auto"/>
        <w:tabs>
          <w:tab w:val="left" w:pos="557"/>
        </w:tabs>
        <w:spacing w:line="257" w:lineRule="auto"/>
        <w:ind w:left="560" w:hanging="560"/>
      </w:pPr>
      <w:r>
        <w:t xml:space="preserve">Zhotovitel je povinen zabezpečit zařízení staveniště, a to v souladu s jeho potřebami, v souladu s dokumentací předanou objednatelem a s dalšími požadavky objednatele a TDI. Při provádění stavby bude postupováno dle platných norem, vyhlášek a technických předpisů výrobků. Budou dodržovány předepsané pracovní postupy, ČSN </w:t>
      </w:r>
      <w:r>
        <w:rPr>
          <w:i/>
          <w:iCs/>
          <w:sz w:val="20"/>
          <w:szCs w:val="20"/>
        </w:rPr>
        <w:t>a</w:t>
      </w:r>
      <w:r>
        <w:t xml:space="preserve"> bezpečnostní předpisy.</w:t>
      </w:r>
    </w:p>
    <w:p w:rsidR="0029675B" w:rsidRDefault="00B27039">
      <w:pPr>
        <w:pStyle w:val="Zkladntext1"/>
        <w:numPr>
          <w:ilvl w:val="0"/>
          <w:numId w:val="12"/>
        </w:numPr>
        <w:shd w:val="clear" w:color="auto" w:fill="auto"/>
        <w:tabs>
          <w:tab w:val="left" w:pos="557"/>
        </w:tabs>
        <w:spacing w:line="257" w:lineRule="auto"/>
        <w:ind w:left="560" w:hanging="560"/>
      </w:pPr>
      <w:r>
        <w:t>Zhotovitel má povinnost zajistit v rámci zařízení staveniště podmínky pro výkon funkce autorského dozoru projektanta, TDI a pro činnost koordinátora bezpečnosti a ochrany zdraví při práci na staveništi, a to v přiměřeném rozsahu.</w:t>
      </w:r>
    </w:p>
    <w:p w:rsidR="0029675B" w:rsidRDefault="00B27039">
      <w:pPr>
        <w:pStyle w:val="Zkladntext1"/>
        <w:numPr>
          <w:ilvl w:val="0"/>
          <w:numId w:val="12"/>
        </w:numPr>
        <w:shd w:val="clear" w:color="auto" w:fill="auto"/>
        <w:tabs>
          <w:tab w:val="left" w:pos="557"/>
        </w:tabs>
        <w:spacing w:after="940"/>
        <w:ind w:left="560" w:hanging="560"/>
      </w:pPr>
      <w:r>
        <w:t>Zhotovitel prohlašuje, že je s místem provádění díla řádně obeznámen včetně možností přístupu na staveniště, využití stavebních mechanismů, jejich dopravy na staveniště. Zhotovitel se rovněž seznámil s veškerými v místě platnými dopravními a jinými omezeními, které by mohly mít vliv na provádění díla.</w:t>
      </w:r>
    </w:p>
    <w:p w:rsidR="0029675B" w:rsidRDefault="00B27039">
      <w:pPr>
        <w:pStyle w:val="Zkladntext40"/>
        <w:shd w:val="clear" w:color="auto" w:fill="auto"/>
      </w:pPr>
      <w:r>
        <w:t>Článek X</w:t>
      </w:r>
    </w:p>
    <w:p w:rsidR="0029675B" w:rsidRDefault="00B27039">
      <w:pPr>
        <w:pStyle w:val="Nadpis20"/>
        <w:keepNext/>
        <w:keepLines/>
        <w:shd w:val="clear" w:color="auto" w:fill="auto"/>
      </w:pPr>
      <w:bookmarkStart w:id="10" w:name="bookmark10"/>
      <w:r>
        <w:t>Práva a povinnosti smluvních stran</w:t>
      </w:r>
      <w:bookmarkEnd w:id="10"/>
    </w:p>
    <w:p w:rsidR="0029675B" w:rsidRDefault="00B27039">
      <w:pPr>
        <w:pStyle w:val="Zkladntext1"/>
        <w:numPr>
          <w:ilvl w:val="0"/>
          <w:numId w:val="13"/>
        </w:numPr>
        <w:shd w:val="clear" w:color="auto" w:fill="auto"/>
        <w:tabs>
          <w:tab w:val="left" w:pos="557"/>
        </w:tabs>
        <w:ind w:left="560" w:hanging="560"/>
      </w:pPr>
      <w:r>
        <w:t>Zhotovitel se zavazuje provést dílo s odbornou péčí a obstarat vše, co je k provedení díla potřeba. Zhotovitel se zavazuje provést dílo v souladu s dokumentací výběrového řízení k zakázce, se projektovou dokumentací uvedenou v čl. 4.3 a s požadavky veřejnoprávních orgánů, a je povinen zajistit, aby dílo odpovídalo obecně platným právním předpisům ČR, ve smlouvě uvedeným dokumentům a příslušným technickým normám, jejichž závaznost si smluvní strany tímto sjednávají. Ustanovení čl. IV, odst. 4.7 této smlouvy není dotčeno. Zhotovitel je oprávněn použít k provedení díla pouze a výhradně takové stavební výrobky, které jsou nové a nepoužité, a to v I. jakostní třídě. Nerespektování kterékoliv povinnosti uvedené v tomto odstavci smlouvy se považuje mimo jiné za podstatné porušení této smlouvy.</w:t>
      </w:r>
    </w:p>
    <w:p w:rsidR="0029675B" w:rsidRDefault="00B27039">
      <w:pPr>
        <w:pStyle w:val="Zkladntext1"/>
        <w:numPr>
          <w:ilvl w:val="0"/>
          <w:numId w:val="13"/>
        </w:numPr>
        <w:shd w:val="clear" w:color="auto" w:fill="auto"/>
        <w:tabs>
          <w:tab w:val="left" w:pos="557"/>
        </w:tabs>
        <w:spacing w:line="257" w:lineRule="auto"/>
        <w:ind w:left="560" w:hanging="560"/>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29675B" w:rsidRDefault="00B27039">
      <w:pPr>
        <w:pStyle w:val="Zkladntext1"/>
        <w:numPr>
          <w:ilvl w:val="0"/>
          <w:numId w:val="13"/>
        </w:numPr>
        <w:shd w:val="clear" w:color="auto" w:fill="auto"/>
        <w:tabs>
          <w:tab w:val="left" w:pos="557"/>
        </w:tabs>
        <w:spacing w:line="259" w:lineRule="auto"/>
        <w:ind w:left="560" w:hanging="560"/>
      </w:pPr>
      <w:r>
        <w:t>Zhotovitel se zavazuje neprodleně informovat objednatele o všech skutečnostech, které by mu mohly způsobit finanční, nebo jinou újmu, o překážkách, které by mohly ohrozit termíny stanovené touto smlouvou a o vadách předaného díla.</w:t>
      </w:r>
    </w:p>
    <w:p w:rsidR="0029675B" w:rsidRDefault="00B27039">
      <w:pPr>
        <w:pStyle w:val="Zkladntext1"/>
        <w:numPr>
          <w:ilvl w:val="0"/>
          <w:numId w:val="13"/>
        </w:numPr>
        <w:shd w:val="clear" w:color="auto" w:fill="auto"/>
        <w:tabs>
          <w:tab w:val="left" w:pos="557"/>
        </w:tabs>
        <w:ind w:left="560" w:hanging="560"/>
        <w:sectPr w:rsidR="0029675B">
          <w:headerReference w:type="even" r:id="rId14"/>
          <w:headerReference w:type="default" r:id="rId15"/>
          <w:footerReference w:type="even" r:id="rId16"/>
          <w:footerReference w:type="default" r:id="rId17"/>
          <w:pgSz w:w="11900" w:h="16840"/>
          <w:pgMar w:top="1719" w:right="1338" w:bottom="1719" w:left="1424" w:header="0" w:footer="3" w:gutter="0"/>
          <w:cols w:space="720"/>
          <w:noEndnote/>
          <w:docGrid w:linePitch="360"/>
        </w:sectPr>
      </w:pPr>
      <w:r>
        <w:t>Zhotovitel povede v souladu s obecně závaznými předpisy a touto smlouvou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pro provádění stavby, o provedených zkouškách a další údaje potřebné k posouzení prací objednatelem. Povinnost vést stavební deník končí až dnem odstranění případných vad a nedodělků zjištěných při předání a převzetí předmětu díla.</w:t>
      </w:r>
    </w:p>
    <w:p w:rsidR="0029675B" w:rsidRDefault="00B27039">
      <w:pPr>
        <w:spacing w:line="14" w:lineRule="exact"/>
      </w:pPr>
      <w:r>
        <w:rPr>
          <w:noProof/>
          <w:lang w:bidi="ar-SA"/>
        </w:rPr>
        <w:lastRenderedPageBreak/>
        <w:drawing>
          <wp:anchor distT="0" distB="0" distL="0" distR="1898650" simplePos="0" relativeHeight="125829400" behindDoc="0" locked="0" layoutInCell="1" allowOverlap="1">
            <wp:simplePos x="0" y="0"/>
            <wp:positionH relativeFrom="column">
              <wp:posOffset>0</wp:posOffset>
            </wp:positionH>
            <wp:positionV relativeFrom="paragraph">
              <wp:posOffset>0</wp:posOffset>
            </wp:positionV>
            <wp:extent cx="938530" cy="633730"/>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8"/>
                    <a:stretch/>
                  </pic:blipFill>
                  <pic:spPr>
                    <a:xfrm>
                      <a:off x="0" y="0"/>
                      <a:ext cx="938530" cy="633730"/>
                    </a:xfrm>
                    <a:prstGeom prst="rect">
                      <a:avLst/>
                    </a:prstGeom>
                  </pic:spPr>
                </pic:pic>
              </a:graphicData>
            </a:graphic>
          </wp:anchor>
        </w:drawing>
      </w:r>
      <w:r>
        <w:rPr>
          <w:noProof/>
          <w:lang w:bidi="ar-SA"/>
        </w:rPr>
        <mc:AlternateContent>
          <mc:Choice Requires="wps">
            <w:drawing>
              <wp:anchor distT="0" distB="0" distL="0" distR="4819015" simplePos="0" relativeHeight="125829401" behindDoc="0" locked="0" layoutInCell="1" allowOverlap="1">
                <wp:simplePos x="0" y="0"/>
                <wp:positionH relativeFrom="column">
                  <wp:posOffset>1009015</wp:posOffset>
                </wp:positionH>
                <wp:positionV relativeFrom="paragraph">
                  <wp:posOffset>76200</wp:posOffset>
                </wp:positionV>
                <wp:extent cx="984250" cy="16764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984250" cy="167640"/>
                        </a:xfrm>
                        <a:prstGeom prst="rect">
                          <a:avLst/>
                        </a:prstGeom>
                        <a:noFill/>
                      </wps:spPr>
                      <wps:txbx>
                        <w:txbxContent>
                          <w:p w:rsidR="0029675B" w:rsidRDefault="00B27039">
                            <w:pPr>
                              <w:pStyle w:val="Titulekobrzku0"/>
                              <w:shd w:val="clear" w:color="auto" w:fill="auto"/>
                              <w:spacing w:line="240" w:lineRule="auto"/>
                              <w:rPr>
                                <w:sz w:val="18"/>
                                <w:szCs w:val="18"/>
                              </w:rPr>
                            </w:pPr>
                            <w:r>
                              <w:rPr>
                                <w:rFonts w:ascii="Arial" w:eastAsia="Arial" w:hAnsi="Arial" w:cs="Arial"/>
                                <w:sz w:val="18"/>
                                <w:szCs w:val="18"/>
                              </w:rPr>
                              <w:t>EVROPSKÁ UNIE</w:t>
                            </w:r>
                          </w:p>
                        </w:txbxContent>
                      </wps:txbx>
                      <wps:bodyPr lIns="0" tIns="0" rIns="0" bIns="0">
                        <a:spAutoFit/>
                      </wps:bodyPr>
                    </wps:wsp>
                  </a:graphicData>
                </a:graphic>
              </wp:anchor>
            </w:drawing>
          </mc:Choice>
          <mc:Fallback>
            <w:pict>
              <v:shape id="_x0000_s1071" type="#_x0000_t202" style="position:absolute;margin-left:79.450000000000003pt;margin-top:6.pt;width:77.5pt;height:13.199999999999999pt;z-index:-125829352;mso-wrap-distance-left:0;mso-wrap-distance-right:379.44999999999999pt"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txbxContent>
                </v:textbox>
                <w10:wrap type="topAndBottom"/>
              </v:shape>
            </w:pict>
          </mc:Fallback>
        </mc:AlternateContent>
      </w:r>
      <w:r>
        <w:rPr>
          <w:noProof/>
          <w:lang w:bidi="ar-SA"/>
        </w:rPr>
        <mc:AlternateContent>
          <mc:Choice Requires="wps">
            <w:drawing>
              <wp:anchor distT="0" distB="0" distL="0" distR="3977640" simplePos="0" relativeHeight="125829403" behindDoc="0" locked="0" layoutInCell="1" allowOverlap="1">
                <wp:simplePos x="0" y="0"/>
                <wp:positionH relativeFrom="column">
                  <wp:posOffset>1009015</wp:posOffset>
                </wp:positionH>
                <wp:positionV relativeFrom="paragraph">
                  <wp:posOffset>255905</wp:posOffset>
                </wp:positionV>
                <wp:extent cx="1825625" cy="30480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825625" cy="304800"/>
                        </a:xfrm>
                        <a:prstGeom prst="rect">
                          <a:avLst/>
                        </a:prstGeom>
                        <a:noFill/>
                      </wps:spPr>
                      <wps:txbx>
                        <w:txbxContent>
                          <w:p w:rsidR="0029675B" w:rsidRDefault="00B27039">
                            <w:pPr>
                              <w:pStyle w:val="Titulekobrzku0"/>
                              <w:shd w:val="clear" w:color="auto" w:fill="auto"/>
                              <w:spacing w:line="240" w:lineRule="auto"/>
                              <w:rPr>
                                <w:sz w:val="16"/>
                                <w:szCs w:val="16"/>
                              </w:rPr>
                            </w:pPr>
                            <w:r>
                              <w:rPr>
                                <w:rFonts w:ascii="Arial" w:eastAsia="Arial" w:hAnsi="Arial" w:cs="Arial"/>
                                <w:sz w:val="16"/>
                                <w:szCs w:val="16"/>
                              </w:rPr>
                              <w:t>Fond soudržnosti</w:t>
                            </w:r>
                          </w:p>
                          <w:p w:rsidR="0029675B" w:rsidRDefault="00B27039">
                            <w:pPr>
                              <w:pStyle w:val="Titulekobrzku0"/>
                              <w:shd w:val="clear" w:color="auto" w:fill="auto"/>
                              <w:spacing w:line="240" w:lineRule="auto"/>
                              <w:rPr>
                                <w:sz w:val="16"/>
                                <w:szCs w:val="16"/>
                              </w:rPr>
                            </w:pPr>
                            <w:r>
                              <w:rPr>
                                <w:rFonts w:ascii="Arial" w:eastAsia="Arial" w:hAnsi="Arial" w:cs="Arial"/>
                                <w:sz w:val="16"/>
                                <w:szCs w:val="16"/>
                              </w:rPr>
                              <w:t>Operační program Životní prostředí</w:t>
                            </w:r>
                          </w:p>
                        </w:txbxContent>
                      </wps:txbx>
                      <wps:bodyPr lIns="0" tIns="0" rIns="0" bIns="0">
                        <a:spAutoFit/>
                      </wps:bodyPr>
                    </wps:wsp>
                  </a:graphicData>
                </a:graphic>
              </wp:anchor>
            </w:drawing>
          </mc:Choice>
          <mc:Fallback>
            <w:pict>
              <v:shape id="_x0000_s1073" type="#_x0000_t202" style="position:absolute;margin-left:79.450000000000003pt;margin-top:20.149999999999999pt;width:143.75pt;height:24.pt;z-index:-125829350;mso-wrap-distance-left:0;mso-wrap-distance-right:313.19999999999999pt"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1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type="topAndBottom"/>
              </v:shape>
            </w:pict>
          </mc:Fallback>
        </mc:AlternateContent>
      </w:r>
    </w:p>
    <w:p w:rsidR="0029675B" w:rsidRDefault="00B27039">
      <w:pPr>
        <w:pStyle w:val="Zkladntext1"/>
        <w:numPr>
          <w:ilvl w:val="0"/>
          <w:numId w:val="13"/>
        </w:numPr>
        <w:shd w:val="clear" w:color="auto" w:fill="auto"/>
        <w:tabs>
          <w:tab w:val="left" w:pos="549"/>
        </w:tabs>
        <w:ind w:left="560" w:hanging="560"/>
      </w:pPr>
      <w:r>
        <w:t>Dílo může zhotovitel provést prostřednictvím poddodavatelů, kterými zhotovitel prokazoval ve výběrovém řízení splnění kvalifikace a dalších poddodavatelů uvedených v nabídce zhotovitele, odpovídá však, jako by plnil sám.</w:t>
      </w:r>
    </w:p>
    <w:p w:rsidR="0029675B" w:rsidRDefault="00B27039">
      <w:pPr>
        <w:pStyle w:val="Zkladntext1"/>
        <w:numPr>
          <w:ilvl w:val="0"/>
          <w:numId w:val="13"/>
        </w:numPr>
        <w:shd w:val="clear" w:color="auto" w:fill="auto"/>
        <w:tabs>
          <w:tab w:val="left" w:pos="549"/>
        </w:tabs>
        <w:spacing w:line="257" w:lineRule="auto"/>
        <w:ind w:left="560" w:hanging="560"/>
      </w:pPr>
      <w:r>
        <w:t>Změna poddodavatele, pomocí kterého zhotovitel prokazoval ve výběrovém řízení splnění kvalifikace, je možná jen ve výjimečných případech se souhlasem objednatele. Nový poddodavatel musí splňovat kvalifikaci minimálně v rozsahu, v jakém byla prokázána ve výběrovém řízení.</w:t>
      </w:r>
    </w:p>
    <w:p w:rsidR="0029675B" w:rsidRDefault="00B27039">
      <w:pPr>
        <w:pStyle w:val="Zkladntext1"/>
        <w:numPr>
          <w:ilvl w:val="0"/>
          <w:numId w:val="13"/>
        </w:numPr>
        <w:shd w:val="clear" w:color="auto" w:fill="auto"/>
        <w:tabs>
          <w:tab w:val="left" w:pos="549"/>
        </w:tabs>
        <w:spacing w:line="257" w:lineRule="auto"/>
        <w:ind w:left="560" w:hanging="560"/>
      </w:pPr>
      <w:r>
        <w:t>Změna dalších poddodavatelů, které zhotovitel uvedl ve své nabídce, je možná pouze se souhlasem objednatele, kdy objednatel nesmí tento souhlas bez závažného důvodu odepřít.</w:t>
      </w:r>
    </w:p>
    <w:p w:rsidR="0029675B" w:rsidRDefault="00B27039">
      <w:pPr>
        <w:pStyle w:val="Zkladntext1"/>
        <w:numPr>
          <w:ilvl w:val="0"/>
          <w:numId w:val="13"/>
        </w:numPr>
        <w:shd w:val="clear" w:color="auto" w:fill="auto"/>
        <w:tabs>
          <w:tab w:val="left" w:pos="549"/>
        </w:tabs>
        <w:spacing w:line="257" w:lineRule="auto"/>
        <w:ind w:left="560" w:hanging="560"/>
      </w:pPr>
      <w:r>
        <w:t>Zhotovitel bere na vědomí, že TDI nesmí provádět sám ani osoba s ním propojená.</w:t>
      </w:r>
    </w:p>
    <w:p w:rsidR="0029675B" w:rsidRDefault="00B27039">
      <w:pPr>
        <w:pStyle w:val="Zkladntext1"/>
        <w:numPr>
          <w:ilvl w:val="0"/>
          <w:numId w:val="13"/>
        </w:numPr>
        <w:shd w:val="clear" w:color="auto" w:fill="auto"/>
        <w:tabs>
          <w:tab w:val="left" w:pos="549"/>
        </w:tabs>
        <w:spacing w:line="257" w:lineRule="auto"/>
        <w:ind w:left="560" w:hanging="560"/>
      </w:pPr>
      <w:r>
        <w:t>Zhotovitel bere na vědomí, že dle § 2 e) zákona č. 320/2001 Sb., o finanční kontrole ve veřejné správě, je osobou povinnou spolupůsobit při výkonu finanční kontroly.</w:t>
      </w:r>
    </w:p>
    <w:p w:rsidR="0029675B" w:rsidRDefault="00B27039">
      <w:pPr>
        <w:pStyle w:val="Zkladntext1"/>
        <w:numPr>
          <w:ilvl w:val="0"/>
          <w:numId w:val="13"/>
        </w:numPr>
        <w:shd w:val="clear" w:color="auto" w:fill="auto"/>
        <w:tabs>
          <w:tab w:val="left" w:pos="606"/>
        </w:tabs>
        <w:ind w:left="560" w:hanging="560"/>
      </w:pPr>
      <w:r>
        <w:t xml:space="preserve">Zhotovitel je povinen mít po celou dobu provádění plnění podle této smlouvy a dále po dobu záruční doby sjednané pojištění odpovědnosti za škodu způsobenou při výkonu své činnosti třetím osobám s pojistným plněním ve výši nejméně </w:t>
      </w:r>
      <w:r>
        <w:rPr>
          <w:b/>
          <w:bCs/>
        </w:rPr>
        <w:t xml:space="preserve">10 000 000,- Kč </w:t>
      </w:r>
      <w:r>
        <w:t>na pojistnou událost. Zhotovitel je povinen předložit objednateli doklad o existenci pojištění ke dni podpisu smlouvy, ze kterého bude vyplývat výše pojistné částky a podmínky plnění včetně podílu spoluúčasti zhotovitele. Doklad dle věty předchozí je nedílnou součástí této smlouvy, aniž by musel být označen jako její příloha. Porušení kterékoliv povinnosti uvedené v tomto odstavci je podstatným porušením této smlouvy.</w:t>
      </w:r>
    </w:p>
    <w:p w:rsidR="0029675B" w:rsidRDefault="00B27039">
      <w:pPr>
        <w:pStyle w:val="Zkladntext1"/>
        <w:numPr>
          <w:ilvl w:val="0"/>
          <w:numId w:val="13"/>
        </w:numPr>
        <w:shd w:val="clear" w:color="auto" w:fill="auto"/>
        <w:tabs>
          <w:tab w:val="left" w:pos="606"/>
        </w:tabs>
        <w:spacing w:line="257" w:lineRule="auto"/>
        <w:ind w:left="560" w:hanging="560"/>
      </w:pPr>
      <w:r>
        <w:t>Zhotovitel je povinen provést všechna opatření pro snížení vzniku škod a zejména je povinen odpovídajícím způsobem zabezpečit místo stavby a znemožnit přístup na staveniště neoprávněným osobám.</w:t>
      </w:r>
    </w:p>
    <w:p w:rsidR="0029675B" w:rsidRDefault="00B27039">
      <w:pPr>
        <w:pStyle w:val="Zkladntext1"/>
        <w:numPr>
          <w:ilvl w:val="0"/>
          <w:numId w:val="13"/>
        </w:numPr>
        <w:shd w:val="clear" w:color="auto" w:fill="auto"/>
        <w:tabs>
          <w:tab w:val="left" w:pos="606"/>
        </w:tabs>
        <w:ind w:left="560" w:hanging="560"/>
      </w:pPr>
      <w:r>
        <w:t xml:space="preserve">Zhotovitel se zavazuje respektovat veškerá ustanovení Pravidel pro žadatele a příjemce podpory z OPŽP a dalších závazných ustanovení obsažených v předpisech pro příjemce dotace. To platí i pro fázi po splnění závazku založeného touto smlouvou. Dokumenty jsou dostupné na </w:t>
      </w:r>
      <w:hyperlink r:id="rId19" w:history="1">
        <w:r>
          <w:rPr>
            <w:color w:val="081355"/>
            <w:u w:val="single"/>
            <w:lang w:val="en-US" w:eastAsia="en-US" w:bidi="en-US"/>
          </w:rPr>
          <w:t>http://www.opzp.cz/obecne-pokvnv/dokumentv</w:t>
        </w:r>
      </w:hyperlink>
      <w:r>
        <w:rPr>
          <w:color w:val="081355"/>
          <w:lang w:val="en-US" w:eastAsia="en-US" w:bidi="en-US"/>
        </w:rPr>
        <w:t>.</w:t>
      </w:r>
    </w:p>
    <w:p w:rsidR="0029675B" w:rsidRDefault="00B27039">
      <w:pPr>
        <w:pStyle w:val="Zkladntext1"/>
        <w:numPr>
          <w:ilvl w:val="0"/>
          <w:numId w:val="13"/>
        </w:numPr>
        <w:shd w:val="clear" w:color="auto" w:fill="auto"/>
        <w:tabs>
          <w:tab w:val="left" w:pos="606"/>
        </w:tabs>
        <w:spacing w:line="262" w:lineRule="auto"/>
        <w:ind w:left="560" w:hanging="560"/>
      </w:pPr>
      <w:r>
        <w:t>Objednatel je povinen poskytovat zhotoviteli nezbytnou součinnost po dobu plnění této smlouvy, kterou po něm lze spravedlivě požadovat.</w:t>
      </w:r>
    </w:p>
    <w:p w:rsidR="0029675B" w:rsidRDefault="00B27039">
      <w:pPr>
        <w:pStyle w:val="Zkladntext1"/>
        <w:numPr>
          <w:ilvl w:val="0"/>
          <w:numId w:val="13"/>
        </w:numPr>
        <w:shd w:val="clear" w:color="auto" w:fill="auto"/>
        <w:tabs>
          <w:tab w:val="left" w:pos="606"/>
        </w:tabs>
        <w:spacing w:line="257" w:lineRule="auto"/>
        <w:ind w:left="560" w:hanging="560"/>
      </w:pPr>
      <w:r>
        <w:t>Objednatel jmenuje koordinátora bezpečnosti práce na staveništi.</w:t>
      </w:r>
    </w:p>
    <w:p w:rsidR="0029675B" w:rsidRDefault="00B27039">
      <w:pPr>
        <w:pStyle w:val="Zkladntext1"/>
        <w:numPr>
          <w:ilvl w:val="0"/>
          <w:numId w:val="13"/>
        </w:numPr>
        <w:shd w:val="clear" w:color="auto" w:fill="auto"/>
        <w:tabs>
          <w:tab w:val="left" w:pos="606"/>
        </w:tabs>
        <w:spacing w:after="680" w:line="262" w:lineRule="auto"/>
        <w:ind w:left="560" w:hanging="560"/>
      </w:pPr>
      <w:r>
        <w:t>Objednatel je povinen předat zhotoviteli pravomocné stavební povolení, a to nejpozději ke dni předání staveniště.</w:t>
      </w:r>
    </w:p>
    <w:p w:rsidR="0029675B" w:rsidRDefault="00B27039">
      <w:pPr>
        <w:pStyle w:val="Zkladntext40"/>
        <w:shd w:val="clear" w:color="auto" w:fill="auto"/>
      </w:pPr>
      <w:r>
        <w:t>Článek XI</w:t>
      </w:r>
    </w:p>
    <w:p w:rsidR="0029675B" w:rsidRDefault="00B27039">
      <w:pPr>
        <w:pStyle w:val="Nadpis20"/>
        <w:keepNext/>
        <w:keepLines/>
        <w:shd w:val="clear" w:color="auto" w:fill="auto"/>
      </w:pPr>
      <w:bookmarkStart w:id="11" w:name="bookmark11"/>
      <w:r>
        <w:t>Záruka</w:t>
      </w:r>
      <w:bookmarkEnd w:id="11"/>
    </w:p>
    <w:p w:rsidR="0029675B" w:rsidRDefault="00B27039">
      <w:pPr>
        <w:pStyle w:val="Zkladntext1"/>
        <w:numPr>
          <w:ilvl w:val="0"/>
          <w:numId w:val="14"/>
        </w:numPr>
        <w:shd w:val="clear" w:color="auto" w:fill="auto"/>
        <w:tabs>
          <w:tab w:val="left" w:pos="549"/>
        </w:tabs>
        <w:ind w:left="560" w:hanging="560"/>
      </w:pPr>
      <w:r>
        <w:t xml:space="preserve">Zhotovitel se zavazuje zajistit ve prospěch objednatele </w:t>
      </w:r>
      <w:r>
        <w:rPr>
          <w:b/>
          <w:bCs/>
        </w:rPr>
        <w:t xml:space="preserve">bankovní záruku za řádné provedení díla, </w:t>
      </w:r>
      <w:r>
        <w:t>která kryje finanční nároky objednatele (zákonné či smluvní sankce, náhradu škody apod.), vzniklé objednateli z důvodů porušení povinností zhotovitele týkajících se řádného provedení díla v předepsané kvalitě a smluvené lhůtě, které zhotovitel nesplnil.</w:t>
      </w:r>
    </w:p>
    <w:p w:rsidR="0029675B" w:rsidRDefault="00B27039">
      <w:pPr>
        <w:pStyle w:val="Zkladntext1"/>
        <w:numPr>
          <w:ilvl w:val="0"/>
          <w:numId w:val="14"/>
        </w:numPr>
        <w:shd w:val="clear" w:color="auto" w:fill="auto"/>
        <w:tabs>
          <w:tab w:val="left" w:pos="549"/>
        </w:tabs>
        <w:spacing w:line="257" w:lineRule="auto"/>
        <w:ind w:left="560" w:hanging="560"/>
      </w:pPr>
      <w:r>
        <w:t>Zhotovitel je povinen ke dni podpisu této smlouvy předat objednateli originál záruční listiny (bankovní záruky) ve smyslu článku XI odst. 11.1 této smlouvy ve výši 5 % z celkové ceny díla vč. DPH, platné po celou dobu provádění díla. Předá-li zhotovitel bankovní záruku odporující ujednáním této smlouvy, bude taková skutečnost považována za podstatné porušení smlouvy a objednatel je oprávněn odstoupit od této smlouvy.</w:t>
      </w:r>
    </w:p>
    <w:p w:rsidR="0029675B" w:rsidRDefault="00B27039">
      <w:pPr>
        <w:pStyle w:val="Zkladntext1"/>
        <w:numPr>
          <w:ilvl w:val="0"/>
          <w:numId w:val="14"/>
        </w:numPr>
        <w:shd w:val="clear" w:color="auto" w:fill="auto"/>
        <w:tabs>
          <w:tab w:val="left" w:pos="549"/>
        </w:tabs>
        <w:ind w:left="560" w:hanging="560"/>
        <w:sectPr w:rsidR="0029675B">
          <w:pgSz w:w="11900" w:h="16840"/>
          <w:pgMar w:top="713" w:right="1338" w:bottom="1103" w:left="1423" w:header="0" w:footer="3" w:gutter="0"/>
          <w:cols w:space="720"/>
          <w:noEndnote/>
          <w:docGrid w:linePitch="360"/>
        </w:sectPr>
      </w:pPr>
      <w:r>
        <w:t>Zhotovitel je povinen po dobu ode dne zahájení do odstranění vad a nedodělků uvedených v Protokolu o předání a převzetí díla podepsaného při předání a převzetí díla udržovat bankovní záruku za řádné provedení díla ve výši 5% z celkové smluvní ceny díla vč. DPH. Objednatel pozbývá nárok na její uplatnění dnem odstranění poslední z vad a nedodělků. Smluvní strany se dohodly, že ke dni uplynutí platnosti bankovní záruky za řádné provedení díla vrátí objednatel zhotoviteli její originál.</w:t>
      </w:r>
    </w:p>
    <w:p w:rsidR="0029675B" w:rsidRDefault="00B27039">
      <w:pPr>
        <w:pStyle w:val="Zkladntext1"/>
        <w:numPr>
          <w:ilvl w:val="0"/>
          <w:numId w:val="14"/>
        </w:numPr>
        <w:shd w:val="clear" w:color="auto" w:fill="auto"/>
        <w:tabs>
          <w:tab w:val="left" w:pos="553"/>
        </w:tabs>
        <w:spacing w:before="180"/>
        <w:ind w:left="560" w:hanging="560"/>
      </w:pPr>
      <w:r>
        <w:lastRenderedPageBreak/>
        <w:t xml:space="preserve">Zhotovitel je povinen ke dni konečného předání díla a konečného převzetí díla předat objednateli neodvolatelnou bankovní záruku znějící na částku rovnající se 5% celkové ceny za dílo vč. DPH dle článku V této smlouvy, vystavenou ve prospěch objednatele českou bankou nebo pobočkou zahraniční banky oprávněnou k poskytování bankovních služeb v České republice, ve znění, které lze dle této smlouvy po zhotoviteli rozumně požadovat a tak, aby měl objednatel možnost uspokojit svá práva z poskytnuté záruky za jakost po celou záruční dobu (dále jen </w:t>
      </w:r>
      <w:r>
        <w:rPr>
          <w:b/>
          <w:bCs/>
        </w:rPr>
        <w:t xml:space="preserve">„Bankovní záruka za odpovědnost za vady"). </w:t>
      </w:r>
      <w:r>
        <w:t>Nesplnění této povinnosti ze strany zhotovitele je podstatným porušením této smlouvy.</w:t>
      </w:r>
    </w:p>
    <w:p w:rsidR="0029675B" w:rsidRDefault="00B27039">
      <w:pPr>
        <w:pStyle w:val="Zkladntext1"/>
        <w:numPr>
          <w:ilvl w:val="0"/>
          <w:numId w:val="14"/>
        </w:numPr>
        <w:shd w:val="clear" w:color="auto" w:fill="auto"/>
        <w:tabs>
          <w:tab w:val="left" w:pos="553"/>
        </w:tabs>
        <w:spacing w:line="257" w:lineRule="auto"/>
        <w:ind w:left="560" w:hanging="560"/>
      </w:pPr>
      <w:r>
        <w:t>Bankovní záruka za odpovědnost za vady bude platná do 15. dne po skončení záruční doby díla. Smluvní strany se dohodly, že ke dni uplynutí platnosti Bankovní záruky za odpovědnost za vady vrátí objednatel zhotoviteli její originál. Nesplnění povinnosti dle tohoto odstavce ze strany zhotovitele je podstatným porušením této smlouvy.</w:t>
      </w:r>
    </w:p>
    <w:p w:rsidR="0029675B" w:rsidRDefault="00B27039">
      <w:pPr>
        <w:pStyle w:val="Zkladntext1"/>
        <w:numPr>
          <w:ilvl w:val="0"/>
          <w:numId w:val="14"/>
        </w:numPr>
        <w:shd w:val="clear" w:color="auto" w:fill="auto"/>
        <w:tabs>
          <w:tab w:val="left" w:pos="553"/>
        </w:tabs>
        <w:ind w:left="560" w:hanging="560"/>
      </w:pPr>
      <w:r>
        <w:t xml:space="preserve">Zhotovitel poskytuje objednateli záruku za jakost po dobu </w:t>
      </w:r>
      <w:r>
        <w:rPr>
          <w:b/>
          <w:bCs/>
        </w:rPr>
        <w:t xml:space="preserve">108 měsíců </w:t>
      </w:r>
      <w:r>
        <w:t>ode dne konečného a bezvadného předání díla a převzetí díla v souladu s článkem VIII této smlouvy. Záruční lhůta pro dodávky strojů a zařízení, na něž výrobce těchto zařízení vystavuje samostatný záruční list, se sjednává v délce lhůty poskytnuté výrobcem, nejméně však v délce 24 měsíců. Záruční doba běží od dne předání a převzetí díla v souladu s článkem VIII této smlouvy.</w:t>
      </w:r>
    </w:p>
    <w:p w:rsidR="0029675B" w:rsidRDefault="00B27039">
      <w:pPr>
        <w:pStyle w:val="Zkladntext1"/>
        <w:numPr>
          <w:ilvl w:val="0"/>
          <w:numId w:val="14"/>
        </w:numPr>
        <w:shd w:val="clear" w:color="auto" w:fill="auto"/>
        <w:tabs>
          <w:tab w:val="left" w:pos="553"/>
        </w:tabs>
        <w:ind w:left="560" w:hanging="560"/>
      </w:pPr>
      <w:r>
        <w:t>Dílo má vady, jestliže provedení díla neodpovídá výsledku určenému v této smlouvě nebo dokumentech, na které tato smlouva odkazuje. Dílo má vady, na které se vztahuje záruka za jakost, jestliže si dílo nezachová po dobu záruky za jakost smluvené vlastnosti.</w:t>
      </w:r>
    </w:p>
    <w:p w:rsidR="0029675B" w:rsidRDefault="00B27039">
      <w:pPr>
        <w:pStyle w:val="Zkladntext1"/>
        <w:numPr>
          <w:ilvl w:val="0"/>
          <w:numId w:val="14"/>
        </w:numPr>
        <w:shd w:val="clear" w:color="auto" w:fill="auto"/>
        <w:tabs>
          <w:tab w:val="left" w:pos="553"/>
        </w:tabs>
        <w:spacing w:line="252" w:lineRule="auto"/>
        <w:ind w:left="560" w:hanging="560"/>
      </w:pPr>
      <w:r>
        <w:t>Zhotovitel se zavazuje vadu díla odstranit neprodleně, nejpozději však do 15 dnů ode dne doručení písemného oznámení objednatele o vadách díla.</w:t>
      </w:r>
    </w:p>
    <w:p w:rsidR="0029675B" w:rsidRDefault="00B27039">
      <w:pPr>
        <w:pStyle w:val="Zkladntext1"/>
        <w:numPr>
          <w:ilvl w:val="0"/>
          <w:numId w:val="14"/>
        </w:numPr>
        <w:shd w:val="clear" w:color="auto" w:fill="auto"/>
        <w:tabs>
          <w:tab w:val="left" w:pos="553"/>
        </w:tabs>
        <w:spacing w:line="257" w:lineRule="auto"/>
        <w:ind w:left="560" w:hanging="560"/>
      </w:pPr>
      <w:r>
        <w:t>Oznámení musí obsahovat popis vady díla a právo, které objednatel v důsledku vady díla uplatňuje.</w:t>
      </w:r>
    </w:p>
    <w:p w:rsidR="0029675B" w:rsidRDefault="00B27039">
      <w:pPr>
        <w:pStyle w:val="Zkladntext1"/>
        <w:numPr>
          <w:ilvl w:val="0"/>
          <w:numId w:val="14"/>
        </w:numPr>
        <w:shd w:val="clear" w:color="auto" w:fill="auto"/>
        <w:tabs>
          <w:tab w:val="left" w:pos="601"/>
        </w:tabs>
        <w:spacing w:after="520"/>
        <w:ind w:left="560" w:hanging="560"/>
      </w:pPr>
      <w:r>
        <w:t>Bude-li zhotovitel v prodlení s odstraněním vady o více jak 30 dnů, je objednatel oprávněn pověřit odstraněním vady jinou právnickou, nebo fyzickou osobu. V takovém případě se zhotovitel zavazuje uhradit objednateli veškeré vzniklé výdaje, škody a náklady.</w:t>
      </w:r>
    </w:p>
    <w:p w:rsidR="0029675B" w:rsidRDefault="00B27039">
      <w:pPr>
        <w:pStyle w:val="Zkladntext40"/>
        <w:shd w:val="clear" w:color="auto" w:fill="auto"/>
      </w:pPr>
      <w:r>
        <w:t>Článek XII</w:t>
      </w:r>
    </w:p>
    <w:p w:rsidR="0029675B" w:rsidRDefault="00B27039">
      <w:pPr>
        <w:pStyle w:val="Nadpis20"/>
        <w:keepNext/>
        <w:keepLines/>
        <w:shd w:val="clear" w:color="auto" w:fill="auto"/>
        <w:spacing w:after="400"/>
      </w:pPr>
      <w:bookmarkStart w:id="12" w:name="bookmark12"/>
      <w:r>
        <w:t>Platební podmínky</w:t>
      </w:r>
      <w:bookmarkEnd w:id="12"/>
    </w:p>
    <w:p w:rsidR="0029675B" w:rsidRDefault="00B27039">
      <w:pPr>
        <w:pStyle w:val="Zkladntext1"/>
        <w:numPr>
          <w:ilvl w:val="0"/>
          <w:numId w:val="15"/>
        </w:numPr>
        <w:shd w:val="clear" w:color="auto" w:fill="auto"/>
        <w:tabs>
          <w:tab w:val="left" w:pos="553"/>
        </w:tabs>
        <w:ind w:left="560" w:hanging="560"/>
      </w:pPr>
      <w:r>
        <w:t>Objednatel neposkytuje zálohy.</w:t>
      </w:r>
    </w:p>
    <w:p w:rsidR="0029675B" w:rsidRDefault="00B27039">
      <w:pPr>
        <w:pStyle w:val="Zkladntext1"/>
        <w:numPr>
          <w:ilvl w:val="0"/>
          <w:numId w:val="15"/>
        </w:numPr>
        <w:shd w:val="clear" w:color="auto" w:fill="auto"/>
        <w:tabs>
          <w:tab w:val="left" w:pos="553"/>
        </w:tabs>
        <w:ind w:left="560" w:hanging="560"/>
      </w:pPr>
      <w:r>
        <w:t>Zhotovitel má právo pouze na úhradu provedených prací, a to na základě faktury (daňového dokladu) vystavené po dokončení a předání díla. Celková fakturovaná částka bude doložena soupisem skutečně a řádně provedených a oceněných prací, který bude písemně odsouhlasen TDI do pěti pracovních dnů po obdržení soupisu od zhotovitele. V případě neodsouhlasení soupisu skutečně provedených prací se má za to, že nevzniklo právo fakturovat.</w:t>
      </w:r>
    </w:p>
    <w:p w:rsidR="0029675B" w:rsidRDefault="00B27039">
      <w:pPr>
        <w:pStyle w:val="Zkladntext1"/>
        <w:numPr>
          <w:ilvl w:val="0"/>
          <w:numId w:val="15"/>
        </w:numPr>
        <w:shd w:val="clear" w:color="auto" w:fill="auto"/>
        <w:tabs>
          <w:tab w:val="left" w:pos="553"/>
        </w:tabs>
        <w:ind w:left="560" w:hanging="560"/>
      </w:pPr>
      <w:r>
        <w:t>Konečná faktura bude vystavena na základě „Protokolu o předání a převzetí díla", který bude, spolu se soupisem provedených dodávek a stavebních prací a potvrzením o provedení díla bez vad a nedodělků ze strany TDI, tvořit její přílohu. Konečný daňový doklad (faktura) bude obsahovat přílohu s rekapitulací všech dosud vystavených faktur a jejich úhrad.</w:t>
      </w:r>
    </w:p>
    <w:p w:rsidR="0029675B" w:rsidRDefault="00B27039">
      <w:pPr>
        <w:pStyle w:val="Zkladntext1"/>
        <w:numPr>
          <w:ilvl w:val="0"/>
          <w:numId w:val="15"/>
        </w:numPr>
        <w:shd w:val="clear" w:color="auto" w:fill="auto"/>
        <w:tabs>
          <w:tab w:val="left" w:pos="553"/>
        </w:tabs>
        <w:spacing w:line="257" w:lineRule="auto"/>
        <w:ind w:left="560" w:hanging="560"/>
      </w:pPr>
      <w:r>
        <w:t>Doba splatnosti faktury je stanovena na 30 dnů od doručení objednateli. Daňový doklad se považuje za zaplacený dnem, kdy je platba odepsána z účtu objednatele.</w:t>
      </w:r>
    </w:p>
    <w:p w:rsidR="0029675B" w:rsidRDefault="00B27039">
      <w:pPr>
        <w:pStyle w:val="Zkladntext1"/>
        <w:numPr>
          <w:ilvl w:val="0"/>
          <w:numId w:val="15"/>
        </w:numPr>
        <w:shd w:val="clear" w:color="auto" w:fill="auto"/>
        <w:tabs>
          <w:tab w:val="left" w:pos="553"/>
        </w:tabs>
        <w:ind w:left="560" w:hanging="560"/>
      </w:pPr>
      <w:r>
        <w:t>Vystavená faktura musí formou a obsahem odpovídat platným předpisům. Objednatel je oprávněn ve lhůtě splatnosti fakturu zhotoviteli vrátit, jestliže neobsahuje předepsané náležitosti, nebo jestliže ve faktuře uvedený rozsah provedených prací a na základě toho vyúčtovaná cena neodpovídá skutečně provedeným pracím. Od doručení opravené faktury začne běžet nová lhůta splatnosti.</w:t>
      </w:r>
    </w:p>
    <w:p w:rsidR="0029675B" w:rsidRDefault="00B27039">
      <w:pPr>
        <w:pStyle w:val="Zkladntext1"/>
        <w:numPr>
          <w:ilvl w:val="0"/>
          <w:numId w:val="15"/>
        </w:numPr>
        <w:shd w:val="clear" w:color="auto" w:fill="auto"/>
        <w:tabs>
          <w:tab w:val="left" w:pos="553"/>
        </w:tabs>
        <w:spacing w:line="257" w:lineRule="auto"/>
        <w:ind w:left="560" w:hanging="560"/>
      </w:pPr>
      <w:r>
        <w:t>Dohodnutou cenu za dílo uhradí objednatel na základě faktury (daňového dokladu) bezhotovostním převodem na účet zhotovitele uvedený v této smlouvě.</w:t>
      </w:r>
    </w:p>
    <w:p w:rsidR="0029675B" w:rsidRDefault="00B27039">
      <w:pPr>
        <w:pStyle w:val="Zkladntext1"/>
        <w:numPr>
          <w:ilvl w:val="0"/>
          <w:numId w:val="15"/>
        </w:numPr>
        <w:shd w:val="clear" w:color="auto" w:fill="auto"/>
        <w:tabs>
          <w:tab w:val="left" w:pos="553"/>
        </w:tabs>
        <w:ind w:left="560" w:hanging="560"/>
        <w:sectPr w:rsidR="0029675B">
          <w:pgSz w:w="11900" w:h="16840"/>
          <w:pgMar w:top="1737" w:right="1337" w:bottom="1197" w:left="1424" w:header="0" w:footer="3" w:gutter="0"/>
          <w:cols w:space="720"/>
          <w:noEndnote/>
          <w:docGrid w:linePitch="360"/>
        </w:sectPr>
      </w:pPr>
      <w:r>
        <w:t>Fakturovat bude zhotovitel pouze skutečně provedené práce.</w:t>
      </w:r>
    </w:p>
    <w:p w:rsidR="0029675B" w:rsidRDefault="00B27039">
      <w:pPr>
        <w:pStyle w:val="Zkladntext1"/>
        <w:numPr>
          <w:ilvl w:val="0"/>
          <w:numId w:val="15"/>
        </w:numPr>
        <w:shd w:val="clear" w:color="auto" w:fill="auto"/>
        <w:tabs>
          <w:tab w:val="left" w:pos="556"/>
        </w:tabs>
        <w:ind w:left="560" w:hanging="560"/>
      </w:pPr>
      <w:r>
        <w:lastRenderedPageBreak/>
        <w:t xml:space="preserve">Dojde-li při realizaci díla k jakýmkoli změnám, doplňkům nebo rozšíření předmětu díla, vyplývajícím z podmínek provádění díla nebo z odborných znalostí zhotovitele, je zhotovitel povinen provést soupis jím navrhovaných změn, ocenit jej a předložit objednateli spolu se zdůvodněním skutečností, které potřebu takové změny vyvolaly k odsouhlasení formou zápisu ve stavebním deníku a formou návrhu dodatku ke </w:t>
      </w:r>
      <w:r>
        <w:lastRenderedPageBreak/>
        <w:t xml:space="preserve">smlouvě. Teprve po odsouhlasení těchto změn a případných víceprací formou dodatku ke smlouvě má zhotovitel právo na jejich realizaci a úhradu. Objednatel se zavazuje o návrhu rozhodnout a v kladném případě jej podepsat a předat zhotoviteli </w:t>
      </w:r>
      <w:proofErr w:type="gramStart"/>
      <w:r>
        <w:t>do 7-mi</w:t>
      </w:r>
      <w:proofErr w:type="gramEnd"/>
      <w:r>
        <w:t xml:space="preserve"> dnů po jeho předložení.</w:t>
      </w:r>
    </w:p>
    <w:p w:rsidR="0029675B" w:rsidRDefault="00B27039">
      <w:pPr>
        <w:pStyle w:val="Zkladntext1"/>
        <w:numPr>
          <w:ilvl w:val="0"/>
          <w:numId w:val="15"/>
        </w:numPr>
        <w:shd w:val="clear" w:color="auto" w:fill="auto"/>
        <w:tabs>
          <w:tab w:val="left" w:pos="556"/>
        </w:tabs>
        <w:ind w:left="560" w:hanging="560"/>
      </w:pPr>
      <w:r>
        <w:t>Bez sjednání dodatku ke smlouvě o rozsahu a ceně víceprací nemá zhotovitel právo na jejich úhradu a ani na úhradu jakýchkoliv nákladů s jejich provedením spojených a nese je ze svého. Za vícepráce nelze považovat práce a výkony, jejichž provedení mohl zhotovitel při řádné prohlídce objektu v rámci zadání zakázky předpokládat nebo které jsou při zhotovení tohoto druhu díla obvyklé, přestože nebyly výslovně uvedeny v zadávací dokumentaci.</w:t>
      </w:r>
    </w:p>
    <w:p w:rsidR="0029675B" w:rsidRDefault="00B27039">
      <w:pPr>
        <w:pStyle w:val="Zkladntext1"/>
        <w:numPr>
          <w:ilvl w:val="0"/>
          <w:numId w:val="15"/>
        </w:numPr>
        <w:shd w:val="clear" w:color="auto" w:fill="auto"/>
        <w:tabs>
          <w:tab w:val="left" w:pos="606"/>
        </w:tabs>
        <w:ind w:left="560" w:hanging="560"/>
      </w:pPr>
      <w:r>
        <w:t xml:space="preserve">Dojde-li při realizaci díla k jakýmkoli změnám, doplňkům, rozšíření nebo zmenšení předmětu díla na základě požadavku objednatele, je tento povinen předat zhotoviteli soupis těchto změn, víceprací či </w:t>
      </w:r>
      <w:proofErr w:type="spellStart"/>
      <w:r>
        <w:t>méněprací</w:t>
      </w:r>
      <w:proofErr w:type="spellEnd"/>
      <w:r>
        <w:t xml:space="preserve">, který zhotovitel ocení a dojde-li k dohodě, uzavřou smluvní strany dodatek ke smlouvě o dílo. Požadavek na </w:t>
      </w:r>
      <w:proofErr w:type="spellStart"/>
      <w:r>
        <w:t>méněpráce</w:t>
      </w:r>
      <w:proofErr w:type="spellEnd"/>
      <w:r>
        <w:t xml:space="preserve"> je objednatel povinen předložit zhotoviteli nejméně 30 dní před předpokládaným provedením těchto prací. Zhotovitel je povinen přistoupit na požadavek objednatele na snížení rozsahu díla.</w:t>
      </w:r>
    </w:p>
    <w:p w:rsidR="0029675B" w:rsidRDefault="00B27039">
      <w:pPr>
        <w:pStyle w:val="Zkladntext1"/>
        <w:numPr>
          <w:ilvl w:val="0"/>
          <w:numId w:val="15"/>
        </w:numPr>
        <w:shd w:val="clear" w:color="auto" w:fill="auto"/>
        <w:tabs>
          <w:tab w:val="left" w:pos="606"/>
        </w:tabs>
        <w:spacing w:line="252" w:lineRule="auto"/>
        <w:ind w:left="560" w:hanging="560"/>
      </w:pPr>
      <w:r>
        <w:t>Ohledně případných víceprací jdoucích nad rámec této smlouvy se smluvní strany dohodly tak, že v případě změn u prací, které jsou obsaženy v položkovém rozpočtu, bude změna ceny stanovena na základě jednotkové ceny dané práce v položkovém rozpočtu. V případě změn u prací, které nejsou v položkovém rozpočtu uvedeny, bude cena těchto prací stanovena na základě jednotkové ceny v obecně dostupné aktuální cenové soustavě ÚRS. Cena musí být dohodnuta před započetím realizace víceprací.</w:t>
      </w:r>
    </w:p>
    <w:p w:rsidR="0029675B" w:rsidRDefault="00B27039">
      <w:pPr>
        <w:pStyle w:val="Zkladntext1"/>
        <w:numPr>
          <w:ilvl w:val="0"/>
          <w:numId w:val="15"/>
        </w:numPr>
        <w:shd w:val="clear" w:color="auto" w:fill="auto"/>
        <w:tabs>
          <w:tab w:val="left" w:pos="606"/>
        </w:tabs>
        <w:ind w:left="560" w:hanging="560"/>
      </w:pPr>
      <w:r>
        <w:t>Platby budou probíhat výhradně v české měně.</w:t>
      </w:r>
    </w:p>
    <w:p w:rsidR="0029675B" w:rsidRDefault="00B27039">
      <w:pPr>
        <w:pStyle w:val="Zkladntext1"/>
        <w:numPr>
          <w:ilvl w:val="0"/>
          <w:numId w:val="15"/>
        </w:numPr>
        <w:shd w:val="clear" w:color="auto" w:fill="auto"/>
        <w:tabs>
          <w:tab w:val="left" w:pos="606"/>
        </w:tabs>
        <w:spacing w:after="640"/>
        <w:ind w:left="560" w:hanging="560"/>
      </w:pPr>
      <w:r>
        <w:t>DPH bude podléhat režimu přenesené daňové povinnosti.</w:t>
      </w:r>
    </w:p>
    <w:p w:rsidR="0029675B" w:rsidRDefault="00B27039">
      <w:pPr>
        <w:pStyle w:val="Zkladntext40"/>
        <w:shd w:val="clear" w:color="auto" w:fill="auto"/>
      </w:pPr>
      <w:r>
        <w:t>Článek XIII</w:t>
      </w:r>
    </w:p>
    <w:p w:rsidR="0029675B" w:rsidRDefault="00B27039">
      <w:pPr>
        <w:pStyle w:val="Nadpis20"/>
        <w:keepNext/>
        <w:keepLines/>
        <w:shd w:val="clear" w:color="auto" w:fill="auto"/>
      </w:pPr>
      <w:bookmarkStart w:id="13" w:name="bookmark13"/>
      <w:r>
        <w:t>Dohoda o smluvní pokutě, úrok z prodlení a náhrada škody</w:t>
      </w:r>
      <w:bookmarkEnd w:id="13"/>
    </w:p>
    <w:p w:rsidR="0029675B" w:rsidRDefault="00B27039">
      <w:pPr>
        <w:pStyle w:val="Zkladntext1"/>
        <w:numPr>
          <w:ilvl w:val="1"/>
          <w:numId w:val="15"/>
        </w:numPr>
        <w:shd w:val="clear" w:color="auto" w:fill="auto"/>
        <w:tabs>
          <w:tab w:val="left" w:pos="556"/>
        </w:tabs>
        <w:ind w:left="560" w:hanging="560"/>
      </w:pPr>
      <w:r>
        <w:t>Smluvní strany se dohodly, že objednatel může po zhotoviteli požadovat uhrazení smluvní pokutu/y (a zhotovitel je povinen smluvní pokutu/y uhradit) za porušení následujících povinností zhotovitele specifikovaných či vyplývajících pro něj z textu této smlouvy:</w:t>
      </w:r>
    </w:p>
    <w:p w:rsidR="0029675B" w:rsidRDefault="00B27039">
      <w:pPr>
        <w:pStyle w:val="Zkladntext1"/>
        <w:numPr>
          <w:ilvl w:val="0"/>
          <w:numId w:val="16"/>
        </w:numPr>
        <w:shd w:val="clear" w:color="auto" w:fill="auto"/>
        <w:tabs>
          <w:tab w:val="left" w:pos="938"/>
        </w:tabs>
        <w:spacing w:line="257" w:lineRule="auto"/>
        <w:ind w:left="920" w:hanging="340"/>
      </w:pPr>
      <w:r>
        <w:t xml:space="preserve">Za prodlení s termínem převzetí místa plnění (staveniště) dle článku VI, odst. 6.3 této smlouvy, a to </w:t>
      </w:r>
      <w:r>
        <w:rPr>
          <w:b/>
          <w:bCs/>
        </w:rPr>
        <w:t xml:space="preserve">10 000,- Kč </w:t>
      </w:r>
      <w:r>
        <w:t>za každý započatý den prodlení se splněním uvedené povinnosti.</w:t>
      </w:r>
    </w:p>
    <w:p w:rsidR="0029675B" w:rsidRDefault="00B27039">
      <w:pPr>
        <w:pStyle w:val="Zkladntext1"/>
        <w:numPr>
          <w:ilvl w:val="0"/>
          <w:numId w:val="16"/>
        </w:numPr>
        <w:shd w:val="clear" w:color="auto" w:fill="auto"/>
        <w:tabs>
          <w:tab w:val="left" w:pos="938"/>
        </w:tabs>
        <w:spacing w:line="257" w:lineRule="auto"/>
        <w:ind w:left="920" w:hanging="340"/>
      </w:pPr>
      <w:r>
        <w:t xml:space="preserve">Za prodlení se zahájením prací na předmětu díla dle článku VI, odst. 6.1 této smlouvy o dílo, a to </w:t>
      </w:r>
      <w:r>
        <w:rPr>
          <w:b/>
          <w:bCs/>
        </w:rPr>
        <w:t xml:space="preserve">10 000,- Kč </w:t>
      </w:r>
      <w:r>
        <w:t>za každý započatý den prodlení se splněním uvedené povinnosti.</w:t>
      </w:r>
    </w:p>
    <w:p w:rsidR="0029675B" w:rsidRDefault="00B27039">
      <w:pPr>
        <w:pStyle w:val="Zkladntext1"/>
        <w:numPr>
          <w:ilvl w:val="0"/>
          <w:numId w:val="16"/>
        </w:numPr>
        <w:shd w:val="clear" w:color="auto" w:fill="auto"/>
        <w:tabs>
          <w:tab w:val="left" w:pos="938"/>
        </w:tabs>
        <w:ind w:left="920" w:hanging="340"/>
      </w:pPr>
      <w:r>
        <w:t xml:space="preserve">Za prodlení s dokončením a předáním díla objednateli dle článku VI, odst. 6.2 této smlouvy, a to ve výši </w:t>
      </w:r>
      <w:r>
        <w:rPr>
          <w:b/>
          <w:bCs/>
        </w:rPr>
        <w:t xml:space="preserve">0,2 % </w:t>
      </w:r>
      <w:r>
        <w:t>z celkové sjednané ceny za dílo za každý započatý den prodlení se splněním uvedené povinnosti.</w:t>
      </w:r>
    </w:p>
    <w:p w:rsidR="0029675B" w:rsidRDefault="00B27039">
      <w:pPr>
        <w:pStyle w:val="Zkladntext1"/>
        <w:numPr>
          <w:ilvl w:val="0"/>
          <w:numId w:val="16"/>
        </w:numPr>
        <w:shd w:val="clear" w:color="auto" w:fill="auto"/>
        <w:tabs>
          <w:tab w:val="left" w:pos="938"/>
        </w:tabs>
        <w:spacing w:line="252" w:lineRule="auto"/>
        <w:ind w:left="920" w:hanging="340"/>
      </w:pPr>
      <w:r>
        <w:t xml:space="preserve">Za prodlení s odstraněním vady díla, která brání řádnému užívání díla, případně hrozí nebezpečí škody velkého rozsahu (havárie) ve lhůtě stanovené touto smlouvou, a to </w:t>
      </w:r>
      <w:r>
        <w:rPr>
          <w:b/>
          <w:bCs/>
        </w:rPr>
        <w:t xml:space="preserve">10 000,- Kč </w:t>
      </w:r>
      <w:r>
        <w:t>za každou reklamovanou vadu, u níž je zhotovitel v prodlení a za každý započatý den prodlení.</w:t>
      </w:r>
    </w:p>
    <w:p w:rsidR="0029675B" w:rsidRDefault="00B27039">
      <w:pPr>
        <w:pStyle w:val="Zkladntext1"/>
        <w:numPr>
          <w:ilvl w:val="0"/>
          <w:numId w:val="16"/>
        </w:numPr>
        <w:shd w:val="clear" w:color="auto" w:fill="auto"/>
        <w:tabs>
          <w:tab w:val="left" w:pos="938"/>
        </w:tabs>
        <w:ind w:left="920" w:hanging="340"/>
      </w:pPr>
      <w:r>
        <w:t xml:space="preserve">Za prodlení s odstraněním vady díla, která nebrání řádnému užívání díla, ve lhůtě stanovené touto smlouvou, a to </w:t>
      </w:r>
      <w:r>
        <w:rPr>
          <w:b/>
          <w:bCs/>
        </w:rPr>
        <w:t xml:space="preserve">1000,- Kč </w:t>
      </w:r>
      <w:r>
        <w:t>za každou reklamovanou vadu, u níž je zhotovitel v prodlení a za každý započatý den prodlení.</w:t>
      </w:r>
    </w:p>
    <w:p w:rsidR="0029675B" w:rsidRDefault="00B27039">
      <w:pPr>
        <w:pStyle w:val="Zkladntext1"/>
        <w:numPr>
          <w:ilvl w:val="0"/>
          <w:numId w:val="16"/>
        </w:numPr>
        <w:shd w:val="clear" w:color="auto" w:fill="auto"/>
        <w:tabs>
          <w:tab w:val="left" w:pos="938"/>
        </w:tabs>
        <w:ind w:left="920" w:hanging="340"/>
      </w:pPr>
      <w:r>
        <w:t>Za nedodržování předpisů BOZP následovně:</w:t>
      </w:r>
      <w:r>
        <w:br w:type="page"/>
      </w:r>
    </w:p>
    <w:p w:rsidR="0029675B" w:rsidRDefault="00B27039">
      <w:pPr>
        <w:pStyle w:val="Zkladntext20"/>
        <w:shd w:val="clear" w:color="auto" w:fill="auto"/>
        <w:spacing w:after="40" w:line="379" w:lineRule="auto"/>
        <w:ind w:left="1140"/>
      </w:pPr>
      <w:r>
        <w:rPr>
          <w:noProof/>
          <w:lang w:bidi="ar-SA"/>
        </w:rPr>
        <w:lastRenderedPageBreak/>
        <mc:AlternateContent>
          <mc:Choice Requires="wps">
            <w:drawing>
              <wp:anchor distT="0" distB="0" distL="114300" distR="114300" simplePos="0" relativeHeight="125829405" behindDoc="0" locked="0" layoutInCell="1" allowOverlap="1">
                <wp:simplePos x="0" y="0"/>
                <wp:positionH relativeFrom="page">
                  <wp:posOffset>5342255</wp:posOffset>
                </wp:positionH>
                <wp:positionV relativeFrom="paragraph">
                  <wp:posOffset>63500</wp:posOffset>
                </wp:positionV>
                <wp:extent cx="1155065" cy="101473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1155065" cy="1014730"/>
                        </a:xfrm>
                        <a:prstGeom prst="rect">
                          <a:avLst/>
                        </a:prstGeom>
                        <a:noFill/>
                      </wps:spPr>
                      <wps:txbx>
                        <w:txbxContent>
                          <w:p w:rsidR="0029675B" w:rsidRDefault="00B27039">
                            <w:pPr>
                              <w:pStyle w:val="Jin0"/>
                              <w:shd w:val="clear" w:color="auto" w:fill="auto"/>
                              <w:spacing w:after="200" w:line="240" w:lineRule="auto"/>
                              <w:ind w:left="180"/>
                              <w:jc w:val="left"/>
                            </w:pPr>
                            <w:r>
                              <w:rPr>
                                <w:rFonts w:ascii="Times New Roman" w:eastAsia="Times New Roman" w:hAnsi="Times New Roman" w:cs="Times New Roman"/>
                                <w:b/>
                                <w:bCs/>
                              </w:rPr>
                              <w:t>1 000,- Kč/osoba</w:t>
                            </w:r>
                          </w:p>
                          <w:p w:rsidR="0029675B" w:rsidRDefault="00B27039">
                            <w:pPr>
                              <w:pStyle w:val="Zkladntext20"/>
                              <w:shd w:val="clear" w:color="auto" w:fill="auto"/>
                              <w:spacing w:line="413" w:lineRule="auto"/>
                              <w:jc w:val="center"/>
                            </w:pPr>
                            <w:r>
                              <w:rPr>
                                <w:rFonts w:ascii="Times New Roman" w:eastAsia="Times New Roman" w:hAnsi="Times New Roman" w:cs="Times New Roman"/>
                                <w:b/>
                                <w:bCs/>
                                <w:sz w:val="19"/>
                                <w:szCs w:val="19"/>
                              </w:rPr>
                              <w:t xml:space="preserve">500,- </w:t>
                            </w:r>
                            <w:r>
                              <w:t>Kč/osoba</w:t>
                            </w:r>
                            <w:r>
                              <w:br/>
                            </w:r>
                            <w:r>
                              <w:rPr>
                                <w:rFonts w:ascii="Times New Roman" w:eastAsia="Times New Roman" w:hAnsi="Times New Roman" w:cs="Times New Roman"/>
                                <w:b/>
                                <w:bCs/>
                                <w:sz w:val="19"/>
                                <w:szCs w:val="19"/>
                              </w:rPr>
                              <w:t xml:space="preserve">1 000,- </w:t>
                            </w:r>
                            <w:r>
                              <w:t>Kč/osoba</w:t>
                            </w:r>
                            <w:r>
                              <w:br/>
                            </w:r>
                            <w:r>
                              <w:rPr>
                                <w:rFonts w:ascii="Times New Roman" w:eastAsia="Times New Roman" w:hAnsi="Times New Roman" w:cs="Times New Roman"/>
                                <w:b/>
                                <w:bCs/>
                                <w:sz w:val="19"/>
                                <w:szCs w:val="19"/>
                              </w:rPr>
                              <w:t xml:space="preserve">5 000,- </w:t>
                            </w:r>
                            <w:r>
                              <w:t>Kč/přestupek</w:t>
                            </w:r>
                          </w:p>
                        </w:txbxContent>
                      </wps:txbx>
                      <wps:bodyPr lIns="0" tIns="0" rIns="0" bIns="0">
                        <a:spAutoFit/>
                      </wps:bodyPr>
                    </wps:wsp>
                  </a:graphicData>
                </a:graphic>
              </wp:anchor>
            </w:drawing>
          </mc:Choice>
          <mc:Fallback>
            <w:pict>
              <v:shape id="_x0000_s1075" type="#_x0000_t202" style="position:absolute;margin-left:420.64999999999998pt;margin-top:5.pt;width:90.950000000000003pt;height:79.900000000000006pt;z-index:-125829348;mso-wrap-distance-left:9.pt;mso-wrap-distance-right:9.pt;mso-position-horizontal-relative:page" filled="f" stroked="f">
                <v:textbox style="mso-fit-shape-to-text:t" inset="0,0,0,0">
                  <w:txbxContent>
                    <w:p>
                      <w:pPr>
                        <w:pStyle w:val="Style11"/>
                        <w:keepNext w:val="0"/>
                        <w:keepLines w:val="0"/>
                        <w:widowControl w:val="0"/>
                        <w:shd w:val="clear" w:color="auto" w:fill="auto"/>
                        <w:bidi w:val="0"/>
                        <w:spacing w:before="0" w:after="200" w:line="240" w:lineRule="auto"/>
                        <w:ind w:left="180" w:right="0" w:firstLine="0"/>
                        <w:jc w:val="left"/>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1 000,- Kč/osoba</w:t>
                      </w:r>
                    </w:p>
                    <w:p>
                      <w:pPr>
                        <w:pStyle w:val="Style32"/>
                        <w:keepNext w:val="0"/>
                        <w:keepLines w:val="0"/>
                        <w:widowControl w:val="0"/>
                        <w:shd w:val="clear" w:color="auto" w:fill="auto"/>
                        <w:bidi w:val="0"/>
                        <w:spacing w:before="0" w:after="0" w:line="413" w:lineRule="auto"/>
                        <w:ind w:left="0" w:right="0" w:firstLine="0"/>
                        <w:jc w:val="cente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500,- </w:t>
                      </w:r>
                      <w:r>
                        <w:rPr>
                          <w:color w:val="000000"/>
                          <w:spacing w:val="0"/>
                          <w:w w:val="100"/>
                          <w:position w:val="0"/>
                          <w:shd w:val="clear" w:color="auto" w:fill="auto"/>
                          <w:lang w:val="cs-CZ" w:eastAsia="cs-CZ" w:bidi="cs-CZ"/>
                        </w:rPr>
                        <w:t>Kč/osoba</w:t>
                        <w:br/>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1 000,- </w:t>
                      </w:r>
                      <w:r>
                        <w:rPr>
                          <w:color w:val="000000"/>
                          <w:spacing w:val="0"/>
                          <w:w w:val="100"/>
                          <w:position w:val="0"/>
                          <w:shd w:val="clear" w:color="auto" w:fill="auto"/>
                          <w:lang w:val="cs-CZ" w:eastAsia="cs-CZ" w:bidi="cs-CZ"/>
                        </w:rPr>
                        <w:t>Kč/osoba</w:t>
                        <w:br/>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5 000,- </w:t>
                      </w:r>
                      <w:r>
                        <w:rPr>
                          <w:color w:val="000000"/>
                          <w:spacing w:val="0"/>
                          <w:w w:val="100"/>
                          <w:position w:val="0"/>
                          <w:shd w:val="clear" w:color="auto" w:fill="auto"/>
                          <w:lang w:val="cs-CZ" w:eastAsia="cs-CZ" w:bidi="cs-CZ"/>
                        </w:rPr>
                        <w:t>Kč/přestupek</w:t>
                      </w:r>
                    </w:p>
                  </w:txbxContent>
                </v:textbox>
                <w10:wrap type="square" side="left" anchorx="page"/>
              </v:shape>
            </w:pict>
          </mc:Fallback>
        </mc:AlternateContent>
      </w:r>
      <w:r>
        <w:t>Nepoužívání ochranné přilby při provádění prací, při kterých hrozí pád předmětu nebo osoby Nepoužívání výstražné vesty Nepoužívání ochranné pracovní obuvi</w:t>
      </w:r>
    </w:p>
    <w:p w:rsidR="0029675B" w:rsidRDefault="00B27039">
      <w:pPr>
        <w:pStyle w:val="Zkladntext20"/>
        <w:shd w:val="clear" w:color="auto" w:fill="auto"/>
        <w:spacing w:after="40" w:line="326" w:lineRule="auto"/>
        <w:ind w:left="1140"/>
      </w:pPr>
      <w:r>
        <w:rPr>
          <w:noProof/>
          <w:lang w:bidi="ar-SA"/>
        </w:rPr>
        <mc:AlternateContent>
          <mc:Choice Requires="wps">
            <w:drawing>
              <wp:anchor distT="0" distB="0" distL="0" distR="0" simplePos="0" relativeHeight="125829407" behindDoc="0" locked="0" layoutInCell="1" allowOverlap="1">
                <wp:simplePos x="0" y="0"/>
                <wp:positionH relativeFrom="page">
                  <wp:posOffset>5283835</wp:posOffset>
                </wp:positionH>
                <wp:positionV relativeFrom="paragraph">
                  <wp:posOffset>342900</wp:posOffset>
                </wp:positionV>
                <wp:extent cx="1280160" cy="62484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1280160" cy="624840"/>
                        </a:xfrm>
                        <a:prstGeom prst="rect">
                          <a:avLst/>
                        </a:prstGeom>
                        <a:noFill/>
                      </wps:spPr>
                      <wps:txbx>
                        <w:txbxContent>
                          <w:p w:rsidR="0029675B" w:rsidRDefault="00B27039">
                            <w:pPr>
                              <w:pStyle w:val="Zkladntext20"/>
                              <w:shd w:val="clear" w:color="auto" w:fill="auto"/>
                              <w:spacing w:line="346" w:lineRule="auto"/>
                              <w:jc w:val="both"/>
                            </w:pPr>
                            <w:r>
                              <w:rPr>
                                <w:rFonts w:ascii="Times New Roman" w:eastAsia="Times New Roman" w:hAnsi="Times New Roman" w:cs="Times New Roman"/>
                                <w:b/>
                                <w:bCs/>
                                <w:sz w:val="19"/>
                                <w:szCs w:val="19"/>
                              </w:rPr>
                              <w:t xml:space="preserve">8 000,- </w:t>
                            </w:r>
                            <w:r>
                              <w:t xml:space="preserve">Kč/přestupek </w:t>
                            </w:r>
                            <w:r>
                              <w:rPr>
                                <w:rFonts w:ascii="Times New Roman" w:eastAsia="Times New Roman" w:hAnsi="Times New Roman" w:cs="Times New Roman"/>
                                <w:b/>
                                <w:bCs/>
                                <w:sz w:val="19"/>
                                <w:szCs w:val="19"/>
                              </w:rPr>
                              <w:t xml:space="preserve">10 000,- </w:t>
                            </w:r>
                            <w:r>
                              <w:t xml:space="preserve">Kč/přestupek </w:t>
                            </w:r>
                            <w:r>
                              <w:rPr>
                                <w:rFonts w:ascii="Times New Roman" w:eastAsia="Times New Roman" w:hAnsi="Times New Roman" w:cs="Times New Roman"/>
                                <w:b/>
                                <w:bCs/>
                                <w:sz w:val="19"/>
                                <w:szCs w:val="19"/>
                              </w:rPr>
                              <w:t xml:space="preserve">5 000,- </w:t>
                            </w:r>
                            <w:r>
                              <w:t>Kč/přestupek</w:t>
                            </w:r>
                          </w:p>
                        </w:txbxContent>
                      </wps:txbx>
                      <wps:bodyPr lIns="0" tIns="0" rIns="0" bIns="0">
                        <a:spAutoFit/>
                      </wps:bodyPr>
                    </wps:wsp>
                  </a:graphicData>
                </a:graphic>
              </wp:anchor>
            </w:drawing>
          </mc:Choice>
          <mc:Fallback>
            <w:pict>
              <v:shape id="_x0000_s1077" type="#_x0000_t202" style="position:absolute;margin-left:416.05000000000001pt;margin-top:27.pt;width:100.8pt;height:49.200000000000003pt;z-index:-125829346;mso-wrap-distance-left:0;mso-wrap-distance-right:0;mso-position-horizontal-relative:page" filled="f" stroked="f">
                <v:textbox style="mso-fit-shape-to-text:t" inset="0,0,0,0">
                  <w:txbxContent>
                    <w:p>
                      <w:pPr>
                        <w:pStyle w:val="Style32"/>
                        <w:keepNext w:val="0"/>
                        <w:keepLines w:val="0"/>
                        <w:widowControl w:val="0"/>
                        <w:shd w:val="clear" w:color="auto" w:fill="auto"/>
                        <w:bidi w:val="0"/>
                        <w:spacing w:before="0" w:after="0" w:line="346" w:lineRule="auto"/>
                        <w:ind w:left="0" w:right="0" w:firstLine="0"/>
                        <w:jc w:val="both"/>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8 000,- </w:t>
                      </w:r>
                      <w:r>
                        <w:rPr>
                          <w:color w:val="000000"/>
                          <w:spacing w:val="0"/>
                          <w:w w:val="100"/>
                          <w:position w:val="0"/>
                          <w:shd w:val="clear" w:color="auto" w:fill="auto"/>
                          <w:lang w:val="cs-CZ" w:eastAsia="cs-CZ" w:bidi="cs-CZ"/>
                        </w:rPr>
                        <w:t xml:space="preserve">Kč/přestupek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10 000,- </w:t>
                      </w:r>
                      <w:r>
                        <w:rPr>
                          <w:color w:val="000000"/>
                          <w:spacing w:val="0"/>
                          <w:w w:val="100"/>
                          <w:position w:val="0"/>
                          <w:shd w:val="clear" w:color="auto" w:fill="auto"/>
                          <w:lang w:val="cs-CZ" w:eastAsia="cs-CZ" w:bidi="cs-CZ"/>
                        </w:rPr>
                        <w:t xml:space="preserve">Kč/přestupek </w:t>
                      </w: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 xml:space="preserve">5 000,- </w:t>
                      </w:r>
                      <w:r>
                        <w:rPr>
                          <w:color w:val="000000"/>
                          <w:spacing w:val="0"/>
                          <w:w w:val="100"/>
                          <w:position w:val="0"/>
                          <w:shd w:val="clear" w:color="auto" w:fill="auto"/>
                          <w:lang w:val="cs-CZ" w:eastAsia="cs-CZ" w:bidi="cs-CZ"/>
                        </w:rPr>
                        <w:t>Kč/přestupek</w:t>
                      </w:r>
                    </w:p>
                  </w:txbxContent>
                </v:textbox>
                <w10:wrap type="square" anchorx="page"/>
              </v:shape>
            </w:pict>
          </mc:Fallback>
        </mc:AlternateContent>
      </w:r>
      <w:r>
        <w:t>Porušení právních předpisů vyplývající ze zákoníku práce 262/2005, 362/2007</w:t>
      </w:r>
    </w:p>
    <w:p w:rsidR="0029675B" w:rsidRDefault="00B27039">
      <w:pPr>
        <w:pStyle w:val="Zkladntext20"/>
        <w:shd w:val="clear" w:color="auto" w:fill="auto"/>
        <w:spacing w:line="360" w:lineRule="auto"/>
        <w:ind w:firstLine="1140"/>
        <w:rPr>
          <w:sz w:val="19"/>
          <w:szCs w:val="19"/>
        </w:rPr>
      </w:pPr>
      <w:r>
        <w:t xml:space="preserve">Porušení právních předpisů vyplývající z nařízení vlády č. 591/2006 Porušení právních předpisů vyplývající z nařízení vlády č. 362/2005 Porušení právních předpisů vyplývající z nařízení vlády č. 101/2005 </w:t>
      </w:r>
      <w:r>
        <w:rPr>
          <w:rFonts w:ascii="Tahoma" w:eastAsia="Tahoma" w:hAnsi="Tahoma" w:cs="Tahoma"/>
          <w:sz w:val="19"/>
          <w:szCs w:val="19"/>
        </w:rPr>
        <w:t>V případě vážného porušení BOZP na staveništi je koordinátor BOZP oprávněn zastavit stavbu.</w:t>
      </w:r>
    </w:p>
    <w:p w:rsidR="0029675B" w:rsidRDefault="00B27039">
      <w:pPr>
        <w:pStyle w:val="Zkladntext1"/>
        <w:numPr>
          <w:ilvl w:val="0"/>
          <w:numId w:val="16"/>
        </w:numPr>
        <w:shd w:val="clear" w:color="auto" w:fill="auto"/>
        <w:tabs>
          <w:tab w:val="left" w:pos="917"/>
        </w:tabs>
        <w:ind w:left="920" w:hanging="360"/>
      </w:pPr>
      <w:r>
        <w:t xml:space="preserve">Za porušení podmínek stanovených v rámci stavebního povolení vztahujícího se k provádění díla, stanovených v dokumentech či pokynech správců sítí a dotčených veřejných orgánů, a to </w:t>
      </w:r>
      <w:r>
        <w:rPr>
          <w:b/>
          <w:bCs/>
        </w:rPr>
        <w:t xml:space="preserve">50 000,- Kč </w:t>
      </w:r>
      <w:r>
        <w:t>za každý přestupek.</w:t>
      </w:r>
    </w:p>
    <w:p w:rsidR="0029675B" w:rsidRDefault="00B27039">
      <w:pPr>
        <w:pStyle w:val="Zkladntext1"/>
        <w:numPr>
          <w:ilvl w:val="0"/>
          <w:numId w:val="16"/>
        </w:numPr>
        <w:shd w:val="clear" w:color="auto" w:fill="auto"/>
        <w:tabs>
          <w:tab w:val="left" w:pos="917"/>
        </w:tabs>
        <w:ind w:left="920" w:hanging="360"/>
      </w:pPr>
      <w:r>
        <w:t xml:space="preserve">Zhotovitel se zavazuje zaplatit objednateli smluvní pokutu ve výši </w:t>
      </w:r>
      <w:r>
        <w:rPr>
          <w:b/>
          <w:bCs/>
        </w:rPr>
        <w:t xml:space="preserve">50 000,- Kč </w:t>
      </w:r>
      <w:r>
        <w:t>za každé podstatné porušení této smlouvy, které není upraveno jinou smluvní pokutou dle čl. XIII. této smlouvy.</w:t>
      </w:r>
    </w:p>
    <w:p w:rsidR="0029675B" w:rsidRDefault="00B27039">
      <w:pPr>
        <w:pStyle w:val="Zkladntext1"/>
        <w:numPr>
          <w:ilvl w:val="0"/>
          <w:numId w:val="16"/>
        </w:numPr>
        <w:shd w:val="clear" w:color="auto" w:fill="auto"/>
        <w:tabs>
          <w:tab w:val="left" w:pos="917"/>
        </w:tabs>
        <w:spacing w:after="0"/>
        <w:ind w:left="920" w:hanging="360"/>
      </w:pPr>
      <w:r>
        <w:t xml:space="preserve">Zhotovitel se zavazuje uhradit objednateli smluvní pokutu ve výši </w:t>
      </w:r>
      <w:r>
        <w:rPr>
          <w:b/>
          <w:bCs/>
        </w:rPr>
        <w:t xml:space="preserve">10 000,- Kč </w:t>
      </w:r>
      <w:r>
        <w:t>za každý i jen započatý den prodlení se splněním povinnosti zhotovitele specifikované v článku XI, odst.</w:t>
      </w:r>
    </w:p>
    <w:p w:rsidR="0029675B" w:rsidRDefault="00B27039">
      <w:pPr>
        <w:pStyle w:val="Zkladntext1"/>
        <w:numPr>
          <w:ilvl w:val="0"/>
          <w:numId w:val="17"/>
        </w:numPr>
        <w:shd w:val="clear" w:color="auto" w:fill="auto"/>
        <w:tabs>
          <w:tab w:val="left" w:pos="1352"/>
          <w:tab w:val="left" w:pos="1410"/>
        </w:tabs>
        <w:ind w:left="920"/>
        <w:jc w:val="left"/>
      </w:pPr>
      <w:r>
        <w:t>až 11.3 této smlouvy (předání a udržování bankovní záruky za řádné provedení díla).</w:t>
      </w:r>
    </w:p>
    <w:p w:rsidR="0029675B" w:rsidRDefault="00B27039">
      <w:pPr>
        <w:pStyle w:val="Zkladntext1"/>
        <w:numPr>
          <w:ilvl w:val="0"/>
          <w:numId w:val="16"/>
        </w:numPr>
        <w:shd w:val="clear" w:color="auto" w:fill="auto"/>
        <w:tabs>
          <w:tab w:val="left" w:pos="917"/>
        </w:tabs>
        <w:spacing w:after="0"/>
        <w:ind w:left="920" w:hanging="360"/>
      </w:pPr>
      <w:r>
        <w:t xml:space="preserve">Zhotovitel se zavazuje uhradit objednateli smluvní pokutu ve výši </w:t>
      </w:r>
      <w:r>
        <w:rPr>
          <w:b/>
          <w:bCs/>
        </w:rPr>
        <w:t xml:space="preserve">10 000,- Kč </w:t>
      </w:r>
      <w:r>
        <w:t>za každý i jen započatý den prodlení se splněním povinnosti zhotovitele specifikované v článku XI, odst.</w:t>
      </w:r>
    </w:p>
    <w:p w:rsidR="0029675B" w:rsidRDefault="00B27039">
      <w:pPr>
        <w:pStyle w:val="Zkladntext1"/>
        <w:numPr>
          <w:ilvl w:val="0"/>
          <w:numId w:val="18"/>
        </w:numPr>
        <w:shd w:val="clear" w:color="auto" w:fill="auto"/>
        <w:tabs>
          <w:tab w:val="left" w:pos="1352"/>
          <w:tab w:val="left" w:pos="1420"/>
        </w:tabs>
        <w:ind w:left="920"/>
        <w:jc w:val="left"/>
      </w:pPr>
      <w:r>
        <w:t>této smlouvy (předání objednateli bankovní záruky za odpovědnost za vady).</w:t>
      </w:r>
    </w:p>
    <w:p w:rsidR="0029675B" w:rsidRDefault="00B27039">
      <w:pPr>
        <w:pStyle w:val="Zkladntext1"/>
        <w:numPr>
          <w:ilvl w:val="0"/>
          <w:numId w:val="16"/>
        </w:numPr>
        <w:shd w:val="clear" w:color="auto" w:fill="auto"/>
        <w:tabs>
          <w:tab w:val="left" w:pos="917"/>
        </w:tabs>
        <w:ind w:left="920" w:hanging="360"/>
      </w:pPr>
      <w:r>
        <w:t xml:space="preserve">Zhotovitel se zavazuje zaplatit objednateli smluvní pokutu ve výši </w:t>
      </w:r>
      <w:r>
        <w:rPr>
          <w:b/>
          <w:bCs/>
        </w:rPr>
        <w:t xml:space="preserve">0,05% </w:t>
      </w:r>
      <w:r>
        <w:t xml:space="preserve">z ceny díla za každý i započatý den prodlení zhotovitele za nevyklizení staveniště ve sjednaném termínu dle této smlouvy, nejvýše však </w:t>
      </w:r>
      <w:r>
        <w:rPr>
          <w:b/>
          <w:bCs/>
        </w:rPr>
        <w:t>50 000,- Kč.</w:t>
      </w:r>
    </w:p>
    <w:p w:rsidR="0029675B" w:rsidRDefault="00B27039">
      <w:pPr>
        <w:pStyle w:val="Zkladntext1"/>
        <w:numPr>
          <w:ilvl w:val="1"/>
          <w:numId w:val="15"/>
        </w:numPr>
        <w:shd w:val="clear" w:color="auto" w:fill="auto"/>
        <w:tabs>
          <w:tab w:val="left" w:pos="549"/>
        </w:tabs>
        <w:spacing w:line="257" w:lineRule="auto"/>
        <w:ind w:left="540" w:hanging="540"/>
      </w:pPr>
      <w:r>
        <w:t>Smluvní pokuta je splatná ve lhůtě 3 dnů ode dne doručení výzvy objednatele zhotoviteli k úhradě smluvní pokuty.</w:t>
      </w:r>
    </w:p>
    <w:p w:rsidR="0029675B" w:rsidRDefault="00B27039">
      <w:pPr>
        <w:pStyle w:val="Zkladntext1"/>
        <w:numPr>
          <w:ilvl w:val="1"/>
          <w:numId w:val="15"/>
        </w:numPr>
        <w:shd w:val="clear" w:color="auto" w:fill="auto"/>
        <w:tabs>
          <w:tab w:val="left" w:pos="549"/>
        </w:tabs>
        <w:spacing w:after="0"/>
        <w:ind w:left="540" w:hanging="540"/>
      </w:pPr>
      <w:r>
        <w:t>Smluvní strany se dohodly, že zhotoviteli náleží úrok z prodlení s úhradou úplné faktury ve výši</w:t>
      </w:r>
    </w:p>
    <w:p w:rsidR="0029675B" w:rsidRDefault="00B27039">
      <w:pPr>
        <w:pStyle w:val="Zkladntext1"/>
        <w:shd w:val="clear" w:color="auto" w:fill="auto"/>
        <w:ind w:left="920" w:hanging="360"/>
      </w:pPr>
      <w:r>
        <w:t>0,015 % z dlužné částky za každý den prodlení.</w:t>
      </w:r>
    </w:p>
    <w:p w:rsidR="0029675B" w:rsidRDefault="00B27039">
      <w:pPr>
        <w:pStyle w:val="Zkladntext1"/>
        <w:numPr>
          <w:ilvl w:val="1"/>
          <w:numId w:val="15"/>
        </w:numPr>
        <w:shd w:val="clear" w:color="auto" w:fill="auto"/>
        <w:tabs>
          <w:tab w:val="left" w:pos="549"/>
        </w:tabs>
        <w:ind w:left="540" w:hanging="540"/>
      </w:pPr>
      <w:r>
        <w:t>Objednatel má právo na náhradu škody způsobené porušením jakékoli povinnosti zhotovitelem vztahující se k této smlouvě. Vznikne-li škoda v důsledku porušení povinnosti, která je utvrzena smluvní pokutou, nemá zaplacení smluvní pokuty vliv na nárok a výši nároku objednatele na náhradu škody.</w:t>
      </w:r>
    </w:p>
    <w:p w:rsidR="0029675B" w:rsidRDefault="00B27039">
      <w:pPr>
        <w:pStyle w:val="Zkladntext1"/>
        <w:numPr>
          <w:ilvl w:val="1"/>
          <w:numId w:val="15"/>
        </w:numPr>
        <w:shd w:val="clear" w:color="auto" w:fill="auto"/>
        <w:tabs>
          <w:tab w:val="left" w:pos="549"/>
        </w:tabs>
        <w:ind w:left="540" w:hanging="540"/>
      </w:pPr>
      <w:r>
        <w:t>Zhotovitel prohlašuje, že se pečlivě seznámil s podmínkami dotace, která byla poskytnuta objednateli na částečné financování ceny díla a zavazuje se (vedle případné smluvní pokuty) uhradit objednateli veškerou náhradu škody, která bude objednateli způsobena tím, že dojde k porušení podmínek dotace z důvodu, který má původ v činnosti nebo prodlení či porušení povinnosti ze strany zhotovitele nebo je jinak způsoben zhotovitelem.</w:t>
      </w:r>
    </w:p>
    <w:p w:rsidR="0029675B" w:rsidRDefault="00B27039">
      <w:pPr>
        <w:pStyle w:val="Zkladntext1"/>
        <w:numPr>
          <w:ilvl w:val="1"/>
          <w:numId w:val="15"/>
        </w:numPr>
        <w:shd w:val="clear" w:color="auto" w:fill="auto"/>
        <w:tabs>
          <w:tab w:val="left" w:pos="549"/>
        </w:tabs>
        <w:ind w:left="540" w:hanging="540"/>
      </w:pPr>
      <w:r>
        <w:t>Odstoupením od této smlouvy právo na smluvní pokutu nezaniká.</w:t>
      </w:r>
    </w:p>
    <w:p w:rsidR="0029675B" w:rsidRDefault="00B27039">
      <w:pPr>
        <w:pStyle w:val="Zkladntext1"/>
        <w:numPr>
          <w:ilvl w:val="1"/>
          <w:numId w:val="15"/>
        </w:numPr>
        <w:shd w:val="clear" w:color="auto" w:fill="auto"/>
        <w:tabs>
          <w:tab w:val="left" w:pos="549"/>
        </w:tabs>
        <w:spacing w:line="252" w:lineRule="auto"/>
        <w:ind w:left="540" w:hanging="540"/>
        <w:sectPr w:rsidR="0029675B">
          <w:headerReference w:type="even" r:id="rId20"/>
          <w:headerReference w:type="default" r:id="rId21"/>
          <w:footerReference w:type="even" r:id="rId22"/>
          <w:footerReference w:type="default" r:id="rId23"/>
          <w:type w:val="continuous"/>
          <w:pgSz w:w="11900" w:h="16840"/>
          <w:pgMar w:top="1737" w:right="1337" w:bottom="1197" w:left="1424" w:header="0" w:footer="3" w:gutter="0"/>
          <w:cols w:space="720"/>
          <w:noEndnote/>
          <w:docGrid w:linePitch="360"/>
        </w:sectPr>
      </w:pPr>
      <w:r>
        <w:t>Objednatel je oprávněn za jakoukoliv smluvní pokutu, na níž mu vznikne nárok dle této smlouvy, oprávněn čerpat bankovní záruku za řádné provedení díla, popř. bankovní záruku za odpovědnost za vady v plném rozsahu. Objednatel je oprávněn čerpat záruku ihned po předchozím písemném oznámení zhotoviteli z jakého důvodu eventuálně v jaké výši záruku bude čerpat.</w:t>
      </w:r>
    </w:p>
    <w:p w:rsidR="0029675B" w:rsidRDefault="00B27039">
      <w:pPr>
        <w:pStyle w:val="Zkladntext40"/>
        <w:shd w:val="clear" w:color="auto" w:fill="auto"/>
      </w:pPr>
      <w:r>
        <w:lastRenderedPageBreak/>
        <w:t>Článek XIV</w:t>
      </w:r>
    </w:p>
    <w:p w:rsidR="0029675B" w:rsidRDefault="00B27039">
      <w:pPr>
        <w:pStyle w:val="Nadpis20"/>
        <w:keepNext/>
        <w:keepLines/>
        <w:shd w:val="clear" w:color="auto" w:fill="auto"/>
      </w:pPr>
      <w:bookmarkStart w:id="14" w:name="bookmark14"/>
      <w:r>
        <w:t>Změna smlouvy</w:t>
      </w:r>
      <w:bookmarkEnd w:id="14"/>
    </w:p>
    <w:p w:rsidR="0029675B" w:rsidRDefault="00B27039">
      <w:pPr>
        <w:pStyle w:val="Zkladntext1"/>
        <w:numPr>
          <w:ilvl w:val="0"/>
          <w:numId w:val="19"/>
        </w:numPr>
        <w:shd w:val="clear" w:color="auto" w:fill="auto"/>
        <w:tabs>
          <w:tab w:val="left" w:pos="551"/>
        </w:tabs>
        <w:spacing w:line="257" w:lineRule="auto"/>
        <w:ind w:left="540" w:hanging="540"/>
      </w:pPr>
      <w:r>
        <w:t>Tuto smlouvu lze měnit pouze písemným oboustranně potvrzeným ujednáním výslovně nazvaným „Dodatek ke smlouvě". Jakékoliv jiné zápisy a protokoly apod. se za změnu nepovažují.</w:t>
      </w:r>
    </w:p>
    <w:p w:rsidR="0029675B" w:rsidRDefault="00B27039">
      <w:pPr>
        <w:pStyle w:val="Zkladntext1"/>
        <w:numPr>
          <w:ilvl w:val="0"/>
          <w:numId w:val="19"/>
        </w:numPr>
        <w:shd w:val="clear" w:color="auto" w:fill="auto"/>
        <w:tabs>
          <w:tab w:val="left" w:pos="551"/>
        </w:tabs>
        <w:spacing w:after="400"/>
        <w:ind w:left="540" w:hanging="540"/>
      </w:pPr>
      <w:r>
        <w:t>Dodatky se pořadově číslují.</w:t>
      </w:r>
    </w:p>
    <w:p w:rsidR="0029675B" w:rsidRDefault="00B27039">
      <w:pPr>
        <w:pStyle w:val="Zkladntext40"/>
        <w:shd w:val="clear" w:color="auto" w:fill="auto"/>
        <w:spacing w:after="0"/>
      </w:pPr>
      <w:r>
        <w:t>Článek XV</w:t>
      </w:r>
    </w:p>
    <w:p w:rsidR="0029675B" w:rsidRDefault="00B27039">
      <w:pPr>
        <w:pStyle w:val="Nadpis20"/>
        <w:keepNext/>
        <w:keepLines/>
        <w:shd w:val="clear" w:color="auto" w:fill="auto"/>
        <w:spacing w:after="400"/>
      </w:pPr>
      <w:bookmarkStart w:id="15" w:name="bookmark15"/>
      <w:r>
        <w:t>Odstoupení od smlouvy</w:t>
      </w:r>
      <w:bookmarkEnd w:id="15"/>
    </w:p>
    <w:p w:rsidR="0029675B" w:rsidRDefault="00B27039">
      <w:pPr>
        <w:pStyle w:val="Zkladntext1"/>
        <w:numPr>
          <w:ilvl w:val="0"/>
          <w:numId w:val="20"/>
        </w:numPr>
        <w:shd w:val="clear" w:color="auto" w:fill="auto"/>
        <w:tabs>
          <w:tab w:val="left" w:pos="551"/>
        </w:tabs>
        <w:spacing w:line="262" w:lineRule="auto"/>
        <w:ind w:left="540" w:hanging="540"/>
      </w:pPr>
      <w:r>
        <w:t>Smluvní strany mohou odstoupit od této smlouvy z důvodů stanovených zákonem nebo touto smlouvou.</w:t>
      </w:r>
    </w:p>
    <w:p w:rsidR="0029675B" w:rsidRDefault="00B27039">
      <w:pPr>
        <w:pStyle w:val="Zkladntext1"/>
        <w:numPr>
          <w:ilvl w:val="0"/>
          <w:numId w:val="20"/>
        </w:numPr>
        <w:shd w:val="clear" w:color="auto" w:fill="auto"/>
        <w:tabs>
          <w:tab w:val="left" w:pos="551"/>
        </w:tabs>
        <w:ind w:left="540" w:hanging="540"/>
      </w:pPr>
      <w:r>
        <w:t>Objednatel je oprávněn odstoupit od této smlouvy v případě, že vůči majetku Zhotovitele je vedeno insolvenční řízení, v němž bylo vydáno rozhodnutí o úpadku nebo insolvenční návrh byl zamítnut proto, že majetek nepostačuje k úhradě nákladů insolvenčního řízení, nebo byl konkurs zrušen proto, že majetek Zhotovitele je zcela nepostačující nebo byla zavedena nucená správa podle zvláštních právních předpisů.</w:t>
      </w:r>
    </w:p>
    <w:p w:rsidR="0029675B" w:rsidRDefault="00B27039">
      <w:pPr>
        <w:pStyle w:val="Zkladntext1"/>
        <w:numPr>
          <w:ilvl w:val="0"/>
          <w:numId w:val="20"/>
        </w:numPr>
        <w:shd w:val="clear" w:color="auto" w:fill="auto"/>
        <w:tabs>
          <w:tab w:val="left" w:pos="551"/>
        </w:tabs>
        <w:spacing w:line="257" w:lineRule="auto"/>
        <w:ind w:left="540" w:hanging="540"/>
      </w:pPr>
      <w:r>
        <w:t>Objednatel je rovněž oprávněn od smlouvy odstoupit v případě, že mu nebude poskytnuta dotace z OPŽP ve výši uvedené v žádosti o poskytnutí dotace.</w:t>
      </w:r>
    </w:p>
    <w:p w:rsidR="0029675B" w:rsidRDefault="00B27039">
      <w:pPr>
        <w:pStyle w:val="Zkladntext1"/>
        <w:numPr>
          <w:ilvl w:val="0"/>
          <w:numId w:val="20"/>
        </w:numPr>
        <w:shd w:val="clear" w:color="auto" w:fill="auto"/>
        <w:tabs>
          <w:tab w:val="left" w:pos="551"/>
        </w:tabs>
        <w:spacing w:after="340" w:line="252" w:lineRule="auto"/>
        <w:ind w:left="540" w:hanging="540"/>
      </w:pPr>
      <w:r>
        <w:t>Kromě zákonných důvodů a podmínek odstoupení od smlouvy je objednatel oprávněn odstoupit od této smlouvy v případě, že druhá smluvní strana porušila své povinnosti dle této smlouvy způsobem, který je touto smlouvou označen jako podstatné porušení smlouvy. V případě, že objednatel odstoupí od této smlouvy, je na základě dohody smluvních stran zhotovitel povinen uhradit objednateli újmu, která mu v přímé i nepřímé souvislosti s porušením smluvní povinnosti zhotovitele (vedoucí k odstoupení objednatele od této smlouvy) vznikla. Zhotovitel prohlašuje a bere na vědomí, že předvídatelnou újmou, která v takovém případě objednateli vznikne, resp. může vzniknout, je i újma spočívající v potřebě vynaložení dalších/nových nákladů na provedení nového výběrového řízení, administrativních nákladů s tím spojených, nákladů na služby externích poradenských firem apod. Zhotovitel prohlašuje a bere na vědomí, že předvídatelnou újmou, která v takovém případě objednateli vznikne, resp. může vzniknout, je i újma spočívající ve ztrátě možnosti objednatele čerpat finanční prostředky z prostředků Operačního programu Životní prostředí, přičemž celkový objem těchto prostředků, které objednatel nebude moci vyčerpat, se považuje za újmu na straně objednatele, která je pro zhotovitele zcela předvídatelná a bere na vědomí skutečnost, že i takovou újmu je případně povinen objednateli v plném rozsahu uhradit. Ujednání stran této smlouvy o smluvních pokutách nejsou tímto ustanovením dotčena.</w:t>
      </w:r>
    </w:p>
    <w:p w:rsidR="0029675B" w:rsidRDefault="00B27039">
      <w:pPr>
        <w:pStyle w:val="Zkladntext40"/>
        <w:shd w:val="clear" w:color="auto" w:fill="auto"/>
      </w:pPr>
      <w:r>
        <w:t>Článek XVI</w:t>
      </w:r>
    </w:p>
    <w:p w:rsidR="0029675B" w:rsidRDefault="00B27039">
      <w:pPr>
        <w:pStyle w:val="Nadpis20"/>
        <w:keepNext/>
        <w:keepLines/>
        <w:shd w:val="clear" w:color="auto" w:fill="auto"/>
      </w:pPr>
      <w:bookmarkStart w:id="16" w:name="bookmark16"/>
      <w:r>
        <w:t>Nebezpečí škody</w:t>
      </w:r>
      <w:bookmarkEnd w:id="16"/>
    </w:p>
    <w:p w:rsidR="0029675B" w:rsidRDefault="00B27039">
      <w:pPr>
        <w:pStyle w:val="Zkladntext1"/>
        <w:numPr>
          <w:ilvl w:val="0"/>
          <w:numId w:val="21"/>
        </w:numPr>
        <w:shd w:val="clear" w:color="auto" w:fill="auto"/>
        <w:tabs>
          <w:tab w:val="left" w:pos="551"/>
        </w:tabs>
        <w:spacing w:line="257" w:lineRule="auto"/>
        <w:ind w:left="540" w:hanging="540"/>
      </w:pPr>
      <w:r>
        <w:t>Zhotovitel nese od okamžiku předání staveniště objednatelem a převzetím staveniště zhotovitelem nebezpečí škody na díle, na věcech určených k jeho provedení a na staveništi.</w:t>
      </w:r>
    </w:p>
    <w:p w:rsidR="0029675B" w:rsidRDefault="00B27039">
      <w:pPr>
        <w:pStyle w:val="Zkladntext1"/>
        <w:numPr>
          <w:ilvl w:val="0"/>
          <w:numId w:val="21"/>
        </w:numPr>
        <w:shd w:val="clear" w:color="auto" w:fill="auto"/>
        <w:tabs>
          <w:tab w:val="left" w:pos="551"/>
        </w:tabs>
        <w:ind w:left="540" w:hanging="540"/>
      </w:pPr>
      <w:r>
        <w:t>Nebezpečí škody na díle přechází na objednatele předáním díla zhotovitelem a převzetím díla objednatelem. Jestliže objednatel převzal dílo s vadami, přechází nebezpečí škody na díle na objednatele odstraněním všech vad. Nebezpečí na staveništi přechází na objednatele po předání a převzetí díla a vyklizení staveniště zhotovitelem.</w:t>
      </w:r>
    </w:p>
    <w:p w:rsidR="0029675B" w:rsidRDefault="00B27039">
      <w:pPr>
        <w:pStyle w:val="Zkladntext1"/>
        <w:numPr>
          <w:ilvl w:val="0"/>
          <w:numId w:val="21"/>
        </w:numPr>
        <w:shd w:val="clear" w:color="auto" w:fill="auto"/>
        <w:tabs>
          <w:tab w:val="left" w:pos="551"/>
        </w:tabs>
        <w:spacing w:after="100" w:line="257" w:lineRule="auto"/>
        <w:ind w:left="540" w:hanging="540"/>
      </w:pPr>
      <w:r>
        <w:t>Vlastnické právo ke zhotovovanému dílu má objednatel, vlastnické právo k částem zhotovovaného díla má objednatel, a to od okamžiku jejich zapracování do díla.</w:t>
      </w:r>
      <w:r>
        <w:br w:type="page"/>
      </w:r>
    </w:p>
    <w:p w:rsidR="0029675B" w:rsidRDefault="00B27039">
      <w:pPr>
        <w:pStyle w:val="Zkladntext40"/>
        <w:shd w:val="clear" w:color="auto" w:fill="auto"/>
        <w:spacing w:after="0"/>
      </w:pPr>
      <w:r>
        <w:lastRenderedPageBreak/>
        <w:t>Článek XVII</w:t>
      </w:r>
    </w:p>
    <w:p w:rsidR="0029675B" w:rsidRDefault="00B27039">
      <w:pPr>
        <w:pStyle w:val="Nadpis20"/>
        <w:keepNext/>
        <w:keepLines/>
        <w:shd w:val="clear" w:color="auto" w:fill="auto"/>
        <w:spacing w:after="400"/>
      </w:pPr>
      <w:bookmarkStart w:id="17" w:name="bookmark17"/>
      <w:r>
        <w:t>Závěrečná ustanovení</w:t>
      </w:r>
      <w:bookmarkEnd w:id="17"/>
    </w:p>
    <w:p w:rsidR="0029675B" w:rsidRDefault="00B27039">
      <w:pPr>
        <w:pStyle w:val="Zkladntext1"/>
        <w:numPr>
          <w:ilvl w:val="0"/>
          <w:numId w:val="22"/>
        </w:numPr>
        <w:shd w:val="clear" w:color="auto" w:fill="auto"/>
        <w:tabs>
          <w:tab w:val="left" w:pos="617"/>
        </w:tabs>
        <w:ind w:left="560" w:hanging="560"/>
      </w:pPr>
      <w:r>
        <w:rPr>
          <w:b/>
          <w:bCs/>
        </w:rPr>
        <w:t>Objednatel upozorňuje zhotovitele, že zakázka bude realizována pouze v případě, že objednatel obdrží dotaci z Operačního programu Životního prostředí. Zhotovitel bere tuto skutečnost na vědomí.</w:t>
      </w:r>
    </w:p>
    <w:p w:rsidR="0029675B" w:rsidRDefault="00B27039">
      <w:pPr>
        <w:pStyle w:val="Zkladntext1"/>
        <w:numPr>
          <w:ilvl w:val="0"/>
          <w:numId w:val="22"/>
        </w:numPr>
        <w:shd w:val="clear" w:color="auto" w:fill="auto"/>
        <w:tabs>
          <w:tab w:val="left" w:pos="617"/>
        </w:tabs>
        <w:spacing w:line="257" w:lineRule="auto"/>
        <w:ind w:left="560" w:hanging="560"/>
      </w:pPr>
      <w:r>
        <w:t>Zhotovitel nesmí bez předchozího písemného souhlasu objednatele postoupit tuto smlouvu nebo jakoukoliv její část, ani žádný prospěch či zájem v této smlouvě či na základě této smlouvy, ani postoupit či zastavit pohledávky z této smlouvy.</w:t>
      </w:r>
    </w:p>
    <w:p w:rsidR="0029675B" w:rsidRDefault="00B27039">
      <w:pPr>
        <w:pStyle w:val="Zkladntext1"/>
        <w:numPr>
          <w:ilvl w:val="0"/>
          <w:numId w:val="22"/>
        </w:numPr>
        <w:shd w:val="clear" w:color="auto" w:fill="auto"/>
        <w:tabs>
          <w:tab w:val="left" w:pos="617"/>
        </w:tabs>
        <w:spacing w:line="259" w:lineRule="auto"/>
        <w:ind w:left="560" w:hanging="560"/>
      </w:pPr>
      <w:r>
        <w:t>Smluvní strany prohlašují, že veškeré skutečnosti v této smlouvě uvedené nejsou obchodním tajemstvím a vyslovují souhlas s tím, aby tato smlouva i s případnými dodatky, byla bez dalšího zveřejněna.</w:t>
      </w:r>
    </w:p>
    <w:p w:rsidR="0029675B" w:rsidRDefault="00B27039">
      <w:pPr>
        <w:pStyle w:val="Zkladntext1"/>
        <w:numPr>
          <w:ilvl w:val="0"/>
          <w:numId w:val="22"/>
        </w:numPr>
        <w:shd w:val="clear" w:color="auto" w:fill="auto"/>
        <w:tabs>
          <w:tab w:val="left" w:pos="617"/>
        </w:tabs>
        <w:spacing w:line="252" w:lineRule="auto"/>
        <w:ind w:left="560" w:hanging="560"/>
      </w:pPr>
      <w:r>
        <w:t>Tato smlouva je vyhotovena v 5 vyhotoveních, které mají platnost a závaznost originálu. Objednatel obdrží 3 vyhotovení a 2 vyhotovení obdrží zhotovitel.</w:t>
      </w:r>
    </w:p>
    <w:p w:rsidR="0029675B" w:rsidRDefault="00B27039">
      <w:pPr>
        <w:pStyle w:val="Zkladntext1"/>
        <w:numPr>
          <w:ilvl w:val="0"/>
          <w:numId w:val="22"/>
        </w:numPr>
        <w:shd w:val="clear" w:color="auto" w:fill="auto"/>
        <w:tabs>
          <w:tab w:val="left" w:pos="617"/>
        </w:tabs>
        <w:spacing w:line="257" w:lineRule="auto"/>
        <w:ind w:left="560" w:hanging="560"/>
      </w:pPr>
      <w:r>
        <w:t>Tato smlouva o dílo nabývá účinnosti dnem uveřejnění v Registru smluv.</w:t>
      </w:r>
    </w:p>
    <w:p w:rsidR="0029675B" w:rsidRDefault="00B27039">
      <w:pPr>
        <w:pStyle w:val="Zkladntext1"/>
        <w:numPr>
          <w:ilvl w:val="0"/>
          <w:numId w:val="22"/>
        </w:numPr>
        <w:shd w:val="clear" w:color="auto" w:fill="auto"/>
        <w:tabs>
          <w:tab w:val="left" w:pos="617"/>
        </w:tabs>
        <w:spacing w:line="262" w:lineRule="auto"/>
        <w:ind w:left="560" w:hanging="560"/>
      </w:pPr>
      <w:r>
        <w:t>Ve všech případech, které neřeší ujednání obsažená v této smlouvě, platí příslušná ustanovení občanského zákoníku.</w:t>
      </w:r>
    </w:p>
    <w:p w:rsidR="0029675B" w:rsidRDefault="00B27039">
      <w:pPr>
        <w:pStyle w:val="Zkladntext1"/>
        <w:numPr>
          <w:ilvl w:val="0"/>
          <w:numId w:val="22"/>
        </w:numPr>
        <w:shd w:val="clear" w:color="auto" w:fill="auto"/>
        <w:tabs>
          <w:tab w:val="left" w:pos="617"/>
        </w:tabs>
        <w:ind w:left="560" w:hanging="560"/>
      </w:pPr>
      <w:r>
        <w:t>Smluvní strany prohlašují, že si tuto smlouvu před jejím podpisem přečetly, že byla uzavřena po vzájemném projednání a z jejich výslovné vážné a svobodné vůle, nikoliv v tísni či za nevýhodných podmínek.</w:t>
      </w:r>
    </w:p>
    <w:p w:rsidR="0029675B" w:rsidRDefault="00B27039">
      <w:pPr>
        <w:pStyle w:val="Zkladntext1"/>
        <w:numPr>
          <w:ilvl w:val="0"/>
          <w:numId w:val="22"/>
        </w:numPr>
        <w:shd w:val="clear" w:color="auto" w:fill="auto"/>
        <w:tabs>
          <w:tab w:val="left" w:pos="617"/>
        </w:tabs>
        <w:spacing w:line="257" w:lineRule="auto"/>
        <w:ind w:left="560" w:hanging="560"/>
      </w:pPr>
      <w:r>
        <w:t>Smluvní strany se dohodly, že tato smlouva je veřejně přístupnou listinou ve smyslu zákona č. 106/1999 Sb., o svobodném přístupu k informacím, ve znění pozdějších předpisů.</w:t>
      </w:r>
    </w:p>
    <w:p w:rsidR="0029675B" w:rsidRDefault="00B27039">
      <w:pPr>
        <w:pStyle w:val="Zkladntext1"/>
        <w:numPr>
          <w:ilvl w:val="0"/>
          <w:numId w:val="22"/>
        </w:numPr>
        <w:shd w:val="clear" w:color="auto" w:fill="auto"/>
        <w:tabs>
          <w:tab w:val="left" w:pos="665"/>
        </w:tabs>
        <w:spacing w:after="340" w:line="262" w:lineRule="auto"/>
        <w:ind w:left="560" w:hanging="560"/>
      </w:pPr>
      <w:r>
        <w:t>Smluvní strany výslovně souhlasí s tím, že tato smlouva jako celek bude zveřejněna v Registru smluv vedeném dle zákona č. 340/2015 Sb.</w:t>
      </w:r>
    </w:p>
    <w:p w:rsidR="0029675B" w:rsidRDefault="00B27039">
      <w:pPr>
        <w:pStyle w:val="Zkladntext1"/>
        <w:shd w:val="clear" w:color="auto" w:fill="auto"/>
        <w:spacing w:after="100" w:line="240" w:lineRule="auto"/>
        <w:ind w:left="560" w:hanging="560"/>
      </w:pPr>
      <w:r>
        <w:rPr>
          <w:b/>
          <w:bCs/>
        </w:rPr>
        <w:t>Přílohy:</w:t>
      </w:r>
    </w:p>
    <w:p w:rsidR="0029675B" w:rsidRDefault="00B27039">
      <w:pPr>
        <w:pStyle w:val="Zkladntext1"/>
        <w:numPr>
          <w:ilvl w:val="0"/>
          <w:numId w:val="23"/>
        </w:numPr>
        <w:shd w:val="clear" w:color="auto" w:fill="auto"/>
        <w:tabs>
          <w:tab w:val="left" w:pos="942"/>
        </w:tabs>
        <w:spacing w:line="257" w:lineRule="auto"/>
        <w:ind w:left="920" w:hanging="340"/>
        <w:jc w:val="left"/>
      </w:pPr>
      <w:r>
        <w:t>Položkový rozpočet</w:t>
      </w:r>
    </w:p>
    <w:p w:rsidR="0029675B" w:rsidRDefault="00B27039">
      <w:pPr>
        <w:pStyle w:val="Zkladntext1"/>
        <w:numPr>
          <w:ilvl w:val="0"/>
          <w:numId w:val="23"/>
        </w:numPr>
        <w:shd w:val="clear" w:color="auto" w:fill="auto"/>
        <w:tabs>
          <w:tab w:val="left" w:pos="942"/>
        </w:tabs>
        <w:spacing w:line="257" w:lineRule="auto"/>
        <w:ind w:left="920" w:hanging="340"/>
        <w:jc w:val="left"/>
      </w:pPr>
      <w:r>
        <w:t>Seznam poddodavatelů</w:t>
      </w:r>
    </w:p>
    <w:p w:rsidR="0029675B" w:rsidRDefault="00B27039">
      <w:pPr>
        <w:pStyle w:val="Zkladntext1"/>
        <w:numPr>
          <w:ilvl w:val="0"/>
          <w:numId w:val="23"/>
        </w:numPr>
        <w:shd w:val="clear" w:color="auto" w:fill="auto"/>
        <w:tabs>
          <w:tab w:val="left" w:pos="942"/>
        </w:tabs>
        <w:spacing w:line="257" w:lineRule="auto"/>
        <w:ind w:left="920" w:hanging="340"/>
        <w:jc w:val="left"/>
      </w:pPr>
      <w:r>
        <w:t>Časový harmonogram stavebních prací (doloží vybraný uchazeč před podpisem smlouvy)</w:t>
      </w:r>
    </w:p>
    <w:p w:rsidR="0029675B" w:rsidRDefault="00B27039">
      <w:pPr>
        <w:pStyle w:val="Zkladntext1"/>
        <w:numPr>
          <w:ilvl w:val="0"/>
          <w:numId w:val="23"/>
        </w:numPr>
        <w:shd w:val="clear" w:color="auto" w:fill="auto"/>
        <w:tabs>
          <w:tab w:val="left" w:pos="942"/>
        </w:tabs>
        <w:spacing w:after="320" w:line="257" w:lineRule="auto"/>
        <w:ind w:left="920" w:hanging="340"/>
        <w:jc w:val="left"/>
      </w:pPr>
      <w:r>
        <w:rPr>
          <w:noProof/>
          <w:lang w:bidi="ar-SA"/>
        </w:rPr>
        <w:drawing>
          <wp:anchor distT="0" distB="18415" distL="976630" distR="114300" simplePos="0" relativeHeight="125829409" behindDoc="0" locked="0" layoutInCell="1" allowOverlap="1">
            <wp:simplePos x="0" y="0"/>
            <wp:positionH relativeFrom="page">
              <wp:posOffset>4467225</wp:posOffset>
            </wp:positionH>
            <wp:positionV relativeFrom="paragraph">
              <wp:posOffset>469900</wp:posOffset>
            </wp:positionV>
            <wp:extent cx="1139825" cy="213360"/>
            <wp:effectExtent l="0" t="0" r="0" b="0"/>
            <wp:wrapSquare wrapText="lef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4"/>
                    <a:stretch/>
                  </pic:blipFill>
                  <pic:spPr>
                    <a:xfrm>
                      <a:off x="0" y="0"/>
                      <a:ext cx="1139825" cy="213360"/>
                    </a:xfrm>
                    <a:prstGeom prst="rect">
                      <a:avLst/>
                    </a:prstGeom>
                  </pic:spPr>
                </pic:pic>
              </a:graphicData>
            </a:graphic>
          </wp:anchor>
        </w:drawing>
      </w:r>
      <w:r>
        <w:rPr>
          <w:noProof/>
          <w:lang w:bidi="ar-SA"/>
        </w:rPr>
        <mc:AlternateContent>
          <mc:Choice Requires="wps">
            <w:drawing>
              <wp:anchor distT="0" distB="0" distL="0" distR="0" simplePos="0" relativeHeight="125829410" behindDoc="0" locked="0" layoutInCell="1" allowOverlap="1">
                <wp:simplePos x="0" y="0"/>
                <wp:positionH relativeFrom="page">
                  <wp:posOffset>3604895</wp:posOffset>
                </wp:positionH>
                <wp:positionV relativeFrom="paragraph">
                  <wp:posOffset>524510</wp:posOffset>
                </wp:positionV>
                <wp:extent cx="740410" cy="176530"/>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740410" cy="176530"/>
                        </a:xfrm>
                        <a:prstGeom prst="rect">
                          <a:avLst/>
                        </a:prstGeom>
                        <a:noFill/>
                      </wps:spPr>
                      <wps:txbx>
                        <w:txbxContent>
                          <w:p w:rsidR="0029675B" w:rsidRDefault="00B27039">
                            <w:pPr>
                              <w:pStyle w:val="Titulekobrzku0"/>
                              <w:shd w:val="clear" w:color="auto" w:fill="auto"/>
                              <w:spacing w:line="240" w:lineRule="auto"/>
                            </w:pPr>
                            <w:r>
                              <w:t>V Praze, dne</w:t>
                            </w:r>
                          </w:p>
                        </w:txbxContent>
                      </wps:txbx>
                      <wps:bodyPr lIns="0" tIns="0" rIns="0" bIns="0">
                        <a:spAutoFit/>
                      </wps:bodyPr>
                    </wps:wsp>
                  </a:graphicData>
                </a:graphic>
              </wp:anchor>
            </w:drawing>
          </mc:Choice>
          <mc:Fallback>
            <w:pict>
              <v:shape id="_x0000_s1097" type="#_x0000_t202" style="position:absolute;margin-left:283.85000000000002pt;margin-top:41.299999999999997pt;width:58.299999999999997pt;height:13.9pt;z-index:-125829343;mso-wrap-distance-left:0;mso-wrap-distance-right:0;mso-position-horizontal-relative:page"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t>Projektová dokumentace Umístění akumulačních podzemních nádrží na zachytávání srážkových vod a jejich opětovné využití (elektronicky na CD)</w:t>
      </w:r>
    </w:p>
    <w:p w:rsidR="0029675B" w:rsidRDefault="00B27039">
      <w:pPr>
        <w:pStyle w:val="Zkladntext1"/>
        <w:shd w:val="clear" w:color="auto" w:fill="auto"/>
        <w:spacing w:after="0" w:line="240" w:lineRule="auto"/>
        <w:ind w:left="560" w:hanging="560"/>
        <w:rPr>
          <w:sz w:val="26"/>
          <w:szCs w:val="26"/>
        </w:rPr>
        <w:sectPr w:rsidR="0029675B">
          <w:headerReference w:type="even" r:id="rId25"/>
          <w:headerReference w:type="default" r:id="rId26"/>
          <w:footerReference w:type="even" r:id="rId27"/>
          <w:footerReference w:type="default" r:id="rId28"/>
          <w:headerReference w:type="first" r:id="rId29"/>
          <w:footerReference w:type="first" r:id="rId30"/>
          <w:pgSz w:w="11900" w:h="16840"/>
          <w:pgMar w:top="1737" w:right="1337" w:bottom="1197" w:left="1424" w:header="0" w:footer="3" w:gutter="0"/>
          <w:cols w:space="720"/>
          <w:noEndnote/>
          <w:titlePg/>
          <w:docGrid w:linePitch="360"/>
        </w:sectPr>
      </w:pPr>
      <w:r>
        <w:t xml:space="preserve">V Praze, dne </w:t>
      </w:r>
      <w:r>
        <w:rPr>
          <w:rFonts w:ascii="Times New Roman" w:eastAsia="Times New Roman" w:hAnsi="Times New Roman" w:cs="Times New Roman"/>
          <w:sz w:val="26"/>
          <w:szCs w:val="26"/>
        </w:rPr>
        <w:t>-6, 05. 2021</w:t>
      </w:r>
    </w:p>
    <w:p w:rsidR="0029675B" w:rsidRDefault="0029675B">
      <w:pPr>
        <w:spacing w:line="66" w:lineRule="exact"/>
        <w:rPr>
          <w:sz w:val="5"/>
          <w:szCs w:val="5"/>
        </w:rPr>
      </w:pPr>
    </w:p>
    <w:p w:rsidR="0029675B" w:rsidRDefault="0029675B">
      <w:pPr>
        <w:spacing w:line="14" w:lineRule="exact"/>
        <w:sectPr w:rsidR="0029675B">
          <w:type w:val="continuous"/>
          <w:pgSz w:w="11900" w:h="16840"/>
          <w:pgMar w:top="1834" w:right="0" w:bottom="1176" w:left="0" w:header="0" w:footer="3" w:gutter="0"/>
          <w:cols w:space="720"/>
          <w:noEndnote/>
          <w:docGrid w:linePitch="360"/>
        </w:sectPr>
      </w:pPr>
    </w:p>
    <w:p w:rsidR="0029675B" w:rsidRDefault="00B27039">
      <w:pPr>
        <w:pStyle w:val="Titulekobrzku0"/>
        <w:framePr w:w="1080" w:h="336" w:wrap="none" w:vAnchor="text" w:hAnchor="page" w:x="5428" w:y="1249"/>
        <w:shd w:val="clear" w:color="auto" w:fill="auto"/>
        <w:spacing w:line="240" w:lineRule="auto"/>
        <w:rPr>
          <w:sz w:val="26"/>
          <w:szCs w:val="26"/>
        </w:rPr>
      </w:pPr>
      <w:proofErr w:type="spellStart"/>
      <w:r>
        <w:rPr>
          <w:rFonts w:ascii="Arial" w:eastAsia="Arial" w:hAnsi="Arial" w:cs="Arial"/>
          <w:smallCaps/>
          <w:color w:val="ADBCDB"/>
          <w:sz w:val="26"/>
          <w:szCs w:val="26"/>
        </w:rPr>
        <w:t>MANAEj</w:t>
      </w:r>
      <w:proofErr w:type="spellEnd"/>
    </w:p>
    <w:p w:rsidR="0029675B" w:rsidRDefault="00B27039">
      <w:pPr>
        <w:pStyle w:val="Titulekobrzku0"/>
        <w:framePr w:w="1565" w:h="259" w:wrap="none" w:vAnchor="text" w:hAnchor="page" w:x="6378" w:y="260"/>
        <w:shd w:val="clear" w:color="auto" w:fill="auto"/>
        <w:spacing w:line="240" w:lineRule="auto"/>
        <w:rPr>
          <w:sz w:val="18"/>
          <w:szCs w:val="18"/>
        </w:rPr>
      </w:pPr>
      <w:r>
        <w:rPr>
          <w:rFonts w:ascii="Verdana" w:eastAsia="Verdana" w:hAnsi="Verdana" w:cs="Verdana"/>
          <w:b/>
          <w:bCs/>
          <w:i/>
          <w:iCs/>
          <w:sz w:val="18"/>
          <w:szCs w:val="18"/>
        </w:rPr>
        <w:t>Za zhotovitele:</w:t>
      </w:r>
    </w:p>
    <w:p w:rsidR="0029675B" w:rsidRDefault="00B27039">
      <w:pPr>
        <w:pStyle w:val="Zkladntext1"/>
        <w:framePr w:w="7368" w:h="283" w:wrap="none" w:vAnchor="text" w:hAnchor="page" w:x="1454" w:y="2276"/>
        <w:shd w:val="clear" w:color="auto" w:fill="auto"/>
        <w:spacing w:after="0" w:line="240" w:lineRule="auto"/>
        <w:jc w:val="left"/>
      </w:pPr>
      <w:r>
        <w:t>Ředitel, Výzkumný ústav rostlinné výroby, v. v. i. Jednatel, MANABAU s. r. o.</w:t>
      </w:r>
    </w:p>
    <w:p w:rsidR="0029675B" w:rsidRDefault="00B27039">
      <w:pPr>
        <w:spacing w:line="360" w:lineRule="exact"/>
      </w:pPr>
      <w:r>
        <w:rPr>
          <w:noProof/>
          <w:lang w:bidi="ar-SA"/>
        </w:rPr>
        <w:lastRenderedPageBreak/>
        <w:drawing>
          <wp:anchor distT="0" distB="0" distL="0" distR="0" simplePos="0" relativeHeight="62914737" behindDoc="1" locked="0" layoutInCell="1" allowOverlap="1">
            <wp:simplePos x="0" y="0"/>
            <wp:positionH relativeFrom="page">
              <wp:posOffset>3689985</wp:posOffset>
            </wp:positionH>
            <wp:positionV relativeFrom="paragraph">
              <wp:posOffset>484505</wp:posOffset>
            </wp:positionV>
            <wp:extent cx="347345" cy="298450"/>
            <wp:effectExtent l="0" t="0" r="0" b="0"/>
            <wp:wrapNone/>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1"/>
                    <a:stretch/>
                  </pic:blipFill>
                  <pic:spPr>
                    <a:xfrm>
                      <a:off x="0" y="0"/>
                      <a:ext cx="347345" cy="298450"/>
                    </a:xfrm>
                    <a:prstGeom prst="rect">
                      <a:avLst/>
                    </a:prstGeom>
                  </pic:spPr>
                </pic:pic>
              </a:graphicData>
            </a:graphic>
          </wp:anchor>
        </w:drawing>
      </w: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after="466" w:line="14" w:lineRule="exact"/>
      </w:pPr>
    </w:p>
    <w:p w:rsidR="0029675B" w:rsidRDefault="0029675B">
      <w:pPr>
        <w:spacing w:line="14" w:lineRule="exact"/>
        <w:sectPr w:rsidR="0029675B">
          <w:type w:val="continuous"/>
          <w:pgSz w:w="11900" w:h="16840"/>
          <w:pgMar w:top="1834" w:right="1370" w:bottom="1176" w:left="690" w:header="0" w:footer="3" w:gutter="0"/>
          <w:cols w:space="720"/>
          <w:noEndnote/>
          <w:docGrid w:linePitch="360"/>
        </w:sectPr>
      </w:pPr>
    </w:p>
    <w:p w:rsidR="0029675B" w:rsidRDefault="00B27039">
      <w:pPr>
        <w:pStyle w:val="Zkladntext30"/>
        <w:framePr w:w="8698" w:h="696" w:wrap="none" w:vAnchor="text" w:hAnchor="page" w:x="969" w:y="21"/>
        <w:shd w:val="clear" w:color="auto" w:fill="auto"/>
        <w:spacing w:after="0"/>
        <w:ind w:left="0"/>
      </w:pPr>
      <w:r>
        <w:lastRenderedPageBreak/>
        <w:t>A</w:t>
      </w:r>
      <w:r>
        <w:rPr>
          <w:vertAlign w:val="superscript"/>
        </w:rPr>
        <w:t>3</w:t>
      </w:r>
      <w:r>
        <w:t>ITULACE STAVBY</w:t>
      </w:r>
    </w:p>
    <w:p w:rsidR="0029675B" w:rsidRDefault="00B27039">
      <w:pPr>
        <w:pStyle w:val="Zkladntext50"/>
        <w:framePr w:w="8698" w:h="696" w:wrap="none" w:vAnchor="text" w:hAnchor="page" w:x="969" w:y="21"/>
        <w:shd w:val="clear" w:color="auto" w:fill="auto"/>
        <w:spacing w:line="240" w:lineRule="auto"/>
        <w:ind w:left="860" w:right="0"/>
      </w:pPr>
      <w:r>
        <w:t>RG_19069</w:t>
      </w:r>
    </w:p>
    <w:p w:rsidR="0029675B" w:rsidRDefault="00B27039">
      <w:pPr>
        <w:pStyle w:val="Zkladntext20"/>
        <w:framePr w:w="8698" w:h="696" w:wrap="none" w:vAnchor="text" w:hAnchor="page" w:x="969" w:y="21"/>
        <w:shd w:val="clear" w:color="auto" w:fill="auto"/>
        <w:ind w:left="860"/>
        <w:rPr>
          <w:sz w:val="17"/>
          <w:szCs w:val="17"/>
        </w:rPr>
      </w:pPr>
      <w:r>
        <w:rPr>
          <w:sz w:val="17"/>
          <w:szCs w:val="17"/>
        </w:rPr>
        <w:t>Umístění akumulačních podzemních nádrží na zachytávání srážkových vod a jejich opětovné využití</w:t>
      </w:r>
    </w:p>
    <w:p w:rsidR="0029675B" w:rsidRDefault="00B27039">
      <w:pPr>
        <w:pStyle w:val="Zkladntext20"/>
        <w:framePr w:w="3014" w:h="250" w:wrap="none" w:vAnchor="text" w:hAnchor="page" w:x="1761" w:y="1071"/>
        <w:shd w:val="clear" w:color="auto" w:fill="auto"/>
        <w:rPr>
          <w:sz w:val="15"/>
          <w:szCs w:val="15"/>
        </w:rPr>
      </w:pPr>
      <w:r>
        <w:rPr>
          <w:sz w:val="15"/>
          <w:szCs w:val="15"/>
        </w:rPr>
        <w:t>Drnovská 507/73, 161 06 Praha 6 - Ruzyně</w:t>
      </w:r>
    </w:p>
    <w:p w:rsidR="0029675B" w:rsidRDefault="00B27039">
      <w:pPr>
        <w:pStyle w:val="Jin0"/>
        <w:framePr w:w="1728" w:h="374" w:wrap="none" w:vAnchor="text" w:hAnchor="page" w:x="8395" w:y="927"/>
        <w:shd w:val="clear" w:color="auto" w:fill="auto"/>
        <w:spacing w:after="0" w:line="240" w:lineRule="auto"/>
        <w:rPr>
          <w:sz w:val="16"/>
          <w:szCs w:val="16"/>
        </w:rPr>
      </w:pPr>
      <w:r>
        <w:rPr>
          <w:rFonts w:ascii="Times New Roman" w:eastAsia="Times New Roman" w:hAnsi="Times New Roman" w:cs="Times New Roman"/>
          <w:sz w:val="16"/>
          <w:szCs w:val="16"/>
        </w:rPr>
        <w:t>CC-CZ</w:t>
      </w:r>
    </w:p>
    <w:p w:rsidR="0029675B" w:rsidRDefault="00B27039">
      <w:pPr>
        <w:pStyle w:val="Zkladntext20"/>
        <w:framePr w:w="1728" w:h="374" w:wrap="none" w:vAnchor="text" w:hAnchor="page" w:x="8395" w:y="927"/>
        <w:shd w:val="clear" w:color="auto" w:fill="auto"/>
        <w:tabs>
          <w:tab w:val="left" w:pos="941"/>
        </w:tabs>
        <w:spacing w:line="218" w:lineRule="auto"/>
        <w:jc w:val="both"/>
        <w:rPr>
          <w:sz w:val="15"/>
          <w:szCs w:val="15"/>
        </w:rPr>
      </w:pPr>
      <w:r>
        <w:rPr>
          <w:sz w:val="15"/>
          <w:szCs w:val="15"/>
        </w:rPr>
        <w:t>Datum:</w:t>
      </w:r>
      <w:r>
        <w:rPr>
          <w:sz w:val="15"/>
          <w:szCs w:val="15"/>
        </w:rPr>
        <w:tab/>
      </w:r>
      <w:proofErr w:type="gramStart"/>
      <w:r>
        <w:rPr>
          <w:sz w:val="15"/>
          <w:szCs w:val="15"/>
        </w:rPr>
        <w:t>12.03.2021</w:t>
      </w:r>
      <w:proofErr w:type="gramEnd"/>
    </w:p>
    <w:p w:rsidR="0029675B" w:rsidRDefault="00B27039">
      <w:pPr>
        <w:pStyle w:val="Zkladntext20"/>
        <w:framePr w:w="3734" w:h="1157" w:wrap="none" w:vAnchor="text" w:hAnchor="page" w:x="590" w:y="1475"/>
        <w:shd w:val="clear" w:color="auto" w:fill="auto"/>
        <w:ind w:left="300"/>
        <w:rPr>
          <w:sz w:val="15"/>
          <w:szCs w:val="15"/>
        </w:rPr>
      </w:pPr>
      <w:proofErr w:type="spellStart"/>
      <w:r>
        <w:rPr>
          <w:sz w:val="15"/>
          <w:szCs w:val="15"/>
        </w:rPr>
        <w:t>í.atel</w:t>
      </w:r>
      <w:proofErr w:type="spellEnd"/>
      <w:r>
        <w:rPr>
          <w:sz w:val="15"/>
          <w:szCs w:val="15"/>
        </w:rPr>
        <w:t>:</w:t>
      </w:r>
    </w:p>
    <w:p w:rsidR="0029675B" w:rsidRDefault="00B27039">
      <w:pPr>
        <w:pStyle w:val="Zkladntext20"/>
        <w:framePr w:w="3734" w:h="1157" w:wrap="none" w:vAnchor="text" w:hAnchor="page" w:x="590" w:y="1475"/>
        <w:shd w:val="clear" w:color="auto" w:fill="auto"/>
        <w:spacing w:after="100"/>
        <w:ind w:left="300"/>
        <w:rPr>
          <w:sz w:val="15"/>
          <w:szCs w:val="15"/>
        </w:rPr>
      </w:pPr>
      <w:r>
        <w:rPr>
          <w:sz w:val="15"/>
          <w:szCs w:val="15"/>
        </w:rPr>
        <w:t>.</w:t>
      </w:r>
      <w:proofErr w:type="spellStart"/>
      <w:r>
        <w:rPr>
          <w:sz w:val="15"/>
          <w:szCs w:val="15"/>
        </w:rPr>
        <w:t>zkumný</w:t>
      </w:r>
      <w:proofErr w:type="spellEnd"/>
      <w:r>
        <w:rPr>
          <w:sz w:val="15"/>
          <w:szCs w:val="15"/>
        </w:rPr>
        <w:t xml:space="preserve"> ústav rostlinné výroby, v. v. i.</w:t>
      </w:r>
    </w:p>
    <w:p w:rsidR="0029675B" w:rsidRDefault="00B27039">
      <w:pPr>
        <w:pStyle w:val="Zkladntext20"/>
        <w:framePr w:w="3734" w:h="1157" w:wrap="none" w:vAnchor="text" w:hAnchor="page" w:x="590" w:y="1475"/>
        <w:shd w:val="clear" w:color="auto" w:fill="auto"/>
        <w:rPr>
          <w:sz w:val="15"/>
          <w:szCs w:val="15"/>
        </w:rPr>
      </w:pPr>
      <w:r>
        <w:rPr>
          <w:sz w:val="15"/>
          <w:szCs w:val="15"/>
        </w:rPr>
        <w:t>.■;"</w:t>
      </w:r>
      <w:proofErr w:type="spellStart"/>
      <w:r>
        <w:rPr>
          <w:sz w:val="15"/>
          <w:szCs w:val="15"/>
        </w:rPr>
        <w:t>azeč</w:t>
      </w:r>
      <w:proofErr w:type="spellEnd"/>
      <w:r>
        <w:rPr>
          <w:sz w:val="15"/>
          <w:szCs w:val="15"/>
        </w:rPr>
        <w:t>:</w:t>
      </w:r>
    </w:p>
    <w:p w:rsidR="0029675B" w:rsidRDefault="00B27039">
      <w:pPr>
        <w:pStyle w:val="Zkladntext20"/>
        <w:framePr w:w="3734" w:h="1157" w:wrap="none" w:vAnchor="text" w:hAnchor="page" w:x="590" w:y="1475"/>
        <w:shd w:val="clear" w:color="auto" w:fill="auto"/>
        <w:spacing w:after="100" w:line="218" w:lineRule="auto"/>
        <w:ind w:left="180"/>
        <w:rPr>
          <w:sz w:val="15"/>
          <w:szCs w:val="15"/>
        </w:rPr>
      </w:pPr>
      <w:r>
        <w:rPr>
          <w:sz w:val="15"/>
          <w:szCs w:val="15"/>
        </w:rPr>
        <w:t>MANABAU s.r.o. V Zákopech 534/3 Praha 4 142 00</w:t>
      </w:r>
    </w:p>
    <w:p w:rsidR="0029675B" w:rsidRDefault="00B27039">
      <w:pPr>
        <w:pStyle w:val="Zkladntext20"/>
        <w:framePr w:w="3734" w:h="1157" w:wrap="none" w:vAnchor="text" w:hAnchor="page" w:x="590" w:y="1475"/>
        <w:shd w:val="clear" w:color="auto" w:fill="auto"/>
        <w:spacing w:after="100"/>
        <w:rPr>
          <w:sz w:val="15"/>
          <w:szCs w:val="15"/>
        </w:rPr>
      </w:pPr>
      <w:proofErr w:type="gramStart"/>
      <w:r>
        <w:rPr>
          <w:sz w:val="15"/>
          <w:szCs w:val="15"/>
          <w:vertAlign w:val="superscript"/>
        </w:rPr>
        <w:t>=-</w:t>
      </w:r>
      <w:r>
        <w:rPr>
          <w:sz w:val="15"/>
          <w:szCs w:val="15"/>
        </w:rPr>
        <w:t>:.</w:t>
      </w:r>
      <w:proofErr w:type="spellStart"/>
      <w:r>
        <w:rPr>
          <w:sz w:val="15"/>
          <w:szCs w:val="15"/>
        </w:rPr>
        <w:t>ektant</w:t>
      </w:r>
      <w:proofErr w:type="spellEnd"/>
      <w:proofErr w:type="gramEnd"/>
      <w:r>
        <w:rPr>
          <w:sz w:val="15"/>
          <w:szCs w:val="15"/>
        </w:rPr>
        <w:t>:</w:t>
      </w:r>
    </w:p>
    <w:p w:rsidR="0029675B" w:rsidRDefault="00B27039">
      <w:pPr>
        <w:pStyle w:val="Zkladntext20"/>
        <w:framePr w:w="869" w:h="720" w:wrap="none" w:vAnchor="text" w:hAnchor="page" w:x="580" w:y="2929"/>
        <w:shd w:val="clear" w:color="auto" w:fill="auto"/>
        <w:spacing w:after="320"/>
        <w:rPr>
          <w:sz w:val="15"/>
          <w:szCs w:val="15"/>
        </w:rPr>
      </w:pPr>
      <w:proofErr w:type="spellStart"/>
      <w:r>
        <w:rPr>
          <w:sz w:val="15"/>
          <w:szCs w:val="15"/>
        </w:rPr>
        <w:t>Zoracovatel</w:t>
      </w:r>
      <w:proofErr w:type="spellEnd"/>
      <w:r>
        <w:rPr>
          <w:sz w:val="15"/>
          <w:szCs w:val="15"/>
        </w:rPr>
        <w:t>:</w:t>
      </w:r>
    </w:p>
    <w:p w:rsidR="0029675B" w:rsidRDefault="00B27039">
      <w:pPr>
        <w:pStyle w:val="Zkladntext20"/>
        <w:framePr w:w="869" w:h="720" w:wrap="none" w:vAnchor="text" w:hAnchor="page" w:x="580" w:y="2929"/>
        <w:shd w:val="clear" w:color="auto" w:fill="auto"/>
        <w:rPr>
          <w:sz w:val="15"/>
          <w:szCs w:val="15"/>
        </w:rPr>
      </w:pPr>
      <w:r>
        <w:rPr>
          <w:sz w:val="15"/>
          <w:szCs w:val="15"/>
        </w:rPr>
        <w:t>Poznámka:</w:t>
      </w:r>
    </w:p>
    <w:p w:rsidR="0029675B" w:rsidRDefault="00B27039">
      <w:pPr>
        <w:pStyle w:val="Zkladntext20"/>
        <w:framePr w:w="1862" w:h="1872" w:wrap="none" w:vAnchor="text" w:hAnchor="page" w:x="8400" w:y="1465"/>
        <w:shd w:val="clear" w:color="auto" w:fill="auto"/>
        <w:jc w:val="both"/>
        <w:rPr>
          <w:sz w:val="15"/>
          <w:szCs w:val="15"/>
        </w:rPr>
      </w:pPr>
      <w:r>
        <w:rPr>
          <w:sz w:val="15"/>
          <w:szCs w:val="15"/>
        </w:rPr>
        <w:t>IC:</w:t>
      </w:r>
    </w:p>
    <w:p w:rsidR="0029675B" w:rsidRDefault="00B27039">
      <w:pPr>
        <w:pStyle w:val="Zkladntext20"/>
        <w:framePr w:w="1862" w:h="1872" w:wrap="none" w:vAnchor="text" w:hAnchor="page" w:x="8400" w:y="1465"/>
        <w:shd w:val="clear" w:color="auto" w:fill="auto"/>
        <w:spacing w:after="120"/>
        <w:jc w:val="both"/>
        <w:rPr>
          <w:sz w:val="15"/>
          <w:szCs w:val="15"/>
        </w:rPr>
      </w:pPr>
      <w:r>
        <w:rPr>
          <w:sz w:val="15"/>
          <w:szCs w:val="15"/>
        </w:rPr>
        <w:t>DIČ:</w:t>
      </w:r>
    </w:p>
    <w:p w:rsidR="0029675B" w:rsidRDefault="00B27039">
      <w:pPr>
        <w:pStyle w:val="Zkladntext20"/>
        <w:framePr w:w="1862" w:h="1872" w:wrap="none" w:vAnchor="text" w:hAnchor="page" w:x="8400" w:y="1465"/>
        <w:shd w:val="clear" w:color="auto" w:fill="auto"/>
        <w:tabs>
          <w:tab w:val="left" w:pos="883"/>
        </w:tabs>
        <w:jc w:val="both"/>
        <w:rPr>
          <w:sz w:val="15"/>
          <w:szCs w:val="15"/>
        </w:rPr>
      </w:pPr>
      <w:r>
        <w:t>IC:</w:t>
      </w:r>
      <w:r>
        <w:tab/>
      </w:r>
      <w:r>
        <w:rPr>
          <w:sz w:val="15"/>
          <w:szCs w:val="15"/>
        </w:rPr>
        <w:t>02716828</w:t>
      </w:r>
    </w:p>
    <w:p w:rsidR="0029675B" w:rsidRDefault="00B27039">
      <w:pPr>
        <w:pStyle w:val="Zkladntext20"/>
        <w:framePr w:w="1862" w:h="1872" w:wrap="none" w:vAnchor="text" w:hAnchor="page" w:x="8400" w:y="1465"/>
        <w:shd w:val="clear" w:color="auto" w:fill="auto"/>
        <w:tabs>
          <w:tab w:val="left" w:pos="883"/>
        </w:tabs>
        <w:spacing w:after="100" w:line="233" w:lineRule="auto"/>
        <w:jc w:val="both"/>
        <w:rPr>
          <w:sz w:val="15"/>
          <w:szCs w:val="15"/>
        </w:rPr>
      </w:pPr>
      <w:r>
        <w:rPr>
          <w:sz w:val="15"/>
          <w:szCs w:val="15"/>
        </w:rPr>
        <w:t>DIČ:</w:t>
      </w:r>
      <w:r>
        <w:rPr>
          <w:sz w:val="15"/>
          <w:szCs w:val="15"/>
        </w:rPr>
        <w:tab/>
        <w:t>CZ02716828</w:t>
      </w:r>
    </w:p>
    <w:p w:rsidR="0029675B" w:rsidRDefault="00B27039">
      <w:pPr>
        <w:pStyle w:val="Zkladntext20"/>
        <w:framePr w:w="1862" w:h="1872" w:wrap="none" w:vAnchor="text" w:hAnchor="page" w:x="8400" w:y="1465"/>
        <w:shd w:val="clear" w:color="auto" w:fill="auto"/>
        <w:jc w:val="both"/>
        <w:rPr>
          <w:sz w:val="15"/>
          <w:szCs w:val="15"/>
        </w:rPr>
      </w:pPr>
      <w:r>
        <w:rPr>
          <w:sz w:val="15"/>
          <w:szCs w:val="15"/>
        </w:rPr>
        <w:t>IC:</w:t>
      </w:r>
    </w:p>
    <w:p w:rsidR="0029675B" w:rsidRDefault="00B27039">
      <w:pPr>
        <w:pStyle w:val="Zkladntext20"/>
        <w:framePr w:w="1862" w:h="1872" w:wrap="none" w:vAnchor="text" w:hAnchor="page" w:x="8400" w:y="1465"/>
        <w:shd w:val="clear" w:color="auto" w:fill="auto"/>
        <w:spacing w:after="120"/>
        <w:jc w:val="both"/>
        <w:rPr>
          <w:sz w:val="15"/>
          <w:szCs w:val="15"/>
        </w:rPr>
      </w:pPr>
      <w:r>
        <w:rPr>
          <w:sz w:val="15"/>
          <w:szCs w:val="15"/>
        </w:rPr>
        <w:t>DIČ:</w:t>
      </w:r>
    </w:p>
    <w:p w:rsidR="0029675B" w:rsidRDefault="00B27039">
      <w:pPr>
        <w:pStyle w:val="Zkladntext20"/>
        <w:framePr w:w="1862" w:h="1872" w:wrap="none" w:vAnchor="text" w:hAnchor="page" w:x="8400" w:y="1465"/>
        <w:shd w:val="clear" w:color="auto" w:fill="auto"/>
        <w:jc w:val="both"/>
        <w:rPr>
          <w:sz w:val="15"/>
          <w:szCs w:val="15"/>
        </w:rPr>
      </w:pPr>
      <w:r>
        <w:rPr>
          <w:sz w:val="15"/>
          <w:szCs w:val="15"/>
        </w:rPr>
        <w:t>IC:</w:t>
      </w:r>
    </w:p>
    <w:p w:rsidR="0029675B" w:rsidRDefault="00B27039">
      <w:pPr>
        <w:pStyle w:val="Zkladntext20"/>
        <w:framePr w:w="1862" w:h="1872" w:wrap="none" w:vAnchor="text" w:hAnchor="page" w:x="8400" w:y="1465"/>
        <w:shd w:val="clear" w:color="auto" w:fill="auto"/>
        <w:spacing w:after="60"/>
        <w:jc w:val="both"/>
        <w:rPr>
          <w:sz w:val="15"/>
          <w:szCs w:val="15"/>
        </w:rPr>
      </w:pPr>
      <w:r>
        <w:rPr>
          <w:sz w:val="15"/>
          <w:szCs w:val="15"/>
        </w:rPr>
        <w:t>DIČ:</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43"/>
        <w:gridCol w:w="2035"/>
        <w:gridCol w:w="3720"/>
        <w:gridCol w:w="3149"/>
      </w:tblGrid>
      <w:tr w:rsidR="0029675B">
        <w:trPr>
          <w:trHeight w:hRule="exact" w:val="288"/>
        </w:trPr>
        <w:tc>
          <w:tcPr>
            <w:tcW w:w="3278" w:type="dxa"/>
            <w:gridSpan w:val="2"/>
            <w:shd w:val="clear" w:color="auto" w:fill="FFFFFF"/>
          </w:tcPr>
          <w:p w:rsidR="0029675B" w:rsidRDefault="00B27039">
            <w:pPr>
              <w:pStyle w:val="Jin0"/>
              <w:framePr w:w="10147" w:h="1330" w:wrap="none" w:vAnchor="text" w:hAnchor="page" w:x="576" w:y="4100"/>
              <w:shd w:val="clear" w:color="auto" w:fill="auto"/>
              <w:spacing w:after="0" w:line="240" w:lineRule="auto"/>
              <w:jc w:val="left"/>
              <w:rPr>
                <w:sz w:val="15"/>
                <w:szCs w:val="15"/>
              </w:rPr>
            </w:pPr>
            <w:r>
              <w:rPr>
                <w:rFonts w:ascii="Arial" w:eastAsia="Arial" w:hAnsi="Arial" w:cs="Arial"/>
                <w:sz w:val="15"/>
                <w:szCs w:val="15"/>
              </w:rPr>
              <w:t>Cena bez DPH</w:t>
            </w:r>
          </w:p>
        </w:tc>
        <w:tc>
          <w:tcPr>
            <w:tcW w:w="6869" w:type="dxa"/>
            <w:gridSpan w:val="2"/>
            <w:shd w:val="clear" w:color="auto" w:fill="FFFFFF"/>
          </w:tcPr>
          <w:p w:rsidR="0029675B" w:rsidRDefault="00B27039">
            <w:pPr>
              <w:pStyle w:val="Jin0"/>
              <w:framePr w:w="10147" w:h="1330" w:wrap="none" w:vAnchor="text" w:hAnchor="page" w:x="576" w:y="4100"/>
              <w:shd w:val="clear" w:color="auto" w:fill="auto"/>
              <w:spacing w:after="0" w:line="240" w:lineRule="auto"/>
              <w:jc w:val="right"/>
              <w:rPr>
                <w:sz w:val="15"/>
                <w:szCs w:val="15"/>
              </w:rPr>
            </w:pPr>
            <w:r>
              <w:rPr>
                <w:rFonts w:ascii="Arial" w:eastAsia="Arial" w:hAnsi="Arial" w:cs="Arial"/>
                <w:sz w:val="15"/>
                <w:szCs w:val="15"/>
              </w:rPr>
              <w:t>7 380 967,00</w:t>
            </w:r>
          </w:p>
        </w:tc>
      </w:tr>
      <w:tr w:rsidR="0029675B">
        <w:trPr>
          <w:trHeight w:hRule="exact" w:val="758"/>
        </w:trPr>
        <w:tc>
          <w:tcPr>
            <w:tcW w:w="1243" w:type="dxa"/>
            <w:shd w:val="clear" w:color="auto" w:fill="FFFFFF"/>
            <w:vAlign w:val="bottom"/>
          </w:tcPr>
          <w:p w:rsidR="0029675B" w:rsidRDefault="00B27039">
            <w:pPr>
              <w:pStyle w:val="Jin0"/>
              <w:framePr w:w="10147" w:h="1330" w:wrap="none" w:vAnchor="text" w:hAnchor="page" w:x="576" w:y="4100"/>
              <w:shd w:val="clear" w:color="auto" w:fill="auto"/>
              <w:spacing w:after="0" w:line="276" w:lineRule="auto"/>
              <w:ind w:right="300"/>
              <w:jc w:val="right"/>
              <w:rPr>
                <w:sz w:val="15"/>
                <w:szCs w:val="15"/>
              </w:rPr>
            </w:pPr>
            <w:r>
              <w:rPr>
                <w:rFonts w:ascii="Arial" w:eastAsia="Arial" w:hAnsi="Arial" w:cs="Arial"/>
                <w:sz w:val="15"/>
                <w:szCs w:val="15"/>
              </w:rPr>
              <w:t>DPH základní snížená</w:t>
            </w:r>
          </w:p>
        </w:tc>
        <w:tc>
          <w:tcPr>
            <w:tcW w:w="2035" w:type="dxa"/>
            <w:shd w:val="clear" w:color="auto" w:fill="FFFFFF"/>
            <w:vAlign w:val="center"/>
          </w:tcPr>
          <w:p w:rsidR="0029675B" w:rsidRDefault="00B27039">
            <w:pPr>
              <w:pStyle w:val="Jin0"/>
              <w:framePr w:w="10147" w:h="1330" w:wrap="none" w:vAnchor="text" w:hAnchor="page" w:x="576" w:y="4100"/>
              <w:shd w:val="clear" w:color="auto" w:fill="auto"/>
              <w:spacing w:after="0" w:line="240" w:lineRule="auto"/>
              <w:ind w:left="180" w:firstLine="20"/>
              <w:jc w:val="left"/>
              <w:rPr>
                <w:sz w:val="15"/>
                <w:szCs w:val="15"/>
              </w:rPr>
            </w:pPr>
            <w:r>
              <w:rPr>
                <w:rFonts w:ascii="Arial" w:eastAsia="Arial" w:hAnsi="Arial" w:cs="Arial"/>
                <w:sz w:val="15"/>
                <w:szCs w:val="15"/>
              </w:rPr>
              <w:t>Sazba daně</w:t>
            </w:r>
          </w:p>
          <w:p w:rsidR="0029675B" w:rsidRDefault="00B27039">
            <w:pPr>
              <w:pStyle w:val="Jin0"/>
              <w:framePr w:w="10147" w:h="1330" w:wrap="none" w:vAnchor="text" w:hAnchor="page" w:x="576" w:y="4100"/>
              <w:shd w:val="clear" w:color="auto" w:fill="auto"/>
              <w:spacing w:after="0" w:line="240" w:lineRule="auto"/>
              <w:ind w:left="180" w:firstLine="20"/>
              <w:jc w:val="left"/>
              <w:rPr>
                <w:sz w:val="15"/>
                <w:szCs w:val="15"/>
              </w:rPr>
            </w:pPr>
            <w:r>
              <w:rPr>
                <w:rFonts w:ascii="Arial" w:eastAsia="Arial" w:hAnsi="Arial" w:cs="Arial"/>
                <w:sz w:val="15"/>
                <w:szCs w:val="15"/>
              </w:rPr>
              <w:t>21,00%</w:t>
            </w:r>
          </w:p>
          <w:p w:rsidR="0029675B" w:rsidRDefault="00B27039">
            <w:pPr>
              <w:pStyle w:val="Jin0"/>
              <w:framePr w:w="10147" w:h="1330" w:wrap="none" w:vAnchor="text" w:hAnchor="page" w:x="576" w:y="4100"/>
              <w:shd w:val="clear" w:color="auto" w:fill="auto"/>
              <w:spacing w:after="0" w:line="240" w:lineRule="auto"/>
              <w:ind w:left="180" w:firstLine="20"/>
              <w:jc w:val="left"/>
              <w:rPr>
                <w:sz w:val="15"/>
                <w:szCs w:val="15"/>
              </w:rPr>
            </w:pPr>
            <w:r>
              <w:rPr>
                <w:rFonts w:ascii="Arial" w:eastAsia="Arial" w:hAnsi="Arial" w:cs="Arial"/>
                <w:sz w:val="15"/>
                <w:szCs w:val="15"/>
              </w:rPr>
              <w:t>15,00%</w:t>
            </w:r>
          </w:p>
        </w:tc>
        <w:tc>
          <w:tcPr>
            <w:tcW w:w="3720" w:type="dxa"/>
            <w:shd w:val="clear" w:color="auto" w:fill="FFFFFF"/>
            <w:vAlign w:val="center"/>
          </w:tcPr>
          <w:p w:rsidR="0029675B" w:rsidRDefault="00B27039">
            <w:pPr>
              <w:pStyle w:val="Jin0"/>
              <w:framePr w:w="10147" w:h="1330" w:wrap="none" w:vAnchor="text" w:hAnchor="page" w:x="576" w:y="4100"/>
              <w:shd w:val="clear" w:color="auto" w:fill="auto"/>
              <w:spacing w:after="0" w:line="240" w:lineRule="auto"/>
              <w:ind w:right="2060"/>
              <w:jc w:val="right"/>
              <w:rPr>
                <w:sz w:val="15"/>
                <w:szCs w:val="15"/>
              </w:rPr>
            </w:pPr>
            <w:r>
              <w:rPr>
                <w:rFonts w:ascii="Arial" w:eastAsia="Arial" w:hAnsi="Arial" w:cs="Arial"/>
                <w:sz w:val="15"/>
                <w:szCs w:val="15"/>
              </w:rPr>
              <w:t>Základ daně</w:t>
            </w:r>
          </w:p>
          <w:p w:rsidR="0029675B" w:rsidRDefault="00B27039">
            <w:pPr>
              <w:pStyle w:val="Jin0"/>
              <w:framePr w:w="10147" w:h="1330" w:wrap="none" w:vAnchor="text" w:hAnchor="page" w:x="576" w:y="4100"/>
              <w:shd w:val="clear" w:color="auto" w:fill="auto"/>
              <w:spacing w:after="0" w:line="240" w:lineRule="auto"/>
              <w:ind w:right="2060"/>
              <w:jc w:val="right"/>
              <w:rPr>
                <w:sz w:val="15"/>
                <w:szCs w:val="15"/>
              </w:rPr>
            </w:pPr>
            <w:r>
              <w:rPr>
                <w:rFonts w:ascii="Arial" w:eastAsia="Arial" w:hAnsi="Arial" w:cs="Arial"/>
                <w:sz w:val="15"/>
                <w:szCs w:val="15"/>
              </w:rPr>
              <w:t>7 380 967,00</w:t>
            </w:r>
          </w:p>
          <w:p w:rsidR="0029675B" w:rsidRDefault="00B27039">
            <w:pPr>
              <w:pStyle w:val="Jin0"/>
              <w:framePr w:w="10147" w:h="1330" w:wrap="none" w:vAnchor="text" w:hAnchor="page" w:x="576" w:y="4100"/>
              <w:shd w:val="clear" w:color="auto" w:fill="auto"/>
              <w:spacing w:after="0" w:line="240" w:lineRule="auto"/>
              <w:ind w:right="2060"/>
              <w:jc w:val="right"/>
              <w:rPr>
                <w:sz w:val="15"/>
                <w:szCs w:val="15"/>
              </w:rPr>
            </w:pPr>
            <w:r>
              <w:rPr>
                <w:rFonts w:ascii="Arial" w:eastAsia="Arial" w:hAnsi="Arial" w:cs="Arial"/>
                <w:sz w:val="15"/>
                <w:szCs w:val="15"/>
              </w:rPr>
              <w:t>0,00</w:t>
            </w:r>
          </w:p>
        </w:tc>
        <w:tc>
          <w:tcPr>
            <w:tcW w:w="3149" w:type="dxa"/>
            <w:shd w:val="clear" w:color="auto" w:fill="FFFFFF"/>
            <w:vAlign w:val="center"/>
          </w:tcPr>
          <w:p w:rsidR="0029675B" w:rsidRDefault="00B27039">
            <w:pPr>
              <w:pStyle w:val="Jin0"/>
              <w:framePr w:w="10147" w:h="1330" w:wrap="none" w:vAnchor="text" w:hAnchor="page" w:x="576" w:y="4100"/>
              <w:shd w:val="clear" w:color="auto" w:fill="auto"/>
              <w:spacing w:after="0" w:line="276" w:lineRule="auto"/>
              <w:jc w:val="right"/>
              <w:rPr>
                <w:sz w:val="15"/>
                <w:szCs w:val="15"/>
              </w:rPr>
            </w:pPr>
            <w:r>
              <w:rPr>
                <w:rFonts w:ascii="Arial" w:eastAsia="Arial" w:hAnsi="Arial" w:cs="Arial"/>
                <w:sz w:val="15"/>
                <w:szCs w:val="15"/>
              </w:rPr>
              <w:t>Výše daně</w:t>
            </w:r>
          </w:p>
          <w:p w:rsidR="0029675B" w:rsidRDefault="00B27039">
            <w:pPr>
              <w:pStyle w:val="Jin0"/>
              <w:framePr w:w="10147" w:h="1330" w:wrap="none" w:vAnchor="text" w:hAnchor="page" w:x="576" w:y="4100"/>
              <w:shd w:val="clear" w:color="auto" w:fill="auto"/>
              <w:spacing w:after="0" w:line="276" w:lineRule="auto"/>
              <w:jc w:val="right"/>
              <w:rPr>
                <w:sz w:val="15"/>
                <w:szCs w:val="15"/>
              </w:rPr>
            </w:pPr>
            <w:r>
              <w:rPr>
                <w:rFonts w:ascii="Arial" w:eastAsia="Arial" w:hAnsi="Arial" w:cs="Arial"/>
                <w:sz w:val="15"/>
                <w:szCs w:val="15"/>
              </w:rPr>
              <w:t>1 550 003,00 0,00</w:t>
            </w:r>
          </w:p>
        </w:tc>
      </w:tr>
      <w:tr w:rsidR="0029675B">
        <w:trPr>
          <w:trHeight w:hRule="exact" w:val="283"/>
        </w:trPr>
        <w:tc>
          <w:tcPr>
            <w:tcW w:w="1243" w:type="dxa"/>
            <w:shd w:val="clear" w:color="auto" w:fill="FFFFFF"/>
            <w:vAlign w:val="bottom"/>
          </w:tcPr>
          <w:p w:rsidR="0029675B" w:rsidRDefault="00B27039">
            <w:pPr>
              <w:pStyle w:val="Jin0"/>
              <w:framePr w:w="10147" w:h="1330" w:wrap="none" w:vAnchor="text" w:hAnchor="page" w:x="576" w:y="4100"/>
              <w:shd w:val="clear" w:color="auto" w:fill="auto"/>
              <w:spacing w:after="0" w:line="240" w:lineRule="auto"/>
              <w:jc w:val="left"/>
              <w:rPr>
                <w:sz w:val="16"/>
                <w:szCs w:val="16"/>
              </w:rPr>
            </w:pPr>
            <w:r>
              <w:rPr>
                <w:rFonts w:ascii="Arial" w:eastAsia="Arial" w:hAnsi="Arial" w:cs="Arial"/>
                <w:sz w:val="16"/>
                <w:szCs w:val="16"/>
              </w:rPr>
              <w:t>Cena s DPH</w:t>
            </w:r>
          </w:p>
        </w:tc>
        <w:tc>
          <w:tcPr>
            <w:tcW w:w="2035" w:type="dxa"/>
            <w:shd w:val="clear" w:color="auto" w:fill="FFFFFF"/>
            <w:vAlign w:val="bottom"/>
          </w:tcPr>
          <w:p w:rsidR="0029675B" w:rsidRDefault="00B27039">
            <w:pPr>
              <w:pStyle w:val="Jin0"/>
              <w:framePr w:w="10147" w:h="1330" w:wrap="none" w:vAnchor="text" w:hAnchor="page" w:x="576" w:y="4100"/>
              <w:shd w:val="clear" w:color="auto" w:fill="auto"/>
              <w:spacing w:after="0" w:line="240" w:lineRule="auto"/>
              <w:ind w:left="1620"/>
              <w:jc w:val="left"/>
              <w:rPr>
                <w:sz w:val="16"/>
                <w:szCs w:val="16"/>
              </w:rPr>
            </w:pPr>
            <w:r>
              <w:rPr>
                <w:rFonts w:ascii="Arial" w:eastAsia="Arial" w:hAnsi="Arial" w:cs="Arial"/>
                <w:sz w:val="16"/>
                <w:szCs w:val="16"/>
              </w:rPr>
              <w:t>v</w:t>
            </w:r>
          </w:p>
        </w:tc>
        <w:tc>
          <w:tcPr>
            <w:tcW w:w="3720" w:type="dxa"/>
            <w:shd w:val="clear" w:color="auto" w:fill="FFFFFF"/>
            <w:vAlign w:val="bottom"/>
          </w:tcPr>
          <w:p w:rsidR="0029675B" w:rsidRDefault="00B27039">
            <w:pPr>
              <w:pStyle w:val="Jin0"/>
              <w:framePr w:w="10147" w:h="1330" w:wrap="none" w:vAnchor="text" w:hAnchor="page" w:x="576" w:y="4100"/>
              <w:shd w:val="clear" w:color="auto" w:fill="auto"/>
              <w:spacing w:after="0" w:line="240" w:lineRule="auto"/>
              <w:ind w:left="300"/>
              <w:jc w:val="left"/>
              <w:rPr>
                <w:sz w:val="16"/>
                <w:szCs w:val="16"/>
              </w:rPr>
            </w:pPr>
            <w:r>
              <w:rPr>
                <w:rFonts w:ascii="Arial" w:eastAsia="Arial" w:hAnsi="Arial" w:cs="Arial"/>
                <w:sz w:val="16"/>
                <w:szCs w:val="16"/>
              </w:rPr>
              <w:t>CZK</w:t>
            </w:r>
          </w:p>
        </w:tc>
        <w:tc>
          <w:tcPr>
            <w:tcW w:w="3149" w:type="dxa"/>
            <w:shd w:val="clear" w:color="auto" w:fill="FFFFFF"/>
            <w:vAlign w:val="bottom"/>
          </w:tcPr>
          <w:p w:rsidR="0029675B" w:rsidRDefault="00B27039">
            <w:pPr>
              <w:pStyle w:val="Jin0"/>
              <w:framePr w:w="10147" w:h="1330" w:wrap="none" w:vAnchor="text" w:hAnchor="page" w:x="576" w:y="4100"/>
              <w:shd w:val="clear" w:color="auto" w:fill="auto"/>
              <w:spacing w:after="0" w:line="240" w:lineRule="auto"/>
              <w:jc w:val="right"/>
              <w:rPr>
                <w:sz w:val="16"/>
                <w:szCs w:val="16"/>
              </w:rPr>
            </w:pPr>
            <w:r>
              <w:rPr>
                <w:rFonts w:ascii="Arial" w:eastAsia="Arial" w:hAnsi="Arial" w:cs="Arial"/>
                <w:sz w:val="16"/>
                <w:szCs w:val="16"/>
              </w:rPr>
              <w:t>8 930 970,00</w:t>
            </w:r>
          </w:p>
        </w:tc>
      </w:tr>
    </w:tbl>
    <w:p w:rsidR="0029675B" w:rsidRDefault="00B27039">
      <w:pPr>
        <w:pStyle w:val="Zkladntext20"/>
        <w:framePr w:w="782" w:h="221" w:wrap="none" w:vAnchor="text" w:hAnchor="page" w:x="590" w:y="7974"/>
        <w:shd w:val="clear" w:color="auto" w:fill="auto"/>
        <w:rPr>
          <w:sz w:val="15"/>
          <w:szCs w:val="15"/>
        </w:rPr>
      </w:pPr>
      <w:r>
        <w:rPr>
          <w:b/>
          <w:bCs/>
          <w:sz w:val="15"/>
          <w:szCs w:val="15"/>
        </w:rPr>
        <w:t>Projektant</w:t>
      </w:r>
    </w:p>
    <w:p w:rsidR="0029675B" w:rsidRDefault="00B27039">
      <w:pPr>
        <w:pStyle w:val="Zkladntext20"/>
        <w:framePr w:w="893" w:h="221" w:wrap="none" w:vAnchor="text" w:hAnchor="page" w:x="5913" w:y="7955"/>
        <w:shd w:val="clear" w:color="auto" w:fill="auto"/>
        <w:rPr>
          <w:sz w:val="15"/>
          <w:szCs w:val="15"/>
        </w:rPr>
      </w:pPr>
      <w:r>
        <w:rPr>
          <w:b/>
          <w:bCs/>
          <w:sz w:val="15"/>
          <w:szCs w:val="15"/>
        </w:rPr>
        <w:t>Zpracovatel</w:t>
      </w:r>
    </w:p>
    <w:p w:rsidR="0029675B" w:rsidRDefault="00B27039">
      <w:pPr>
        <w:pStyle w:val="Zkladntext20"/>
        <w:framePr w:w="1142" w:h="216" w:wrap="none" w:vAnchor="text" w:hAnchor="page" w:x="595" w:y="9692"/>
        <w:shd w:val="clear" w:color="auto" w:fill="auto"/>
        <w:rPr>
          <w:sz w:val="15"/>
          <w:szCs w:val="15"/>
        </w:rPr>
      </w:pPr>
      <w:r>
        <w:rPr>
          <w:sz w:val="15"/>
          <w:szCs w:val="15"/>
        </w:rPr>
        <w:t>Datum a podpis:</w:t>
      </w:r>
    </w:p>
    <w:p w:rsidR="0029675B" w:rsidRDefault="00B27039">
      <w:pPr>
        <w:pStyle w:val="Zkladntext20"/>
        <w:framePr w:w="552" w:h="211" w:wrap="none" w:vAnchor="text" w:hAnchor="page" w:x="3796" w:y="9687"/>
        <w:shd w:val="clear" w:color="auto" w:fill="auto"/>
        <w:rPr>
          <w:sz w:val="15"/>
          <w:szCs w:val="15"/>
        </w:rPr>
      </w:pPr>
      <w:r>
        <w:rPr>
          <w:sz w:val="15"/>
          <w:szCs w:val="15"/>
        </w:rPr>
        <w:t>Razítko</w:t>
      </w:r>
    </w:p>
    <w:p w:rsidR="0029675B" w:rsidRDefault="00B27039">
      <w:pPr>
        <w:pStyle w:val="Zkladntext20"/>
        <w:framePr w:w="1138" w:h="211" w:wrap="none" w:vAnchor="text" w:hAnchor="page" w:x="5928" w:y="9678"/>
        <w:shd w:val="clear" w:color="auto" w:fill="auto"/>
        <w:rPr>
          <w:sz w:val="15"/>
          <w:szCs w:val="15"/>
        </w:rPr>
      </w:pPr>
      <w:r>
        <w:rPr>
          <w:sz w:val="15"/>
          <w:szCs w:val="15"/>
        </w:rPr>
        <w:t>Datum a podpis:</w:t>
      </w:r>
    </w:p>
    <w:p w:rsidR="0029675B" w:rsidRDefault="00B27039">
      <w:pPr>
        <w:pStyle w:val="Zkladntext20"/>
        <w:framePr w:w="557" w:h="211" w:wrap="none" w:vAnchor="text" w:hAnchor="page" w:x="9148" w:y="9668"/>
        <w:shd w:val="clear" w:color="auto" w:fill="auto"/>
        <w:rPr>
          <w:sz w:val="15"/>
          <w:szCs w:val="15"/>
        </w:rPr>
      </w:pPr>
      <w:r>
        <w:rPr>
          <w:sz w:val="15"/>
          <w:szCs w:val="15"/>
        </w:rPr>
        <w:t>Razítko</w:t>
      </w: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line="360" w:lineRule="exact"/>
      </w:pPr>
    </w:p>
    <w:p w:rsidR="0029675B" w:rsidRDefault="0029675B">
      <w:pPr>
        <w:spacing w:after="538" w:line="14" w:lineRule="exact"/>
      </w:pPr>
    </w:p>
    <w:p w:rsidR="0029675B" w:rsidRDefault="0029675B">
      <w:pPr>
        <w:spacing w:line="14" w:lineRule="exact"/>
        <w:sectPr w:rsidR="0029675B">
          <w:headerReference w:type="even" r:id="rId32"/>
          <w:headerReference w:type="default" r:id="rId33"/>
          <w:footerReference w:type="even" r:id="rId34"/>
          <w:footerReference w:type="default" r:id="rId35"/>
          <w:pgSz w:w="11900" w:h="16840"/>
          <w:pgMar w:top="643" w:right="1179" w:bottom="256" w:left="575" w:header="215" w:footer="3" w:gutter="0"/>
          <w:pgNumType w:start="1"/>
          <w:cols w:space="720"/>
          <w:noEndnote/>
          <w:docGrid w:linePitch="360"/>
        </w:sectPr>
      </w:pPr>
    </w:p>
    <w:p w:rsidR="0029675B" w:rsidRDefault="00B27039">
      <w:pPr>
        <w:pStyle w:val="Zkladntext30"/>
        <w:shd w:val="clear" w:color="auto" w:fill="auto"/>
        <w:ind w:left="0"/>
        <w:jc w:val="both"/>
      </w:pPr>
      <w:r>
        <w:lastRenderedPageBreak/>
        <w:t>REKAPITULACE OBJEKTŮ STAVBY A SOUPISŮ PRACÍ</w:t>
      </w:r>
    </w:p>
    <w:p w:rsidR="0029675B" w:rsidRDefault="00B27039">
      <w:pPr>
        <w:pStyle w:val="Zkladntext20"/>
        <w:shd w:val="clear" w:color="auto" w:fill="auto"/>
        <w:tabs>
          <w:tab w:val="left" w:pos="1697"/>
        </w:tabs>
        <w:spacing w:after="120"/>
        <w:jc w:val="both"/>
        <w:rPr>
          <w:sz w:val="15"/>
          <w:szCs w:val="15"/>
        </w:rPr>
      </w:pPr>
      <w:r>
        <w:rPr>
          <w:sz w:val="15"/>
          <w:szCs w:val="15"/>
        </w:rPr>
        <w:t>Kód:</w:t>
      </w:r>
      <w:r>
        <w:rPr>
          <w:sz w:val="15"/>
          <w:szCs w:val="15"/>
        </w:rPr>
        <w:tab/>
        <w:t>RG 19069</w:t>
      </w:r>
    </w:p>
    <w:p w:rsidR="0029675B" w:rsidRDefault="00B27039">
      <w:pPr>
        <w:pStyle w:val="Zkladntext20"/>
        <w:shd w:val="clear" w:color="auto" w:fill="auto"/>
        <w:tabs>
          <w:tab w:val="left" w:pos="1697"/>
        </w:tabs>
        <w:spacing w:after="220"/>
        <w:jc w:val="both"/>
        <w:rPr>
          <w:sz w:val="17"/>
          <w:szCs w:val="17"/>
        </w:rPr>
      </w:pPr>
      <w:r>
        <w:rPr>
          <w:sz w:val="17"/>
          <w:szCs w:val="17"/>
        </w:rPr>
        <w:t>Stavba:</w:t>
      </w:r>
      <w:r>
        <w:rPr>
          <w:sz w:val="17"/>
          <w:szCs w:val="17"/>
        </w:rPr>
        <w:tab/>
        <w:t xml:space="preserve">Umístění akumulačních podzemních nádrží na zachytávání srážkových vod a jejich opětovné </w:t>
      </w:r>
      <w:proofErr w:type="spellStart"/>
      <w:r>
        <w:rPr>
          <w:sz w:val="17"/>
          <w:szCs w:val="17"/>
        </w:rPr>
        <w:t>vyu</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512"/>
        <w:gridCol w:w="1646"/>
        <w:gridCol w:w="1978"/>
        <w:gridCol w:w="1522"/>
      </w:tblGrid>
      <w:tr w:rsidR="0029675B">
        <w:trPr>
          <w:trHeight w:hRule="exact" w:val="240"/>
          <w:jc w:val="center"/>
        </w:trPr>
        <w:tc>
          <w:tcPr>
            <w:tcW w:w="1022" w:type="dxa"/>
            <w:shd w:val="clear" w:color="auto" w:fill="FFFFFF"/>
          </w:tcPr>
          <w:p w:rsidR="0029675B" w:rsidRDefault="00B27039">
            <w:pPr>
              <w:pStyle w:val="Jin0"/>
              <w:shd w:val="clear" w:color="auto" w:fill="auto"/>
              <w:spacing w:after="0" w:line="240" w:lineRule="auto"/>
              <w:jc w:val="left"/>
              <w:rPr>
                <w:sz w:val="15"/>
                <w:szCs w:val="15"/>
              </w:rPr>
            </w:pPr>
            <w:r>
              <w:rPr>
                <w:rFonts w:ascii="Arial" w:eastAsia="Arial" w:hAnsi="Arial" w:cs="Arial"/>
                <w:sz w:val="15"/>
                <w:szCs w:val="15"/>
              </w:rPr>
              <w:t>Místo:</w:t>
            </w:r>
          </w:p>
        </w:tc>
        <w:tc>
          <w:tcPr>
            <w:tcW w:w="4512" w:type="dxa"/>
            <w:shd w:val="clear" w:color="auto" w:fill="FFFFFF"/>
          </w:tcPr>
          <w:p w:rsidR="0029675B" w:rsidRDefault="00B27039">
            <w:pPr>
              <w:pStyle w:val="Jin0"/>
              <w:shd w:val="clear" w:color="auto" w:fill="auto"/>
              <w:spacing w:after="0" w:line="240" w:lineRule="auto"/>
              <w:ind w:left="700"/>
              <w:jc w:val="left"/>
              <w:rPr>
                <w:sz w:val="15"/>
                <w:szCs w:val="15"/>
              </w:rPr>
            </w:pPr>
            <w:r>
              <w:rPr>
                <w:rFonts w:ascii="Arial" w:eastAsia="Arial" w:hAnsi="Arial" w:cs="Arial"/>
                <w:sz w:val="15"/>
                <w:szCs w:val="15"/>
              </w:rPr>
              <w:t>Drnovská 507/73,161 06 Praha 6 - Ruzyně</w:t>
            </w:r>
          </w:p>
        </w:tc>
        <w:tc>
          <w:tcPr>
            <w:tcW w:w="1646" w:type="dxa"/>
            <w:shd w:val="clear" w:color="auto" w:fill="FFFFFF"/>
          </w:tcPr>
          <w:p w:rsidR="0029675B" w:rsidRDefault="00B27039">
            <w:pPr>
              <w:pStyle w:val="Jin0"/>
              <w:shd w:val="clear" w:color="auto" w:fill="auto"/>
              <w:spacing w:after="0" w:line="240" w:lineRule="auto"/>
              <w:ind w:left="300"/>
              <w:jc w:val="left"/>
              <w:rPr>
                <w:sz w:val="15"/>
                <w:szCs w:val="15"/>
              </w:rPr>
            </w:pPr>
            <w:r>
              <w:rPr>
                <w:rFonts w:ascii="Arial" w:eastAsia="Arial" w:hAnsi="Arial" w:cs="Arial"/>
                <w:sz w:val="15"/>
                <w:szCs w:val="15"/>
              </w:rPr>
              <w:t>Datum:</w:t>
            </w:r>
          </w:p>
        </w:tc>
        <w:tc>
          <w:tcPr>
            <w:tcW w:w="3500" w:type="dxa"/>
            <w:gridSpan w:val="2"/>
            <w:shd w:val="clear" w:color="auto" w:fill="FFFFFF"/>
          </w:tcPr>
          <w:p w:rsidR="0029675B" w:rsidRDefault="00B27039">
            <w:pPr>
              <w:pStyle w:val="Jin0"/>
              <w:shd w:val="clear" w:color="auto" w:fill="auto"/>
              <w:spacing w:after="0" w:line="240" w:lineRule="auto"/>
              <w:ind w:left="1660"/>
              <w:jc w:val="left"/>
              <w:rPr>
                <w:sz w:val="15"/>
                <w:szCs w:val="15"/>
              </w:rPr>
            </w:pPr>
            <w:r>
              <w:rPr>
                <w:rFonts w:ascii="Arial" w:eastAsia="Arial" w:hAnsi="Arial" w:cs="Arial"/>
                <w:sz w:val="15"/>
                <w:szCs w:val="15"/>
              </w:rPr>
              <w:t>12.03 2C.</w:t>
            </w:r>
          </w:p>
        </w:tc>
      </w:tr>
      <w:tr w:rsidR="0029675B">
        <w:trPr>
          <w:trHeight w:hRule="exact" w:val="254"/>
          <w:jc w:val="center"/>
        </w:trPr>
        <w:tc>
          <w:tcPr>
            <w:tcW w:w="1022" w:type="dxa"/>
            <w:shd w:val="clear" w:color="auto" w:fill="FFFFFF"/>
            <w:vAlign w:val="bottom"/>
          </w:tcPr>
          <w:p w:rsidR="0029675B" w:rsidRDefault="00B27039">
            <w:pPr>
              <w:pStyle w:val="Jin0"/>
              <w:shd w:val="clear" w:color="auto" w:fill="auto"/>
              <w:spacing w:after="0" w:line="240" w:lineRule="auto"/>
              <w:ind w:left="20"/>
              <w:jc w:val="center"/>
              <w:rPr>
                <w:sz w:val="15"/>
                <w:szCs w:val="15"/>
              </w:rPr>
            </w:pPr>
            <w:r>
              <w:rPr>
                <w:rFonts w:ascii="Arial" w:eastAsia="Arial" w:hAnsi="Arial" w:cs="Arial"/>
                <w:sz w:val="15"/>
                <w:szCs w:val="15"/>
              </w:rPr>
              <w:t>Zadavatel:</w:t>
            </w:r>
          </w:p>
        </w:tc>
        <w:tc>
          <w:tcPr>
            <w:tcW w:w="4512" w:type="dxa"/>
            <w:shd w:val="clear" w:color="auto" w:fill="FFFFFF"/>
            <w:vAlign w:val="bottom"/>
          </w:tcPr>
          <w:p w:rsidR="0029675B" w:rsidRDefault="00B27039">
            <w:pPr>
              <w:pStyle w:val="Jin0"/>
              <w:shd w:val="clear" w:color="auto" w:fill="auto"/>
              <w:spacing w:after="0" w:line="240" w:lineRule="auto"/>
              <w:ind w:left="700"/>
              <w:jc w:val="left"/>
              <w:rPr>
                <w:sz w:val="15"/>
                <w:szCs w:val="15"/>
              </w:rPr>
            </w:pPr>
            <w:r>
              <w:rPr>
                <w:rFonts w:ascii="Arial" w:eastAsia="Arial" w:hAnsi="Arial" w:cs="Arial"/>
                <w:sz w:val="15"/>
                <w:szCs w:val="15"/>
              </w:rPr>
              <w:t>Výzkumný ústav rostlinné výroby, v. v. i.</w:t>
            </w:r>
          </w:p>
        </w:tc>
        <w:tc>
          <w:tcPr>
            <w:tcW w:w="1646" w:type="dxa"/>
            <w:shd w:val="clear" w:color="auto" w:fill="FFFFFF"/>
            <w:vAlign w:val="bottom"/>
          </w:tcPr>
          <w:p w:rsidR="0029675B" w:rsidRDefault="00B27039">
            <w:pPr>
              <w:pStyle w:val="Jin0"/>
              <w:shd w:val="clear" w:color="auto" w:fill="auto"/>
              <w:spacing w:after="0" w:line="240" w:lineRule="auto"/>
              <w:ind w:left="300"/>
              <w:jc w:val="left"/>
              <w:rPr>
                <w:sz w:val="15"/>
                <w:szCs w:val="15"/>
              </w:rPr>
            </w:pPr>
            <w:r>
              <w:rPr>
                <w:rFonts w:ascii="Arial" w:eastAsia="Arial" w:hAnsi="Arial" w:cs="Arial"/>
                <w:sz w:val="15"/>
                <w:szCs w:val="15"/>
              </w:rPr>
              <w:t>Projektant:</w:t>
            </w:r>
          </w:p>
        </w:tc>
        <w:tc>
          <w:tcPr>
            <w:tcW w:w="1978" w:type="dxa"/>
            <w:shd w:val="clear" w:color="auto" w:fill="FFFFFF"/>
          </w:tcPr>
          <w:p w:rsidR="0029675B" w:rsidRDefault="0029675B">
            <w:pPr>
              <w:rPr>
                <w:sz w:val="10"/>
                <w:szCs w:val="10"/>
              </w:rPr>
            </w:pPr>
          </w:p>
        </w:tc>
        <w:tc>
          <w:tcPr>
            <w:tcW w:w="1522" w:type="dxa"/>
            <w:shd w:val="clear" w:color="auto" w:fill="FFFFFF"/>
          </w:tcPr>
          <w:p w:rsidR="0029675B" w:rsidRDefault="0029675B">
            <w:pPr>
              <w:rPr>
                <w:sz w:val="10"/>
                <w:szCs w:val="10"/>
              </w:rPr>
            </w:pPr>
          </w:p>
        </w:tc>
      </w:tr>
      <w:tr w:rsidR="0029675B">
        <w:trPr>
          <w:trHeight w:hRule="exact" w:val="326"/>
          <w:jc w:val="center"/>
        </w:trPr>
        <w:tc>
          <w:tcPr>
            <w:tcW w:w="1022" w:type="dxa"/>
            <w:shd w:val="clear" w:color="auto" w:fill="FFFFFF"/>
          </w:tcPr>
          <w:p w:rsidR="0029675B" w:rsidRDefault="00B27039">
            <w:pPr>
              <w:pStyle w:val="Jin0"/>
              <w:shd w:val="clear" w:color="auto" w:fill="auto"/>
              <w:spacing w:after="0" w:line="240" w:lineRule="auto"/>
              <w:ind w:left="20"/>
              <w:jc w:val="center"/>
              <w:rPr>
                <w:sz w:val="15"/>
                <w:szCs w:val="15"/>
              </w:rPr>
            </w:pPr>
            <w:r>
              <w:rPr>
                <w:rFonts w:ascii="Arial" w:eastAsia="Arial" w:hAnsi="Arial" w:cs="Arial"/>
                <w:sz w:val="15"/>
                <w:szCs w:val="15"/>
              </w:rPr>
              <w:t>Uchazeč:</w:t>
            </w:r>
          </w:p>
        </w:tc>
        <w:tc>
          <w:tcPr>
            <w:tcW w:w="4512" w:type="dxa"/>
            <w:shd w:val="clear" w:color="auto" w:fill="FFFFFF"/>
          </w:tcPr>
          <w:p w:rsidR="0029675B" w:rsidRDefault="00B27039">
            <w:pPr>
              <w:pStyle w:val="Jin0"/>
              <w:shd w:val="clear" w:color="auto" w:fill="auto"/>
              <w:spacing w:after="0" w:line="240" w:lineRule="auto"/>
              <w:ind w:left="700"/>
              <w:jc w:val="left"/>
              <w:rPr>
                <w:sz w:val="15"/>
                <w:szCs w:val="15"/>
              </w:rPr>
            </w:pPr>
            <w:r>
              <w:rPr>
                <w:rFonts w:ascii="Arial" w:eastAsia="Arial" w:hAnsi="Arial" w:cs="Arial"/>
                <w:sz w:val="15"/>
                <w:szCs w:val="15"/>
              </w:rPr>
              <w:t>MANABAU s.r.o. V Zákopech 534/3 Praha 4 142 00</w:t>
            </w:r>
          </w:p>
        </w:tc>
        <w:tc>
          <w:tcPr>
            <w:tcW w:w="1646" w:type="dxa"/>
            <w:shd w:val="clear" w:color="auto" w:fill="FFFFFF"/>
          </w:tcPr>
          <w:p w:rsidR="0029675B" w:rsidRDefault="00B27039">
            <w:pPr>
              <w:pStyle w:val="Jin0"/>
              <w:shd w:val="clear" w:color="auto" w:fill="auto"/>
              <w:spacing w:after="0" w:line="240" w:lineRule="auto"/>
              <w:ind w:left="300"/>
              <w:jc w:val="left"/>
              <w:rPr>
                <w:sz w:val="15"/>
                <w:szCs w:val="15"/>
              </w:rPr>
            </w:pPr>
            <w:r>
              <w:rPr>
                <w:rFonts w:ascii="Arial" w:eastAsia="Arial" w:hAnsi="Arial" w:cs="Arial"/>
                <w:sz w:val="15"/>
                <w:szCs w:val="15"/>
              </w:rPr>
              <w:t>Zpracovatel:</w:t>
            </w:r>
          </w:p>
        </w:tc>
        <w:tc>
          <w:tcPr>
            <w:tcW w:w="1978" w:type="dxa"/>
            <w:shd w:val="clear" w:color="auto" w:fill="FFFFFF"/>
          </w:tcPr>
          <w:p w:rsidR="0029675B" w:rsidRDefault="0029675B">
            <w:pPr>
              <w:rPr>
                <w:sz w:val="10"/>
                <w:szCs w:val="10"/>
              </w:rPr>
            </w:pPr>
          </w:p>
        </w:tc>
        <w:tc>
          <w:tcPr>
            <w:tcW w:w="1522" w:type="dxa"/>
            <w:shd w:val="clear" w:color="auto" w:fill="FFFFFF"/>
          </w:tcPr>
          <w:p w:rsidR="0029675B" w:rsidRDefault="0029675B">
            <w:pPr>
              <w:rPr>
                <w:sz w:val="10"/>
                <w:szCs w:val="10"/>
              </w:rPr>
            </w:pPr>
          </w:p>
        </w:tc>
      </w:tr>
      <w:tr w:rsidR="0029675B">
        <w:trPr>
          <w:trHeight w:hRule="exact" w:val="499"/>
          <w:jc w:val="center"/>
        </w:trPr>
        <w:tc>
          <w:tcPr>
            <w:tcW w:w="1022" w:type="dxa"/>
            <w:shd w:val="clear" w:color="auto" w:fill="FFFFFF"/>
            <w:vAlign w:val="center"/>
          </w:tcPr>
          <w:p w:rsidR="0029675B" w:rsidRDefault="00B27039">
            <w:pPr>
              <w:pStyle w:val="Jin0"/>
              <w:shd w:val="clear" w:color="auto" w:fill="auto"/>
              <w:spacing w:after="0" w:line="240" w:lineRule="auto"/>
              <w:jc w:val="center"/>
              <w:rPr>
                <w:sz w:val="15"/>
                <w:szCs w:val="15"/>
              </w:rPr>
            </w:pPr>
            <w:r>
              <w:rPr>
                <w:rFonts w:ascii="Arial" w:eastAsia="Arial" w:hAnsi="Arial" w:cs="Arial"/>
                <w:sz w:val="15"/>
                <w:szCs w:val="15"/>
              </w:rPr>
              <w:t>Kód</w:t>
            </w:r>
          </w:p>
        </w:tc>
        <w:tc>
          <w:tcPr>
            <w:tcW w:w="4512" w:type="dxa"/>
            <w:shd w:val="clear" w:color="auto" w:fill="FFFFFF"/>
            <w:vAlign w:val="center"/>
          </w:tcPr>
          <w:p w:rsidR="0029675B" w:rsidRDefault="00B27039">
            <w:pPr>
              <w:pStyle w:val="Jin0"/>
              <w:shd w:val="clear" w:color="auto" w:fill="auto"/>
              <w:spacing w:after="0" w:line="240" w:lineRule="auto"/>
              <w:jc w:val="center"/>
              <w:rPr>
                <w:sz w:val="15"/>
                <w:szCs w:val="15"/>
              </w:rPr>
            </w:pPr>
            <w:r>
              <w:rPr>
                <w:rFonts w:ascii="Arial" w:eastAsia="Arial" w:hAnsi="Arial" w:cs="Arial"/>
                <w:sz w:val="15"/>
                <w:szCs w:val="15"/>
              </w:rPr>
              <w:t>Popis</w:t>
            </w:r>
          </w:p>
        </w:tc>
        <w:tc>
          <w:tcPr>
            <w:tcW w:w="1646" w:type="dxa"/>
            <w:shd w:val="clear" w:color="auto" w:fill="FFFFFF"/>
          </w:tcPr>
          <w:p w:rsidR="0029675B" w:rsidRDefault="0029675B">
            <w:pPr>
              <w:rPr>
                <w:sz w:val="10"/>
                <w:szCs w:val="10"/>
              </w:rPr>
            </w:pPr>
          </w:p>
        </w:tc>
        <w:tc>
          <w:tcPr>
            <w:tcW w:w="1978" w:type="dxa"/>
            <w:shd w:val="clear" w:color="auto" w:fill="FFFFFF"/>
            <w:vAlign w:val="center"/>
          </w:tcPr>
          <w:p w:rsidR="0029675B" w:rsidRDefault="00B27039">
            <w:pPr>
              <w:pStyle w:val="Jin0"/>
              <w:shd w:val="clear" w:color="auto" w:fill="auto"/>
              <w:spacing w:after="0" w:line="240" w:lineRule="auto"/>
              <w:ind w:right="140"/>
              <w:jc w:val="right"/>
              <w:rPr>
                <w:sz w:val="15"/>
                <w:szCs w:val="15"/>
              </w:rPr>
            </w:pPr>
            <w:r>
              <w:rPr>
                <w:rFonts w:ascii="Arial" w:eastAsia="Arial" w:hAnsi="Arial" w:cs="Arial"/>
                <w:sz w:val="15"/>
                <w:szCs w:val="15"/>
              </w:rPr>
              <w:t>Cena bez DPH [CZK]</w:t>
            </w:r>
          </w:p>
        </w:tc>
        <w:tc>
          <w:tcPr>
            <w:tcW w:w="1522" w:type="dxa"/>
            <w:shd w:val="clear" w:color="auto" w:fill="FFFFFF"/>
            <w:vAlign w:val="center"/>
          </w:tcPr>
          <w:p w:rsidR="0029675B" w:rsidRDefault="00B27039">
            <w:pPr>
              <w:pStyle w:val="Jin0"/>
              <w:shd w:val="clear" w:color="auto" w:fill="auto"/>
              <w:spacing w:after="0" w:line="240" w:lineRule="auto"/>
              <w:ind w:left="140"/>
              <w:jc w:val="center"/>
              <w:rPr>
                <w:sz w:val="15"/>
                <w:szCs w:val="15"/>
              </w:rPr>
            </w:pPr>
            <w:r>
              <w:rPr>
                <w:rFonts w:ascii="Arial" w:eastAsia="Arial" w:hAnsi="Arial" w:cs="Arial"/>
                <w:sz w:val="15"/>
                <w:szCs w:val="15"/>
              </w:rPr>
              <w:t>Cena s DPH [</w:t>
            </w:r>
            <w:proofErr w:type="spellStart"/>
            <w:r>
              <w:rPr>
                <w:rFonts w:ascii="Arial" w:eastAsia="Arial" w:hAnsi="Arial" w:cs="Arial"/>
                <w:sz w:val="15"/>
                <w:szCs w:val="15"/>
              </w:rPr>
              <w:t>Cž</w:t>
            </w:r>
            <w:proofErr w:type="spellEnd"/>
            <w:r>
              <w:rPr>
                <w:rFonts w:ascii="Arial" w:eastAsia="Arial" w:hAnsi="Arial" w:cs="Arial"/>
                <w:sz w:val="15"/>
                <w:szCs w:val="15"/>
              </w:rPr>
              <w:t>-</w:t>
            </w:r>
          </w:p>
        </w:tc>
      </w:tr>
      <w:tr w:rsidR="0029675B">
        <w:trPr>
          <w:trHeight w:hRule="exact" w:val="470"/>
          <w:jc w:val="center"/>
        </w:trPr>
        <w:tc>
          <w:tcPr>
            <w:tcW w:w="5534" w:type="dxa"/>
            <w:gridSpan w:val="2"/>
            <w:shd w:val="clear" w:color="auto" w:fill="FFFFFF"/>
            <w:vAlign w:val="bottom"/>
          </w:tcPr>
          <w:p w:rsidR="0029675B" w:rsidRDefault="00B27039">
            <w:pPr>
              <w:pStyle w:val="Jin0"/>
              <w:shd w:val="clear" w:color="auto" w:fill="auto"/>
              <w:spacing w:after="0" w:line="240" w:lineRule="auto"/>
              <w:jc w:val="left"/>
              <w:rPr>
                <w:sz w:val="17"/>
                <w:szCs w:val="17"/>
              </w:rPr>
            </w:pPr>
            <w:r>
              <w:rPr>
                <w:rFonts w:ascii="Arial" w:eastAsia="Arial" w:hAnsi="Arial" w:cs="Arial"/>
                <w:sz w:val="17"/>
                <w:szCs w:val="17"/>
              </w:rPr>
              <w:t>Náklady z rozpočtů</w:t>
            </w:r>
          </w:p>
        </w:tc>
        <w:tc>
          <w:tcPr>
            <w:tcW w:w="1646" w:type="dxa"/>
            <w:shd w:val="clear" w:color="auto" w:fill="FFFFFF"/>
          </w:tcPr>
          <w:p w:rsidR="0029675B" w:rsidRDefault="0029675B">
            <w:pPr>
              <w:rPr>
                <w:sz w:val="10"/>
                <w:szCs w:val="10"/>
              </w:rPr>
            </w:pPr>
          </w:p>
        </w:tc>
        <w:tc>
          <w:tcPr>
            <w:tcW w:w="1978" w:type="dxa"/>
            <w:shd w:val="clear" w:color="auto" w:fill="FFFFFF"/>
            <w:vAlign w:val="bottom"/>
          </w:tcPr>
          <w:p w:rsidR="0029675B" w:rsidRDefault="00B27039">
            <w:pPr>
              <w:pStyle w:val="Jin0"/>
              <w:shd w:val="clear" w:color="auto" w:fill="auto"/>
              <w:spacing w:after="0" w:line="240" w:lineRule="auto"/>
              <w:ind w:right="140"/>
              <w:jc w:val="right"/>
              <w:rPr>
                <w:sz w:val="17"/>
                <w:szCs w:val="17"/>
              </w:rPr>
            </w:pPr>
            <w:r>
              <w:rPr>
                <w:rFonts w:ascii="Arial" w:eastAsia="Arial" w:hAnsi="Arial" w:cs="Arial"/>
                <w:sz w:val="17"/>
                <w:szCs w:val="17"/>
              </w:rPr>
              <w:t>7 380 967,00</w:t>
            </w:r>
          </w:p>
        </w:tc>
        <w:tc>
          <w:tcPr>
            <w:tcW w:w="1522" w:type="dxa"/>
            <w:shd w:val="clear" w:color="auto" w:fill="FFFFFF"/>
            <w:vAlign w:val="bottom"/>
          </w:tcPr>
          <w:p w:rsidR="0029675B" w:rsidRDefault="00B27039">
            <w:pPr>
              <w:pStyle w:val="Jin0"/>
              <w:shd w:val="clear" w:color="auto" w:fill="auto"/>
              <w:spacing w:after="0" w:line="240" w:lineRule="auto"/>
              <w:jc w:val="right"/>
              <w:rPr>
                <w:sz w:val="17"/>
                <w:szCs w:val="17"/>
              </w:rPr>
            </w:pPr>
            <w:r>
              <w:rPr>
                <w:rFonts w:ascii="Arial" w:eastAsia="Arial" w:hAnsi="Arial" w:cs="Arial"/>
                <w:sz w:val="17"/>
                <w:szCs w:val="17"/>
              </w:rPr>
              <w:t>8 930 970,00</w:t>
            </w:r>
          </w:p>
        </w:tc>
      </w:tr>
      <w:tr w:rsidR="0029675B">
        <w:trPr>
          <w:trHeight w:hRule="exact" w:val="269"/>
          <w:jc w:val="center"/>
        </w:trPr>
        <w:tc>
          <w:tcPr>
            <w:tcW w:w="1022" w:type="dxa"/>
            <w:shd w:val="clear" w:color="auto" w:fill="FFFFFF"/>
            <w:vAlign w:val="bottom"/>
          </w:tcPr>
          <w:p w:rsidR="0029675B" w:rsidRDefault="00B27039">
            <w:pPr>
              <w:pStyle w:val="Jin0"/>
              <w:shd w:val="clear" w:color="auto" w:fill="auto"/>
              <w:spacing w:after="0" w:line="240" w:lineRule="auto"/>
              <w:ind w:left="20"/>
              <w:jc w:val="center"/>
              <w:rPr>
                <w:sz w:val="17"/>
                <w:szCs w:val="17"/>
              </w:rPr>
            </w:pPr>
            <w:r>
              <w:rPr>
                <w:rFonts w:ascii="Arial" w:eastAsia="Arial" w:hAnsi="Arial" w:cs="Arial"/>
                <w:sz w:val="17"/>
                <w:szCs w:val="17"/>
              </w:rPr>
              <w:t>00</w:t>
            </w:r>
          </w:p>
        </w:tc>
        <w:tc>
          <w:tcPr>
            <w:tcW w:w="4512" w:type="dxa"/>
            <w:shd w:val="clear" w:color="auto" w:fill="FFFFFF"/>
            <w:vAlign w:val="bottom"/>
          </w:tcPr>
          <w:p w:rsidR="0029675B" w:rsidRDefault="00B27039">
            <w:pPr>
              <w:pStyle w:val="Jin0"/>
              <w:shd w:val="clear" w:color="auto" w:fill="auto"/>
              <w:spacing w:after="0" w:line="240" w:lineRule="auto"/>
              <w:ind w:left="340"/>
              <w:jc w:val="left"/>
              <w:rPr>
                <w:sz w:val="17"/>
                <w:szCs w:val="17"/>
              </w:rPr>
            </w:pPr>
            <w:r>
              <w:rPr>
                <w:rFonts w:ascii="Arial" w:eastAsia="Arial" w:hAnsi="Arial" w:cs="Arial"/>
                <w:sz w:val="17"/>
                <w:szCs w:val="17"/>
              </w:rPr>
              <w:t>Ostatní náklady</w:t>
            </w:r>
          </w:p>
        </w:tc>
        <w:tc>
          <w:tcPr>
            <w:tcW w:w="1646" w:type="dxa"/>
            <w:shd w:val="clear" w:color="auto" w:fill="FFFFFF"/>
          </w:tcPr>
          <w:p w:rsidR="0029675B" w:rsidRDefault="0029675B">
            <w:pPr>
              <w:rPr>
                <w:sz w:val="10"/>
                <w:szCs w:val="10"/>
              </w:rPr>
            </w:pPr>
          </w:p>
        </w:tc>
        <w:tc>
          <w:tcPr>
            <w:tcW w:w="1978" w:type="dxa"/>
            <w:shd w:val="clear" w:color="auto" w:fill="FFFFFF"/>
            <w:vAlign w:val="bottom"/>
          </w:tcPr>
          <w:p w:rsidR="0029675B" w:rsidRDefault="00B27039">
            <w:pPr>
              <w:pStyle w:val="Jin0"/>
              <w:shd w:val="clear" w:color="auto" w:fill="auto"/>
              <w:spacing w:after="0" w:line="240" w:lineRule="auto"/>
              <w:ind w:right="140"/>
              <w:jc w:val="right"/>
              <w:rPr>
                <w:sz w:val="15"/>
                <w:szCs w:val="15"/>
              </w:rPr>
            </w:pPr>
            <w:r>
              <w:rPr>
                <w:rFonts w:ascii="Arial" w:eastAsia="Arial" w:hAnsi="Arial" w:cs="Arial"/>
                <w:sz w:val="15"/>
                <w:szCs w:val="15"/>
              </w:rPr>
              <w:t>263 000,00</w:t>
            </w:r>
          </w:p>
        </w:tc>
        <w:tc>
          <w:tcPr>
            <w:tcW w:w="1522" w:type="dxa"/>
            <w:shd w:val="clear" w:color="auto" w:fill="FFFFFF"/>
            <w:vAlign w:val="bottom"/>
          </w:tcPr>
          <w:p w:rsidR="0029675B" w:rsidRDefault="00B27039">
            <w:pPr>
              <w:pStyle w:val="Jin0"/>
              <w:shd w:val="clear" w:color="auto" w:fill="auto"/>
              <w:spacing w:after="0" w:line="240" w:lineRule="auto"/>
              <w:jc w:val="right"/>
              <w:rPr>
                <w:sz w:val="15"/>
                <w:szCs w:val="15"/>
              </w:rPr>
            </w:pPr>
            <w:r>
              <w:rPr>
                <w:rFonts w:ascii="Arial" w:eastAsia="Arial" w:hAnsi="Arial" w:cs="Arial"/>
                <w:sz w:val="15"/>
                <w:szCs w:val="15"/>
              </w:rPr>
              <w:t>318 230.00</w:t>
            </w:r>
          </w:p>
        </w:tc>
      </w:tr>
      <w:tr w:rsidR="0029675B">
        <w:trPr>
          <w:trHeight w:hRule="exact" w:val="226"/>
          <w:jc w:val="center"/>
        </w:trPr>
        <w:tc>
          <w:tcPr>
            <w:tcW w:w="1022" w:type="dxa"/>
            <w:shd w:val="clear" w:color="auto" w:fill="FFFFFF"/>
            <w:vAlign w:val="bottom"/>
          </w:tcPr>
          <w:p w:rsidR="0029675B" w:rsidRDefault="00B27039">
            <w:pPr>
              <w:pStyle w:val="Jin0"/>
              <w:shd w:val="clear" w:color="auto" w:fill="auto"/>
              <w:spacing w:after="0" w:line="240" w:lineRule="auto"/>
              <w:ind w:left="20"/>
              <w:jc w:val="center"/>
              <w:rPr>
                <w:sz w:val="17"/>
                <w:szCs w:val="17"/>
              </w:rPr>
            </w:pPr>
            <w:r>
              <w:rPr>
                <w:rFonts w:ascii="Arial" w:eastAsia="Arial" w:hAnsi="Arial" w:cs="Arial"/>
                <w:sz w:val="17"/>
                <w:szCs w:val="17"/>
              </w:rPr>
              <w:t>01</w:t>
            </w:r>
          </w:p>
        </w:tc>
        <w:tc>
          <w:tcPr>
            <w:tcW w:w="4512" w:type="dxa"/>
            <w:shd w:val="clear" w:color="auto" w:fill="FFFFFF"/>
            <w:vAlign w:val="bottom"/>
          </w:tcPr>
          <w:p w:rsidR="0029675B" w:rsidRDefault="00B27039">
            <w:pPr>
              <w:pStyle w:val="Jin0"/>
              <w:shd w:val="clear" w:color="auto" w:fill="auto"/>
              <w:spacing w:after="0" w:line="240" w:lineRule="auto"/>
              <w:ind w:left="340"/>
              <w:jc w:val="left"/>
              <w:rPr>
                <w:sz w:val="17"/>
                <w:szCs w:val="17"/>
              </w:rPr>
            </w:pPr>
            <w:r>
              <w:rPr>
                <w:rFonts w:ascii="Arial" w:eastAsia="Arial" w:hAnsi="Arial" w:cs="Arial"/>
                <w:sz w:val="17"/>
                <w:szCs w:val="17"/>
              </w:rPr>
              <w:t>Stavební úpravy</w:t>
            </w:r>
          </w:p>
        </w:tc>
        <w:tc>
          <w:tcPr>
            <w:tcW w:w="1646" w:type="dxa"/>
            <w:shd w:val="clear" w:color="auto" w:fill="FFFFFF"/>
          </w:tcPr>
          <w:p w:rsidR="0029675B" w:rsidRDefault="0029675B">
            <w:pPr>
              <w:rPr>
                <w:sz w:val="10"/>
                <w:szCs w:val="10"/>
              </w:rPr>
            </w:pPr>
          </w:p>
        </w:tc>
        <w:tc>
          <w:tcPr>
            <w:tcW w:w="1978" w:type="dxa"/>
            <w:shd w:val="clear" w:color="auto" w:fill="FFFFFF"/>
            <w:vAlign w:val="bottom"/>
          </w:tcPr>
          <w:p w:rsidR="0029675B" w:rsidRDefault="00B27039">
            <w:pPr>
              <w:pStyle w:val="Jin0"/>
              <w:shd w:val="clear" w:color="auto" w:fill="auto"/>
              <w:spacing w:after="0" w:line="240" w:lineRule="auto"/>
              <w:ind w:right="140"/>
              <w:jc w:val="right"/>
              <w:rPr>
                <w:sz w:val="15"/>
                <w:szCs w:val="15"/>
              </w:rPr>
            </w:pPr>
            <w:r>
              <w:rPr>
                <w:rFonts w:ascii="Arial" w:eastAsia="Arial" w:hAnsi="Arial" w:cs="Arial"/>
                <w:sz w:val="15"/>
                <w:szCs w:val="15"/>
              </w:rPr>
              <w:t>6 501 617,00</w:t>
            </w:r>
          </w:p>
        </w:tc>
        <w:tc>
          <w:tcPr>
            <w:tcW w:w="1522" w:type="dxa"/>
            <w:shd w:val="clear" w:color="auto" w:fill="FFFFFF"/>
            <w:vAlign w:val="bottom"/>
          </w:tcPr>
          <w:p w:rsidR="0029675B" w:rsidRDefault="00B27039">
            <w:pPr>
              <w:pStyle w:val="Jin0"/>
              <w:shd w:val="clear" w:color="auto" w:fill="auto"/>
              <w:spacing w:after="0" w:line="240" w:lineRule="auto"/>
              <w:jc w:val="right"/>
              <w:rPr>
                <w:sz w:val="15"/>
                <w:szCs w:val="15"/>
              </w:rPr>
            </w:pPr>
            <w:r>
              <w:rPr>
                <w:rFonts w:ascii="Arial" w:eastAsia="Arial" w:hAnsi="Arial" w:cs="Arial"/>
                <w:sz w:val="15"/>
                <w:szCs w:val="15"/>
              </w:rPr>
              <w:t>7 866 957,00</w:t>
            </w:r>
          </w:p>
        </w:tc>
      </w:tr>
      <w:tr w:rsidR="0029675B">
        <w:trPr>
          <w:trHeight w:hRule="exact" w:val="216"/>
          <w:jc w:val="center"/>
        </w:trPr>
        <w:tc>
          <w:tcPr>
            <w:tcW w:w="1022" w:type="dxa"/>
            <w:shd w:val="clear" w:color="auto" w:fill="FFFFFF"/>
            <w:vAlign w:val="bottom"/>
          </w:tcPr>
          <w:p w:rsidR="0029675B" w:rsidRDefault="00B27039">
            <w:pPr>
              <w:pStyle w:val="Jin0"/>
              <w:shd w:val="clear" w:color="auto" w:fill="auto"/>
              <w:spacing w:after="0" w:line="240" w:lineRule="auto"/>
              <w:ind w:left="220"/>
              <w:jc w:val="center"/>
              <w:rPr>
                <w:sz w:val="17"/>
                <w:szCs w:val="17"/>
              </w:rPr>
            </w:pPr>
            <w:r>
              <w:rPr>
                <w:rFonts w:ascii="Arial" w:eastAsia="Arial" w:hAnsi="Arial" w:cs="Arial"/>
                <w:sz w:val="17"/>
                <w:szCs w:val="17"/>
              </w:rPr>
              <w:t>02</w:t>
            </w:r>
          </w:p>
        </w:tc>
        <w:tc>
          <w:tcPr>
            <w:tcW w:w="4512" w:type="dxa"/>
            <w:shd w:val="clear" w:color="auto" w:fill="FFFFFF"/>
            <w:vAlign w:val="bottom"/>
          </w:tcPr>
          <w:p w:rsidR="0029675B" w:rsidRDefault="00B27039">
            <w:pPr>
              <w:pStyle w:val="Jin0"/>
              <w:shd w:val="clear" w:color="auto" w:fill="auto"/>
              <w:spacing w:after="0" w:line="240" w:lineRule="auto"/>
              <w:ind w:left="340"/>
              <w:jc w:val="left"/>
              <w:rPr>
                <w:sz w:val="17"/>
                <w:szCs w:val="17"/>
              </w:rPr>
            </w:pPr>
            <w:r>
              <w:rPr>
                <w:rFonts w:ascii="Arial" w:eastAsia="Arial" w:hAnsi="Arial" w:cs="Arial"/>
                <w:sz w:val="17"/>
                <w:szCs w:val="17"/>
              </w:rPr>
              <w:t>Elektroinstalace</w:t>
            </w:r>
          </w:p>
        </w:tc>
        <w:tc>
          <w:tcPr>
            <w:tcW w:w="1646" w:type="dxa"/>
            <w:shd w:val="clear" w:color="auto" w:fill="FFFFFF"/>
          </w:tcPr>
          <w:p w:rsidR="0029675B" w:rsidRDefault="0029675B">
            <w:pPr>
              <w:rPr>
                <w:sz w:val="10"/>
                <w:szCs w:val="10"/>
              </w:rPr>
            </w:pPr>
          </w:p>
        </w:tc>
        <w:tc>
          <w:tcPr>
            <w:tcW w:w="1978" w:type="dxa"/>
            <w:shd w:val="clear" w:color="auto" w:fill="FFFFFF"/>
            <w:vAlign w:val="bottom"/>
          </w:tcPr>
          <w:p w:rsidR="0029675B" w:rsidRDefault="00B27039">
            <w:pPr>
              <w:pStyle w:val="Jin0"/>
              <w:shd w:val="clear" w:color="auto" w:fill="auto"/>
              <w:spacing w:after="0" w:line="240" w:lineRule="auto"/>
              <w:ind w:right="140"/>
              <w:jc w:val="right"/>
              <w:rPr>
                <w:sz w:val="15"/>
                <w:szCs w:val="15"/>
              </w:rPr>
            </w:pPr>
            <w:r>
              <w:rPr>
                <w:rFonts w:ascii="Arial" w:eastAsia="Arial" w:hAnsi="Arial" w:cs="Arial"/>
                <w:sz w:val="15"/>
                <w:szCs w:val="15"/>
              </w:rPr>
              <w:t>616 350,00</w:t>
            </w:r>
          </w:p>
        </w:tc>
        <w:tc>
          <w:tcPr>
            <w:tcW w:w="1522" w:type="dxa"/>
            <w:shd w:val="clear" w:color="auto" w:fill="FFFFFF"/>
            <w:vAlign w:val="bottom"/>
          </w:tcPr>
          <w:p w:rsidR="0029675B" w:rsidRDefault="00B27039">
            <w:pPr>
              <w:pStyle w:val="Jin0"/>
              <w:shd w:val="clear" w:color="auto" w:fill="auto"/>
              <w:spacing w:after="0" w:line="240" w:lineRule="auto"/>
              <w:jc w:val="right"/>
              <w:rPr>
                <w:sz w:val="15"/>
                <w:szCs w:val="15"/>
              </w:rPr>
            </w:pPr>
            <w:r>
              <w:rPr>
                <w:rFonts w:ascii="Arial" w:eastAsia="Arial" w:hAnsi="Arial" w:cs="Arial"/>
                <w:sz w:val="15"/>
                <w:szCs w:val="15"/>
              </w:rPr>
              <w:t>745 783,00</w:t>
            </w:r>
          </w:p>
        </w:tc>
      </w:tr>
    </w:tbl>
    <w:p w:rsidR="0029675B" w:rsidRDefault="0029675B">
      <w:pPr>
        <w:spacing w:line="14" w:lineRule="exact"/>
        <w:sectPr w:rsidR="0029675B">
          <w:pgSz w:w="11900" w:h="16840"/>
          <w:pgMar w:top="693" w:right="686" w:bottom="693" w:left="534" w:header="265" w:footer="3" w:gutter="0"/>
          <w:cols w:space="720"/>
          <w:noEndnote/>
          <w:docGrid w:linePitch="360"/>
        </w:sectPr>
      </w:pPr>
    </w:p>
    <w:p w:rsidR="0029675B" w:rsidRDefault="00B27039">
      <w:pPr>
        <w:spacing w:line="14" w:lineRule="exact"/>
      </w:pPr>
      <w:r>
        <w:rPr>
          <w:noProof/>
          <w:lang w:bidi="ar-SA"/>
        </w:rPr>
        <w:lastRenderedPageBreak/>
        <mc:AlternateContent>
          <mc:Choice Requires="wps">
            <w:drawing>
              <wp:anchor distT="1066800" distB="3175" distL="114300" distR="5850890" simplePos="0" relativeHeight="125829412" behindDoc="0" locked="0" layoutInCell="1" allowOverlap="1">
                <wp:simplePos x="0" y="0"/>
                <wp:positionH relativeFrom="page">
                  <wp:posOffset>575310</wp:posOffset>
                </wp:positionH>
                <wp:positionV relativeFrom="paragraph">
                  <wp:posOffset>6937375</wp:posOffset>
                </wp:positionV>
                <wp:extent cx="831850" cy="14351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831850" cy="14351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31" type="#_x0000_t202" style="position:absolute;margin-left:45.299999999999997pt;margin-top:546.25pt;width:65.5pt;height:11.300000000000001pt;z-index:-125829341;mso-wrap-distance-left:9.pt;mso-wrap-distance-top:84.pt;mso-wrap-distance-right:460.69999999999999pt;mso-wrap-distance-bottom:0.2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69975" distB="3175" distL="2235835" distR="4156075" simplePos="0" relativeHeight="125829414" behindDoc="0" locked="0" layoutInCell="1" allowOverlap="1">
                <wp:simplePos x="0" y="0"/>
                <wp:positionH relativeFrom="page">
                  <wp:posOffset>2696845</wp:posOffset>
                </wp:positionH>
                <wp:positionV relativeFrom="paragraph">
                  <wp:posOffset>6940550</wp:posOffset>
                </wp:positionV>
                <wp:extent cx="405130" cy="14033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405130"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133" type="#_x0000_t202" style="position:absolute;margin-left:212.34999999999999pt;margin-top:546.5pt;width:31.899999999999999pt;height:11.050000000000001pt;z-index:-125829339;mso-wrap-distance-left:176.05000000000001pt;mso-wrap-distance-top:84.25pt;mso-wrap-distance-right:327.25pt;mso-wrap-distance-bottom:0.2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w:rPr>
          <w:noProof/>
          <w:lang w:bidi="ar-SA"/>
        </w:rPr>
        <mc:AlternateContent>
          <mc:Choice Requires="wps">
            <w:drawing>
              <wp:anchor distT="1066800" distB="0" distL="3704590" distR="2259965" simplePos="0" relativeHeight="125829416" behindDoc="0" locked="0" layoutInCell="1" allowOverlap="1">
                <wp:simplePos x="0" y="0"/>
                <wp:positionH relativeFrom="page">
                  <wp:posOffset>4165600</wp:posOffset>
                </wp:positionH>
                <wp:positionV relativeFrom="paragraph">
                  <wp:posOffset>6937375</wp:posOffset>
                </wp:positionV>
                <wp:extent cx="831850" cy="14605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831850" cy="14605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35" type="#_x0000_t202" style="position:absolute;margin-left:328.pt;margin-top:546.25pt;width:65.5pt;height:11.5pt;z-index:-125829337;mso-wrap-distance-left:291.69999999999999pt;mso-wrap-distance-top:84.pt;mso-wrap-distance-right:177.9499999999999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69975" distB="3175" distL="6280150" distR="114300" simplePos="0" relativeHeight="125829418" behindDoc="0" locked="0" layoutInCell="1" allowOverlap="1">
                <wp:simplePos x="0" y="0"/>
                <wp:positionH relativeFrom="page">
                  <wp:posOffset>6741160</wp:posOffset>
                </wp:positionH>
                <wp:positionV relativeFrom="paragraph">
                  <wp:posOffset>6940550</wp:posOffset>
                </wp:positionV>
                <wp:extent cx="402590" cy="14033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402590"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137" type="#_x0000_t202" style="position:absolute;margin-left:530.79999999999995pt;margin-top:546.5pt;width:31.699999999999999pt;height:11.050000000000001pt;z-index:-125829335;mso-wrap-distance-left:494.5pt;mso-wrap-distance-top:84.25pt;mso-wrap-distance-right:9.pt;mso-wrap-distance-bottom:0.2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p>
    <w:p w:rsidR="0029675B" w:rsidRDefault="00B27039">
      <w:pPr>
        <w:pStyle w:val="Zkladntext20"/>
        <w:shd w:val="clear" w:color="auto" w:fill="auto"/>
      </w:pPr>
      <w:r>
        <w:t>Stavba:</w:t>
      </w:r>
    </w:p>
    <w:p w:rsidR="0029675B" w:rsidRDefault="00B27039">
      <w:pPr>
        <w:pStyle w:val="Zkladntext20"/>
        <w:shd w:val="clear" w:color="auto" w:fill="auto"/>
        <w:spacing w:line="288" w:lineRule="auto"/>
        <w:ind w:left="380" w:right="3460" w:firstLine="20"/>
      </w:pPr>
      <w:r>
        <w:t>Umístěni akumulačních podzemních nádrží na zachytávání srážkových vod a jejich opětovné využití</w:t>
      </w:r>
    </w:p>
    <w:p w:rsidR="0029675B" w:rsidRDefault="00B27039">
      <w:pPr>
        <w:pStyle w:val="Zkladntext20"/>
        <w:shd w:val="clear" w:color="auto" w:fill="auto"/>
      </w:pPr>
      <w:r>
        <w:t>Objekt:</w:t>
      </w:r>
    </w:p>
    <w:p w:rsidR="0029675B" w:rsidRDefault="00B27039">
      <w:pPr>
        <w:pStyle w:val="Zkladntext30"/>
        <w:shd w:val="clear" w:color="auto" w:fill="auto"/>
        <w:spacing w:after="180"/>
        <w:ind w:left="380" w:firstLine="20"/>
      </w:pPr>
      <w:r>
        <w:t>00 - Ostatní 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46"/>
        <w:gridCol w:w="2462"/>
        <w:gridCol w:w="1565"/>
      </w:tblGrid>
      <w:tr w:rsidR="0029675B">
        <w:trPr>
          <w:trHeight w:hRule="exact" w:val="475"/>
          <w:jc w:val="center"/>
        </w:trPr>
        <w:tc>
          <w:tcPr>
            <w:tcW w:w="5846" w:type="dxa"/>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KSO:</w:t>
            </w:r>
          </w:p>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Místo:</w:t>
            </w:r>
          </w:p>
        </w:tc>
        <w:tc>
          <w:tcPr>
            <w:tcW w:w="2462" w:type="dxa"/>
            <w:shd w:val="clear" w:color="auto" w:fill="FFFFFF"/>
          </w:tcPr>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CC-CZ:</w:t>
            </w:r>
          </w:p>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Datum:</w:t>
            </w:r>
          </w:p>
        </w:tc>
        <w:tc>
          <w:tcPr>
            <w:tcW w:w="1565" w:type="dxa"/>
            <w:shd w:val="clear" w:color="auto" w:fill="FFFFFF"/>
            <w:vAlign w:val="center"/>
          </w:tcPr>
          <w:p w:rsidR="0029675B" w:rsidRDefault="00B27039">
            <w:pPr>
              <w:pStyle w:val="Jin0"/>
              <w:shd w:val="clear" w:color="auto" w:fill="auto"/>
              <w:spacing w:after="0" w:line="240" w:lineRule="auto"/>
              <w:ind w:right="180"/>
              <w:jc w:val="center"/>
              <w:rPr>
                <w:sz w:val="16"/>
                <w:szCs w:val="16"/>
              </w:rPr>
            </w:pPr>
            <w:proofErr w:type="gramStart"/>
            <w:r>
              <w:rPr>
                <w:rFonts w:ascii="Arial" w:eastAsia="Arial" w:hAnsi="Arial" w:cs="Arial"/>
                <w:sz w:val="16"/>
                <w:szCs w:val="16"/>
              </w:rPr>
              <w:t>12.03.2021</w:t>
            </w:r>
            <w:proofErr w:type="gramEnd"/>
          </w:p>
        </w:tc>
      </w:tr>
      <w:tr w:rsidR="0029675B">
        <w:trPr>
          <w:trHeight w:hRule="exact" w:val="302"/>
          <w:jc w:val="center"/>
        </w:trPr>
        <w:tc>
          <w:tcPr>
            <w:tcW w:w="5846"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Zadavatel:</w:t>
            </w:r>
          </w:p>
        </w:tc>
        <w:tc>
          <w:tcPr>
            <w:tcW w:w="2462" w:type="dxa"/>
            <w:shd w:val="clear" w:color="auto" w:fill="FFFFFF"/>
            <w:vAlign w:val="bottom"/>
          </w:tcPr>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IC:</w:t>
            </w:r>
          </w:p>
        </w:tc>
        <w:tc>
          <w:tcPr>
            <w:tcW w:w="1565" w:type="dxa"/>
            <w:shd w:val="clear" w:color="auto" w:fill="FFFFFF"/>
          </w:tcPr>
          <w:p w:rsidR="0029675B" w:rsidRDefault="0029675B">
            <w:pPr>
              <w:rPr>
                <w:sz w:val="10"/>
                <w:szCs w:val="10"/>
              </w:rPr>
            </w:pPr>
          </w:p>
        </w:tc>
      </w:tr>
      <w:tr w:rsidR="0029675B">
        <w:trPr>
          <w:trHeight w:hRule="exact" w:val="312"/>
          <w:jc w:val="center"/>
        </w:trPr>
        <w:tc>
          <w:tcPr>
            <w:tcW w:w="5846" w:type="dxa"/>
            <w:shd w:val="clear" w:color="auto" w:fill="FFFFFF"/>
          </w:tcPr>
          <w:p w:rsidR="0029675B" w:rsidRDefault="00B27039">
            <w:pPr>
              <w:pStyle w:val="Jin0"/>
              <w:shd w:val="clear" w:color="auto" w:fill="auto"/>
              <w:spacing w:after="0" w:line="240" w:lineRule="auto"/>
              <w:ind w:left="340" w:firstLine="20"/>
              <w:jc w:val="left"/>
              <w:rPr>
                <w:sz w:val="16"/>
                <w:szCs w:val="16"/>
              </w:rPr>
            </w:pPr>
            <w:r>
              <w:rPr>
                <w:rFonts w:ascii="Arial" w:eastAsia="Arial" w:hAnsi="Arial" w:cs="Arial"/>
                <w:sz w:val="16"/>
                <w:szCs w:val="16"/>
              </w:rPr>
              <w:t>Výzkumný ústav rostlinné výroby, v. v. i.</w:t>
            </w:r>
          </w:p>
        </w:tc>
        <w:tc>
          <w:tcPr>
            <w:tcW w:w="2462" w:type="dxa"/>
            <w:shd w:val="clear" w:color="auto" w:fill="FFFFFF"/>
          </w:tcPr>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r w:rsidR="0029675B">
        <w:trPr>
          <w:trHeight w:hRule="exact" w:val="283"/>
          <w:jc w:val="center"/>
        </w:trPr>
        <w:tc>
          <w:tcPr>
            <w:tcW w:w="5846"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Uchazeč:</w:t>
            </w:r>
          </w:p>
        </w:tc>
        <w:tc>
          <w:tcPr>
            <w:tcW w:w="2462" w:type="dxa"/>
            <w:shd w:val="clear" w:color="auto" w:fill="FFFFFF"/>
            <w:vAlign w:val="bottom"/>
          </w:tcPr>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IČ:</w:t>
            </w:r>
          </w:p>
        </w:tc>
        <w:tc>
          <w:tcPr>
            <w:tcW w:w="1565" w:type="dxa"/>
            <w:shd w:val="clear" w:color="auto" w:fill="FFFFFF"/>
            <w:vAlign w:val="bottom"/>
          </w:tcPr>
          <w:p w:rsidR="0029675B" w:rsidRDefault="00B27039">
            <w:pPr>
              <w:pStyle w:val="Jin0"/>
              <w:shd w:val="clear" w:color="auto" w:fill="auto"/>
              <w:spacing w:after="0" w:line="240" w:lineRule="auto"/>
              <w:ind w:right="180"/>
              <w:jc w:val="center"/>
              <w:rPr>
                <w:sz w:val="16"/>
                <w:szCs w:val="16"/>
              </w:rPr>
            </w:pPr>
            <w:r>
              <w:rPr>
                <w:rFonts w:ascii="Arial" w:eastAsia="Arial" w:hAnsi="Arial" w:cs="Arial"/>
                <w:sz w:val="16"/>
                <w:szCs w:val="16"/>
              </w:rPr>
              <w:t>02716828</w:t>
            </w:r>
          </w:p>
        </w:tc>
      </w:tr>
      <w:tr w:rsidR="0029675B">
        <w:trPr>
          <w:trHeight w:hRule="exact" w:val="298"/>
          <w:jc w:val="center"/>
        </w:trPr>
        <w:tc>
          <w:tcPr>
            <w:tcW w:w="5846" w:type="dxa"/>
            <w:shd w:val="clear" w:color="auto" w:fill="FFFFFF"/>
          </w:tcPr>
          <w:p w:rsidR="0029675B" w:rsidRDefault="00B27039">
            <w:pPr>
              <w:pStyle w:val="Jin0"/>
              <w:shd w:val="clear" w:color="auto" w:fill="auto"/>
              <w:spacing w:after="0" w:line="240" w:lineRule="auto"/>
              <w:ind w:left="340" w:firstLine="20"/>
              <w:jc w:val="left"/>
              <w:rPr>
                <w:sz w:val="16"/>
                <w:szCs w:val="16"/>
              </w:rPr>
            </w:pPr>
            <w:r>
              <w:rPr>
                <w:rFonts w:ascii="Arial" w:eastAsia="Arial" w:hAnsi="Arial" w:cs="Arial"/>
                <w:sz w:val="16"/>
                <w:szCs w:val="16"/>
              </w:rPr>
              <w:t>MANABAU s.r.o. V Zákopech 534/3 Praha 4 142 00</w:t>
            </w:r>
          </w:p>
        </w:tc>
        <w:tc>
          <w:tcPr>
            <w:tcW w:w="2462" w:type="dxa"/>
            <w:shd w:val="clear" w:color="auto" w:fill="FFFFFF"/>
          </w:tcPr>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DIČ:</w:t>
            </w:r>
          </w:p>
        </w:tc>
        <w:tc>
          <w:tcPr>
            <w:tcW w:w="1565"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CZ02716828</w:t>
            </w:r>
          </w:p>
        </w:tc>
      </w:tr>
      <w:tr w:rsidR="0029675B">
        <w:trPr>
          <w:trHeight w:hRule="exact" w:val="595"/>
          <w:jc w:val="center"/>
        </w:trPr>
        <w:tc>
          <w:tcPr>
            <w:tcW w:w="5846" w:type="dxa"/>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Projektant:</w:t>
            </w:r>
          </w:p>
        </w:tc>
        <w:tc>
          <w:tcPr>
            <w:tcW w:w="2462" w:type="dxa"/>
            <w:shd w:val="clear" w:color="auto" w:fill="FFFFFF"/>
          </w:tcPr>
          <w:p w:rsidR="0029675B" w:rsidRDefault="00B27039">
            <w:pPr>
              <w:pStyle w:val="Jin0"/>
              <w:shd w:val="clear" w:color="auto" w:fill="auto"/>
              <w:spacing w:before="80" w:line="240" w:lineRule="auto"/>
              <w:ind w:left="1400"/>
              <w:jc w:val="left"/>
              <w:rPr>
                <w:sz w:val="16"/>
                <w:szCs w:val="16"/>
              </w:rPr>
            </w:pPr>
            <w:r>
              <w:rPr>
                <w:rFonts w:ascii="Arial" w:eastAsia="Arial" w:hAnsi="Arial" w:cs="Arial"/>
                <w:sz w:val="16"/>
                <w:szCs w:val="16"/>
              </w:rPr>
              <w:t>IČ:</w:t>
            </w:r>
          </w:p>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r w:rsidR="0029675B">
        <w:trPr>
          <w:trHeight w:hRule="exact" w:val="523"/>
          <w:jc w:val="center"/>
        </w:trPr>
        <w:tc>
          <w:tcPr>
            <w:tcW w:w="5846" w:type="dxa"/>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Zpracovatel:</w:t>
            </w:r>
          </w:p>
        </w:tc>
        <w:tc>
          <w:tcPr>
            <w:tcW w:w="2462" w:type="dxa"/>
            <w:shd w:val="clear" w:color="auto" w:fill="FFFFFF"/>
            <w:vAlign w:val="bottom"/>
          </w:tcPr>
          <w:p w:rsidR="0029675B" w:rsidRDefault="00B27039">
            <w:pPr>
              <w:pStyle w:val="Jin0"/>
              <w:shd w:val="clear" w:color="auto" w:fill="auto"/>
              <w:spacing w:line="240" w:lineRule="auto"/>
              <w:ind w:left="1400"/>
              <w:jc w:val="left"/>
              <w:rPr>
                <w:sz w:val="16"/>
                <w:szCs w:val="16"/>
              </w:rPr>
            </w:pPr>
            <w:r>
              <w:rPr>
                <w:rFonts w:ascii="Arial" w:eastAsia="Arial" w:hAnsi="Arial" w:cs="Arial"/>
                <w:sz w:val="16"/>
                <w:szCs w:val="16"/>
              </w:rPr>
              <w:t>IČ:</w:t>
            </w:r>
          </w:p>
          <w:p w:rsidR="0029675B" w:rsidRDefault="00B27039">
            <w:pPr>
              <w:pStyle w:val="Jin0"/>
              <w:shd w:val="clear" w:color="auto" w:fill="auto"/>
              <w:spacing w:after="0" w:line="240" w:lineRule="auto"/>
              <w:ind w:left="140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bl>
    <w:p w:rsidR="0029675B" w:rsidRDefault="00B27039">
      <w:pPr>
        <w:pStyle w:val="Titulektabulky0"/>
        <w:shd w:val="clear" w:color="auto" w:fill="auto"/>
        <w:ind w:left="5"/>
      </w:pPr>
      <w:r>
        <w:t>Poznámka:</w:t>
      </w:r>
    </w:p>
    <w:p w:rsidR="0029675B" w:rsidRDefault="0029675B">
      <w:pPr>
        <w:spacing w:after="326" w:line="14" w:lineRule="exact"/>
      </w:pPr>
    </w:p>
    <w:p w:rsidR="0029675B" w:rsidRDefault="0029675B">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7"/>
        <w:gridCol w:w="2957"/>
        <w:gridCol w:w="3120"/>
        <w:gridCol w:w="1349"/>
      </w:tblGrid>
      <w:tr w:rsidR="0029675B">
        <w:trPr>
          <w:trHeight w:hRule="exact" w:val="538"/>
          <w:jc w:val="center"/>
        </w:trPr>
        <w:tc>
          <w:tcPr>
            <w:tcW w:w="2957"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Cena bez DPH</w:t>
            </w:r>
          </w:p>
        </w:tc>
        <w:tc>
          <w:tcPr>
            <w:tcW w:w="7426" w:type="dxa"/>
            <w:gridSpan w:val="3"/>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263 000,00</w:t>
            </w:r>
          </w:p>
        </w:tc>
      </w:tr>
      <w:tr w:rsidR="0029675B">
        <w:trPr>
          <w:trHeight w:hRule="exact" w:val="917"/>
          <w:jc w:val="center"/>
        </w:trPr>
        <w:tc>
          <w:tcPr>
            <w:tcW w:w="2957" w:type="dxa"/>
            <w:shd w:val="clear" w:color="auto" w:fill="FFFFFF"/>
            <w:vAlign w:val="bottom"/>
          </w:tcPr>
          <w:p w:rsidR="0029675B" w:rsidRDefault="00B27039">
            <w:pPr>
              <w:pStyle w:val="Jin0"/>
              <w:shd w:val="clear" w:color="auto" w:fill="auto"/>
              <w:spacing w:line="240" w:lineRule="auto"/>
              <w:ind w:right="1900"/>
              <w:jc w:val="right"/>
              <w:rPr>
                <w:sz w:val="16"/>
                <w:szCs w:val="16"/>
              </w:rPr>
            </w:pPr>
            <w:proofErr w:type="spellStart"/>
            <w:r>
              <w:rPr>
                <w:rFonts w:ascii="Arial" w:eastAsia="Arial" w:hAnsi="Arial" w:cs="Arial"/>
                <w:smallCaps/>
                <w:sz w:val="16"/>
                <w:szCs w:val="16"/>
              </w:rPr>
              <w:t>dph</w:t>
            </w:r>
            <w:proofErr w:type="spellEnd"/>
            <w:r>
              <w:rPr>
                <w:rFonts w:ascii="Arial" w:eastAsia="Arial" w:hAnsi="Arial" w:cs="Arial"/>
                <w:sz w:val="16"/>
                <w:szCs w:val="16"/>
              </w:rPr>
              <w:t xml:space="preserve"> základní</w:t>
            </w:r>
          </w:p>
          <w:p w:rsidR="0029675B" w:rsidRDefault="00B27039">
            <w:pPr>
              <w:pStyle w:val="Jin0"/>
              <w:shd w:val="clear" w:color="auto" w:fill="auto"/>
              <w:spacing w:after="0" w:line="240" w:lineRule="auto"/>
              <w:ind w:right="1900"/>
              <w:jc w:val="right"/>
              <w:rPr>
                <w:sz w:val="16"/>
                <w:szCs w:val="16"/>
              </w:rPr>
            </w:pPr>
            <w:r>
              <w:rPr>
                <w:rFonts w:ascii="Arial" w:eastAsia="Arial" w:hAnsi="Arial" w:cs="Arial"/>
                <w:sz w:val="16"/>
                <w:szCs w:val="16"/>
              </w:rPr>
              <w:t>snížená</w:t>
            </w:r>
          </w:p>
        </w:tc>
        <w:tc>
          <w:tcPr>
            <w:tcW w:w="2957" w:type="dxa"/>
            <w:shd w:val="clear" w:color="auto" w:fill="FFFFFF"/>
            <w:vAlign w:val="center"/>
          </w:tcPr>
          <w:p w:rsidR="0029675B" w:rsidRDefault="00B27039">
            <w:pPr>
              <w:pStyle w:val="Jin0"/>
              <w:shd w:val="clear" w:color="auto" w:fill="auto"/>
              <w:spacing w:after="0" w:line="300" w:lineRule="auto"/>
              <w:ind w:right="260"/>
              <w:jc w:val="right"/>
              <w:rPr>
                <w:sz w:val="16"/>
                <w:szCs w:val="16"/>
              </w:rPr>
            </w:pPr>
            <w:r>
              <w:rPr>
                <w:rFonts w:ascii="Arial" w:eastAsia="Arial" w:hAnsi="Arial" w:cs="Arial"/>
                <w:sz w:val="16"/>
                <w:szCs w:val="16"/>
              </w:rPr>
              <w:t>Základ daně</w:t>
            </w:r>
          </w:p>
          <w:p w:rsidR="0029675B" w:rsidRDefault="00B27039">
            <w:pPr>
              <w:pStyle w:val="Jin0"/>
              <w:shd w:val="clear" w:color="auto" w:fill="auto"/>
              <w:spacing w:after="0" w:line="300" w:lineRule="auto"/>
              <w:ind w:right="260"/>
              <w:jc w:val="right"/>
              <w:rPr>
                <w:sz w:val="16"/>
                <w:szCs w:val="16"/>
              </w:rPr>
            </w:pPr>
            <w:r>
              <w:rPr>
                <w:rFonts w:ascii="Arial" w:eastAsia="Arial" w:hAnsi="Arial" w:cs="Arial"/>
                <w:sz w:val="16"/>
                <w:szCs w:val="16"/>
              </w:rPr>
              <w:t>263 000,00 0,00</w:t>
            </w:r>
          </w:p>
        </w:tc>
        <w:tc>
          <w:tcPr>
            <w:tcW w:w="3120" w:type="dxa"/>
            <w:shd w:val="clear" w:color="auto" w:fill="FFFFFF"/>
            <w:vAlign w:val="center"/>
          </w:tcPr>
          <w:p w:rsidR="0029675B" w:rsidRDefault="00B27039">
            <w:pPr>
              <w:pStyle w:val="Jin0"/>
              <w:shd w:val="clear" w:color="auto" w:fill="auto"/>
              <w:spacing w:after="0" w:line="305" w:lineRule="auto"/>
              <w:ind w:left="2260" w:right="240" w:hanging="340"/>
              <w:rPr>
                <w:sz w:val="16"/>
                <w:szCs w:val="16"/>
              </w:rPr>
            </w:pPr>
            <w:r>
              <w:rPr>
                <w:rFonts w:ascii="Arial" w:eastAsia="Arial" w:hAnsi="Arial" w:cs="Arial"/>
                <w:sz w:val="16"/>
                <w:szCs w:val="16"/>
              </w:rPr>
              <w:t>Sazba daně 21,00% 15,00%</w:t>
            </w:r>
          </w:p>
        </w:tc>
        <w:tc>
          <w:tcPr>
            <w:tcW w:w="1349" w:type="dxa"/>
            <w:shd w:val="clear" w:color="auto" w:fill="FFFFFF"/>
            <w:vAlign w:val="center"/>
          </w:tcPr>
          <w:p w:rsidR="0029675B" w:rsidRDefault="00B27039">
            <w:pPr>
              <w:pStyle w:val="Jin0"/>
              <w:shd w:val="clear" w:color="auto" w:fill="auto"/>
              <w:spacing w:after="0" w:line="300" w:lineRule="auto"/>
              <w:jc w:val="right"/>
              <w:rPr>
                <w:sz w:val="16"/>
                <w:szCs w:val="16"/>
              </w:rPr>
            </w:pPr>
            <w:r>
              <w:rPr>
                <w:rFonts w:ascii="Arial" w:eastAsia="Arial" w:hAnsi="Arial" w:cs="Arial"/>
                <w:sz w:val="16"/>
                <w:szCs w:val="16"/>
              </w:rPr>
              <w:t>Výše daně 55 230,00</w:t>
            </w:r>
          </w:p>
          <w:p w:rsidR="0029675B" w:rsidRDefault="00B27039">
            <w:pPr>
              <w:pStyle w:val="Jin0"/>
              <w:shd w:val="clear" w:color="auto" w:fill="auto"/>
              <w:spacing w:after="0" w:line="300" w:lineRule="auto"/>
              <w:jc w:val="right"/>
              <w:rPr>
                <w:sz w:val="16"/>
                <w:szCs w:val="16"/>
              </w:rPr>
            </w:pPr>
            <w:r>
              <w:rPr>
                <w:rFonts w:ascii="Arial" w:eastAsia="Arial" w:hAnsi="Arial" w:cs="Arial"/>
                <w:sz w:val="16"/>
                <w:szCs w:val="16"/>
              </w:rPr>
              <w:t>0,00</w:t>
            </w:r>
          </w:p>
        </w:tc>
      </w:tr>
      <w:tr w:rsidR="0029675B">
        <w:trPr>
          <w:trHeight w:hRule="exact" w:val="427"/>
          <w:jc w:val="center"/>
        </w:trPr>
        <w:tc>
          <w:tcPr>
            <w:tcW w:w="2957" w:type="dxa"/>
            <w:shd w:val="clear" w:color="auto" w:fill="FFFFFF"/>
            <w:vAlign w:val="center"/>
          </w:tcPr>
          <w:p w:rsidR="0029675B" w:rsidRDefault="00B27039">
            <w:pPr>
              <w:pStyle w:val="Jin0"/>
              <w:shd w:val="clear" w:color="auto" w:fill="auto"/>
              <w:spacing w:after="0" w:line="240" w:lineRule="auto"/>
              <w:jc w:val="left"/>
              <w:rPr>
                <w:sz w:val="20"/>
                <w:szCs w:val="20"/>
              </w:rPr>
            </w:pPr>
            <w:r>
              <w:rPr>
                <w:rFonts w:ascii="Arial" w:eastAsia="Arial" w:hAnsi="Arial" w:cs="Arial"/>
                <w:sz w:val="20"/>
                <w:szCs w:val="20"/>
              </w:rPr>
              <w:t>Cena s DPH</w:t>
            </w:r>
          </w:p>
        </w:tc>
        <w:tc>
          <w:tcPr>
            <w:tcW w:w="2957" w:type="dxa"/>
            <w:shd w:val="clear" w:color="auto" w:fill="FFFFFF"/>
          </w:tcPr>
          <w:p w:rsidR="0029675B" w:rsidRDefault="0029675B">
            <w:pPr>
              <w:rPr>
                <w:sz w:val="10"/>
                <w:szCs w:val="10"/>
              </w:rPr>
            </w:pPr>
          </w:p>
        </w:tc>
        <w:tc>
          <w:tcPr>
            <w:tcW w:w="3120" w:type="dxa"/>
            <w:shd w:val="clear" w:color="auto" w:fill="FFFFFF"/>
            <w:vAlign w:val="center"/>
          </w:tcPr>
          <w:p w:rsidR="0029675B" w:rsidRDefault="00B27039">
            <w:pPr>
              <w:pStyle w:val="Jin0"/>
              <w:shd w:val="clear" w:color="auto" w:fill="auto"/>
              <w:spacing w:after="0" w:line="240" w:lineRule="auto"/>
              <w:ind w:left="260"/>
              <w:jc w:val="left"/>
              <w:rPr>
                <w:sz w:val="20"/>
                <w:szCs w:val="20"/>
              </w:rPr>
            </w:pPr>
            <w:r>
              <w:rPr>
                <w:rFonts w:ascii="Arial" w:eastAsia="Arial" w:hAnsi="Arial" w:cs="Arial"/>
                <w:sz w:val="20"/>
                <w:szCs w:val="20"/>
              </w:rPr>
              <w:t>v CZK</w:t>
            </w:r>
          </w:p>
        </w:tc>
        <w:tc>
          <w:tcPr>
            <w:tcW w:w="1349" w:type="dxa"/>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318 230,00</w:t>
            </w:r>
          </w:p>
        </w:tc>
      </w:tr>
    </w:tbl>
    <w:p w:rsidR="0029675B" w:rsidRDefault="0029675B">
      <w:pPr>
        <w:spacing w:after="2286" w:line="14" w:lineRule="exact"/>
      </w:pPr>
    </w:p>
    <w:p w:rsidR="0029675B" w:rsidRDefault="00B27039">
      <w:pPr>
        <w:pStyle w:val="Zkladntext20"/>
        <w:shd w:val="clear" w:color="auto" w:fill="auto"/>
        <w:ind w:left="4580"/>
        <w:sectPr w:rsidR="0029675B">
          <w:headerReference w:type="even" r:id="rId36"/>
          <w:headerReference w:type="default" r:id="rId37"/>
          <w:footerReference w:type="even" r:id="rId38"/>
          <w:footerReference w:type="default" r:id="rId39"/>
          <w:pgSz w:w="11900" w:h="16840"/>
          <w:pgMar w:top="1088" w:right="650" w:bottom="3858" w:left="868" w:header="0" w:footer="3" w:gutter="0"/>
          <w:cols w:space="720"/>
          <w:noEndnote/>
          <w:docGrid w:linePitch="360"/>
        </w:sectPr>
      </w:pPr>
      <w:r>
        <w:rPr>
          <w:noProof/>
          <w:lang w:bidi="ar-SA"/>
        </w:rPr>
        <mc:AlternateContent>
          <mc:Choice Requires="wps">
            <w:drawing>
              <wp:anchor distT="0" distB="0" distL="114300" distR="114300" simplePos="0" relativeHeight="125829420" behindDoc="0" locked="0" layoutInCell="1" allowOverlap="1">
                <wp:simplePos x="0" y="0"/>
                <wp:positionH relativeFrom="page">
                  <wp:posOffset>572135</wp:posOffset>
                </wp:positionH>
                <wp:positionV relativeFrom="paragraph">
                  <wp:posOffset>12700</wp:posOffset>
                </wp:positionV>
                <wp:extent cx="579120" cy="149225"/>
                <wp:effectExtent l="0" t="0" r="0" b="0"/>
                <wp:wrapSquare wrapText="right"/>
                <wp:docPr id="125" name="Shape 125"/>
                <wp:cNvGraphicFramePr/>
                <a:graphic xmlns:a="http://schemas.openxmlformats.org/drawingml/2006/main">
                  <a:graphicData uri="http://schemas.microsoft.com/office/word/2010/wordprocessingShape">
                    <wps:wsp>
                      <wps:cNvSpPr txBox="1"/>
                      <wps:spPr>
                        <a:xfrm>
                          <a:off x="0" y="0"/>
                          <a:ext cx="579120" cy="149225"/>
                        </a:xfrm>
                        <a:prstGeom prst="rect">
                          <a:avLst/>
                        </a:prstGeom>
                        <a:noFill/>
                      </wps:spPr>
                      <wps:txbx>
                        <w:txbxContent>
                          <w:p w:rsidR="0029675B" w:rsidRDefault="00B27039">
                            <w:pPr>
                              <w:pStyle w:val="Zkladntext20"/>
                              <w:shd w:val="clear" w:color="auto" w:fill="auto"/>
                            </w:pPr>
                            <w:r>
                              <w:t>Projektant</w:t>
                            </w:r>
                          </w:p>
                        </w:txbxContent>
                      </wps:txbx>
                      <wps:bodyPr lIns="0" tIns="0" rIns="0" bIns="0">
                        <a:spAutoFit/>
                      </wps:bodyPr>
                    </wps:wsp>
                  </a:graphicData>
                </a:graphic>
              </wp:anchor>
            </w:drawing>
          </mc:Choice>
          <mc:Fallback>
            <w:pict>
              <v:shape id="_x0000_s1151" type="#_x0000_t202" style="position:absolute;margin-left:45.049999999999997pt;margin-top:1.pt;width:45.600000000000001pt;height:11.75pt;z-index:-125829333;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square" side="right" anchorx="page"/>
              </v:shape>
            </w:pict>
          </mc:Fallback>
        </mc:AlternateContent>
      </w:r>
      <w:r>
        <w:t>Zpracovatel</w:t>
      </w:r>
    </w:p>
    <w:p w:rsidR="0029675B" w:rsidRDefault="0029675B">
      <w:pPr>
        <w:spacing w:before="97" w:after="97" w:line="240" w:lineRule="exact"/>
        <w:rPr>
          <w:sz w:val="19"/>
          <w:szCs w:val="19"/>
        </w:rPr>
      </w:pPr>
    </w:p>
    <w:p w:rsidR="0029675B" w:rsidRDefault="0029675B">
      <w:pPr>
        <w:spacing w:line="14" w:lineRule="exact"/>
        <w:sectPr w:rsidR="0029675B">
          <w:type w:val="continuous"/>
          <w:pgSz w:w="11900" w:h="16840"/>
          <w:pgMar w:top="1088" w:right="0" w:bottom="2044" w:left="0" w:header="0" w:footer="3" w:gutter="0"/>
          <w:cols w:space="720"/>
          <w:noEndnote/>
          <w:docGrid w:linePitch="360"/>
        </w:sectPr>
      </w:pPr>
    </w:p>
    <w:p w:rsidR="0029675B" w:rsidRDefault="00B27039">
      <w:pPr>
        <w:pStyle w:val="Zkladntext20"/>
        <w:shd w:val="clear" w:color="auto" w:fill="auto"/>
        <w:ind w:left="420"/>
        <w:sectPr w:rsidR="0029675B">
          <w:type w:val="continuous"/>
          <w:pgSz w:w="11900" w:h="16840"/>
          <w:pgMar w:top="1088" w:right="741" w:bottom="2044" w:left="503" w:header="0" w:footer="3" w:gutter="0"/>
          <w:cols w:space="720"/>
          <w:noEndnote/>
          <w:docGrid w:linePitch="360"/>
        </w:sectPr>
      </w:pPr>
      <w:r>
        <w:rPr>
          <w:noProof/>
          <w:lang w:bidi="ar-SA"/>
        </w:rPr>
        <w:lastRenderedPageBreak/>
        <mc:AlternateContent>
          <mc:Choice Requires="wps">
            <w:drawing>
              <wp:anchor distT="0" distB="0" distL="114300" distR="114300" simplePos="0" relativeHeight="125829422" behindDoc="0" locked="0" layoutInCell="1" allowOverlap="1">
                <wp:simplePos x="0" y="0"/>
                <wp:positionH relativeFrom="page">
                  <wp:posOffset>4165600</wp:posOffset>
                </wp:positionH>
                <wp:positionV relativeFrom="paragraph">
                  <wp:posOffset>12700</wp:posOffset>
                </wp:positionV>
                <wp:extent cx="481330" cy="140335"/>
                <wp:effectExtent l="0" t="0" r="0" b="0"/>
                <wp:wrapSquare wrapText="left"/>
                <wp:docPr id="127" name="Shape 127"/>
                <wp:cNvGraphicFramePr/>
                <a:graphic xmlns:a="http://schemas.openxmlformats.org/drawingml/2006/main">
                  <a:graphicData uri="http://schemas.microsoft.com/office/word/2010/wordprocessingShape">
                    <wps:wsp>
                      <wps:cNvSpPr txBox="1"/>
                      <wps:spPr>
                        <a:xfrm>
                          <a:off x="0" y="0"/>
                          <a:ext cx="481330" cy="140335"/>
                        </a:xfrm>
                        <a:prstGeom prst="rect">
                          <a:avLst/>
                        </a:prstGeom>
                        <a:noFill/>
                      </wps:spPr>
                      <wps:txbx>
                        <w:txbxContent>
                          <w:p w:rsidR="0029675B" w:rsidRDefault="00B27039">
                            <w:pPr>
                              <w:pStyle w:val="Zkladntext20"/>
                              <w:shd w:val="clear" w:color="auto" w:fill="auto"/>
                            </w:pPr>
                            <w:r>
                              <w:t>Uchazeč</w:t>
                            </w:r>
                          </w:p>
                        </w:txbxContent>
                      </wps:txbx>
                      <wps:bodyPr lIns="0" tIns="0" rIns="0" bIns="0">
                        <a:spAutoFit/>
                      </wps:bodyPr>
                    </wps:wsp>
                  </a:graphicData>
                </a:graphic>
              </wp:anchor>
            </w:drawing>
          </mc:Choice>
          <mc:Fallback>
            <w:pict>
              <v:shape id="_x0000_s1153" type="#_x0000_t202" style="position:absolute;margin-left:328.pt;margin-top:1.pt;width:37.899999999999999pt;height:11.050000000000001pt;z-index:-125829331;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square" side="left" anchorx="page"/>
              </v:shape>
            </w:pict>
          </mc:Fallback>
        </mc:AlternateContent>
      </w:r>
      <w:r>
        <w:t>Objednavatel</w:t>
      </w:r>
    </w:p>
    <w:p w:rsidR="0029675B" w:rsidRDefault="00B27039">
      <w:pPr>
        <w:pStyle w:val="Zkladntext20"/>
        <w:shd w:val="clear" w:color="auto" w:fill="auto"/>
      </w:pPr>
      <w:r>
        <w:lastRenderedPageBreak/>
        <w:t>Stavba:</w:t>
      </w:r>
    </w:p>
    <w:p w:rsidR="0029675B" w:rsidRDefault="00B27039">
      <w:pPr>
        <w:pStyle w:val="Zkladntext20"/>
        <w:shd w:val="clear" w:color="auto" w:fill="auto"/>
        <w:spacing w:line="295" w:lineRule="auto"/>
        <w:ind w:left="680" w:right="3460"/>
      </w:pPr>
      <w:r>
        <w:t>Umístěni akumulačních podzemních nádrží na zachytávání srážkových vod a jejich opětovné využití</w:t>
      </w:r>
    </w:p>
    <w:p w:rsidR="0029675B" w:rsidRDefault="00B27039">
      <w:pPr>
        <w:pStyle w:val="Zkladntext20"/>
        <w:shd w:val="clear" w:color="auto" w:fill="auto"/>
      </w:pPr>
      <w:r>
        <w:t>Objekt:</w:t>
      </w:r>
    </w:p>
    <w:p w:rsidR="0029675B" w:rsidRDefault="00B27039">
      <w:pPr>
        <w:pStyle w:val="Zkladntext30"/>
        <w:shd w:val="clear" w:color="auto" w:fill="auto"/>
        <w:spacing w:line="230" w:lineRule="auto"/>
        <w:ind w:left="680"/>
      </w:pPr>
      <w:r>
        <w:t>00 - Ostatní 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35"/>
        <w:gridCol w:w="1978"/>
        <w:gridCol w:w="1843"/>
      </w:tblGrid>
      <w:tr w:rsidR="0029675B">
        <w:trPr>
          <w:trHeight w:hRule="exact" w:val="259"/>
          <w:jc w:val="center"/>
        </w:trPr>
        <w:tc>
          <w:tcPr>
            <w:tcW w:w="6835" w:type="dxa"/>
            <w:shd w:val="clear" w:color="auto" w:fill="FFFFFF"/>
          </w:tcPr>
          <w:p w:rsidR="0029675B" w:rsidRDefault="00B27039">
            <w:pPr>
              <w:pStyle w:val="Jin0"/>
              <w:shd w:val="clear" w:color="auto" w:fill="auto"/>
              <w:spacing w:after="0" w:line="240" w:lineRule="auto"/>
              <w:rPr>
                <w:sz w:val="16"/>
                <w:szCs w:val="16"/>
              </w:rPr>
            </w:pPr>
            <w:r>
              <w:rPr>
                <w:rFonts w:ascii="Arial" w:eastAsia="Arial" w:hAnsi="Arial" w:cs="Arial"/>
                <w:sz w:val="16"/>
                <w:szCs w:val="16"/>
              </w:rPr>
              <w:t>Místo:</w:t>
            </w:r>
          </w:p>
        </w:tc>
        <w:tc>
          <w:tcPr>
            <w:tcW w:w="1978" w:type="dxa"/>
            <w:shd w:val="clear" w:color="auto" w:fill="FFFFFF"/>
          </w:tcPr>
          <w:p w:rsidR="0029675B" w:rsidRDefault="00B27039">
            <w:pPr>
              <w:pStyle w:val="Jin0"/>
              <w:shd w:val="clear" w:color="auto" w:fill="auto"/>
              <w:spacing w:after="0" w:line="240" w:lineRule="auto"/>
              <w:ind w:left="720"/>
              <w:jc w:val="left"/>
              <w:rPr>
                <w:sz w:val="16"/>
                <w:szCs w:val="16"/>
              </w:rPr>
            </w:pPr>
            <w:r>
              <w:rPr>
                <w:rFonts w:ascii="Arial" w:eastAsia="Arial" w:hAnsi="Arial" w:cs="Arial"/>
                <w:sz w:val="16"/>
                <w:szCs w:val="16"/>
              </w:rPr>
              <w:t>Datum:</w:t>
            </w:r>
          </w:p>
        </w:tc>
        <w:tc>
          <w:tcPr>
            <w:tcW w:w="1843" w:type="dxa"/>
            <w:shd w:val="clear" w:color="auto" w:fill="FFFFFF"/>
          </w:tcPr>
          <w:p w:rsidR="0029675B" w:rsidRDefault="00B27039">
            <w:pPr>
              <w:pStyle w:val="Jin0"/>
              <w:shd w:val="clear" w:color="auto" w:fill="auto"/>
              <w:spacing w:after="0" w:line="240" w:lineRule="auto"/>
              <w:ind w:left="320"/>
              <w:jc w:val="left"/>
              <w:rPr>
                <w:sz w:val="16"/>
                <w:szCs w:val="16"/>
              </w:rPr>
            </w:pPr>
            <w:proofErr w:type="gramStart"/>
            <w:r>
              <w:rPr>
                <w:rFonts w:ascii="Arial" w:eastAsia="Arial" w:hAnsi="Arial" w:cs="Arial"/>
                <w:sz w:val="16"/>
                <w:szCs w:val="16"/>
              </w:rPr>
              <w:t>12.03.2021</w:t>
            </w:r>
            <w:proofErr w:type="gramEnd"/>
          </w:p>
        </w:tc>
      </w:tr>
      <w:tr w:rsidR="0029675B">
        <w:trPr>
          <w:trHeight w:hRule="exact" w:val="677"/>
          <w:jc w:val="center"/>
        </w:trPr>
        <w:tc>
          <w:tcPr>
            <w:tcW w:w="6835" w:type="dxa"/>
            <w:shd w:val="clear" w:color="auto" w:fill="FFFFFF"/>
          </w:tcPr>
          <w:p w:rsidR="0029675B" w:rsidRDefault="00B27039">
            <w:pPr>
              <w:pStyle w:val="Jin0"/>
              <w:shd w:val="clear" w:color="auto" w:fill="auto"/>
              <w:tabs>
                <w:tab w:val="left" w:pos="2002"/>
              </w:tabs>
              <w:spacing w:line="240" w:lineRule="auto"/>
              <w:rPr>
                <w:sz w:val="16"/>
                <w:szCs w:val="16"/>
              </w:rPr>
            </w:pPr>
            <w:r>
              <w:rPr>
                <w:rFonts w:ascii="Arial" w:eastAsia="Arial" w:hAnsi="Arial" w:cs="Arial"/>
                <w:sz w:val="16"/>
                <w:szCs w:val="16"/>
              </w:rPr>
              <w:t>Zadavatel:</w:t>
            </w:r>
            <w:r>
              <w:rPr>
                <w:rFonts w:ascii="Arial" w:eastAsia="Arial" w:hAnsi="Arial" w:cs="Arial"/>
                <w:sz w:val="16"/>
                <w:szCs w:val="16"/>
              </w:rPr>
              <w:tab/>
              <w:t>Výzkumný ústav rostlinné výroby, v. v. i.</w:t>
            </w:r>
          </w:p>
          <w:p w:rsidR="0029675B" w:rsidRDefault="00B27039">
            <w:pPr>
              <w:pStyle w:val="Jin0"/>
              <w:shd w:val="clear" w:color="auto" w:fill="auto"/>
              <w:tabs>
                <w:tab w:val="left" w:pos="2002"/>
              </w:tabs>
              <w:spacing w:after="0" w:line="240" w:lineRule="auto"/>
              <w:rPr>
                <w:sz w:val="16"/>
                <w:szCs w:val="16"/>
              </w:rPr>
            </w:pPr>
            <w:r>
              <w:rPr>
                <w:rFonts w:ascii="Arial" w:eastAsia="Arial" w:hAnsi="Arial" w:cs="Arial"/>
                <w:sz w:val="16"/>
                <w:szCs w:val="16"/>
              </w:rPr>
              <w:t>Uchazeč:</w:t>
            </w:r>
            <w:r>
              <w:rPr>
                <w:rFonts w:ascii="Arial" w:eastAsia="Arial" w:hAnsi="Arial" w:cs="Arial"/>
                <w:sz w:val="16"/>
                <w:szCs w:val="16"/>
              </w:rPr>
              <w:tab/>
              <w:t>MANABAU s.r.o. V Zákopech 534/3 Praha 4 142 00</w:t>
            </w:r>
          </w:p>
        </w:tc>
        <w:tc>
          <w:tcPr>
            <w:tcW w:w="1978" w:type="dxa"/>
            <w:shd w:val="clear" w:color="auto" w:fill="FFFFFF"/>
          </w:tcPr>
          <w:p w:rsidR="0029675B" w:rsidRDefault="00B27039">
            <w:pPr>
              <w:pStyle w:val="Jin0"/>
              <w:shd w:val="clear" w:color="auto" w:fill="auto"/>
              <w:spacing w:before="80" w:line="240" w:lineRule="auto"/>
              <w:ind w:left="720"/>
              <w:jc w:val="left"/>
              <w:rPr>
                <w:sz w:val="16"/>
                <w:szCs w:val="16"/>
              </w:rPr>
            </w:pPr>
            <w:r>
              <w:rPr>
                <w:rFonts w:ascii="Arial" w:eastAsia="Arial" w:hAnsi="Arial" w:cs="Arial"/>
                <w:sz w:val="16"/>
                <w:szCs w:val="16"/>
              </w:rPr>
              <w:t>Projektant:</w:t>
            </w:r>
          </w:p>
          <w:p w:rsidR="0029675B" w:rsidRDefault="00B27039">
            <w:pPr>
              <w:pStyle w:val="Jin0"/>
              <w:shd w:val="clear" w:color="auto" w:fill="auto"/>
              <w:spacing w:after="0" w:line="240" w:lineRule="auto"/>
              <w:ind w:left="720"/>
              <w:jc w:val="left"/>
              <w:rPr>
                <w:sz w:val="16"/>
                <w:szCs w:val="16"/>
              </w:rPr>
            </w:pPr>
            <w:r>
              <w:rPr>
                <w:rFonts w:ascii="Arial" w:eastAsia="Arial" w:hAnsi="Arial" w:cs="Arial"/>
                <w:sz w:val="16"/>
                <w:szCs w:val="16"/>
              </w:rPr>
              <w:t>Zpracovatel:</w:t>
            </w:r>
          </w:p>
        </w:tc>
        <w:tc>
          <w:tcPr>
            <w:tcW w:w="1843" w:type="dxa"/>
            <w:shd w:val="clear" w:color="auto" w:fill="FFFFFF"/>
          </w:tcPr>
          <w:p w:rsidR="0029675B" w:rsidRDefault="0029675B">
            <w:pPr>
              <w:rPr>
                <w:sz w:val="10"/>
                <w:szCs w:val="10"/>
              </w:rPr>
            </w:pPr>
          </w:p>
        </w:tc>
      </w:tr>
      <w:tr w:rsidR="0029675B">
        <w:trPr>
          <w:trHeight w:hRule="exact" w:val="547"/>
          <w:jc w:val="center"/>
        </w:trPr>
        <w:tc>
          <w:tcPr>
            <w:tcW w:w="6835" w:type="dxa"/>
            <w:shd w:val="clear" w:color="auto" w:fill="FFFFFF"/>
            <w:vAlign w:val="center"/>
          </w:tcPr>
          <w:p w:rsidR="0029675B" w:rsidRDefault="00B27039">
            <w:pPr>
              <w:pStyle w:val="Jin0"/>
              <w:shd w:val="clear" w:color="auto" w:fill="auto"/>
              <w:spacing w:after="0" w:line="240" w:lineRule="auto"/>
              <w:rPr>
                <w:sz w:val="16"/>
                <w:szCs w:val="16"/>
              </w:rPr>
            </w:pPr>
            <w:r>
              <w:rPr>
                <w:rFonts w:ascii="Arial" w:eastAsia="Arial" w:hAnsi="Arial" w:cs="Arial"/>
                <w:sz w:val="16"/>
                <w:szCs w:val="16"/>
              </w:rPr>
              <w:t>Kód dílu - Popis</w:t>
            </w:r>
          </w:p>
        </w:tc>
        <w:tc>
          <w:tcPr>
            <w:tcW w:w="1978" w:type="dxa"/>
            <w:shd w:val="clear" w:color="auto" w:fill="FFFFFF"/>
          </w:tcPr>
          <w:p w:rsidR="0029675B" w:rsidRDefault="0029675B">
            <w:pPr>
              <w:rPr>
                <w:sz w:val="10"/>
                <w:szCs w:val="10"/>
              </w:rPr>
            </w:pPr>
          </w:p>
        </w:tc>
        <w:tc>
          <w:tcPr>
            <w:tcW w:w="1843" w:type="dxa"/>
            <w:shd w:val="clear" w:color="auto" w:fill="FFFFFF"/>
            <w:vAlign w:val="center"/>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29675B">
        <w:trPr>
          <w:trHeight w:hRule="exact" w:val="499"/>
          <w:jc w:val="center"/>
        </w:trPr>
        <w:tc>
          <w:tcPr>
            <w:tcW w:w="6835" w:type="dxa"/>
            <w:shd w:val="clear" w:color="auto" w:fill="FFFFFF"/>
            <w:vAlign w:val="bottom"/>
          </w:tcPr>
          <w:p w:rsidR="0029675B" w:rsidRDefault="00B27039">
            <w:pPr>
              <w:pStyle w:val="Jin0"/>
              <w:shd w:val="clear" w:color="auto" w:fill="auto"/>
              <w:spacing w:after="0" w:line="240" w:lineRule="auto"/>
              <w:rPr>
                <w:sz w:val="20"/>
                <w:szCs w:val="20"/>
              </w:rPr>
            </w:pPr>
            <w:r>
              <w:rPr>
                <w:rFonts w:ascii="Arial" w:eastAsia="Arial" w:hAnsi="Arial" w:cs="Arial"/>
                <w:sz w:val="20"/>
                <w:szCs w:val="20"/>
              </w:rPr>
              <w:t>Náklady ze soupisu prací</w:t>
            </w:r>
          </w:p>
        </w:tc>
        <w:tc>
          <w:tcPr>
            <w:tcW w:w="1978" w:type="dxa"/>
            <w:shd w:val="clear" w:color="auto" w:fill="FFFFFF"/>
          </w:tcPr>
          <w:p w:rsidR="0029675B" w:rsidRDefault="0029675B">
            <w:pPr>
              <w:rPr>
                <w:sz w:val="10"/>
                <w:szCs w:val="10"/>
              </w:rPr>
            </w:pPr>
          </w:p>
        </w:tc>
        <w:tc>
          <w:tcPr>
            <w:tcW w:w="1843"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263 000,00</w:t>
            </w:r>
          </w:p>
        </w:tc>
      </w:tr>
      <w:tr w:rsidR="0029675B">
        <w:trPr>
          <w:trHeight w:hRule="exact" w:val="374"/>
          <w:jc w:val="center"/>
        </w:trPr>
        <w:tc>
          <w:tcPr>
            <w:tcW w:w="6835" w:type="dxa"/>
            <w:shd w:val="clear" w:color="auto" w:fill="FFFFFF"/>
          </w:tcPr>
          <w:p w:rsidR="0029675B" w:rsidRDefault="00B27039">
            <w:pPr>
              <w:pStyle w:val="Jin0"/>
              <w:shd w:val="clear" w:color="auto" w:fill="auto"/>
              <w:spacing w:after="0" w:line="240" w:lineRule="auto"/>
              <w:ind w:left="340"/>
              <w:jc w:val="left"/>
              <w:rPr>
                <w:sz w:val="20"/>
                <w:szCs w:val="20"/>
              </w:rPr>
            </w:pPr>
            <w:r>
              <w:rPr>
                <w:rFonts w:ascii="Arial" w:eastAsia="Arial" w:hAnsi="Arial" w:cs="Arial"/>
                <w:sz w:val="20"/>
                <w:szCs w:val="20"/>
              </w:rPr>
              <w:t>VRN - Vedlejší rozpočtové náklady</w:t>
            </w:r>
          </w:p>
        </w:tc>
        <w:tc>
          <w:tcPr>
            <w:tcW w:w="1978" w:type="dxa"/>
            <w:shd w:val="clear" w:color="auto" w:fill="FFFFFF"/>
          </w:tcPr>
          <w:p w:rsidR="0029675B" w:rsidRDefault="0029675B">
            <w:pPr>
              <w:rPr>
                <w:sz w:val="10"/>
                <w:szCs w:val="10"/>
              </w:rPr>
            </w:pPr>
          </w:p>
        </w:tc>
        <w:tc>
          <w:tcPr>
            <w:tcW w:w="1843" w:type="dxa"/>
            <w:shd w:val="clear" w:color="auto" w:fill="FFFFFF"/>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263 000,00</w:t>
            </w:r>
          </w:p>
        </w:tc>
      </w:tr>
      <w:tr w:rsidR="0029675B">
        <w:trPr>
          <w:trHeight w:hRule="exact" w:val="322"/>
          <w:jc w:val="center"/>
        </w:trPr>
        <w:tc>
          <w:tcPr>
            <w:tcW w:w="6835" w:type="dxa"/>
            <w:shd w:val="clear" w:color="auto" w:fill="FFFFFF"/>
            <w:vAlign w:val="bottom"/>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VRN1 - Průzkumné, geodetické a projektové práce</w:t>
            </w:r>
          </w:p>
        </w:tc>
        <w:tc>
          <w:tcPr>
            <w:tcW w:w="1978" w:type="dxa"/>
            <w:shd w:val="clear" w:color="auto" w:fill="FFFFFF"/>
          </w:tcPr>
          <w:p w:rsidR="0029675B" w:rsidRDefault="0029675B">
            <w:pPr>
              <w:rPr>
                <w:sz w:val="10"/>
                <w:szCs w:val="10"/>
              </w:rPr>
            </w:pPr>
          </w:p>
        </w:tc>
        <w:tc>
          <w:tcPr>
            <w:tcW w:w="184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124 000,00</w:t>
            </w:r>
          </w:p>
        </w:tc>
      </w:tr>
      <w:tr w:rsidR="0029675B">
        <w:trPr>
          <w:trHeight w:hRule="exact" w:val="322"/>
          <w:jc w:val="center"/>
        </w:trPr>
        <w:tc>
          <w:tcPr>
            <w:tcW w:w="6835" w:type="dxa"/>
            <w:shd w:val="clear" w:color="auto" w:fill="FFFFFF"/>
            <w:vAlign w:val="bottom"/>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VRN3 - Zařízení staveniště</w:t>
            </w:r>
          </w:p>
        </w:tc>
        <w:tc>
          <w:tcPr>
            <w:tcW w:w="1978" w:type="dxa"/>
            <w:shd w:val="clear" w:color="auto" w:fill="FFFFFF"/>
          </w:tcPr>
          <w:p w:rsidR="0029675B" w:rsidRDefault="0029675B">
            <w:pPr>
              <w:rPr>
                <w:sz w:val="10"/>
                <w:szCs w:val="10"/>
              </w:rPr>
            </w:pPr>
          </w:p>
        </w:tc>
        <w:tc>
          <w:tcPr>
            <w:tcW w:w="184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76 500,00</w:t>
            </w:r>
          </w:p>
        </w:tc>
      </w:tr>
      <w:tr w:rsidR="0029675B">
        <w:trPr>
          <w:trHeight w:hRule="exact" w:val="317"/>
          <w:jc w:val="center"/>
        </w:trPr>
        <w:tc>
          <w:tcPr>
            <w:tcW w:w="6835" w:type="dxa"/>
            <w:shd w:val="clear" w:color="auto" w:fill="FFFFFF"/>
            <w:vAlign w:val="bottom"/>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VRN4 - Inženýrská činnost</w:t>
            </w:r>
          </w:p>
        </w:tc>
        <w:tc>
          <w:tcPr>
            <w:tcW w:w="1978" w:type="dxa"/>
            <w:shd w:val="clear" w:color="auto" w:fill="FFFFFF"/>
          </w:tcPr>
          <w:p w:rsidR="0029675B" w:rsidRDefault="0029675B">
            <w:pPr>
              <w:rPr>
                <w:sz w:val="10"/>
                <w:szCs w:val="10"/>
              </w:rPr>
            </w:pPr>
          </w:p>
        </w:tc>
        <w:tc>
          <w:tcPr>
            <w:tcW w:w="184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5 000,00</w:t>
            </w:r>
          </w:p>
        </w:tc>
      </w:tr>
      <w:tr w:rsidR="0029675B">
        <w:trPr>
          <w:trHeight w:hRule="exact" w:val="317"/>
          <w:jc w:val="center"/>
        </w:trPr>
        <w:tc>
          <w:tcPr>
            <w:tcW w:w="6835" w:type="dxa"/>
            <w:shd w:val="clear" w:color="auto" w:fill="FFFFFF"/>
            <w:vAlign w:val="bottom"/>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VRN6 - Územní vlivy</w:t>
            </w:r>
          </w:p>
        </w:tc>
        <w:tc>
          <w:tcPr>
            <w:tcW w:w="1978" w:type="dxa"/>
            <w:shd w:val="clear" w:color="auto" w:fill="FFFFFF"/>
          </w:tcPr>
          <w:p w:rsidR="0029675B" w:rsidRDefault="0029675B">
            <w:pPr>
              <w:rPr>
                <w:sz w:val="10"/>
                <w:szCs w:val="10"/>
              </w:rPr>
            </w:pPr>
          </w:p>
        </w:tc>
        <w:tc>
          <w:tcPr>
            <w:tcW w:w="184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32 000,00</w:t>
            </w:r>
          </w:p>
        </w:tc>
      </w:tr>
      <w:tr w:rsidR="0029675B">
        <w:trPr>
          <w:trHeight w:hRule="exact" w:val="341"/>
          <w:jc w:val="center"/>
        </w:trPr>
        <w:tc>
          <w:tcPr>
            <w:tcW w:w="6835" w:type="dxa"/>
            <w:shd w:val="clear" w:color="auto" w:fill="FFFFFF"/>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VRN7 - Provozní vlivy</w:t>
            </w:r>
          </w:p>
        </w:tc>
        <w:tc>
          <w:tcPr>
            <w:tcW w:w="1978" w:type="dxa"/>
            <w:shd w:val="clear" w:color="auto" w:fill="FFFFFF"/>
          </w:tcPr>
          <w:p w:rsidR="0029675B" w:rsidRDefault="0029675B">
            <w:pPr>
              <w:rPr>
                <w:sz w:val="10"/>
                <w:szCs w:val="10"/>
              </w:rPr>
            </w:pPr>
          </w:p>
        </w:tc>
        <w:tc>
          <w:tcPr>
            <w:tcW w:w="1843"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25 500,00</w:t>
            </w:r>
          </w:p>
        </w:tc>
      </w:tr>
    </w:tbl>
    <w:p w:rsidR="0029675B" w:rsidRDefault="0029675B">
      <w:pPr>
        <w:spacing w:line="14" w:lineRule="exact"/>
        <w:sectPr w:rsidR="0029675B">
          <w:headerReference w:type="even" r:id="rId40"/>
          <w:headerReference w:type="default" r:id="rId41"/>
          <w:footerReference w:type="even" r:id="rId42"/>
          <w:footerReference w:type="default" r:id="rId43"/>
          <w:pgSz w:w="11900" w:h="16840"/>
          <w:pgMar w:top="1059" w:right="695" w:bottom="1059" w:left="548" w:header="0" w:footer="3" w:gutter="0"/>
          <w:pgNumType w:start="2"/>
          <w:cols w:space="720"/>
          <w:noEndnote/>
          <w:docGrid w:linePitch="360"/>
        </w:sectPr>
      </w:pPr>
    </w:p>
    <w:p w:rsidR="0029675B" w:rsidRDefault="00B27039">
      <w:pPr>
        <w:spacing w:line="14" w:lineRule="exact"/>
      </w:pPr>
      <w:r>
        <w:rPr>
          <w:noProof/>
          <w:lang w:bidi="ar-SA"/>
        </w:rPr>
        <w:lastRenderedPageBreak/>
        <mc:AlternateContent>
          <mc:Choice Requires="wps">
            <w:drawing>
              <wp:anchor distT="1091565" distB="0" distL="114300" distR="5844540" simplePos="0" relativeHeight="125829424" behindDoc="0" locked="0" layoutInCell="1" allowOverlap="1">
                <wp:simplePos x="0" y="0"/>
                <wp:positionH relativeFrom="page">
                  <wp:posOffset>561340</wp:posOffset>
                </wp:positionH>
                <wp:positionV relativeFrom="paragraph">
                  <wp:posOffset>7010400</wp:posOffset>
                </wp:positionV>
                <wp:extent cx="844550" cy="143510"/>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844550" cy="14351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63" type="#_x0000_t202" style="position:absolute;margin-left:44.200000000000003pt;margin-top:552.pt;width:66.5pt;height:11.300000000000001pt;z-index:-125829329;mso-wrap-distance-left:9.pt;mso-wrap-distance-top:85.950000000000003pt;mso-wrap-distance-right:460.1999999999999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88390" distB="6350" distL="2266315" distR="4131310" simplePos="0" relativeHeight="125829426" behindDoc="0" locked="0" layoutInCell="1" allowOverlap="1">
                <wp:simplePos x="0" y="0"/>
                <wp:positionH relativeFrom="page">
                  <wp:posOffset>2713355</wp:posOffset>
                </wp:positionH>
                <wp:positionV relativeFrom="paragraph">
                  <wp:posOffset>7007225</wp:posOffset>
                </wp:positionV>
                <wp:extent cx="405130" cy="140335"/>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405130"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165" type="#_x0000_t202" style="position:absolute;margin-left:213.65000000000001pt;margin-top:551.75pt;width:31.899999999999999pt;height:11.050000000000001pt;z-index:-125829327;mso-wrap-distance-left:178.44999999999999pt;mso-wrap-distance-top:85.700000000000003pt;mso-wrap-distance-right:325.30000000000001pt;mso-wrap-distance-bottom:0.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w:rPr>
          <w:noProof/>
          <w:lang w:bidi="ar-SA"/>
        </w:rPr>
        <mc:AlternateContent>
          <mc:Choice Requires="wps">
            <w:drawing>
              <wp:anchor distT="1085850" distB="6350" distL="3750310" distR="2211070" simplePos="0" relativeHeight="125829428" behindDoc="0" locked="0" layoutInCell="1" allowOverlap="1">
                <wp:simplePos x="0" y="0"/>
                <wp:positionH relativeFrom="page">
                  <wp:posOffset>4197985</wp:posOffset>
                </wp:positionH>
                <wp:positionV relativeFrom="paragraph">
                  <wp:posOffset>7004050</wp:posOffset>
                </wp:positionV>
                <wp:extent cx="841375" cy="14351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841375" cy="14351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67" type="#_x0000_t202" style="position:absolute;margin-left:330.55000000000001pt;margin-top:551.5pt;width:66.25pt;height:11.300000000000001pt;z-index:-125829325;mso-wrap-distance-left:295.30000000000001pt;mso-wrap-distance-top:85.5pt;mso-wrap-distance-right:174.09999999999999pt;mso-wrap-distance-bottom:0.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79500" distB="15240" distL="6280150" distR="114300" simplePos="0" relativeHeight="125829430" behindDoc="0" locked="0" layoutInCell="1" allowOverlap="1">
                <wp:simplePos x="0" y="0"/>
                <wp:positionH relativeFrom="page">
                  <wp:posOffset>6727825</wp:posOffset>
                </wp:positionH>
                <wp:positionV relativeFrom="paragraph">
                  <wp:posOffset>6998335</wp:posOffset>
                </wp:positionV>
                <wp:extent cx="408305" cy="14033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408305"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169" type="#_x0000_t202" style="position:absolute;margin-left:529.75pt;margin-top:551.04999999999995pt;width:32.149999999999999pt;height:11.050000000000001pt;z-index:-125829323;mso-wrap-distance-left:494.5pt;mso-wrap-distance-top:85.pt;mso-wrap-distance-right:9.pt;mso-wrap-distance-bottom:1.2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p>
    <w:p w:rsidR="0029675B" w:rsidRDefault="00B27039">
      <w:pPr>
        <w:pStyle w:val="Zkladntext20"/>
        <w:shd w:val="clear" w:color="auto" w:fill="auto"/>
      </w:pPr>
      <w:r>
        <w:t>Stavba:</w:t>
      </w:r>
    </w:p>
    <w:p w:rsidR="0029675B" w:rsidRDefault="00B27039">
      <w:pPr>
        <w:pStyle w:val="Zkladntext20"/>
        <w:shd w:val="clear" w:color="auto" w:fill="auto"/>
        <w:spacing w:line="300" w:lineRule="auto"/>
        <w:ind w:left="400" w:right="3440"/>
      </w:pPr>
      <w:r>
        <w:t xml:space="preserve">Umístění akumulačních podzemních nádrží na </w:t>
      </w:r>
      <w:proofErr w:type="gramStart"/>
      <w:r>
        <w:t>zachytáváni</w:t>
      </w:r>
      <w:proofErr w:type="gramEnd"/>
      <w:r>
        <w:t xml:space="preserve"> srážkových vod a jejich opětovné využití</w:t>
      </w:r>
    </w:p>
    <w:p w:rsidR="0029675B" w:rsidRDefault="00B27039">
      <w:pPr>
        <w:pStyle w:val="Zkladntext20"/>
        <w:shd w:val="clear" w:color="auto" w:fill="auto"/>
      </w:pPr>
      <w:r>
        <w:t>Objekt:</w:t>
      </w:r>
    </w:p>
    <w:p w:rsidR="0029675B" w:rsidRDefault="00B27039">
      <w:pPr>
        <w:pStyle w:val="Zkladntext30"/>
        <w:shd w:val="clear" w:color="auto" w:fill="auto"/>
        <w:spacing w:after="200"/>
        <w:ind w:left="400"/>
      </w:pPr>
      <w:r>
        <w:t>01 - Stavební úpravy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51"/>
        <w:gridCol w:w="2438"/>
        <w:gridCol w:w="1565"/>
      </w:tblGrid>
      <w:tr w:rsidR="0029675B">
        <w:trPr>
          <w:trHeight w:hRule="exact" w:val="470"/>
          <w:jc w:val="center"/>
        </w:trPr>
        <w:tc>
          <w:tcPr>
            <w:tcW w:w="5851" w:type="dxa"/>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KSO:</w:t>
            </w:r>
          </w:p>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Místo:</w:t>
            </w:r>
          </w:p>
        </w:tc>
        <w:tc>
          <w:tcPr>
            <w:tcW w:w="2438"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CC-CZ:</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Datum:</w:t>
            </w:r>
          </w:p>
        </w:tc>
        <w:tc>
          <w:tcPr>
            <w:tcW w:w="1565" w:type="dxa"/>
            <w:shd w:val="clear" w:color="auto" w:fill="FFFFFF"/>
            <w:vAlign w:val="center"/>
          </w:tcPr>
          <w:p w:rsidR="0029675B" w:rsidRDefault="00B27039">
            <w:pPr>
              <w:pStyle w:val="Jin0"/>
              <w:shd w:val="clear" w:color="auto" w:fill="auto"/>
              <w:spacing w:after="0" w:line="240" w:lineRule="auto"/>
              <w:ind w:right="180"/>
              <w:jc w:val="center"/>
              <w:rPr>
                <w:sz w:val="16"/>
                <w:szCs w:val="16"/>
              </w:rPr>
            </w:pPr>
            <w:proofErr w:type="gramStart"/>
            <w:r>
              <w:rPr>
                <w:rFonts w:ascii="Arial" w:eastAsia="Arial" w:hAnsi="Arial" w:cs="Arial"/>
                <w:sz w:val="16"/>
                <w:szCs w:val="16"/>
              </w:rPr>
              <w:t>12.03.2021</w:t>
            </w:r>
            <w:proofErr w:type="gramEnd"/>
          </w:p>
        </w:tc>
      </w:tr>
      <w:tr w:rsidR="0029675B">
        <w:trPr>
          <w:trHeight w:hRule="exact" w:val="312"/>
          <w:jc w:val="center"/>
        </w:trPr>
        <w:tc>
          <w:tcPr>
            <w:tcW w:w="5851"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Zadavatel:</w:t>
            </w:r>
          </w:p>
        </w:tc>
        <w:tc>
          <w:tcPr>
            <w:tcW w:w="2438" w:type="dxa"/>
            <w:shd w:val="clear" w:color="auto" w:fill="FFFFFF"/>
            <w:vAlign w:val="bottom"/>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IČ:</w:t>
            </w:r>
          </w:p>
        </w:tc>
        <w:tc>
          <w:tcPr>
            <w:tcW w:w="1565" w:type="dxa"/>
            <w:shd w:val="clear" w:color="auto" w:fill="FFFFFF"/>
          </w:tcPr>
          <w:p w:rsidR="0029675B" w:rsidRDefault="0029675B">
            <w:pPr>
              <w:rPr>
                <w:sz w:val="10"/>
                <w:szCs w:val="10"/>
              </w:rPr>
            </w:pPr>
          </w:p>
        </w:tc>
      </w:tr>
      <w:tr w:rsidR="0029675B">
        <w:trPr>
          <w:trHeight w:hRule="exact" w:val="307"/>
          <w:jc w:val="center"/>
        </w:trPr>
        <w:tc>
          <w:tcPr>
            <w:tcW w:w="5851" w:type="dxa"/>
            <w:shd w:val="clear" w:color="auto" w:fill="FFFFFF"/>
          </w:tcPr>
          <w:p w:rsidR="0029675B" w:rsidRDefault="00B27039">
            <w:pPr>
              <w:pStyle w:val="Jin0"/>
              <w:shd w:val="clear" w:color="auto" w:fill="auto"/>
              <w:spacing w:after="0" w:line="240" w:lineRule="auto"/>
              <w:ind w:left="360"/>
              <w:jc w:val="left"/>
              <w:rPr>
                <w:sz w:val="16"/>
                <w:szCs w:val="16"/>
              </w:rPr>
            </w:pPr>
            <w:r>
              <w:rPr>
                <w:rFonts w:ascii="Arial" w:eastAsia="Arial" w:hAnsi="Arial" w:cs="Arial"/>
                <w:sz w:val="16"/>
                <w:szCs w:val="16"/>
              </w:rPr>
              <w:t>Výzkumný ústav rostlinné výroby, v. v. i.</w:t>
            </w:r>
          </w:p>
        </w:tc>
        <w:tc>
          <w:tcPr>
            <w:tcW w:w="2438"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r w:rsidR="0029675B">
        <w:trPr>
          <w:trHeight w:hRule="exact" w:val="278"/>
          <w:jc w:val="center"/>
        </w:trPr>
        <w:tc>
          <w:tcPr>
            <w:tcW w:w="5851"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Uchazeč:</w:t>
            </w:r>
          </w:p>
        </w:tc>
        <w:tc>
          <w:tcPr>
            <w:tcW w:w="2438" w:type="dxa"/>
            <w:shd w:val="clear" w:color="auto" w:fill="FFFFFF"/>
            <w:vAlign w:val="bottom"/>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IC:</w:t>
            </w:r>
          </w:p>
        </w:tc>
        <w:tc>
          <w:tcPr>
            <w:tcW w:w="1565" w:type="dxa"/>
            <w:shd w:val="clear" w:color="auto" w:fill="FFFFFF"/>
            <w:vAlign w:val="bottom"/>
          </w:tcPr>
          <w:p w:rsidR="0029675B" w:rsidRDefault="00B27039">
            <w:pPr>
              <w:pStyle w:val="Jin0"/>
              <w:shd w:val="clear" w:color="auto" w:fill="auto"/>
              <w:spacing w:after="0" w:line="240" w:lineRule="auto"/>
              <w:ind w:right="180"/>
              <w:jc w:val="center"/>
              <w:rPr>
                <w:sz w:val="16"/>
                <w:szCs w:val="16"/>
              </w:rPr>
            </w:pPr>
            <w:r>
              <w:rPr>
                <w:rFonts w:ascii="Arial" w:eastAsia="Arial" w:hAnsi="Arial" w:cs="Arial"/>
                <w:sz w:val="16"/>
                <w:szCs w:val="16"/>
              </w:rPr>
              <w:t>02716828</w:t>
            </w:r>
          </w:p>
        </w:tc>
      </w:tr>
      <w:tr w:rsidR="0029675B">
        <w:trPr>
          <w:trHeight w:hRule="exact" w:val="307"/>
          <w:jc w:val="center"/>
        </w:trPr>
        <w:tc>
          <w:tcPr>
            <w:tcW w:w="5851" w:type="dxa"/>
            <w:shd w:val="clear" w:color="auto" w:fill="FFFFFF"/>
          </w:tcPr>
          <w:p w:rsidR="0029675B" w:rsidRDefault="00B27039">
            <w:pPr>
              <w:pStyle w:val="Jin0"/>
              <w:shd w:val="clear" w:color="auto" w:fill="auto"/>
              <w:spacing w:after="0" w:line="240" w:lineRule="auto"/>
              <w:ind w:left="360"/>
              <w:jc w:val="left"/>
              <w:rPr>
                <w:sz w:val="16"/>
                <w:szCs w:val="16"/>
              </w:rPr>
            </w:pPr>
            <w:r>
              <w:rPr>
                <w:rFonts w:ascii="Arial" w:eastAsia="Arial" w:hAnsi="Arial" w:cs="Arial"/>
                <w:sz w:val="16"/>
                <w:szCs w:val="16"/>
              </w:rPr>
              <w:t>MANABAU s.r.o. V Zákopech 534/3 Praha 4 142 00</w:t>
            </w:r>
          </w:p>
        </w:tc>
        <w:tc>
          <w:tcPr>
            <w:tcW w:w="2438"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65"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CZ02716828</w:t>
            </w:r>
          </w:p>
        </w:tc>
      </w:tr>
      <w:tr w:rsidR="0029675B">
        <w:trPr>
          <w:trHeight w:hRule="exact" w:val="600"/>
          <w:jc w:val="center"/>
        </w:trPr>
        <w:tc>
          <w:tcPr>
            <w:tcW w:w="585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Projektant:</w:t>
            </w:r>
          </w:p>
        </w:tc>
        <w:tc>
          <w:tcPr>
            <w:tcW w:w="2438" w:type="dxa"/>
            <w:shd w:val="clear" w:color="auto" w:fill="FFFFFF"/>
            <w:vAlign w:val="center"/>
          </w:tcPr>
          <w:p w:rsidR="0029675B" w:rsidRDefault="00B27039">
            <w:pPr>
              <w:pStyle w:val="Jin0"/>
              <w:shd w:val="clear" w:color="auto" w:fill="auto"/>
              <w:spacing w:line="240" w:lineRule="auto"/>
              <w:ind w:left="1360"/>
              <w:jc w:val="left"/>
              <w:rPr>
                <w:sz w:val="16"/>
                <w:szCs w:val="16"/>
              </w:rPr>
            </w:pPr>
            <w:r>
              <w:rPr>
                <w:rFonts w:ascii="Arial" w:eastAsia="Arial" w:hAnsi="Arial" w:cs="Arial"/>
                <w:sz w:val="16"/>
                <w:szCs w:val="16"/>
              </w:rPr>
              <w:t>IČ:</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r w:rsidR="0029675B">
        <w:trPr>
          <w:trHeight w:hRule="exact" w:val="518"/>
          <w:jc w:val="center"/>
        </w:trPr>
        <w:tc>
          <w:tcPr>
            <w:tcW w:w="585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Zpracovatel:</w:t>
            </w:r>
          </w:p>
        </w:tc>
        <w:tc>
          <w:tcPr>
            <w:tcW w:w="2438" w:type="dxa"/>
            <w:shd w:val="clear" w:color="auto" w:fill="FFFFFF"/>
            <w:vAlign w:val="bottom"/>
          </w:tcPr>
          <w:p w:rsidR="0029675B" w:rsidRDefault="00B27039">
            <w:pPr>
              <w:pStyle w:val="Jin0"/>
              <w:shd w:val="clear" w:color="auto" w:fill="auto"/>
              <w:spacing w:line="240" w:lineRule="auto"/>
              <w:ind w:left="1360"/>
              <w:jc w:val="left"/>
              <w:rPr>
                <w:sz w:val="16"/>
                <w:szCs w:val="16"/>
              </w:rPr>
            </w:pPr>
            <w:r>
              <w:rPr>
                <w:rFonts w:ascii="Arial" w:eastAsia="Arial" w:hAnsi="Arial" w:cs="Arial"/>
                <w:sz w:val="16"/>
                <w:szCs w:val="16"/>
              </w:rPr>
              <w:t>IČ:</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65" w:type="dxa"/>
            <w:shd w:val="clear" w:color="auto" w:fill="FFFFFF"/>
          </w:tcPr>
          <w:p w:rsidR="0029675B" w:rsidRDefault="0029675B">
            <w:pPr>
              <w:rPr>
                <w:sz w:val="10"/>
                <w:szCs w:val="10"/>
              </w:rPr>
            </w:pPr>
          </w:p>
        </w:tc>
      </w:tr>
    </w:tbl>
    <w:p w:rsidR="0029675B" w:rsidRDefault="00B27039">
      <w:pPr>
        <w:pStyle w:val="Titulektabulky0"/>
        <w:shd w:val="clear" w:color="auto" w:fill="auto"/>
        <w:ind w:left="10"/>
      </w:pPr>
      <w:r>
        <w:t>Poznámka:</w:t>
      </w:r>
    </w:p>
    <w:p w:rsidR="0029675B" w:rsidRDefault="0029675B">
      <w:pPr>
        <w:spacing w:after="306" w:line="14" w:lineRule="exact"/>
      </w:pPr>
    </w:p>
    <w:p w:rsidR="0029675B" w:rsidRDefault="0029675B">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66"/>
        <w:gridCol w:w="1474"/>
        <w:gridCol w:w="1541"/>
        <w:gridCol w:w="1483"/>
      </w:tblGrid>
      <w:tr w:rsidR="0029675B">
        <w:trPr>
          <w:trHeight w:hRule="exact" w:val="538"/>
          <w:jc w:val="center"/>
        </w:trPr>
        <w:tc>
          <w:tcPr>
            <w:tcW w:w="297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Cena bez DPH</w:t>
            </w:r>
          </w:p>
        </w:tc>
        <w:tc>
          <w:tcPr>
            <w:tcW w:w="2966" w:type="dxa"/>
            <w:shd w:val="clear" w:color="auto" w:fill="FFFFFF"/>
          </w:tcPr>
          <w:p w:rsidR="0029675B" w:rsidRDefault="0029675B">
            <w:pPr>
              <w:rPr>
                <w:sz w:val="10"/>
                <w:szCs w:val="10"/>
              </w:rPr>
            </w:pPr>
          </w:p>
        </w:tc>
        <w:tc>
          <w:tcPr>
            <w:tcW w:w="1474" w:type="dxa"/>
            <w:shd w:val="clear" w:color="auto" w:fill="FFFFFF"/>
          </w:tcPr>
          <w:p w:rsidR="0029675B" w:rsidRDefault="0029675B">
            <w:pPr>
              <w:rPr>
                <w:sz w:val="10"/>
                <w:szCs w:val="10"/>
              </w:rPr>
            </w:pPr>
          </w:p>
        </w:tc>
        <w:tc>
          <w:tcPr>
            <w:tcW w:w="1541" w:type="dxa"/>
            <w:shd w:val="clear" w:color="auto" w:fill="FFFFFF"/>
          </w:tcPr>
          <w:p w:rsidR="0029675B" w:rsidRDefault="0029675B">
            <w:pPr>
              <w:rPr>
                <w:sz w:val="10"/>
                <w:szCs w:val="10"/>
              </w:rPr>
            </w:pPr>
          </w:p>
        </w:tc>
        <w:tc>
          <w:tcPr>
            <w:tcW w:w="1483" w:type="dxa"/>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6 501 617,00</w:t>
            </w:r>
          </w:p>
        </w:tc>
      </w:tr>
      <w:tr w:rsidR="0029675B">
        <w:trPr>
          <w:trHeight w:hRule="exact" w:val="341"/>
          <w:jc w:val="center"/>
        </w:trPr>
        <w:tc>
          <w:tcPr>
            <w:tcW w:w="2971" w:type="dxa"/>
            <w:shd w:val="clear" w:color="auto" w:fill="FFFFFF"/>
          </w:tcPr>
          <w:p w:rsidR="0029675B" w:rsidRDefault="0029675B">
            <w:pPr>
              <w:rPr>
                <w:sz w:val="10"/>
                <w:szCs w:val="10"/>
              </w:rPr>
            </w:pPr>
          </w:p>
        </w:tc>
        <w:tc>
          <w:tcPr>
            <w:tcW w:w="2966" w:type="dxa"/>
            <w:shd w:val="clear" w:color="auto" w:fill="FFFFFF"/>
            <w:vAlign w:val="bottom"/>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Základ daně</w:t>
            </w:r>
          </w:p>
        </w:tc>
        <w:tc>
          <w:tcPr>
            <w:tcW w:w="1474" w:type="dxa"/>
            <w:shd w:val="clear" w:color="auto" w:fill="FFFFFF"/>
          </w:tcPr>
          <w:p w:rsidR="0029675B" w:rsidRDefault="0029675B">
            <w:pPr>
              <w:rPr>
                <w:sz w:val="10"/>
                <w:szCs w:val="10"/>
              </w:rPr>
            </w:pPr>
          </w:p>
        </w:tc>
        <w:tc>
          <w:tcPr>
            <w:tcW w:w="1541" w:type="dxa"/>
            <w:shd w:val="clear" w:color="auto" w:fill="FFFFFF"/>
            <w:vAlign w:val="bottom"/>
          </w:tcPr>
          <w:p w:rsidR="0029675B" w:rsidRDefault="00B27039">
            <w:pPr>
              <w:pStyle w:val="Jin0"/>
              <w:shd w:val="clear" w:color="auto" w:fill="auto"/>
              <w:spacing w:after="0" w:line="240" w:lineRule="auto"/>
              <w:ind w:right="160"/>
              <w:jc w:val="right"/>
              <w:rPr>
                <w:sz w:val="16"/>
                <w:szCs w:val="16"/>
              </w:rPr>
            </w:pPr>
            <w:r>
              <w:rPr>
                <w:rFonts w:ascii="Arial" w:eastAsia="Arial" w:hAnsi="Arial" w:cs="Arial"/>
                <w:sz w:val="16"/>
                <w:szCs w:val="16"/>
              </w:rPr>
              <w:t>Sazba daně</w:t>
            </w:r>
          </w:p>
        </w:tc>
        <w:tc>
          <w:tcPr>
            <w:tcW w:w="148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Výše daně</w:t>
            </w:r>
          </w:p>
        </w:tc>
      </w:tr>
      <w:tr w:rsidR="0029675B">
        <w:trPr>
          <w:trHeight w:hRule="exact" w:val="235"/>
          <w:jc w:val="center"/>
        </w:trPr>
        <w:tc>
          <w:tcPr>
            <w:tcW w:w="2971" w:type="dxa"/>
            <w:shd w:val="clear" w:color="auto" w:fill="FFFFFF"/>
            <w:vAlign w:val="bottom"/>
          </w:tcPr>
          <w:p w:rsidR="0029675B" w:rsidRDefault="00B27039">
            <w:pPr>
              <w:pStyle w:val="Jin0"/>
              <w:shd w:val="clear" w:color="auto" w:fill="auto"/>
              <w:spacing w:after="0" w:line="240" w:lineRule="auto"/>
              <w:ind w:right="1900"/>
              <w:jc w:val="right"/>
              <w:rPr>
                <w:sz w:val="16"/>
                <w:szCs w:val="16"/>
              </w:rPr>
            </w:pPr>
            <w:proofErr w:type="spellStart"/>
            <w:r>
              <w:rPr>
                <w:rFonts w:ascii="Arial" w:eastAsia="Arial" w:hAnsi="Arial" w:cs="Arial"/>
                <w:smallCaps/>
                <w:sz w:val="16"/>
                <w:szCs w:val="16"/>
              </w:rPr>
              <w:t>dph</w:t>
            </w:r>
            <w:proofErr w:type="spellEnd"/>
            <w:r>
              <w:rPr>
                <w:rFonts w:ascii="Arial" w:eastAsia="Arial" w:hAnsi="Arial" w:cs="Arial"/>
                <w:sz w:val="16"/>
                <w:szCs w:val="16"/>
              </w:rPr>
              <w:t xml:space="preserve"> základní</w:t>
            </w:r>
          </w:p>
        </w:tc>
        <w:tc>
          <w:tcPr>
            <w:tcW w:w="2966" w:type="dxa"/>
            <w:shd w:val="clear" w:color="auto" w:fill="FFFFFF"/>
            <w:vAlign w:val="bottom"/>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6 501 617,00</w:t>
            </w:r>
          </w:p>
        </w:tc>
        <w:tc>
          <w:tcPr>
            <w:tcW w:w="1474" w:type="dxa"/>
            <w:shd w:val="clear" w:color="auto" w:fill="FFFFFF"/>
          </w:tcPr>
          <w:p w:rsidR="0029675B" w:rsidRDefault="0029675B">
            <w:pPr>
              <w:rPr>
                <w:sz w:val="10"/>
                <w:szCs w:val="10"/>
              </w:rPr>
            </w:pPr>
          </w:p>
        </w:tc>
        <w:tc>
          <w:tcPr>
            <w:tcW w:w="1541" w:type="dxa"/>
            <w:shd w:val="clear" w:color="auto" w:fill="FFFFFF"/>
            <w:vAlign w:val="bottom"/>
          </w:tcPr>
          <w:p w:rsidR="0029675B" w:rsidRDefault="00B27039">
            <w:pPr>
              <w:pStyle w:val="Jin0"/>
              <w:shd w:val="clear" w:color="auto" w:fill="auto"/>
              <w:spacing w:after="0" w:line="240" w:lineRule="auto"/>
              <w:ind w:right="160"/>
              <w:jc w:val="right"/>
              <w:rPr>
                <w:sz w:val="16"/>
                <w:szCs w:val="16"/>
              </w:rPr>
            </w:pPr>
            <w:r>
              <w:rPr>
                <w:rFonts w:ascii="Arial" w:eastAsia="Arial" w:hAnsi="Arial" w:cs="Arial"/>
                <w:sz w:val="16"/>
                <w:szCs w:val="16"/>
              </w:rPr>
              <w:t>21,00%</w:t>
            </w:r>
          </w:p>
        </w:tc>
        <w:tc>
          <w:tcPr>
            <w:tcW w:w="1483"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1 365 340,00</w:t>
            </w:r>
          </w:p>
        </w:tc>
      </w:tr>
      <w:tr w:rsidR="0029675B">
        <w:trPr>
          <w:trHeight w:hRule="exact" w:val="350"/>
          <w:jc w:val="center"/>
        </w:trPr>
        <w:tc>
          <w:tcPr>
            <w:tcW w:w="2971" w:type="dxa"/>
            <w:shd w:val="clear" w:color="auto" w:fill="FFFFFF"/>
          </w:tcPr>
          <w:p w:rsidR="0029675B" w:rsidRDefault="00B27039">
            <w:pPr>
              <w:pStyle w:val="Jin0"/>
              <w:shd w:val="clear" w:color="auto" w:fill="auto"/>
              <w:spacing w:after="0" w:line="240" w:lineRule="auto"/>
              <w:ind w:right="1900"/>
              <w:jc w:val="right"/>
              <w:rPr>
                <w:sz w:val="16"/>
                <w:szCs w:val="16"/>
              </w:rPr>
            </w:pPr>
            <w:r>
              <w:rPr>
                <w:rFonts w:ascii="Arial" w:eastAsia="Arial" w:hAnsi="Arial" w:cs="Arial"/>
                <w:sz w:val="16"/>
                <w:szCs w:val="16"/>
              </w:rPr>
              <w:t>snížená</w:t>
            </w:r>
          </w:p>
        </w:tc>
        <w:tc>
          <w:tcPr>
            <w:tcW w:w="2966" w:type="dxa"/>
            <w:shd w:val="clear" w:color="auto" w:fill="FFFFFF"/>
            <w:vAlign w:val="center"/>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0,00</w:t>
            </w:r>
          </w:p>
        </w:tc>
        <w:tc>
          <w:tcPr>
            <w:tcW w:w="1474" w:type="dxa"/>
            <w:shd w:val="clear" w:color="auto" w:fill="FFFFFF"/>
          </w:tcPr>
          <w:p w:rsidR="0029675B" w:rsidRDefault="0029675B">
            <w:pPr>
              <w:rPr>
                <w:sz w:val="10"/>
                <w:szCs w:val="10"/>
              </w:rPr>
            </w:pPr>
          </w:p>
        </w:tc>
        <w:tc>
          <w:tcPr>
            <w:tcW w:w="1541" w:type="dxa"/>
            <w:shd w:val="clear" w:color="auto" w:fill="FFFFFF"/>
          </w:tcPr>
          <w:p w:rsidR="0029675B" w:rsidRDefault="00B27039">
            <w:pPr>
              <w:pStyle w:val="Jin0"/>
              <w:shd w:val="clear" w:color="auto" w:fill="auto"/>
              <w:spacing w:after="0" w:line="240" w:lineRule="auto"/>
              <w:ind w:right="160"/>
              <w:jc w:val="right"/>
              <w:rPr>
                <w:sz w:val="16"/>
                <w:szCs w:val="16"/>
              </w:rPr>
            </w:pPr>
            <w:r>
              <w:rPr>
                <w:rFonts w:ascii="Arial" w:eastAsia="Arial" w:hAnsi="Arial" w:cs="Arial"/>
                <w:sz w:val="16"/>
                <w:szCs w:val="16"/>
              </w:rPr>
              <w:t>15,00%</w:t>
            </w:r>
          </w:p>
        </w:tc>
        <w:tc>
          <w:tcPr>
            <w:tcW w:w="1483" w:type="dxa"/>
            <w:shd w:val="clear" w:color="auto" w:fill="FFFFFF"/>
            <w:vAlign w:val="center"/>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0,00</w:t>
            </w:r>
          </w:p>
        </w:tc>
      </w:tr>
      <w:tr w:rsidR="0029675B">
        <w:trPr>
          <w:trHeight w:hRule="exact" w:val="437"/>
          <w:jc w:val="center"/>
        </w:trPr>
        <w:tc>
          <w:tcPr>
            <w:tcW w:w="2971" w:type="dxa"/>
            <w:shd w:val="clear" w:color="auto" w:fill="FFFFFF"/>
            <w:vAlign w:val="center"/>
          </w:tcPr>
          <w:p w:rsidR="0029675B" w:rsidRDefault="00B27039">
            <w:pPr>
              <w:pStyle w:val="Jin0"/>
              <w:shd w:val="clear" w:color="auto" w:fill="auto"/>
              <w:spacing w:after="0" w:line="240" w:lineRule="auto"/>
              <w:jc w:val="left"/>
              <w:rPr>
                <w:sz w:val="20"/>
                <w:szCs w:val="20"/>
              </w:rPr>
            </w:pPr>
            <w:r>
              <w:rPr>
                <w:rFonts w:ascii="Arial" w:eastAsia="Arial" w:hAnsi="Arial" w:cs="Arial"/>
                <w:sz w:val="20"/>
                <w:szCs w:val="20"/>
              </w:rPr>
              <w:t>Cena s DPH</w:t>
            </w:r>
          </w:p>
        </w:tc>
        <w:tc>
          <w:tcPr>
            <w:tcW w:w="2966" w:type="dxa"/>
            <w:shd w:val="clear" w:color="auto" w:fill="FFFFFF"/>
          </w:tcPr>
          <w:p w:rsidR="0029675B" w:rsidRDefault="0029675B">
            <w:pPr>
              <w:rPr>
                <w:sz w:val="10"/>
                <w:szCs w:val="10"/>
              </w:rPr>
            </w:pPr>
          </w:p>
        </w:tc>
        <w:tc>
          <w:tcPr>
            <w:tcW w:w="1474" w:type="dxa"/>
            <w:shd w:val="clear" w:color="auto" w:fill="FFFFFF"/>
            <w:vAlign w:val="center"/>
          </w:tcPr>
          <w:p w:rsidR="0029675B" w:rsidRDefault="00B27039">
            <w:pPr>
              <w:pStyle w:val="Jin0"/>
              <w:shd w:val="clear" w:color="auto" w:fill="auto"/>
              <w:spacing w:after="0" w:line="240" w:lineRule="auto"/>
              <w:ind w:left="200"/>
              <w:jc w:val="center"/>
              <w:rPr>
                <w:sz w:val="20"/>
                <w:szCs w:val="20"/>
              </w:rPr>
            </w:pPr>
            <w:r>
              <w:rPr>
                <w:rFonts w:ascii="Arial" w:eastAsia="Arial" w:hAnsi="Arial" w:cs="Arial"/>
                <w:sz w:val="20"/>
                <w:szCs w:val="20"/>
              </w:rPr>
              <w:t>v CZK</w:t>
            </w:r>
          </w:p>
        </w:tc>
        <w:tc>
          <w:tcPr>
            <w:tcW w:w="1541" w:type="dxa"/>
            <w:shd w:val="clear" w:color="auto" w:fill="FFFFFF"/>
          </w:tcPr>
          <w:p w:rsidR="0029675B" w:rsidRDefault="0029675B">
            <w:pPr>
              <w:rPr>
                <w:sz w:val="10"/>
                <w:szCs w:val="10"/>
              </w:rPr>
            </w:pPr>
          </w:p>
        </w:tc>
        <w:tc>
          <w:tcPr>
            <w:tcW w:w="1483" w:type="dxa"/>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7 866 957,00</w:t>
            </w:r>
          </w:p>
        </w:tc>
      </w:tr>
    </w:tbl>
    <w:p w:rsidR="0029675B" w:rsidRDefault="0029675B">
      <w:pPr>
        <w:spacing w:after="2306" w:line="14" w:lineRule="exact"/>
      </w:pPr>
    </w:p>
    <w:p w:rsidR="0029675B" w:rsidRDefault="00B27039">
      <w:pPr>
        <w:pStyle w:val="Zkladntext20"/>
        <w:shd w:val="clear" w:color="auto" w:fill="auto"/>
        <w:ind w:left="4640"/>
        <w:sectPr w:rsidR="0029675B">
          <w:headerReference w:type="even" r:id="rId44"/>
          <w:headerReference w:type="default" r:id="rId45"/>
          <w:footerReference w:type="even" r:id="rId46"/>
          <w:footerReference w:type="default" r:id="rId47"/>
          <w:pgSz w:w="11900" w:h="16840"/>
          <w:pgMar w:top="1054" w:right="638" w:bottom="3766" w:left="827" w:header="0" w:footer="3" w:gutter="0"/>
          <w:pgNumType w:start="18"/>
          <w:cols w:space="720"/>
          <w:noEndnote/>
          <w:docGrid w:linePitch="360"/>
        </w:sectPr>
      </w:pPr>
      <w:r>
        <w:rPr>
          <w:noProof/>
          <w:lang w:bidi="ar-SA"/>
        </w:rPr>
        <mc:AlternateContent>
          <mc:Choice Requires="wps">
            <w:drawing>
              <wp:anchor distT="0" distB="0" distL="114300" distR="114300" simplePos="0" relativeHeight="125829432" behindDoc="0" locked="0" layoutInCell="1" allowOverlap="1">
                <wp:simplePos x="0" y="0"/>
                <wp:positionH relativeFrom="page">
                  <wp:posOffset>558800</wp:posOffset>
                </wp:positionH>
                <wp:positionV relativeFrom="paragraph">
                  <wp:posOffset>12700</wp:posOffset>
                </wp:positionV>
                <wp:extent cx="582295" cy="146050"/>
                <wp:effectExtent l="0" t="0" r="0" b="0"/>
                <wp:wrapSquare wrapText="right"/>
                <wp:docPr id="157" name="Shape 157"/>
                <wp:cNvGraphicFramePr/>
                <a:graphic xmlns:a="http://schemas.openxmlformats.org/drawingml/2006/main">
                  <a:graphicData uri="http://schemas.microsoft.com/office/word/2010/wordprocessingShape">
                    <wps:wsp>
                      <wps:cNvSpPr txBox="1"/>
                      <wps:spPr>
                        <a:xfrm>
                          <a:off x="0" y="0"/>
                          <a:ext cx="582295" cy="146050"/>
                        </a:xfrm>
                        <a:prstGeom prst="rect">
                          <a:avLst/>
                        </a:prstGeom>
                        <a:noFill/>
                      </wps:spPr>
                      <wps:txbx>
                        <w:txbxContent>
                          <w:p w:rsidR="0029675B" w:rsidRDefault="00B27039">
                            <w:pPr>
                              <w:pStyle w:val="Zkladntext20"/>
                              <w:shd w:val="clear" w:color="auto" w:fill="auto"/>
                            </w:pPr>
                            <w:r>
                              <w:t>Projektant</w:t>
                            </w:r>
                          </w:p>
                        </w:txbxContent>
                      </wps:txbx>
                      <wps:bodyPr lIns="0" tIns="0" rIns="0" bIns="0">
                        <a:spAutoFit/>
                      </wps:bodyPr>
                    </wps:wsp>
                  </a:graphicData>
                </a:graphic>
              </wp:anchor>
            </w:drawing>
          </mc:Choice>
          <mc:Fallback>
            <w:pict>
              <v:shape id="_x0000_s1183" type="#_x0000_t202" style="position:absolute;margin-left:44.pt;margin-top:1.pt;width:45.850000000000001pt;height:11.5pt;z-index:-125829321;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square" side="right" anchorx="page"/>
              </v:shape>
            </w:pict>
          </mc:Fallback>
        </mc:AlternateContent>
      </w:r>
      <w:r>
        <w:t>Zpracovatel</w:t>
      </w:r>
    </w:p>
    <w:p w:rsidR="0029675B" w:rsidRDefault="0029675B">
      <w:pPr>
        <w:spacing w:before="105" w:after="105" w:line="240" w:lineRule="exact"/>
        <w:rPr>
          <w:sz w:val="19"/>
          <w:szCs w:val="19"/>
        </w:rPr>
      </w:pPr>
    </w:p>
    <w:p w:rsidR="0029675B" w:rsidRDefault="0029675B">
      <w:pPr>
        <w:spacing w:line="14" w:lineRule="exact"/>
        <w:sectPr w:rsidR="0029675B">
          <w:type w:val="continuous"/>
          <w:pgSz w:w="11900" w:h="16840"/>
          <w:pgMar w:top="1054" w:right="0" w:bottom="1938" w:left="0" w:header="0" w:footer="3" w:gutter="0"/>
          <w:cols w:space="720"/>
          <w:noEndnote/>
          <w:docGrid w:linePitch="360"/>
        </w:sectPr>
      </w:pPr>
    </w:p>
    <w:p w:rsidR="0029675B" w:rsidRDefault="00B27039">
      <w:pPr>
        <w:pStyle w:val="Zkladntext20"/>
        <w:shd w:val="clear" w:color="auto" w:fill="auto"/>
        <w:ind w:left="400"/>
        <w:sectPr w:rsidR="0029675B">
          <w:type w:val="continuous"/>
          <w:pgSz w:w="11900" w:h="16840"/>
          <w:pgMar w:top="1054" w:right="705" w:bottom="1938" w:left="505" w:header="0" w:footer="3" w:gutter="0"/>
          <w:cols w:space="720"/>
          <w:noEndnote/>
          <w:docGrid w:linePitch="360"/>
        </w:sectPr>
      </w:pPr>
      <w:r>
        <w:rPr>
          <w:noProof/>
          <w:lang w:bidi="ar-SA"/>
        </w:rPr>
        <w:lastRenderedPageBreak/>
        <mc:AlternateContent>
          <mc:Choice Requires="wps">
            <w:drawing>
              <wp:anchor distT="0" distB="0" distL="114300" distR="114300" simplePos="0" relativeHeight="125829434" behindDoc="0" locked="0" layoutInCell="1" allowOverlap="1">
                <wp:simplePos x="0" y="0"/>
                <wp:positionH relativeFrom="page">
                  <wp:posOffset>4201160</wp:posOffset>
                </wp:positionH>
                <wp:positionV relativeFrom="paragraph">
                  <wp:posOffset>12700</wp:posOffset>
                </wp:positionV>
                <wp:extent cx="475615" cy="140335"/>
                <wp:effectExtent l="0" t="0" r="0" b="0"/>
                <wp:wrapSquare wrapText="left"/>
                <wp:docPr id="159" name="Shape 159"/>
                <wp:cNvGraphicFramePr/>
                <a:graphic xmlns:a="http://schemas.openxmlformats.org/drawingml/2006/main">
                  <a:graphicData uri="http://schemas.microsoft.com/office/word/2010/wordprocessingShape">
                    <wps:wsp>
                      <wps:cNvSpPr txBox="1"/>
                      <wps:spPr>
                        <a:xfrm>
                          <a:off x="0" y="0"/>
                          <a:ext cx="475615" cy="140335"/>
                        </a:xfrm>
                        <a:prstGeom prst="rect">
                          <a:avLst/>
                        </a:prstGeom>
                        <a:noFill/>
                      </wps:spPr>
                      <wps:txbx>
                        <w:txbxContent>
                          <w:p w:rsidR="0029675B" w:rsidRDefault="00B27039">
                            <w:pPr>
                              <w:pStyle w:val="Zkladntext20"/>
                              <w:shd w:val="clear" w:color="auto" w:fill="auto"/>
                            </w:pPr>
                            <w:r>
                              <w:t>Uchazeč</w:t>
                            </w:r>
                          </w:p>
                        </w:txbxContent>
                      </wps:txbx>
                      <wps:bodyPr lIns="0" tIns="0" rIns="0" bIns="0">
                        <a:spAutoFit/>
                      </wps:bodyPr>
                    </wps:wsp>
                  </a:graphicData>
                </a:graphic>
              </wp:anchor>
            </w:drawing>
          </mc:Choice>
          <mc:Fallback>
            <w:pict>
              <v:shape id="_x0000_s1185" type="#_x0000_t202" style="position:absolute;margin-left:330.80000000000001pt;margin-top:1.pt;width:37.450000000000003pt;height:11.050000000000001pt;z-index:-125829319;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square" side="left" anchorx="page"/>
              </v:shape>
            </w:pict>
          </mc:Fallback>
        </mc:AlternateContent>
      </w:r>
      <w:r>
        <w:t>Objednavatel</w:t>
      </w:r>
    </w:p>
    <w:p w:rsidR="0029675B" w:rsidRDefault="00B27039">
      <w:pPr>
        <w:pStyle w:val="Zkladntext20"/>
        <w:shd w:val="clear" w:color="auto" w:fill="auto"/>
        <w:jc w:val="both"/>
      </w:pPr>
      <w:r>
        <w:lastRenderedPageBreak/>
        <w:t>Stavba:</w:t>
      </w:r>
    </w:p>
    <w:p w:rsidR="0029675B" w:rsidRDefault="00B27039">
      <w:pPr>
        <w:pStyle w:val="Zkladntext20"/>
        <w:shd w:val="clear" w:color="auto" w:fill="auto"/>
        <w:spacing w:line="295" w:lineRule="auto"/>
        <w:ind w:left="680" w:right="3420" w:firstLine="20"/>
      </w:pPr>
      <w:r>
        <w:t>Umístění akumulačních podzemních nádrži na zachytávání srážkových vod a jejich opětovné využití</w:t>
      </w:r>
    </w:p>
    <w:p w:rsidR="0029675B" w:rsidRDefault="00B27039">
      <w:pPr>
        <w:pStyle w:val="Zkladntext50"/>
        <w:shd w:val="clear" w:color="auto" w:fill="auto"/>
        <w:spacing w:line="211" w:lineRule="auto"/>
        <w:ind w:right="0"/>
        <w:jc w:val="both"/>
      </w:pPr>
      <w:r>
        <w:t>Objekt:</w:t>
      </w:r>
    </w:p>
    <w:p w:rsidR="0029675B" w:rsidRDefault="00B27039">
      <w:pPr>
        <w:pStyle w:val="Zkladntext30"/>
        <w:shd w:val="clear" w:color="auto" w:fill="auto"/>
        <w:ind w:left="680" w:firstLine="20"/>
      </w:pPr>
      <w:r>
        <w:t>01 - Stavební úpravy</w:t>
      </w:r>
    </w:p>
    <w:p w:rsidR="0029675B" w:rsidRDefault="00B27039">
      <w:pPr>
        <w:pStyle w:val="Zkladntext20"/>
        <w:shd w:val="clear" w:color="auto" w:fill="auto"/>
        <w:tabs>
          <w:tab w:val="left" w:pos="7491"/>
          <w:tab w:val="left" w:pos="9091"/>
        </w:tabs>
        <w:spacing w:after="120" w:line="295" w:lineRule="auto"/>
        <w:jc w:val="both"/>
      </w:pPr>
      <w:r>
        <w:t>Místo:</w:t>
      </w:r>
      <w:r>
        <w:tab/>
        <w:t>Datum:</w:t>
      </w:r>
      <w:r>
        <w:tab/>
      </w:r>
      <w:proofErr w:type="gramStart"/>
      <w:r>
        <w:t>12.03.2021</w:t>
      </w:r>
      <w:proofErr w:type="gramEnd"/>
    </w:p>
    <w:p w:rsidR="0029675B" w:rsidRDefault="00B27039">
      <w:pPr>
        <w:pStyle w:val="Zkladntext20"/>
        <w:shd w:val="clear" w:color="auto" w:fill="auto"/>
        <w:tabs>
          <w:tab w:val="left" w:pos="1939"/>
          <w:tab w:val="left" w:pos="7491"/>
        </w:tabs>
        <w:spacing w:line="295" w:lineRule="auto"/>
        <w:jc w:val="both"/>
      </w:pPr>
      <w:r>
        <w:t>Zadavatel:</w:t>
      </w:r>
      <w:r>
        <w:tab/>
        <w:t>Výzkumný ústav rostlinné výroby, v. v. i.</w:t>
      </w:r>
      <w:r>
        <w:tab/>
        <w:t>Projektant:</w:t>
      </w:r>
    </w:p>
    <w:p w:rsidR="0029675B" w:rsidRDefault="00B27039">
      <w:pPr>
        <w:pStyle w:val="Zkladntext20"/>
        <w:shd w:val="clear" w:color="auto" w:fill="auto"/>
        <w:tabs>
          <w:tab w:val="left" w:pos="1939"/>
          <w:tab w:val="left" w:pos="7491"/>
        </w:tabs>
        <w:spacing w:after="280" w:line="295" w:lineRule="auto"/>
        <w:jc w:val="both"/>
      </w:pPr>
      <w:r>
        <w:t>Uchazeč:</w:t>
      </w:r>
      <w:r>
        <w:tab/>
        <w:t>MANABAU s.r.o. V Zákopech 534/3 Praha 4 142 00</w:t>
      </w:r>
      <w:r>
        <w:tab/>
        <w:t>Zpracovatel: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38"/>
        <w:gridCol w:w="4051"/>
      </w:tblGrid>
      <w:tr w:rsidR="0029675B">
        <w:trPr>
          <w:trHeight w:hRule="exact" w:val="398"/>
          <w:jc w:val="center"/>
        </w:trPr>
        <w:tc>
          <w:tcPr>
            <w:tcW w:w="6638" w:type="dxa"/>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Kód dílu - Popis</w:t>
            </w:r>
          </w:p>
        </w:tc>
        <w:tc>
          <w:tcPr>
            <w:tcW w:w="4051"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29675B">
        <w:trPr>
          <w:trHeight w:hRule="exact" w:val="499"/>
          <w:jc w:val="center"/>
        </w:trPr>
        <w:tc>
          <w:tcPr>
            <w:tcW w:w="6638" w:type="dxa"/>
            <w:shd w:val="clear" w:color="auto" w:fill="FFFFFF"/>
            <w:vAlign w:val="bottom"/>
          </w:tcPr>
          <w:p w:rsidR="0029675B" w:rsidRDefault="00B27039">
            <w:pPr>
              <w:pStyle w:val="Jin0"/>
              <w:shd w:val="clear" w:color="auto" w:fill="auto"/>
              <w:spacing w:after="0" w:line="240" w:lineRule="auto"/>
              <w:jc w:val="left"/>
              <w:rPr>
                <w:sz w:val="20"/>
                <w:szCs w:val="20"/>
              </w:rPr>
            </w:pPr>
            <w:r>
              <w:rPr>
                <w:rFonts w:ascii="Arial" w:eastAsia="Arial" w:hAnsi="Arial" w:cs="Arial"/>
                <w:sz w:val="20"/>
                <w:szCs w:val="20"/>
              </w:rPr>
              <w:t>Náklady ze soupisu prací</w:t>
            </w:r>
          </w:p>
        </w:tc>
        <w:tc>
          <w:tcPr>
            <w:tcW w:w="4051"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6 501 616,70</w:t>
            </w:r>
          </w:p>
        </w:tc>
      </w:tr>
      <w:tr w:rsidR="0029675B">
        <w:trPr>
          <w:trHeight w:hRule="exact" w:val="384"/>
          <w:jc w:val="center"/>
        </w:trPr>
        <w:tc>
          <w:tcPr>
            <w:tcW w:w="6638" w:type="dxa"/>
            <w:shd w:val="clear" w:color="auto" w:fill="FFFFFF"/>
            <w:vAlign w:val="bottom"/>
          </w:tcPr>
          <w:p w:rsidR="0029675B" w:rsidRDefault="00B27039">
            <w:pPr>
              <w:pStyle w:val="Jin0"/>
              <w:shd w:val="clear" w:color="auto" w:fill="auto"/>
              <w:spacing w:after="0" w:line="240" w:lineRule="auto"/>
              <w:ind w:left="340" w:firstLine="20"/>
              <w:jc w:val="left"/>
              <w:rPr>
                <w:sz w:val="20"/>
                <w:szCs w:val="20"/>
              </w:rPr>
            </w:pPr>
            <w:r>
              <w:rPr>
                <w:rFonts w:ascii="Arial" w:eastAsia="Arial" w:hAnsi="Arial" w:cs="Arial"/>
                <w:sz w:val="20"/>
                <w:szCs w:val="20"/>
              </w:rPr>
              <w:t>HSV - Práce a dodávky HSV</w:t>
            </w:r>
          </w:p>
        </w:tc>
        <w:tc>
          <w:tcPr>
            <w:tcW w:w="4051"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6 249 443,70</w:t>
            </w:r>
          </w:p>
        </w:tc>
      </w:tr>
      <w:tr w:rsidR="0029675B">
        <w:trPr>
          <w:trHeight w:hRule="exact" w:val="322"/>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1 - Zemní práce</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2 829 324,52</w:t>
            </w:r>
          </w:p>
        </w:tc>
      </w:tr>
      <w:tr w:rsidR="0029675B">
        <w:trPr>
          <w:trHeight w:hRule="exact" w:val="331"/>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2 - Zakládání</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171 026,84</w:t>
            </w:r>
          </w:p>
        </w:tc>
      </w:tr>
      <w:tr w:rsidR="0029675B">
        <w:trPr>
          <w:trHeight w:hRule="exact" w:val="322"/>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3 - Svislé a kompletní konstrukce</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1 313 315,40</w:t>
            </w:r>
          </w:p>
        </w:tc>
      </w:tr>
      <w:tr w:rsidR="0029675B">
        <w:trPr>
          <w:trHeight w:hRule="exact" w:val="322"/>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4 - Vodorovné konstrukce</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11 360,00</w:t>
            </w:r>
          </w:p>
        </w:tc>
      </w:tr>
      <w:tr w:rsidR="0029675B">
        <w:trPr>
          <w:trHeight w:hRule="exact" w:val="326"/>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5 - Komunikace pozemní</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380 488,00</w:t>
            </w:r>
          </w:p>
        </w:tc>
      </w:tr>
      <w:tr w:rsidR="0029675B">
        <w:trPr>
          <w:trHeight w:hRule="exact" w:val="326"/>
          <w:jc w:val="center"/>
        </w:trPr>
        <w:tc>
          <w:tcPr>
            <w:tcW w:w="6638" w:type="dxa"/>
            <w:shd w:val="clear" w:color="auto" w:fill="FFFFFF"/>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8 - Trubní vedení</w:t>
            </w:r>
          </w:p>
        </w:tc>
        <w:tc>
          <w:tcPr>
            <w:tcW w:w="4051"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1 052 731,88</w:t>
            </w:r>
          </w:p>
        </w:tc>
      </w:tr>
      <w:tr w:rsidR="0029675B">
        <w:trPr>
          <w:trHeight w:hRule="exact" w:val="322"/>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9 - Ostatní konstrukce a práce, bourání</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140 964,70</w:t>
            </w:r>
          </w:p>
        </w:tc>
      </w:tr>
      <w:tr w:rsidR="0029675B">
        <w:trPr>
          <w:trHeight w:hRule="exact" w:val="322"/>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997 - Přesun sutě</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151 929,09</w:t>
            </w:r>
          </w:p>
        </w:tc>
      </w:tr>
      <w:tr w:rsidR="0029675B">
        <w:trPr>
          <w:trHeight w:hRule="exact" w:val="317"/>
          <w:jc w:val="center"/>
        </w:trPr>
        <w:tc>
          <w:tcPr>
            <w:tcW w:w="6638"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998 - Přesun hmot</w:t>
            </w:r>
          </w:p>
        </w:tc>
        <w:tc>
          <w:tcPr>
            <w:tcW w:w="4051"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198 303,27</w:t>
            </w:r>
          </w:p>
        </w:tc>
      </w:tr>
      <w:tr w:rsidR="0029675B">
        <w:trPr>
          <w:trHeight w:hRule="exact" w:val="403"/>
          <w:jc w:val="center"/>
        </w:trPr>
        <w:tc>
          <w:tcPr>
            <w:tcW w:w="6638" w:type="dxa"/>
            <w:shd w:val="clear" w:color="auto" w:fill="FFFFFF"/>
            <w:vAlign w:val="bottom"/>
          </w:tcPr>
          <w:p w:rsidR="0029675B" w:rsidRDefault="00B27039">
            <w:pPr>
              <w:pStyle w:val="Jin0"/>
              <w:shd w:val="clear" w:color="auto" w:fill="auto"/>
              <w:spacing w:after="0" w:line="240" w:lineRule="auto"/>
              <w:ind w:left="340" w:firstLine="20"/>
              <w:jc w:val="left"/>
              <w:rPr>
                <w:sz w:val="20"/>
                <w:szCs w:val="20"/>
              </w:rPr>
            </w:pPr>
            <w:r>
              <w:rPr>
                <w:rFonts w:ascii="Arial" w:eastAsia="Arial" w:hAnsi="Arial" w:cs="Arial"/>
                <w:sz w:val="20"/>
                <w:szCs w:val="20"/>
              </w:rPr>
              <w:t>M - Práce a dodávky M</w:t>
            </w:r>
          </w:p>
        </w:tc>
        <w:tc>
          <w:tcPr>
            <w:tcW w:w="4051"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252 173,00</w:t>
            </w:r>
          </w:p>
        </w:tc>
      </w:tr>
      <w:tr w:rsidR="0029675B">
        <w:trPr>
          <w:trHeight w:hRule="exact" w:val="346"/>
          <w:jc w:val="center"/>
        </w:trPr>
        <w:tc>
          <w:tcPr>
            <w:tcW w:w="6638" w:type="dxa"/>
            <w:shd w:val="clear" w:color="auto" w:fill="FFFFFF"/>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 xml:space="preserve">35-M - Montáž čerpadel, </w:t>
            </w:r>
            <w:proofErr w:type="spellStart"/>
            <w:r>
              <w:rPr>
                <w:rFonts w:ascii="Arial" w:eastAsia="Arial" w:hAnsi="Arial" w:cs="Arial"/>
                <w:sz w:val="16"/>
                <w:szCs w:val="16"/>
              </w:rPr>
              <w:t>kompr.a</w:t>
            </w:r>
            <w:proofErr w:type="spellEnd"/>
            <w:r>
              <w:rPr>
                <w:rFonts w:ascii="Arial" w:eastAsia="Arial" w:hAnsi="Arial" w:cs="Arial"/>
                <w:sz w:val="16"/>
                <w:szCs w:val="16"/>
              </w:rPr>
              <w:t xml:space="preserve"> </w:t>
            </w:r>
            <w:proofErr w:type="spellStart"/>
            <w:r>
              <w:rPr>
                <w:rFonts w:ascii="Arial" w:eastAsia="Arial" w:hAnsi="Arial" w:cs="Arial"/>
                <w:sz w:val="16"/>
                <w:szCs w:val="16"/>
              </w:rPr>
              <w:t>vodoh.zař</w:t>
            </w:r>
            <w:proofErr w:type="spellEnd"/>
            <w:r>
              <w:rPr>
                <w:rFonts w:ascii="Arial" w:eastAsia="Arial" w:hAnsi="Arial" w:cs="Arial"/>
                <w:sz w:val="16"/>
                <w:szCs w:val="16"/>
              </w:rPr>
              <w:t>.</w:t>
            </w:r>
          </w:p>
        </w:tc>
        <w:tc>
          <w:tcPr>
            <w:tcW w:w="4051"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252 173,00</w:t>
            </w:r>
          </w:p>
        </w:tc>
      </w:tr>
    </w:tbl>
    <w:p w:rsidR="0029675B" w:rsidRDefault="0029675B">
      <w:pPr>
        <w:spacing w:line="14" w:lineRule="exact"/>
        <w:sectPr w:rsidR="0029675B">
          <w:headerReference w:type="even" r:id="rId48"/>
          <w:headerReference w:type="default" r:id="rId49"/>
          <w:footerReference w:type="even" r:id="rId50"/>
          <w:footerReference w:type="default" r:id="rId51"/>
          <w:pgSz w:w="11900" w:h="16840"/>
          <w:pgMar w:top="1153" w:right="667" w:bottom="1153" w:left="543" w:header="0" w:footer="3" w:gutter="0"/>
          <w:cols w:space="720"/>
          <w:noEndnote/>
          <w:docGrid w:linePitch="360"/>
        </w:sectPr>
      </w:pPr>
    </w:p>
    <w:p w:rsidR="0029675B" w:rsidRDefault="00B27039">
      <w:pPr>
        <w:spacing w:line="14" w:lineRule="exact"/>
      </w:pPr>
      <w:r>
        <w:rPr>
          <w:noProof/>
          <w:lang w:bidi="ar-SA"/>
        </w:rPr>
        <w:lastRenderedPageBreak/>
        <mc:AlternateContent>
          <mc:Choice Requires="wps">
            <w:drawing>
              <wp:anchor distT="1085850" distB="0" distL="114300" distR="5847715" simplePos="0" relativeHeight="125829436" behindDoc="0" locked="0" layoutInCell="1" allowOverlap="1">
                <wp:simplePos x="0" y="0"/>
                <wp:positionH relativeFrom="page">
                  <wp:posOffset>557530</wp:posOffset>
                </wp:positionH>
                <wp:positionV relativeFrom="paragraph">
                  <wp:posOffset>7007225</wp:posOffset>
                </wp:positionV>
                <wp:extent cx="844550" cy="146050"/>
                <wp:effectExtent l="0" t="0" r="0" b="0"/>
                <wp:wrapTopAndBottom/>
                <wp:docPr id="169" name="Shape 169"/>
                <wp:cNvGraphicFramePr/>
                <a:graphic xmlns:a="http://schemas.openxmlformats.org/drawingml/2006/main">
                  <a:graphicData uri="http://schemas.microsoft.com/office/word/2010/wordprocessingShape">
                    <wps:wsp>
                      <wps:cNvSpPr txBox="1"/>
                      <wps:spPr>
                        <a:xfrm>
                          <a:off x="0" y="0"/>
                          <a:ext cx="844550" cy="14605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95" type="#_x0000_t202" style="position:absolute;margin-left:43.899999999999999pt;margin-top:551.75pt;width:66.5pt;height:11.5pt;z-index:-125829317;mso-wrap-distance-left:9.pt;mso-wrap-distance-top:85.5pt;mso-wrap-distance-right:460.4499999999999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85850" distB="6350" distL="2263140" distR="4134485" simplePos="0" relativeHeight="125829438" behindDoc="0" locked="0" layoutInCell="1" allowOverlap="1">
                <wp:simplePos x="0" y="0"/>
                <wp:positionH relativeFrom="page">
                  <wp:posOffset>2706370</wp:posOffset>
                </wp:positionH>
                <wp:positionV relativeFrom="paragraph">
                  <wp:posOffset>7007225</wp:posOffset>
                </wp:positionV>
                <wp:extent cx="408305" cy="140335"/>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408305"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197" type="#_x0000_t202" style="position:absolute;margin-left:213.09999999999999pt;margin-top:551.75pt;width:32.149999999999999pt;height:11.050000000000001pt;z-index:-125829315;mso-wrap-distance-left:178.19999999999999pt;mso-wrap-distance-top:85.5pt;mso-wrap-distance-right:325.55000000000001pt;mso-wrap-distance-bottom:0.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r>
        <w:rPr>
          <w:noProof/>
          <w:lang w:bidi="ar-SA"/>
        </w:rPr>
        <mc:AlternateContent>
          <mc:Choice Requires="wps">
            <w:drawing>
              <wp:anchor distT="1082675" distB="6350" distL="3750310" distR="2211070" simplePos="0" relativeHeight="125829440" behindDoc="0" locked="0" layoutInCell="1" allowOverlap="1">
                <wp:simplePos x="0" y="0"/>
                <wp:positionH relativeFrom="page">
                  <wp:posOffset>4194175</wp:posOffset>
                </wp:positionH>
                <wp:positionV relativeFrom="paragraph">
                  <wp:posOffset>7004050</wp:posOffset>
                </wp:positionV>
                <wp:extent cx="844550" cy="14351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844550" cy="143510"/>
                        </a:xfrm>
                        <a:prstGeom prst="rect">
                          <a:avLst/>
                        </a:prstGeom>
                        <a:noFill/>
                      </wps:spPr>
                      <wps:txbx>
                        <w:txbxContent>
                          <w:p w:rsidR="0029675B" w:rsidRDefault="00B27039">
                            <w:pPr>
                              <w:pStyle w:val="Zkladntext20"/>
                              <w:shd w:val="clear" w:color="auto" w:fill="auto"/>
                            </w:pPr>
                            <w:r>
                              <w:t>Datum a podpis:</w:t>
                            </w:r>
                          </w:p>
                        </w:txbxContent>
                      </wps:txbx>
                      <wps:bodyPr lIns="0" tIns="0" rIns="0" bIns="0">
                        <a:spAutoFit/>
                      </wps:bodyPr>
                    </wps:wsp>
                  </a:graphicData>
                </a:graphic>
              </wp:anchor>
            </w:drawing>
          </mc:Choice>
          <mc:Fallback>
            <w:pict>
              <v:shape id="_x0000_s1199" type="#_x0000_t202" style="position:absolute;margin-left:330.25pt;margin-top:551.5pt;width:66.5pt;height:11.300000000000001pt;z-index:-125829313;mso-wrap-distance-left:295.30000000000001pt;mso-wrap-distance-top:85.25pt;mso-wrap-distance-right:174.09999999999999pt;mso-wrap-distance-bottom:0.5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a podpis:</w:t>
                      </w:r>
                    </w:p>
                  </w:txbxContent>
                </v:textbox>
                <w10:wrap type="topAndBottom" anchorx="page"/>
              </v:shape>
            </w:pict>
          </mc:Fallback>
        </mc:AlternateContent>
      </w:r>
      <w:r>
        <w:rPr>
          <w:noProof/>
          <w:lang w:bidi="ar-SA"/>
        </w:rPr>
        <mc:AlternateContent>
          <mc:Choice Requires="wps">
            <w:drawing>
              <wp:anchor distT="1079500" distB="12065" distL="6280150" distR="114300" simplePos="0" relativeHeight="125829442" behindDoc="0" locked="0" layoutInCell="1" allowOverlap="1">
                <wp:simplePos x="0" y="0"/>
                <wp:positionH relativeFrom="page">
                  <wp:posOffset>6724015</wp:posOffset>
                </wp:positionH>
                <wp:positionV relativeFrom="paragraph">
                  <wp:posOffset>7001510</wp:posOffset>
                </wp:positionV>
                <wp:extent cx="411480" cy="140335"/>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411480" cy="140335"/>
                        </a:xfrm>
                        <a:prstGeom prst="rect">
                          <a:avLst/>
                        </a:prstGeom>
                        <a:noFill/>
                      </wps:spPr>
                      <wps:txbx>
                        <w:txbxContent>
                          <w:p w:rsidR="0029675B" w:rsidRDefault="00B27039">
                            <w:pPr>
                              <w:pStyle w:val="Zkladntext20"/>
                              <w:shd w:val="clear" w:color="auto" w:fill="auto"/>
                            </w:pPr>
                            <w:r>
                              <w:t>Razítko</w:t>
                            </w:r>
                          </w:p>
                        </w:txbxContent>
                      </wps:txbx>
                      <wps:bodyPr lIns="0" tIns="0" rIns="0" bIns="0">
                        <a:spAutoFit/>
                      </wps:bodyPr>
                    </wps:wsp>
                  </a:graphicData>
                </a:graphic>
              </wp:anchor>
            </w:drawing>
          </mc:Choice>
          <mc:Fallback>
            <w:pict>
              <v:shape id="_x0000_s1201" type="#_x0000_t202" style="position:absolute;margin-left:529.45000000000005pt;margin-top:551.29999999999995pt;width:32.399999999999999pt;height:11.050000000000001pt;z-index:-125829311;mso-wrap-distance-left:494.5pt;mso-wrap-distance-top:85.pt;mso-wrap-distance-right:9.pt;mso-wrap-distance-bottom:0.94999999999999996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txbxContent>
                </v:textbox>
                <w10:wrap type="topAndBottom" anchorx="page"/>
              </v:shape>
            </w:pict>
          </mc:Fallback>
        </mc:AlternateContent>
      </w:r>
    </w:p>
    <w:p w:rsidR="0029675B" w:rsidRDefault="00B27039">
      <w:pPr>
        <w:pStyle w:val="Zkladntext20"/>
        <w:shd w:val="clear" w:color="auto" w:fill="auto"/>
      </w:pPr>
      <w:r>
        <w:t>Stavba:</w:t>
      </w:r>
    </w:p>
    <w:p w:rsidR="0029675B" w:rsidRDefault="00B27039">
      <w:pPr>
        <w:pStyle w:val="Zkladntext20"/>
        <w:shd w:val="clear" w:color="auto" w:fill="auto"/>
        <w:spacing w:line="300" w:lineRule="auto"/>
        <w:ind w:left="380" w:right="3400"/>
      </w:pPr>
      <w:r>
        <w:t>Umístění akumulačních podzemních nádrží na zachytávání srážkových vod a jejich opětovné využití</w:t>
      </w:r>
    </w:p>
    <w:p w:rsidR="0029675B" w:rsidRDefault="00B27039">
      <w:pPr>
        <w:pStyle w:val="Zkladntext20"/>
        <w:shd w:val="clear" w:color="auto" w:fill="auto"/>
      </w:pPr>
      <w:r>
        <w:t>Objekt:</w:t>
      </w:r>
    </w:p>
    <w:p w:rsidR="0029675B" w:rsidRDefault="00B27039">
      <w:pPr>
        <w:pStyle w:val="Zkladntext30"/>
        <w:shd w:val="clear" w:color="auto" w:fill="auto"/>
        <w:spacing w:after="180"/>
        <w:ind w:left="380"/>
      </w:pPr>
      <w:r>
        <w:t>02 - Elektroinstalace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51"/>
        <w:gridCol w:w="2434"/>
        <w:gridCol w:w="1570"/>
      </w:tblGrid>
      <w:tr w:rsidR="0029675B">
        <w:trPr>
          <w:trHeight w:hRule="exact" w:val="475"/>
          <w:jc w:val="center"/>
        </w:trPr>
        <w:tc>
          <w:tcPr>
            <w:tcW w:w="5851" w:type="dxa"/>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KSO:</w:t>
            </w:r>
          </w:p>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Místo:</w:t>
            </w:r>
          </w:p>
        </w:tc>
        <w:tc>
          <w:tcPr>
            <w:tcW w:w="2434"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CC-CZ:</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Datum:</w:t>
            </w:r>
          </w:p>
        </w:tc>
        <w:tc>
          <w:tcPr>
            <w:tcW w:w="1570" w:type="dxa"/>
            <w:shd w:val="clear" w:color="auto" w:fill="FFFFFF"/>
            <w:vAlign w:val="center"/>
          </w:tcPr>
          <w:p w:rsidR="0029675B" w:rsidRDefault="00B27039">
            <w:pPr>
              <w:pStyle w:val="Jin0"/>
              <w:shd w:val="clear" w:color="auto" w:fill="auto"/>
              <w:spacing w:after="0" w:line="240" w:lineRule="auto"/>
              <w:ind w:left="520"/>
              <w:jc w:val="left"/>
              <w:rPr>
                <w:sz w:val="16"/>
                <w:szCs w:val="16"/>
              </w:rPr>
            </w:pPr>
            <w:proofErr w:type="gramStart"/>
            <w:r>
              <w:rPr>
                <w:rFonts w:ascii="Arial" w:eastAsia="Arial" w:hAnsi="Arial" w:cs="Arial"/>
                <w:sz w:val="16"/>
                <w:szCs w:val="16"/>
              </w:rPr>
              <w:t>12.03.2021</w:t>
            </w:r>
            <w:proofErr w:type="gramEnd"/>
          </w:p>
        </w:tc>
      </w:tr>
      <w:tr w:rsidR="0029675B">
        <w:trPr>
          <w:trHeight w:hRule="exact" w:val="307"/>
          <w:jc w:val="center"/>
        </w:trPr>
        <w:tc>
          <w:tcPr>
            <w:tcW w:w="5851"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Zadavatel:</w:t>
            </w:r>
          </w:p>
        </w:tc>
        <w:tc>
          <w:tcPr>
            <w:tcW w:w="2434" w:type="dxa"/>
            <w:shd w:val="clear" w:color="auto" w:fill="FFFFFF"/>
            <w:vAlign w:val="bottom"/>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IČ:</w:t>
            </w:r>
          </w:p>
        </w:tc>
        <w:tc>
          <w:tcPr>
            <w:tcW w:w="1570" w:type="dxa"/>
            <w:shd w:val="clear" w:color="auto" w:fill="FFFFFF"/>
          </w:tcPr>
          <w:p w:rsidR="0029675B" w:rsidRDefault="0029675B">
            <w:pPr>
              <w:rPr>
                <w:sz w:val="10"/>
                <w:szCs w:val="10"/>
              </w:rPr>
            </w:pPr>
          </w:p>
        </w:tc>
      </w:tr>
      <w:tr w:rsidR="0029675B">
        <w:trPr>
          <w:trHeight w:hRule="exact" w:val="312"/>
          <w:jc w:val="center"/>
        </w:trPr>
        <w:tc>
          <w:tcPr>
            <w:tcW w:w="5851" w:type="dxa"/>
            <w:shd w:val="clear" w:color="auto" w:fill="FFFFFF"/>
          </w:tcPr>
          <w:p w:rsidR="0029675B" w:rsidRDefault="00B27039">
            <w:pPr>
              <w:pStyle w:val="Jin0"/>
              <w:shd w:val="clear" w:color="auto" w:fill="auto"/>
              <w:spacing w:after="0" w:line="240" w:lineRule="auto"/>
              <w:ind w:left="360"/>
              <w:jc w:val="left"/>
              <w:rPr>
                <w:sz w:val="16"/>
                <w:szCs w:val="16"/>
              </w:rPr>
            </w:pPr>
            <w:r>
              <w:rPr>
                <w:rFonts w:ascii="Arial" w:eastAsia="Arial" w:hAnsi="Arial" w:cs="Arial"/>
                <w:sz w:val="16"/>
                <w:szCs w:val="16"/>
              </w:rPr>
              <w:t>Výzkumný ústav rostlinné výroby, v. v. i.</w:t>
            </w:r>
          </w:p>
        </w:tc>
        <w:tc>
          <w:tcPr>
            <w:tcW w:w="2434"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70" w:type="dxa"/>
            <w:shd w:val="clear" w:color="auto" w:fill="FFFFFF"/>
          </w:tcPr>
          <w:p w:rsidR="0029675B" w:rsidRDefault="0029675B">
            <w:pPr>
              <w:rPr>
                <w:sz w:val="10"/>
                <w:szCs w:val="10"/>
              </w:rPr>
            </w:pPr>
          </w:p>
        </w:tc>
      </w:tr>
      <w:tr w:rsidR="0029675B">
        <w:trPr>
          <w:trHeight w:hRule="exact" w:val="283"/>
          <w:jc w:val="center"/>
        </w:trPr>
        <w:tc>
          <w:tcPr>
            <w:tcW w:w="5851" w:type="dxa"/>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Uchazeč:</w:t>
            </w:r>
          </w:p>
        </w:tc>
        <w:tc>
          <w:tcPr>
            <w:tcW w:w="2434" w:type="dxa"/>
            <w:shd w:val="clear" w:color="auto" w:fill="FFFFFF"/>
            <w:vAlign w:val="bottom"/>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IC:</w:t>
            </w:r>
          </w:p>
        </w:tc>
        <w:tc>
          <w:tcPr>
            <w:tcW w:w="1570" w:type="dxa"/>
            <w:shd w:val="clear" w:color="auto" w:fill="FFFFFF"/>
            <w:vAlign w:val="bottom"/>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02716828</w:t>
            </w:r>
          </w:p>
        </w:tc>
      </w:tr>
      <w:tr w:rsidR="0029675B">
        <w:trPr>
          <w:trHeight w:hRule="exact" w:val="302"/>
          <w:jc w:val="center"/>
        </w:trPr>
        <w:tc>
          <w:tcPr>
            <w:tcW w:w="5851" w:type="dxa"/>
            <w:shd w:val="clear" w:color="auto" w:fill="FFFFFF"/>
          </w:tcPr>
          <w:p w:rsidR="0029675B" w:rsidRDefault="00B27039">
            <w:pPr>
              <w:pStyle w:val="Jin0"/>
              <w:shd w:val="clear" w:color="auto" w:fill="auto"/>
              <w:spacing w:after="0" w:line="240" w:lineRule="auto"/>
              <w:ind w:left="360"/>
              <w:jc w:val="left"/>
              <w:rPr>
                <w:sz w:val="16"/>
                <w:szCs w:val="16"/>
              </w:rPr>
            </w:pPr>
            <w:r>
              <w:rPr>
                <w:rFonts w:ascii="Arial" w:eastAsia="Arial" w:hAnsi="Arial" w:cs="Arial"/>
                <w:sz w:val="16"/>
                <w:szCs w:val="16"/>
              </w:rPr>
              <w:t>MANABAU s.r.o. V Zákopech 534/3 Praha 4 142 00</w:t>
            </w:r>
          </w:p>
        </w:tc>
        <w:tc>
          <w:tcPr>
            <w:tcW w:w="2434" w:type="dxa"/>
            <w:shd w:val="clear" w:color="auto" w:fill="FFFFFF"/>
          </w:tcPr>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70" w:type="dxa"/>
            <w:shd w:val="clear" w:color="auto" w:fill="FFFFFF"/>
          </w:tcPr>
          <w:p w:rsidR="0029675B" w:rsidRDefault="00B27039">
            <w:pPr>
              <w:pStyle w:val="Jin0"/>
              <w:shd w:val="clear" w:color="auto" w:fill="auto"/>
              <w:spacing w:after="0" w:line="240" w:lineRule="auto"/>
              <w:ind w:left="520"/>
              <w:jc w:val="left"/>
              <w:rPr>
                <w:sz w:val="16"/>
                <w:szCs w:val="16"/>
              </w:rPr>
            </w:pPr>
            <w:r>
              <w:rPr>
                <w:rFonts w:ascii="Arial" w:eastAsia="Arial" w:hAnsi="Arial" w:cs="Arial"/>
                <w:sz w:val="16"/>
                <w:szCs w:val="16"/>
              </w:rPr>
              <w:t>CZ02716828</w:t>
            </w:r>
          </w:p>
        </w:tc>
      </w:tr>
      <w:tr w:rsidR="0029675B">
        <w:trPr>
          <w:trHeight w:hRule="exact" w:val="600"/>
          <w:jc w:val="center"/>
        </w:trPr>
        <w:tc>
          <w:tcPr>
            <w:tcW w:w="585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Projektant:</w:t>
            </w:r>
          </w:p>
        </w:tc>
        <w:tc>
          <w:tcPr>
            <w:tcW w:w="2434" w:type="dxa"/>
            <w:shd w:val="clear" w:color="auto" w:fill="FFFFFF"/>
            <w:vAlign w:val="center"/>
          </w:tcPr>
          <w:p w:rsidR="0029675B" w:rsidRDefault="00B27039">
            <w:pPr>
              <w:pStyle w:val="Jin0"/>
              <w:shd w:val="clear" w:color="auto" w:fill="auto"/>
              <w:spacing w:line="240" w:lineRule="auto"/>
              <w:ind w:left="1360"/>
              <w:jc w:val="left"/>
              <w:rPr>
                <w:sz w:val="16"/>
                <w:szCs w:val="16"/>
              </w:rPr>
            </w:pPr>
            <w:r>
              <w:rPr>
                <w:rFonts w:ascii="Arial" w:eastAsia="Arial" w:hAnsi="Arial" w:cs="Arial"/>
                <w:sz w:val="16"/>
                <w:szCs w:val="16"/>
              </w:rPr>
              <w:t>IC:</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70" w:type="dxa"/>
            <w:shd w:val="clear" w:color="auto" w:fill="FFFFFF"/>
          </w:tcPr>
          <w:p w:rsidR="0029675B" w:rsidRDefault="0029675B">
            <w:pPr>
              <w:rPr>
                <w:sz w:val="10"/>
                <w:szCs w:val="10"/>
              </w:rPr>
            </w:pPr>
          </w:p>
        </w:tc>
      </w:tr>
      <w:tr w:rsidR="0029675B">
        <w:trPr>
          <w:trHeight w:hRule="exact" w:val="518"/>
          <w:jc w:val="center"/>
        </w:trPr>
        <w:tc>
          <w:tcPr>
            <w:tcW w:w="585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Zpracovatel:</w:t>
            </w:r>
          </w:p>
        </w:tc>
        <w:tc>
          <w:tcPr>
            <w:tcW w:w="2434" w:type="dxa"/>
            <w:shd w:val="clear" w:color="auto" w:fill="FFFFFF"/>
            <w:vAlign w:val="bottom"/>
          </w:tcPr>
          <w:p w:rsidR="0029675B" w:rsidRDefault="00B27039">
            <w:pPr>
              <w:pStyle w:val="Jin0"/>
              <w:shd w:val="clear" w:color="auto" w:fill="auto"/>
              <w:spacing w:line="240" w:lineRule="auto"/>
              <w:ind w:left="1360"/>
              <w:jc w:val="left"/>
              <w:rPr>
                <w:sz w:val="16"/>
                <w:szCs w:val="16"/>
              </w:rPr>
            </w:pPr>
            <w:r>
              <w:rPr>
                <w:rFonts w:ascii="Arial" w:eastAsia="Arial" w:hAnsi="Arial" w:cs="Arial"/>
                <w:sz w:val="16"/>
                <w:szCs w:val="16"/>
              </w:rPr>
              <w:t>IČ:</w:t>
            </w:r>
          </w:p>
          <w:p w:rsidR="0029675B" w:rsidRDefault="00B27039">
            <w:pPr>
              <w:pStyle w:val="Jin0"/>
              <w:shd w:val="clear" w:color="auto" w:fill="auto"/>
              <w:spacing w:after="0" w:line="240" w:lineRule="auto"/>
              <w:ind w:left="1360"/>
              <w:jc w:val="left"/>
              <w:rPr>
                <w:sz w:val="16"/>
                <w:szCs w:val="16"/>
              </w:rPr>
            </w:pPr>
            <w:r>
              <w:rPr>
                <w:rFonts w:ascii="Arial" w:eastAsia="Arial" w:hAnsi="Arial" w:cs="Arial"/>
                <w:sz w:val="16"/>
                <w:szCs w:val="16"/>
              </w:rPr>
              <w:t>DIČ:</w:t>
            </w:r>
          </w:p>
        </w:tc>
        <w:tc>
          <w:tcPr>
            <w:tcW w:w="1570" w:type="dxa"/>
            <w:shd w:val="clear" w:color="auto" w:fill="FFFFFF"/>
          </w:tcPr>
          <w:p w:rsidR="0029675B" w:rsidRDefault="0029675B">
            <w:pPr>
              <w:rPr>
                <w:sz w:val="10"/>
                <w:szCs w:val="10"/>
              </w:rPr>
            </w:pPr>
          </w:p>
        </w:tc>
      </w:tr>
    </w:tbl>
    <w:p w:rsidR="0029675B" w:rsidRDefault="00B27039">
      <w:pPr>
        <w:pStyle w:val="Titulektabulky0"/>
        <w:shd w:val="clear" w:color="auto" w:fill="auto"/>
        <w:ind w:left="10"/>
      </w:pPr>
      <w:r>
        <w:t>Poznámka:</w:t>
      </w:r>
    </w:p>
    <w:p w:rsidR="0029675B" w:rsidRDefault="0029675B">
      <w:pPr>
        <w:spacing w:after="306" w:line="14" w:lineRule="exact"/>
      </w:pPr>
    </w:p>
    <w:p w:rsidR="0029675B" w:rsidRDefault="0029675B">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1"/>
        <w:gridCol w:w="2938"/>
        <w:gridCol w:w="1474"/>
        <w:gridCol w:w="1632"/>
        <w:gridCol w:w="1354"/>
      </w:tblGrid>
      <w:tr w:rsidR="0029675B">
        <w:trPr>
          <w:trHeight w:hRule="exact" w:val="538"/>
          <w:jc w:val="center"/>
        </w:trPr>
        <w:tc>
          <w:tcPr>
            <w:tcW w:w="2971" w:type="dxa"/>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Cena bez DPH</w:t>
            </w:r>
          </w:p>
        </w:tc>
        <w:tc>
          <w:tcPr>
            <w:tcW w:w="2938" w:type="dxa"/>
            <w:shd w:val="clear" w:color="auto" w:fill="FFFFFF"/>
          </w:tcPr>
          <w:p w:rsidR="0029675B" w:rsidRDefault="0029675B">
            <w:pPr>
              <w:rPr>
                <w:sz w:val="10"/>
                <w:szCs w:val="10"/>
              </w:rPr>
            </w:pPr>
          </w:p>
        </w:tc>
        <w:tc>
          <w:tcPr>
            <w:tcW w:w="1474" w:type="dxa"/>
            <w:shd w:val="clear" w:color="auto" w:fill="FFFFFF"/>
          </w:tcPr>
          <w:p w:rsidR="0029675B" w:rsidRDefault="0029675B">
            <w:pPr>
              <w:rPr>
                <w:sz w:val="10"/>
                <w:szCs w:val="10"/>
              </w:rPr>
            </w:pPr>
          </w:p>
        </w:tc>
        <w:tc>
          <w:tcPr>
            <w:tcW w:w="1632" w:type="dxa"/>
            <w:shd w:val="clear" w:color="auto" w:fill="FFFFFF"/>
          </w:tcPr>
          <w:p w:rsidR="0029675B" w:rsidRDefault="0029675B">
            <w:pPr>
              <w:rPr>
                <w:sz w:val="10"/>
                <w:szCs w:val="10"/>
              </w:rPr>
            </w:pPr>
          </w:p>
        </w:tc>
        <w:tc>
          <w:tcPr>
            <w:tcW w:w="1354" w:type="dxa"/>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616 350,00</w:t>
            </w:r>
          </w:p>
        </w:tc>
      </w:tr>
      <w:tr w:rsidR="0029675B">
        <w:trPr>
          <w:trHeight w:hRule="exact" w:val="346"/>
          <w:jc w:val="center"/>
        </w:trPr>
        <w:tc>
          <w:tcPr>
            <w:tcW w:w="2971" w:type="dxa"/>
            <w:shd w:val="clear" w:color="auto" w:fill="FFFFFF"/>
          </w:tcPr>
          <w:p w:rsidR="0029675B" w:rsidRDefault="0029675B">
            <w:pPr>
              <w:rPr>
                <w:sz w:val="10"/>
                <w:szCs w:val="10"/>
              </w:rPr>
            </w:pPr>
          </w:p>
        </w:tc>
        <w:tc>
          <w:tcPr>
            <w:tcW w:w="2938" w:type="dxa"/>
            <w:shd w:val="clear" w:color="auto" w:fill="FFFFFF"/>
            <w:vAlign w:val="bottom"/>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Základ daně</w:t>
            </w:r>
          </w:p>
        </w:tc>
        <w:tc>
          <w:tcPr>
            <w:tcW w:w="1474" w:type="dxa"/>
            <w:shd w:val="clear" w:color="auto" w:fill="FFFFFF"/>
          </w:tcPr>
          <w:p w:rsidR="0029675B" w:rsidRDefault="0029675B">
            <w:pPr>
              <w:rPr>
                <w:sz w:val="10"/>
                <w:szCs w:val="10"/>
              </w:rPr>
            </w:pPr>
          </w:p>
        </w:tc>
        <w:tc>
          <w:tcPr>
            <w:tcW w:w="1632" w:type="dxa"/>
            <w:shd w:val="clear" w:color="auto" w:fill="FFFFFF"/>
            <w:vAlign w:val="bottom"/>
          </w:tcPr>
          <w:p w:rsidR="0029675B" w:rsidRDefault="00B27039">
            <w:pPr>
              <w:pStyle w:val="Jin0"/>
              <w:shd w:val="clear" w:color="auto" w:fill="auto"/>
              <w:spacing w:after="0" w:line="240" w:lineRule="auto"/>
              <w:ind w:right="260"/>
              <w:jc w:val="right"/>
              <w:rPr>
                <w:sz w:val="16"/>
                <w:szCs w:val="16"/>
              </w:rPr>
            </w:pPr>
            <w:r>
              <w:rPr>
                <w:rFonts w:ascii="Arial" w:eastAsia="Arial" w:hAnsi="Arial" w:cs="Arial"/>
                <w:sz w:val="16"/>
                <w:szCs w:val="16"/>
              </w:rPr>
              <w:t>Sazba daně</w:t>
            </w:r>
          </w:p>
        </w:tc>
        <w:tc>
          <w:tcPr>
            <w:tcW w:w="1354"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Výše daně</w:t>
            </w:r>
          </w:p>
        </w:tc>
      </w:tr>
      <w:tr w:rsidR="0029675B">
        <w:trPr>
          <w:trHeight w:hRule="exact" w:val="230"/>
          <w:jc w:val="center"/>
        </w:trPr>
        <w:tc>
          <w:tcPr>
            <w:tcW w:w="2971" w:type="dxa"/>
            <w:shd w:val="clear" w:color="auto" w:fill="FFFFFF"/>
            <w:vAlign w:val="bottom"/>
          </w:tcPr>
          <w:p w:rsidR="0029675B" w:rsidRDefault="00B27039">
            <w:pPr>
              <w:pStyle w:val="Jin0"/>
              <w:shd w:val="clear" w:color="auto" w:fill="auto"/>
              <w:spacing w:after="0" w:line="240" w:lineRule="auto"/>
              <w:ind w:right="1920"/>
              <w:jc w:val="right"/>
              <w:rPr>
                <w:sz w:val="16"/>
                <w:szCs w:val="16"/>
              </w:rPr>
            </w:pPr>
            <w:proofErr w:type="spellStart"/>
            <w:r>
              <w:rPr>
                <w:rFonts w:ascii="Arial" w:eastAsia="Arial" w:hAnsi="Arial" w:cs="Arial"/>
                <w:smallCaps/>
                <w:sz w:val="16"/>
                <w:szCs w:val="16"/>
              </w:rPr>
              <w:t>dph</w:t>
            </w:r>
            <w:proofErr w:type="spellEnd"/>
            <w:r>
              <w:rPr>
                <w:rFonts w:ascii="Arial" w:eastAsia="Arial" w:hAnsi="Arial" w:cs="Arial"/>
                <w:sz w:val="16"/>
                <w:szCs w:val="16"/>
              </w:rPr>
              <w:t xml:space="preserve"> základní</w:t>
            </w:r>
          </w:p>
        </w:tc>
        <w:tc>
          <w:tcPr>
            <w:tcW w:w="2938" w:type="dxa"/>
            <w:shd w:val="clear" w:color="auto" w:fill="FFFFFF"/>
            <w:vAlign w:val="bottom"/>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616 350,00</w:t>
            </w:r>
          </w:p>
        </w:tc>
        <w:tc>
          <w:tcPr>
            <w:tcW w:w="1474" w:type="dxa"/>
            <w:shd w:val="clear" w:color="auto" w:fill="FFFFFF"/>
          </w:tcPr>
          <w:p w:rsidR="0029675B" w:rsidRDefault="0029675B">
            <w:pPr>
              <w:rPr>
                <w:sz w:val="10"/>
                <w:szCs w:val="10"/>
              </w:rPr>
            </w:pPr>
          </w:p>
        </w:tc>
        <w:tc>
          <w:tcPr>
            <w:tcW w:w="1632" w:type="dxa"/>
            <w:shd w:val="clear" w:color="auto" w:fill="FFFFFF"/>
            <w:vAlign w:val="bottom"/>
          </w:tcPr>
          <w:p w:rsidR="0029675B" w:rsidRDefault="00B27039">
            <w:pPr>
              <w:pStyle w:val="Jin0"/>
              <w:shd w:val="clear" w:color="auto" w:fill="auto"/>
              <w:spacing w:after="0" w:line="240" w:lineRule="auto"/>
              <w:ind w:right="260"/>
              <w:jc w:val="right"/>
              <w:rPr>
                <w:sz w:val="16"/>
                <w:szCs w:val="16"/>
              </w:rPr>
            </w:pPr>
            <w:r>
              <w:rPr>
                <w:rFonts w:ascii="Arial" w:eastAsia="Arial" w:hAnsi="Arial" w:cs="Arial"/>
                <w:sz w:val="16"/>
                <w:szCs w:val="16"/>
              </w:rPr>
              <w:t>21,00%</w:t>
            </w:r>
          </w:p>
        </w:tc>
        <w:tc>
          <w:tcPr>
            <w:tcW w:w="1354"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129 433,00</w:t>
            </w:r>
          </w:p>
        </w:tc>
      </w:tr>
      <w:tr w:rsidR="0029675B">
        <w:trPr>
          <w:trHeight w:hRule="exact" w:val="350"/>
          <w:jc w:val="center"/>
        </w:trPr>
        <w:tc>
          <w:tcPr>
            <w:tcW w:w="2971" w:type="dxa"/>
            <w:shd w:val="clear" w:color="auto" w:fill="FFFFFF"/>
          </w:tcPr>
          <w:p w:rsidR="0029675B" w:rsidRDefault="00B27039">
            <w:pPr>
              <w:pStyle w:val="Jin0"/>
              <w:shd w:val="clear" w:color="auto" w:fill="auto"/>
              <w:spacing w:after="0" w:line="240" w:lineRule="auto"/>
              <w:ind w:right="1920"/>
              <w:jc w:val="right"/>
              <w:rPr>
                <w:sz w:val="16"/>
                <w:szCs w:val="16"/>
              </w:rPr>
            </w:pPr>
            <w:r>
              <w:rPr>
                <w:rFonts w:ascii="Arial" w:eastAsia="Arial" w:hAnsi="Arial" w:cs="Arial"/>
                <w:sz w:val="16"/>
                <w:szCs w:val="16"/>
              </w:rPr>
              <w:t>snížená</w:t>
            </w:r>
          </w:p>
        </w:tc>
        <w:tc>
          <w:tcPr>
            <w:tcW w:w="2938" w:type="dxa"/>
            <w:shd w:val="clear" w:color="auto" w:fill="FFFFFF"/>
            <w:vAlign w:val="center"/>
          </w:tcPr>
          <w:p w:rsidR="0029675B" w:rsidRDefault="00B27039">
            <w:pPr>
              <w:pStyle w:val="Jin0"/>
              <w:shd w:val="clear" w:color="auto" w:fill="auto"/>
              <w:spacing w:after="0" w:line="240" w:lineRule="auto"/>
              <w:ind w:right="220"/>
              <w:jc w:val="right"/>
              <w:rPr>
                <w:sz w:val="16"/>
                <w:szCs w:val="16"/>
              </w:rPr>
            </w:pPr>
            <w:r>
              <w:rPr>
                <w:rFonts w:ascii="Arial" w:eastAsia="Arial" w:hAnsi="Arial" w:cs="Arial"/>
                <w:sz w:val="16"/>
                <w:szCs w:val="16"/>
              </w:rPr>
              <w:t>0,00</w:t>
            </w:r>
          </w:p>
        </w:tc>
        <w:tc>
          <w:tcPr>
            <w:tcW w:w="1474" w:type="dxa"/>
            <w:shd w:val="clear" w:color="auto" w:fill="FFFFFF"/>
          </w:tcPr>
          <w:p w:rsidR="0029675B" w:rsidRDefault="0029675B">
            <w:pPr>
              <w:rPr>
                <w:sz w:val="10"/>
                <w:szCs w:val="10"/>
              </w:rPr>
            </w:pPr>
          </w:p>
        </w:tc>
        <w:tc>
          <w:tcPr>
            <w:tcW w:w="1632" w:type="dxa"/>
            <w:shd w:val="clear" w:color="auto" w:fill="FFFFFF"/>
          </w:tcPr>
          <w:p w:rsidR="0029675B" w:rsidRDefault="00B27039">
            <w:pPr>
              <w:pStyle w:val="Jin0"/>
              <w:shd w:val="clear" w:color="auto" w:fill="auto"/>
              <w:spacing w:after="0" w:line="240" w:lineRule="auto"/>
              <w:ind w:right="260"/>
              <w:jc w:val="right"/>
              <w:rPr>
                <w:sz w:val="16"/>
                <w:szCs w:val="16"/>
              </w:rPr>
            </w:pPr>
            <w:r>
              <w:rPr>
                <w:rFonts w:ascii="Arial" w:eastAsia="Arial" w:hAnsi="Arial" w:cs="Arial"/>
                <w:sz w:val="16"/>
                <w:szCs w:val="16"/>
              </w:rPr>
              <w:t>15,00%</w:t>
            </w:r>
          </w:p>
        </w:tc>
        <w:tc>
          <w:tcPr>
            <w:tcW w:w="1354" w:type="dxa"/>
            <w:shd w:val="clear" w:color="auto" w:fill="FFFFFF"/>
            <w:vAlign w:val="center"/>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0,00</w:t>
            </w:r>
          </w:p>
        </w:tc>
      </w:tr>
      <w:tr w:rsidR="0029675B">
        <w:trPr>
          <w:trHeight w:hRule="exact" w:val="432"/>
          <w:jc w:val="center"/>
        </w:trPr>
        <w:tc>
          <w:tcPr>
            <w:tcW w:w="2971" w:type="dxa"/>
            <w:shd w:val="clear" w:color="auto" w:fill="FFFFFF"/>
            <w:vAlign w:val="center"/>
          </w:tcPr>
          <w:p w:rsidR="0029675B" w:rsidRDefault="00B27039">
            <w:pPr>
              <w:pStyle w:val="Jin0"/>
              <w:shd w:val="clear" w:color="auto" w:fill="auto"/>
              <w:spacing w:after="0" w:line="240" w:lineRule="auto"/>
              <w:jc w:val="left"/>
              <w:rPr>
                <w:sz w:val="20"/>
                <w:szCs w:val="20"/>
              </w:rPr>
            </w:pPr>
            <w:r>
              <w:rPr>
                <w:rFonts w:ascii="Arial" w:eastAsia="Arial" w:hAnsi="Arial" w:cs="Arial"/>
                <w:sz w:val="20"/>
                <w:szCs w:val="20"/>
              </w:rPr>
              <w:t>Cena s DPH</w:t>
            </w:r>
          </w:p>
        </w:tc>
        <w:tc>
          <w:tcPr>
            <w:tcW w:w="2938" w:type="dxa"/>
            <w:shd w:val="clear" w:color="auto" w:fill="FFFFFF"/>
          </w:tcPr>
          <w:p w:rsidR="0029675B" w:rsidRDefault="0029675B">
            <w:pPr>
              <w:rPr>
                <w:sz w:val="10"/>
                <w:szCs w:val="10"/>
              </w:rPr>
            </w:pPr>
          </w:p>
        </w:tc>
        <w:tc>
          <w:tcPr>
            <w:tcW w:w="1474" w:type="dxa"/>
            <w:shd w:val="clear" w:color="auto" w:fill="FFFFFF"/>
            <w:vAlign w:val="center"/>
          </w:tcPr>
          <w:p w:rsidR="0029675B" w:rsidRDefault="00B27039">
            <w:pPr>
              <w:pStyle w:val="Jin0"/>
              <w:shd w:val="clear" w:color="auto" w:fill="auto"/>
              <w:spacing w:after="0" w:line="240" w:lineRule="auto"/>
              <w:ind w:left="200"/>
              <w:jc w:val="center"/>
              <w:rPr>
                <w:sz w:val="20"/>
                <w:szCs w:val="20"/>
              </w:rPr>
            </w:pPr>
            <w:r>
              <w:rPr>
                <w:rFonts w:ascii="Arial" w:eastAsia="Arial" w:hAnsi="Arial" w:cs="Arial"/>
                <w:sz w:val="20"/>
                <w:szCs w:val="20"/>
              </w:rPr>
              <w:t>v CZK</w:t>
            </w:r>
          </w:p>
        </w:tc>
        <w:tc>
          <w:tcPr>
            <w:tcW w:w="1632" w:type="dxa"/>
            <w:shd w:val="clear" w:color="auto" w:fill="FFFFFF"/>
          </w:tcPr>
          <w:p w:rsidR="0029675B" w:rsidRDefault="0029675B">
            <w:pPr>
              <w:rPr>
                <w:sz w:val="10"/>
                <w:szCs w:val="10"/>
              </w:rPr>
            </w:pPr>
          </w:p>
        </w:tc>
        <w:tc>
          <w:tcPr>
            <w:tcW w:w="1354" w:type="dxa"/>
            <w:shd w:val="clear" w:color="auto" w:fill="FFFFFF"/>
            <w:vAlign w:val="center"/>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745 783,00</w:t>
            </w:r>
          </w:p>
        </w:tc>
      </w:tr>
    </w:tbl>
    <w:p w:rsidR="0029675B" w:rsidRDefault="0029675B">
      <w:pPr>
        <w:spacing w:after="2326" w:line="14" w:lineRule="exact"/>
      </w:pPr>
    </w:p>
    <w:p w:rsidR="0029675B" w:rsidRDefault="00B27039">
      <w:pPr>
        <w:pStyle w:val="Zkladntext20"/>
        <w:shd w:val="clear" w:color="auto" w:fill="auto"/>
        <w:ind w:left="4640"/>
        <w:sectPr w:rsidR="0029675B">
          <w:headerReference w:type="even" r:id="rId52"/>
          <w:headerReference w:type="default" r:id="rId53"/>
          <w:footerReference w:type="even" r:id="rId54"/>
          <w:footerReference w:type="default" r:id="rId55"/>
          <w:pgSz w:w="11900" w:h="16840"/>
          <w:pgMar w:top="1066" w:right="677" w:bottom="3754" w:left="854" w:header="0" w:footer="3" w:gutter="0"/>
          <w:cols w:space="720"/>
          <w:noEndnote/>
          <w:docGrid w:linePitch="360"/>
        </w:sectPr>
      </w:pPr>
      <w:r>
        <w:rPr>
          <w:noProof/>
          <w:lang w:bidi="ar-SA"/>
        </w:rPr>
        <mc:AlternateContent>
          <mc:Choice Requires="wps">
            <w:drawing>
              <wp:anchor distT="0" distB="0" distL="114300" distR="114300" simplePos="0" relativeHeight="125829444" behindDoc="0" locked="0" layoutInCell="1" allowOverlap="1">
                <wp:simplePos x="0" y="0"/>
                <wp:positionH relativeFrom="page">
                  <wp:posOffset>554990</wp:posOffset>
                </wp:positionH>
                <wp:positionV relativeFrom="paragraph">
                  <wp:posOffset>12700</wp:posOffset>
                </wp:positionV>
                <wp:extent cx="582295" cy="149225"/>
                <wp:effectExtent l="0" t="0" r="0" b="0"/>
                <wp:wrapSquare wrapText="right"/>
                <wp:docPr id="189" name="Shape 189"/>
                <wp:cNvGraphicFramePr/>
                <a:graphic xmlns:a="http://schemas.openxmlformats.org/drawingml/2006/main">
                  <a:graphicData uri="http://schemas.microsoft.com/office/word/2010/wordprocessingShape">
                    <wps:wsp>
                      <wps:cNvSpPr txBox="1"/>
                      <wps:spPr>
                        <a:xfrm>
                          <a:off x="0" y="0"/>
                          <a:ext cx="582295" cy="149225"/>
                        </a:xfrm>
                        <a:prstGeom prst="rect">
                          <a:avLst/>
                        </a:prstGeom>
                        <a:noFill/>
                      </wps:spPr>
                      <wps:txbx>
                        <w:txbxContent>
                          <w:p w:rsidR="0029675B" w:rsidRDefault="00B27039">
                            <w:pPr>
                              <w:pStyle w:val="Zkladntext20"/>
                              <w:shd w:val="clear" w:color="auto" w:fill="auto"/>
                            </w:pPr>
                            <w:r>
                              <w:t>Projektant</w:t>
                            </w:r>
                          </w:p>
                        </w:txbxContent>
                      </wps:txbx>
                      <wps:bodyPr lIns="0" tIns="0" rIns="0" bIns="0">
                        <a:spAutoFit/>
                      </wps:bodyPr>
                    </wps:wsp>
                  </a:graphicData>
                </a:graphic>
              </wp:anchor>
            </w:drawing>
          </mc:Choice>
          <mc:Fallback>
            <w:pict>
              <v:shape id="_x0000_s1215" type="#_x0000_t202" style="position:absolute;margin-left:43.700000000000003pt;margin-top:1.pt;width:45.850000000000001pt;height:11.75pt;z-index:-125829309;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Projektant</w:t>
                      </w:r>
                    </w:p>
                  </w:txbxContent>
                </v:textbox>
                <w10:wrap type="square" side="right" anchorx="page"/>
              </v:shape>
            </w:pict>
          </mc:Fallback>
        </mc:AlternateContent>
      </w:r>
      <w:r>
        <w:t>Zpracovatel</w:t>
      </w:r>
    </w:p>
    <w:p w:rsidR="0029675B" w:rsidRDefault="0029675B">
      <w:pPr>
        <w:spacing w:before="105" w:after="105" w:line="240" w:lineRule="exact"/>
        <w:rPr>
          <w:sz w:val="19"/>
          <w:szCs w:val="19"/>
        </w:rPr>
      </w:pPr>
    </w:p>
    <w:p w:rsidR="0029675B" w:rsidRDefault="0029675B">
      <w:pPr>
        <w:spacing w:line="14" w:lineRule="exact"/>
        <w:sectPr w:rsidR="0029675B">
          <w:type w:val="continuous"/>
          <w:pgSz w:w="11900" w:h="16840"/>
          <w:pgMar w:top="1066" w:right="0" w:bottom="1920" w:left="0" w:header="0" w:footer="3" w:gutter="0"/>
          <w:cols w:space="720"/>
          <w:noEndnote/>
          <w:docGrid w:linePitch="360"/>
        </w:sectPr>
      </w:pPr>
    </w:p>
    <w:p w:rsidR="0029675B" w:rsidRDefault="00B27039">
      <w:pPr>
        <w:pStyle w:val="Zkladntext20"/>
        <w:shd w:val="clear" w:color="auto" w:fill="auto"/>
        <w:ind w:left="320"/>
        <w:sectPr w:rsidR="0029675B">
          <w:type w:val="continuous"/>
          <w:pgSz w:w="11900" w:h="16840"/>
          <w:pgMar w:top="1066" w:right="654" w:bottom="1920" w:left="576" w:header="0" w:footer="3" w:gutter="0"/>
          <w:cols w:space="720"/>
          <w:noEndnote/>
          <w:docGrid w:linePitch="360"/>
        </w:sectPr>
      </w:pPr>
      <w:r>
        <w:rPr>
          <w:noProof/>
          <w:lang w:bidi="ar-SA"/>
        </w:rPr>
        <w:lastRenderedPageBreak/>
        <mc:AlternateContent>
          <mc:Choice Requires="wps">
            <w:drawing>
              <wp:anchor distT="0" distB="0" distL="114300" distR="114300" simplePos="0" relativeHeight="125829446" behindDoc="0" locked="0" layoutInCell="1" allowOverlap="1">
                <wp:simplePos x="0" y="0"/>
                <wp:positionH relativeFrom="page">
                  <wp:posOffset>4194175</wp:posOffset>
                </wp:positionH>
                <wp:positionV relativeFrom="paragraph">
                  <wp:posOffset>12700</wp:posOffset>
                </wp:positionV>
                <wp:extent cx="481330" cy="140335"/>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481330" cy="140335"/>
                        </a:xfrm>
                        <a:prstGeom prst="rect">
                          <a:avLst/>
                        </a:prstGeom>
                        <a:noFill/>
                      </wps:spPr>
                      <wps:txbx>
                        <w:txbxContent>
                          <w:p w:rsidR="0029675B" w:rsidRDefault="00B27039">
                            <w:pPr>
                              <w:pStyle w:val="Zkladntext20"/>
                              <w:shd w:val="clear" w:color="auto" w:fill="auto"/>
                            </w:pPr>
                            <w:r>
                              <w:t>Uchazeč</w:t>
                            </w:r>
                          </w:p>
                        </w:txbxContent>
                      </wps:txbx>
                      <wps:bodyPr lIns="0" tIns="0" rIns="0" bIns="0">
                        <a:spAutoFit/>
                      </wps:bodyPr>
                    </wps:wsp>
                  </a:graphicData>
                </a:graphic>
              </wp:anchor>
            </w:drawing>
          </mc:Choice>
          <mc:Fallback>
            <w:pict>
              <v:shape id="_x0000_s1217" type="#_x0000_t202" style="position:absolute;margin-left:330.25pt;margin-top:1.pt;width:37.899999999999999pt;height:11.050000000000001pt;z-index:-125829307;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Uchazeč</w:t>
                      </w:r>
                    </w:p>
                  </w:txbxContent>
                </v:textbox>
                <w10:wrap type="square" side="left" anchorx="page"/>
              </v:shape>
            </w:pict>
          </mc:Fallback>
        </mc:AlternateContent>
      </w:r>
      <w:r>
        <w:t>Objednavatel</w:t>
      </w:r>
    </w:p>
    <w:p w:rsidR="0029675B" w:rsidRDefault="00B27039">
      <w:pPr>
        <w:pStyle w:val="Zkladntext20"/>
        <w:shd w:val="clear" w:color="auto" w:fill="auto"/>
        <w:jc w:val="both"/>
      </w:pPr>
      <w:r>
        <w:lastRenderedPageBreak/>
        <w:t>Stavba:</w:t>
      </w:r>
    </w:p>
    <w:p w:rsidR="0029675B" w:rsidRDefault="00B27039">
      <w:pPr>
        <w:pStyle w:val="Zkladntext20"/>
        <w:shd w:val="clear" w:color="auto" w:fill="auto"/>
        <w:spacing w:line="300" w:lineRule="auto"/>
        <w:ind w:left="680" w:right="3400"/>
      </w:pPr>
      <w:r>
        <w:t>Umístěni akumulačních podzemních nádrží na zachytávání srážkových vod a jejich opětovné využití</w:t>
      </w:r>
    </w:p>
    <w:p w:rsidR="0029675B" w:rsidRDefault="00B27039">
      <w:pPr>
        <w:pStyle w:val="Zkladntext20"/>
        <w:shd w:val="clear" w:color="auto" w:fill="auto"/>
        <w:jc w:val="both"/>
      </w:pPr>
      <w:r>
        <w:t>Objekt:</w:t>
      </w:r>
    </w:p>
    <w:p w:rsidR="0029675B" w:rsidRDefault="00B27039">
      <w:pPr>
        <w:pStyle w:val="Zkladntext30"/>
        <w:shd w:val="clear" w:color="auto" w:fill="auto"/>
        <w:ind w:left="680"/>
      </w:pPr>
      <w:r>
        <w:rPr>
          <w:noProof/>
          <w:lang w:bidi="ar-SA"/>
        </w:rPr>
        <mc:AlternateContent>
          <mc:Choice Requires="wps">
            <w:drawing>
              <wp:anchor distT="0" distB="0" distL="114300" distR="114300" simplePos="0" relativeHeight="125829448" behindDoc="0" locked="0" layoutInCell="1" allowOverlap="1">
                <wp:simplePos x="0" y="0"/>
                <wp:positionH relativeFrom="page">
                  <wp:posOffset>6140450</wp:posOffset>
                </wp:positionH>
                <wp:positionV relativeFrom="paragraph">
                  <wp:posOffset>228600</wp:posOffset>
                </wp:positionV>
                <wp:extent cx="567055" cy="140335"/>
                <wp:effectExtent l="0" t="0" r="0" b="0"/>
                <wp:wrapSquare wrapText="left"/>
                <wp:docPr id="193" name="Shape 193"/>
                <wp:cNvGraphicFramePr/>
                <a:graphic xmlns:a="http://schemas.openxmlformats.org/drawingml/2006/main">
                  <a:graphicData uri="http://schemas.microsoft.com/office/word/2010/wordprocessingShape">
                    <wps:wsp>
                      <wps:cNvSpPr txBox="1"/>
                      <wps:spPr>
                        <a:xfrm>
                          <a:off x="0" y="0"/>
                          <a:ext cx="567055" cy="140335"/>
                        </a:xfrm>
                        <a:prstGeom prst="rect">
                          <a:avLst/>
                        </a:prstGeom>
                        <a:noFill/>
                      </wps:spPr>
                      <wps:txbx>
                        <w:txbxContent>
                          <w:p w:rsidR="0029675B" w:rsidRDefault="00B27039">
                            <w:pPr>
                              <w:pStyle w:val="Zkladntext20"/>
                              <w:shd w:val="clear" w:color="auto" w:fill="auto"/>
                            </w:pPr>
                            <w:proofErr w:type="gramStart"/>
                            <w:r>
                              <w:t>12.03.2021</w:t>
                            </w:r>
                            <w:proofErr w:type="gramEnd"/>
                          </w:p>
                        </w:txbxContent>
                      </wps:txbx>
                      <wps:bodyPr lIns="0" tIns="0" rIns="0" bIns="0">
                        <a:spAutoFit/>
                      </wps:bodyPr>
                    </wps:wsp>
                  </a:graphicData>
                </a:graphic>
              </wp:anchor>
            </w:drawing>
          </mc:Choice>
          <mc:Fallback>
            <w:pict>
              <v:shape id="_x0000_s1219" type="#_x0000_t202" style="position:absolute;margin-left:483.5pt;margin-top:18.pt;width:44.649999999999999pt;height:11.050000000000001pt;z-index:-125829305;mso-wrap-distance-left:9.pt;mso-wrap-distance-right:9.pt;mso-position-horizontal-relative:page" filled="f" stroked="f">
                <v:textbox style="mso-fit-shape-to-text:t"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12.03.2021</w:t>
                      </w:r>
                    </w:p>
                  </w:txbxContent>
                </v:textbox>
                <w10:wrap type="square" side="left" anchorx="page"/>
              </v:shape>
            </w:pict>
          </mc:Fallback>
        </mc:AlternateContent>
      </w:r>
      <w:r>
        <w:t>02 - Elektroinstalace</w:t>
      </w:r>
    </w:p>
    <w:p w:rsidR="0029675B" w:rsidRDefault="00B27039">
      <w:pPr>
        <w:pStyle w:val="Zkladntext20"/>
        <w:shd w:val="clear" w:color="auto" w:fill="auto"/>
        <w:tabs>
          <w:tab w:val="left" w:pos="7502"/>
        </w:tabs>
        <w:spacing w:after="80" w:line="300" w:lineRule="auto"/>
        <w:jc w:val="both"/>
      </w:pPr>
      <w:r>
        <w:t>Místo:</w:t>
      </w:r>
      <w:r>
        <w:tab/>
        <w:t>Datum:</w:t>
      </w:r>
    </w:p>
    <w:p w:rsidR="0029675B" w:rsidRDefault="00B27039">
      <w:pPr>
        <w:pStyle w:val="Zkladntext20"/>
        <w:shd w:val="clear" w:color="auto" w:fill="auto"/>
        <w:tabs>
          <w:tab w:val="left" w:pos="1942"/>
          <w:tab w:val="left" w:pos="7502"/>
        </w:tabs>
        <w:spacing w:line="300" w:lineRule="auto"/>
        <w:jc w:val="both"/>
      </w:pPr>
      <w:r>
        <w:t>Zadavatel:</w:t>
      </w:r>
      <w:r>
        <w:tab/>
        <w:t>Výzkumný ústav rostlinné výroby, v. v. i.</w:t>
      </w:r>
      <w:r>
        <w:tab/>
        <w:t>Projektant:</w:t>
      </w:r>
    </w:p>
    <w:p w:rsidR="0029675B" w:rsidRDefault="00B27039">
      <w:pPr>
        <w:pStyle w:val="Zkladntext20"/>
        <w:shd w:val="clear" w:color="auto" w:fill="auto"/>
        <w:tabs>
          <w:tab w:val="left" w:pos="1942"/>
          <w:tab w:val="left" w:pos="7502"/>
        </w:tabs>
        <w:spacing w:after="280" w:line="300" w:lineRule="auto"/>
        <w:jc w:val="both"/>
      </w:pPr>
      <w:r>
        <w:t>Uchazeč:</w:t>
      </w:r>
      <w:r>
        <w:tab/>
        <w:t>MANABAU s.r.o. V Zákopech 534/3 Praha 4 142 00</w:t>
      </w:r>
      <w:r>
        <w:tab/>
        <w:t>Zpracovatel: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14"/>
        <w:gridCol w:w="4157"/>
      </w:tblGrid>
      <w:tr w:rsidR="0029675B">
        <w:trPr>
          <w:trHeight w:hRule="exact" w:val="389"/>
          <w:jc w:val="center"/>
        </w:trPr>
        <w:tc>
          <w:tcPr>
            <w:tcW w:w="6514" w:type="dxa"/>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Kód dílu - Popis</w:t>
            </w:r>
          </w:p>
        </w:tc>
        <w:tc>
          <w:tcPr>
            <w:tcW w:w="4157"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Cena celkem [CZK]</w:t>
            </w:r>
          </w:p>
        </w:tc>
      </w:tr>
      <w:tr w:rsidR="0029675B">
        <w:trPr>
          <w:trHeight w:hRule="exact" w:val="504"/>
          <w:jc w:val="center"/>
        </w:trPr>
        <w:tc>
          <w:tcPr>
            <w:tcW w:w="6514" w:type="dxa"/>
            <w:shd w:val="clear" w:color="auto" w:fill="FFFFFF"/>
            <w:vAlign w:val="bottom"/>
          </w:tcPr>
          <w:p w:rsidR="0029675B" w:rsidRDefault="00B27039">
            <w:pPr>
              <w:pStyle w:val="Jin0"/>
              <w:shd w:val="clear" w:color="auto" w:fill="auto"/>
              <w:spacing w:after="0" w:line="240" w:lineRule="auto"/>
              <w:jc w:val="left"/>
              <w:rPr>
                <w:sz w:val="20"/>
                <w:szCs w:val="20"/>
              </w:rPr>
            </w:pPr>
            <w:r>
              <w:rPr>
                <w:rFonts w:ascii="Arial" w:eastAsia="Arial" w:hAnsi="Arial" w:cs="Arial"/>
                <w:sz w:val="20"/>
                <w:szCs w:val="20"/>
              </w:rPr>
              <w:t>Náklady ze soupisu prací</w:t>
            </w:r>
          </w:p>
        </w:tc>
        <w:tc>
          <w:tcPr>
            <w:tcW w:w="4157"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616 349,79</w:t>
            </w:r>
          </w:p>
        </w:tc>
      </w:tr>
      <w:tr w:rsidR="0029675B">
        <w:trPr>
          <w:trHeight w:hRule="exact" w:val="379"/>
          <w:jc w:val="center"/>
        </w:trPr>
        <w:tc>
          <w:tcPr>
            <w:tcW w:w="6514" w:type="dxa"/>
            <w:shd w:val="clear" w:color="auto" w:fill="FFFFFF"/>
          </w:tcPr>
          <w:p w:rsidR="0029675B" w:rsidRDefault="00B27039">
            <w:pPr>
              <w:pStyle w:val="Jin0"/>
              <w:shd w:val="clear" w:color="auto" w:fill="auto"/>
              <w:spacing w:after="0" w:line="240" w:lineRule="auto"/>
              <w:ind w:left="360"/>
              <w:jc w:val="left"/>
              <w:rPr>
                <w:sz w:val="20"/>
                <w:szCs w:val="20"/>
              </w:rPr>
            </w:pPr>
            <w:r>
              <w:rPr>
                <w:rFonts w:ascii="Arial" w:eastAsia="Arial" w:hAnsi="Arial" w:cs="Arial"/>
                <w:sz w:val="20"/>
                <w:szCs w:val="20"/>
              </w:rPr>
              <w:t>HSV - Práce a dodávky HSV</w:t>
            </w:r>
          </w:p>
        </w:tc>
        <w:tc>
          <w:tcPr>
            <w:tcW w:w="4157" w:type="dxa"/>
            <w:shd w:val="clear" w:color="auto" w:fill="FFFFFF"/>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426 259,19</w:t>
            </w:r>
          </w:p>
        </w:tc>
      </w:tr>
      <w:tr w:rsidR="0029675B">
        <w:trPr>
          <w:trHeight w:hRule="exact" w:val="326"/>
          <w:jc w:val="center"/>
        </w:trPr>
        <w:tc>
          <w:tcPr>
            <w:tcW w:w="6514"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1 - Zemní práce</w:t>
            </w:r>
          </w:p>
        </w:tc>
        <w:tc>
          <w:tcPr>
            <w:tcW w:w="4157"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3 600,00</w:t>
            </w:r>
          </w:p>
        </w:tc>
      </w:tr>
      <w:tr w:rsidR="0029675B">
        <w:trPr>
          <w:trHeight w:hRule="exact" w:val="326"/>
          <w:jc w:val="center"/>
        </w:trPr>
        <w:tc>
          <w:tcPr>
            <w:tcW w:w="6514"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9 - Ostatní konstrukce a práce, bourání</w:t>
            </w:r>
          </w:p>
        </w:tc>
        <w:tc>
          <w:tcPr>
            <w:tcW w:w="4157"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411 356,00</w:t>
            </w:r>
          </w:p>
        </w:tc>
      </w:tr>
      <w:tr w:rsidR="0029675B">
        <w:trPr>
          <w:trHeight w:hRule="exact" w:val="322"/>
          <w:jc w:val="center"/>
        </w:trPr>
        <w:tc>
          <w:tcPr>
            <w:tcW w:w="6514" w:type="dxa"/>
            <w:shd w:val="clear" w:color="auto" w:fill="FFFFFF"/>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997 - Přesun sutě</w:t>
            </w:r>
          </w:p>
        </w:tc>
        <w:tc>
          <w:tcPr>
            <w:tcW w:w="4157"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1 069,59</w:t>
            </w:r>
          </w:p>
        </w:tc>
      </w:tr>
      <w:tr w:rsidR="0029675B">
        <w:trPr>
          <w:trHeight w:hRule="exact" w:val="322"/>
          <w:jc w:val="center"/>
        </w:trPr>
        <w:tc>
          <w:tcPr>
            <w:tcW w:w="6514"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998 - Přesun hmot</w:t>
            </w:r>
          </w:p>
        </w:tc>
        <w:tc>
          <w:tcPr>
            <w:tcW w:w="4157"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10 233,60</w:t>
            </w:r>
          </w:p>
        </w:tc>
      </w:tr>
      <w:tr w:rsidR="0029675B">
        <w:trPr>
          <w:trHeight w:hRule="exact" w:val="408"/>
          <w:jc w:val="center"/>
        </w:trPr>
        <w:tc>
          <w:tcPr>
            <w:tcW w:w="6514" w:type="dxa"/>
            <w:shd w:val="clear" w:color="auto" w:fill="FFFFFF"/>
            <w:vAlign w:val="bottom"/>
          </w:tcPr>
          <w:p w:rsidR="0029675B" w:rsidRDefault="00B27039">
            <w:pPr>
              <w:pStyle w:val="Jin0"/>
              <w:shd w:val="clear" w:color="auto" w:fill="auto"/>
              <w:spacing w:after="0" w:line="240" w:lineRule="auto"/>
              <w:ind w:left="360"/>
              <w:jc w:val="left"/>
              <w:rPr>
                <w:sz w:val="20"/>
                <w:szCs w:val="20"/>
              </w:rPr>
            </w:pPr>
            <w:r>
              <w:rPr>
                <w:rFonts w:ascii="Arial" w:eastAsia="Arial" w:hAnsi="Arial" w:cs="Arial"/>
                <w:sz w:val="20"/>
                <w:szCs w:val="20"/>
              </w:rPr>
              <w:t>PSV - Práce a dodávky PSV</w:t>
            </w:r>
          </w:p>
        </w:tc>
        <w:tc>
          <w:tcPr>
            <w:tcW w:w="4157"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44 063,00</w:t>
            </w:r>
          </w:p>
        </w:tc>
      </w:tr>
      <w:tr w:rsidR="0029675B">
        <w:trPr>
          <w:trHeight w:hRule="exact" w:val="322"/>
          <w:jc w:val="center"/>
        </w:trPr>
        <w:tc>
          <w:tcPr>
            <w:tcW w:w="6514"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741 - Elektroinstalace - silnoproud</w:t>
            </w:r>
          </w:p>
        </w:tc>
        <w:tc>
          <w:tcPr>
            <w:tcW w:w="4157"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44 063,00</w:t>
            </w:r>
          </w:p>
        </w:tc>
      </w:tr>
      <w:tr w:rsidR="0029675B">
        <w:trPr>
          <w:trHeight w:hRule="exact" w:val="403"/>
          <w:jc w:val="center"/>
        </w:trPr>
        <w:tc>
          <w:tcPr>
            <w:tcW w:w="6514" w:type="dxa"/>
            <w:shd w:val="clear" w:color="auto" w:fill="FFFFFF"/>
            <w:vAlign w:val="bottom"/>
          </w:tcPr>
          <w:p w:rsidR="0029675B" w:rsidRDefault="00B27039">
            <w:pPr>
              <w:pStyle w:val="Jin0"/>
              <w:shd w:val="clear" w:color="auto" w:fill="auto"/>
              <w:spacing w:after="0" w:line="240" w:lineRule="auto"/>
              <w:ind w:left="360"/>
              <w:jc w:val="left"/>
              <w:rPr>
                <w:sz w:val="20"/>
                <w:szCs w:val="20"/>
              </w:rPr>
            </w:pPr>
            <w:r>
              <w:rPr>
                <w:rFonts w:ascii="Arial" w:eastAsia="Arial" w:hAnsi="Arial" w:cs="Arial"/>
                <w:sz w:val="20"/>
                <w:szCs w:val="20"/>
              </w:rPr>
              <w:t>M- Práce a dodávky M</w:t>
            </w:r>
          </w:p>
        </w:tc>
        <w:tc>
          <w:tcPr>
            <w:tcW w:w="4157" w:type="dxa"/>
            <w:shd w:val="clear" w:color="auto" w:fill="FFFFFF"/>
            <w:vAlign w:val="bottom"/>
          </w:tcPr>
          <w:p w:rsidR="0029675B" w:rsidRDefault="00B27039">
            <w:pPr>
              <w:pStyle w:val="Jin0"/>
              <w:shd w:val="clear" w:color="auto" w:fill="auto"/>
              <w:spacing w:after="0" w:line="240" w:lineRule="auto"/>
              <w:jc w:val="right"/>
              <w:rPr>
                <w:sz w:val="20"/>
                <w:szCs w:val="20"/>
              </w:rPr>
            </w:pPr>
            <w:r>
              <w:rPr>
                <w:rFonts w:ascii="Arial" w:eastAsia="Arial" w:hAnsi="Arial" w:cs="Arial"/>
                <w:sz w:val="20"/>
                <w:szCs w:val="20"/>
              </w:rPr>
              <w:t>146 027,60</w:t>
            </w:r>
          </w:p>
        </w:tc>
      </w:tr>
      <w:tr w:rsidR="0029675B">
        <w:trPr>
          <w:trHeight w:hRule="exact" w:val="322"/>
          <w:jc w:val="center"/>
        </w:trPr>
        <w:tc>
          <w:tcPr>
            <w:tcW w:w="6514" w:type="dxa"/>
            <w:shd w:val="clear" w:color="auto" w:fill="FFFFFF"/>
            <w:vAlign w:val="bottom"/>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21-M - Elektromontáže</w:t>
            </w:r>
          </w:p>
        </w:tc>
        <w:tc>
          <w:tcPr>
            <w:tcW w:w="4157" w:type="dxa"/>
            <w:shd w:val="clear" w:color="auto" w:fill="FFFFFF"/>
            <w:vAlign w:val="bottom"/>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2 177,00</w:t>
            </w:r>
          </w:p>
        </w:tc>
      </w:tr>
      <w:tr w:rsidR="0029675B">
        <w:trPr>
          <w:trHeight w:hRule="exact" w:val="346"/>
          <w:jc w:val="center"/>
        </w:trPr>
        <w:tc>
          <w:tcPr>
            <w:tcW w:w="6514" w:type="dxa"/>
            <w:shd w:val="clear" w:color="auto" w:fill="FFFFFF"/>
          </w:tcPr>
          <w:p w:rsidR="0029675B" w:rsidRDefault="00B27039">
            <w:pPr>
              <w:pStyle w:val="Jin0"/>
              <w:shd w:val="clear" w:color="auto" w:fill="auto"/>
              <w:spacing w:after="0" w:line="240" w:lineRule="auto"/>
              <w:ind w:left="540"/>
              <w:jc w:val="left"/>
              <w:rPr>
                <w:sz w:val="16"/>
                <w:szCs w:val="16"/>
              </w:rPr>
            </w:pPr>
            <w:r>
              <w:rPr>
                <w:rFonts w:ascii="Arial" w:eastAsia="Arial" w:hAnsi="Arial" w:cs="Arial"/>
                <w:sz w:val="16"/>
                <w:szCs w:val="16"/>
              </w:rPr>
              <w:t xml:space="preserve">46-M - Zemní práce při </w:t>
            </w:r>
            <w:proofErr w:type="spellStart"/>
            <w:r>
              <w:rPr>
                <w:rFonts w:ascii="Arial" w:eastAsia="Arial" w:hAnsi="Arial" w:cs="Arial"/>
                <w:sz w:val="16"/>
                <w:szCs w:val="16"/>
              </w:rPr>
              <w:t>extr.mont.pracích</w:t>
            </w:r>
            <w:proofErr w:type="spellEnd"/>
          </w:p>
        </w:tc>
        <w:tc>
          <w:tcPr>
            <w:tcW w:w="4157" w:type="dxa"/>
            <w:shd w:val="clear" w:color="auto" w:fill="FFFFFF"/>
          </w:tcPr>
          <w:p w:rsidR="0029675B" w:rsidRDefault="00B27039">
            <w:pPr>
              <w:pStyle w:val="Jin0"/>
              <w:shd w:val="clear" w:color="auto" w:fill="auto"/>
              <w:spacing w:after="0" w:line="240" w:lineRule="auto"/>
              <w:jc w:val="right"/>
              <w:rPr>
                <w:sz w:val="16"/>
                <w:szCs w:val="16"/>
              </w:rPr>
            </w:pPr>
            <w:r>
              <w:rPr>
                <w:rFonts w:ascii="Arial" w:eastAsia="Arial" w:hAnsi="Arial" w:cs="Arial"/>
                <w:sz w:val="16"/>
                <w:szCs w:val="16"/>
              </w:rPr>
              <w:t>143 850,60</w:t>
            </w:r>
          </w:p>
        </w:tc>
      </w:tr>
    </w:tbl>
    <w:p w:rsidR="0029675B" w:rsidRDefault="0029675B">
      <w:pPr>
        <w:spacing w:line="14" w:lineRule="exact"/>
        <w:sectPr w:rsidR="0029675B">
          <w:headerReference w:type="even" r:id="rId56"/>
          <w:headerReference w:type="default" r:id="rId57"/>
          <w:footerReference w:type="even" r:id="rId58"/>
          <w:footerReference w:type="default" r:id="rId59"/>
          <w:pgSz w:w="11900" w:h="16840"/>
          <w:pgMar w:top="1113" w:right="670" w:bottom="1113" w:left="559" w:header="0" w:footer="3" w:gutter="0"/>
          <w:pgNumType w:start="6"/>
          <w:cols w:space="720"/>
          <w:noEndnote/>
          <w:docGrid w:linePitch="360"/>
        </w:sectPr>
      </w:pPr>
    </w:p>
    <w:p w:rsidR="0029675B" w:rsidRDefault="00B27039">
      <w:pPr>
        <w:pStyle w:val="Zkladntext20"/>
        <w:framePr w:dropCap="drop" w:lines="3" w:hSpace="5" w:vSpace="5" w:wrap="auto" w:vAnchor="text" w:hAnchor="text"/>
        <w:shd w:val="clear" w:color="auto" w:fill="auto"/>
        <w:spacing w:line="926" w:lineRule="exact"/>
      </w:pPr>
      <w:r>
        <w:rPr>
          <w:position w:val="-20"/>
          <w:sz w:val="136"/>
          <w:szCs w:val="136"/>
        </w:rPr>
        <w:lastRenderedPageBreak/>
        <w:t>H</w:t>
      </w:r>
    </w:p>
    <w:p w:rsidR="0029675B" w:rsidRDefault="00B27039">
      <w:pPr>
        <w:pStyle w:val="Zkladntext20"/>
        <w:shd w:val="clear" w:color="auto" w:fill="auto"/>
        <w:spacing w:after="60" w:line="326" w:lineRule="auto"/>
        <w:ind w:left="800" w:right="6660"/>
      </w:pPr>
      <w:r>
        <w:rPr>
          <w:color w:val="585E9D"/>
        </w:rPr>
        <w:t xml:space="preserve"> </w:t>
      </w:r>
      <w:r>
        <w:t>EVROPSKÁ UNIE Fond soudržnosti</w:t>
      </w:r>
    </w:p>
    <w:p w:rsidR="0029675B" w:rsidRDefault="00B27039">
      <w:pPr>
        <w:pStyle w:val="Zkladntext20"/>
        <w:shd w:val="clear" w:color="auto" w:fill="auto"/>
        <w:spacing w:after="100" w:line="326" w:lineRule="auto"/>
        <w:ind w:left="2440"/>
      </w:pPr>
      <w:r>
        <w:t>Operační program Životni prostředí</w:t>
      </w:r>
    </w:p>
    <w:p w:rsidR="0029675B" w:rsidRDefault="00B27039">
      <w:pPr>
        <w:pStyle w:val="Zkladntext30"/>
        <w:shd w:val="clear" w:color="auto" w:fill="auto"/>
        <w:spacing w:after="0"/>
        <w:ind w:left="800" w:firstLine="20"/>
        <w:jc w:val="both"/>
      </w:pPr>
      <w:r>
        <w:t>PŘÍLOHA Č. 2</w:t>
      </w:r>
    </w:p>
    <w:p w:rsidR="0029675B" w:rsidRDefault="00B27039">
      <w:pPr>
        <w:pStyle w:val="Jin0"/>
        <w:pBdr>
          <w:bottom w:val="single" w:sz="4" w:space="0" w:color="auto"/>
        </w:pBdr>
        <w:shd w:val="clear" w:color="auto" w:fill="auto"/>
        <w:spacing w:after="280" w:line="240" w:lineRule="auto"/>
        <w:jc w:val="center"/>
        <w:rPr>
          <w:sz w:val="38"/>
          <w:szCs w:val="38"/>
        </w:rPr>
      </w:pPr>
      <w:r>
        <w:rPr>
          <w:b/>
          <w:bCs/>
          <w:sz w:val="38"/>
          <w:szCs w:val="38"/>
        </w:rPr>
        <w:t>SEZNAM PODDODAVATELŮ</w:t>
      </w:r>
    </w:p>
    <w:p w:rsidR="0029675B" w:rsidRDefault="00B27039">
      <w:pPr>
        <w:pStyle w:val="Nadpis20"/>
        <w:keepNext/>
        <w:keepLines/>
        <w:shd w:val="clear" w:color="auto" w:fill="auto"/>
        <w:tabs>
          <w:tab w:val="left" w:pos="4331"/>
        </w:tabs>
        <w:spacing w:after="0" w:line="211" w:lineRule="auto"/>
        <w:ind w:left="800" w:firstLine="20"/>
        <w:jc w:val="both"/>
      </w:pPr>
      <w:bookmarkStart w:id="18" w:name="bookmark18"/>
      <w:r>
        <w:rPr>
          <w:rFonts w:ascii="Arial" w:eastAsia="Arial" w:hAnsi="Arial" w:cs="Arial"/>
          <w:b w:val="0"/>
          <w:bCs w:val="0"/>
          <w:sz w:val="24"/>
          <w:szCs w:val="24"/>
          <w:u w:val="single"/>
        </w:rPr>
        <w:t xml:space="preserve">VEŘEJNÁ </w:t>
      </w:r>
      <w:r>
        <w:rPr>
          <w:rFonts w:ascii="Arial" w:eastAsia="Arial" w:hAnsi="Arial" w:cs="Arial"/>
          <w:sz w:val="26"/>
          <w:szCs w:val="26"/>
          <w:u w:val="single"/>
        </w:rPr>
        <w:t>ZAKÁZKA:</w:t>
      </w:r>
      <w:r>
        <w:rPr>
          <w:rFonts w:ascii="Arial" w:eastAsia="Arial" w:hAnsi="Arial" w:cs="Arial"/>
          <w:sz w:val="26"/>
          <w:szCs w:val="26"/>
        </w:rPr>
        <w:tab/>
      </w:r>
      <w:r>
        <w:t xml:space="preserve">„Umístění akumulačních podzemních nádrží </w:t>
      </w:r>
      <w:proofErr w:type="gramStart"/>
      <w:r>
        <w:t>na</w:t>
      </w:r>
      <w:bookmarkEnd w:id="18"/>
      <w:proofErr w:type="gramEnd"/>
    </w:p>
    <w:p w:rsidR="0029675B" w:rsidRDefault="00B27039">
      <w:pPr>
        <w:pStyle w:val="Nadpis20"/>
        <w:keepNext/>
        <w:keepLines/>
        <w:shd w:val="clear" w:color="auto" w:fill="auto"/>
        <w:spacing w:after="260"/>
        <w:ind w:left="4340"/>
        <w:jc w:val="left"/>
      </w:pPr>
      <w:bookmarkStart w:id="19" w:name="bookmark19"/>
      <w:r>
        <w:t>zachytávání srážkových vod a jejich opětovné využití"</w:t>
      </w:r>
      <w:bookmarkEnd w:id="19"/>
    </w:p>
    <w:p w:rsidR="0029675B" w:rsidRDefault="00B27039">
      <w:pPr>
        <w:pStyle w:val="Zkladntext1"/>
        <w:shd w:val="clear" w:color="auto" w:fill="auto"/>
        <w:tabs>
          <w:tab w:val="left" w:pos="4331"/>
        </w:tabs>
        <w:spacing w:after="340" w:line="240" w:lineRule="auto"/>
        <w:ind w:left="800" w:firstLine="20"/>
      </w:pPr>
      <w:r>
        <w:rPr>
          <w:rFonts w:ascii="Arial" w:eastAsia="Arial" w:hAnsi="Arial" w:cs="Arial"/>
          <w:b/>
          <w:bCs/>
          <w:sz w:val="26"/>
          <w:szCs w:val="26"/>
          <w:u w:val="single"/>
        </w:rPr>
        <w:t>ZADAVATEL:</w:t>
      </w:r>
      <w:r>
        <w:rPr>
          <w:rFonts w:ascii="Arial" w:eastAsia="Arial" w:hAnsi="Arial" w:cs="Arial"/>
          <w:b/>
          <w:bCs/>
          <w:sz w:val="26"/>
          <w:szCs w:val="26"/>
        </w:rPr>
        <w:tab/>
      </w:r>
      <w:r>
        <w:rPr>
          <w:b/>
          <w:bCs/>
        </w:rPr>
        <w:t>Výzkumný ústav rostlinné výroby, v. v. i.</w:t>
      </w:r>
    </w:p>
    <w:p w:rsidR="0029675B" w:rsidRDefault="00B27039">
      <w:pPr>
        <w:pStyle w:val="Jin0"/>
        <w:shd w:val="clear" w:color="auto" w:fill="auto"/>
        <w:spacing w:after="100" w:line="240" w:lineRule="auto"/>
        <w:ind w:left="800" w:firstLine="20"/>
        <w:rPr>
          <w:sz w:val="28"/>
          <w:szCs w:val="28"/>
        </w:rPr>
      </w:pPr>
      <w:r>
        <w:rPr>
          <w:b/>
          <w:bCs/>
          <w:sz w:val="28"/>
          <w:szCs w:val="28"/>
          <w:u w:val="single"/>
        </w:rPr>
        <w:t>ZÁKLADNÍ IDENTIFIKAČNÍ ÚDAJE O ÚČASTNÍKU: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5549"/>
      </w:tblGrid>
      <w:tr w:rsidR="0029675B">
        <w:trPr>
          <w:trHeight w:hRule="exact" w:val="427"/>
          <w:jc w:val="center"/>
        </w:trPr>
        <w:tc>
          <w:tcPr>
            <w:tcW w:w="3557" w:type="dxa"/>
            <w:tcBorders>
              <w:top w:val="single" w:sz="4" w:space="0" w:color="auto"/>
              <w:lef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Obchodní firma/název účastníka</w:t>
            </w:r>
          </w:p>
        </w:tc>
        <w:tc>
          <w:tcPr>
            <w:tcW w:w="5549"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before="100" w:after="0" w:line="240" w:lineRule="auto"/>
              <w:jc w:val="left"/>
              <w:rPr>
                <w:sz w:val="16"/>
                <w:szCs w:val="16"/>
              </w:rPr>
            </w:pPr>
            <w:r>
              <w:rPr>
                <w:rFonts w:ascii="Arial" w:eastAsia="Arial" w:hAnsi="Arial" w:cs="Arial"/>
                <w:sz w:val="16"/>
                <w:szCs w:val="16"/>
              </w:rPr>
              <w:t>MANABAU s. r. o.</w:t>
            </w:r>
          </w:p>
        </w:tc>
      </w:tr>
      <w:tr w:rsidR="0029675B">
        <w:trPr>
          <w:trHeight w:hRule="exact" w:val="422"/>
          <w:jc w:val="center"/>
        </w:trPr>
        <w:tc>
          <w:tcPr>
            <w:tcW w:w="3557"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Sídlo</w:t>
            </w:r>
          </w:p>
        </w:tc>
        <w:tc>
          <w:tcPr>
            <w:tcW w:w="5549"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V Zákopech 534/3, Praha 4 - Písnice, 142 00</w:t>
            </w:r>
          </w:p>
        </w:tc>
      </w:tr>
      <w:tr w:rsidR="0029675B">
        <w:trPr>
          <w:trHeight w:hRule="exact" w:val="422"/>
          <w:jc w:val="center"/>
        </w:trPr>
        <w:tc>
          <w:tcPr>
            <w:tcW w:w="3557"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Právní forma</w:t>
            </w:r>
          </w:p>
        </w:tc>
        <w:tc>
          <w:tcPr>
            <w:tcW w:w="5549"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Společnosti s ručením omezeným</w:t>
            </w:r>
          </w:p>
        </w:tc>
      </w:tr>
      <w:tr w:rsidR="0029675B">
        <w:trPr>
          <w:trHeight w:hRule="exact" w:val="418"/>
          <w:jc w:val="center"/>
        </w:trPr>
        <w:tc>
          <w:tcPr>
            <w:tcW w:w="3557"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IČ, DIČ</w:t>
            </w:r>
          </w:p>
        </w:tc>
        <w:tc>
          <w:tcPr>
            <w:tcW w:w="5549"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02716828</w:t>
            </w:r>
          </w:p>
        </w:tc>
      </w:tr>
      <w:tr w:rsidR="0029675B">
        <w:trPr>
          <w:trHeight w:hRule="exact" w:val="432"/>
          <w:jc w:val="center"/>
        </w:trPr>
        <w:tc>
          <w:tcPr>
            <w:tcW w:w="3557" w:type="dxa"/>
            <w:tcBorders>
              <w:top w:val="single" w:sz="4" w:space="0" w:color="auto"/>
              <w:left w:val="single" w:sz="4" w:space="0" w:color="auto"/>
              <w:bottom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Statutární zástupce</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 xml:space="preserve">Ing. Michal </w:t>
            </w:r>
            <w:proofErr w:type="spellStart"/>
            <w:r>
              <w:rPr>
                <w:rFonts w:ascii="Arial" w:eastAsia="Arial" w:hAnsi="Arial" w:cs="Arial"/>
                <w:sz w:val="16"/>
                <w:szCs w:val="16"/>
              </w:rPr>
              <w:t>Naidr</w:t>
            </w:r>
            <w:proofErr w:type="spellEnd"/>
            <w:r>
              <w:rPr>
                <w:rFonts w:ascii="Arial" w:eastAsia="Arial" w:hAnsi="Arial" w:cs="Arial"/>
                <w:sz w:val="16"/>
                <w:szCs w:val="16"/>
              </w:rPr>
              <w:t xml:space="preserve"> - jednatel společnosti</w:t>
            </w:r>
          </w:p>
        </w:tc>
      </w:tr>
    </w:tbl>
    <w:p w:rsidR="0029675B" w:rsidRDefault="0029675B">
      <w:pPr>
        <w:spacing w:after="326" w:line="14" w:lineRule="exact"/>
      </w:pPr>
    </w:p>
    <w:p w:rsidR="0029675B" w:rsidRDefault="00B27039">
      <w:pPr>
        <w:pStyle w:val="Nadpis20"/>
        <w:keepNext/>
        <w:keepLines/>
        <w:shd w:val="clear" w:color="auto" w:fill="auto"/>
        <w:spacing w:after="100"/>
        <w:ind w:left="800" w:right="780" w:firstLine="20"/>
        <w:jc w:val="both"/>
      </w:pPr>
      <w:r>
        <w:rPr>
          <w:noProof/>
          <w:lang w:bidi="ar-SA"/>
        </w:rPr>
        <mc:AlternateContent>
          <mc:Choice Requires="wps">
            <w:drawing>
              <wp:anchor distT="0" distB="0" distL="0" distR="0" simplePos="0" relativeHeight="125829450" behindDoc="0" locked="0" layoutInCell="1" allowOverlap="1">
                <wp:simplePos x="0" y="0"/>
                <wp:positionH relativeFrom="page">
                  <wp:posOffset>950595</wp:posOffset>
                </wp:positionH>
                <wp:positionV relativeFrom="paragraph">
                  <wp:posOffset>2476500</wp:posOffset>
                </wp:positionV>
                <wp:extent cx="2901950" cy="237490"/>
                <wp:effectExtent l="0" t="0" r="0" b="0"/>
                <wp:wrapSquare wrapText="right"/>
                <wp:docPr id="203" name="Shape 203"/>
                <wp:cNvGraphicFramePr/>
                <a:graphic xmlns:a="http://schemas.openxmlformats.org/drawingml/2006/main">
                  <a:graphicData uri="http://schemas.microsoft.com/office/word/2010/wordprocessingShape">
                    <wps:wsp>
                      <wps:cNvSpPr txBox="1"/>
                      <wps:spPr>
                        <a:xfrm>
                          <a:off x="0" y="0"/>
                          <a:ext cx="2901950" cy="237490"/>
                        </a:xfrm>
                        <a:prstGeom prst="rect">
                          <a:avLst/>
                        </a:prstGeom>
                        <a:noFill/>
                      </wps:spPr>
                      <wps:txbx>
                        <w:txbxContent>
                          <w:p w:rsidR="0029675B" w:rsidRDefault="00B27039">
                            <w:pPr>
                              <w:pStyle w:val="Jin0"/>
                              <w:shd w:val="clear" w:color="auto" w:fill="auto"/>
                              <w:spacing w:after="0" w:line="240" w:lineRule="auto"/>
                              <w:jc w:val="left"/>
                              <w:rPr>
                                <w:sz w:val="28"/>
                                <w:szCs w:val="28"/>
                              </w:rPr>
                            </w:pPr>
                            <w:r>
                              <w:rPr>
                                <w:b/>
                                <w:bCs/>
                                <w:sz w:val="28"/>
                                <w:szCs w:val="28"/>
                                <w:u w:val="single"/>
                              </w:rPr>
                              <w:t>OSOBA ZASTUPUJÍCÍ ZÁJEMCE:</w:t>
                            </w:r>
                          </w:p>
                        </w:txbxContent>
                      </wps:txbx>
                      <wps:bodyPr lIns="0" tIns="0" rIns="0" bIns="0">
                        <a:spAutoFit/>
                      </wps:bodyPr>
                    </wps:wsp>
                  </a:graphicData>
                </a:graphic>
              </wp:anchor>
            </w:drawing>
          </mc:Choice>
          <mc:Fallback>
            <w:pict>
              <v:shape id="_x0000_s1229" type="#_x0000_t202" style="position:absolute;margin-left:74.849999999999994pt;margin-top:195.pt;width:228.5pt;height:18.699999999999999pt;z-index:-125829303;mso-wrap-distance-left:0;mso-wrap-distance-right:0;mso-position-horizontal-relative:page"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u w:val="single"/>
                          <w:shd w:val="clear" w:color="auto" w:fill="auto"/>
                          <w:lang w:val="cs-CZ" w:eastAsia="cs-CZ" w:bidi="cs-CZ"/>
                        </w:rPr>
                        <w:t>OSOBA ZASTUPUJÍCÍ ZÁJEMCE:</w:t>
                      </w:r>
                    </w:p>
                  </w:txbxContent>
                </v:textbox>
                <w10:wrap type="square" side="right" anchorx="page"/>
              </v:shape>
            </w:pict>
          </mc:Fallback>
        </mc:AlternateContent>
      </w:r>
      <w:bookmarkStart w:id="20" w:name="bookmark20"/>
      <w:r>
        <w:t>1) Tímto jako účastník o výše uvedenou veřejnou zakázku ČESTNĚ PROHLAŠUJI, že tyto konkrétní části veřejné zakázky mám v úmyslu zadat těmto konkrétním poddodavatelům:</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3394"/>
        <w:gridCol w:w="2141"/>
      </w:tblGrid>
      <w:tr w:rsidR="0029675B">
        <w:trPr>
          <w:trHeight w:hRule="exact" w:val="792"/>
          <w:jc w:val="center"/>
        </w:trPr>
        <w:tc>
          <w:tcPr>
            <w:tcW w:w="3552" w:type="dxa"/>
            <w:tcBorders>
              <w:top w:val="single" w:sz="4" w:space="0" w:color="auto"/>
              <w:left w:val="single" w:sz="4" w:space="0" w:color="auto"/>
            </w:tcBorders>
            <w:shd w:val="clear" w:color="auto" w:fill="FFFFFF"/>
          </w:tcPr>
          <w:p w:rsidR="0029675B" w:rsidRDefault="00B27039">
            <w:pPr>
              <w:pStyle w:val="Jin0"/>
              <w:shd w:val="clear" w:color="auto" w:fill="auto"/>
              <w:spacing w:before="80" w:after="0" w:line="439" w:lineRule="auto"/>
              <w:jc w:val="left"/>
              <w:rPr>
                <w:sz w:val="16"/>
                <w:szCs w:val="16"/>
              </w:rPr>
            </w:pPr>
            <w:r>
              <w:rPr>
                <w:rFonts w:ascii="Arial" w:eastAsia="Arial" w:hAnsi="Arial" w:cs="Arial"/>
                <w:sz w:val="16"/>
                <w:szCs w:val="16"/>
              </w:rPr>
              <w:t>Označení poddodavatele (název, sídlo, IČ)</w:t>
            </w:r>
          </w:p>
        </w:tc>
        <w:tc>
          <w:tcPr>
            <w:tcW w:w="3394"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rPr>
                <w:sz w:val="16"/>
                <w:szCs w:val="16"/>
              </w:rPr>
            </w:pPr>
            <w:r>
              <w:rPr>
                <w:rFonts w:ascii="Arial" w:eastAsia="Arial" w:hAnsi="Arial" w:cs="Arial"/>
                <w:sz w:val="16"/>
                <w:szCs w:val="16"/>
              </w:rPr>
              <w:t>Část zakázky plněná poddodavatelem</w:t>
            </w:r>
          </w:p>
        </w:tc>
        <w:tc>
          <w:tcPr>
            <w:tcW w:w="2141"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after="0" w:line="288" w:lineRule="auto"/>
              <w:jc w:val="left"/>
              <w:rPr>
                <w:sz w:val="16"/>
                <w:szCs w:val="16"/>
              </w:rPr>
            </w:pPr>
            <w:r>
              <w:rPr>
                <w:rFonts w:ascii="Arial" w:eastAsia="Arial" w:hAnsi="Arial" w:cs="Arial"/>
                <w:sz w:val="16"/>
                <w:szCs w:val="16"/>
              </w:rPr>
              <w:t>% podíl poddodávky ve vztahu k celkovému rozsahu zakázky</w:t>
            </w:r>
          </w:p>
        </w:tc>
      </w:tr>
      <w:tr w:rsidR="0029675B">
        <w:trPr>
          <w:trHeight w:hRule="exact" w:val="571"/>
          <w:jc w:val="center"/>
        </w:trPr>
        <w:tc>
          <w:tcPr>
            <w:tcW w:w="3552"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ZEPRIS s. r. o., Mezi Vodami 639/27,</w:t>
            </w:r>
          </w:p>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Praha 4, IČ: 25117947</w:t>
            </w:r>
          </w:p>
        </w:tc>
        <w:tc>
          <w:tcPr>
            <w:tcW w:w="3394" w:type="dxa"/>
            <w:tcBorders>
              <w:top w:val="single" w:sz="4" w:space="0" w:color="auto"/>
              <w:left w:val="single" w:sz="4" w:space="0" w:color="auto"/>
            </w:tcBorders>
            <w:shd w:val="clear" w:color="auto" w:fill="FFFFFF"/>
          </w:tcPr>
          <w:p w:rsidR="0029675B" w:rsidRDefault="00B27039">
            <w:pPr>
              <w:pStyle w:val="Jin0"/>
              <w:shd w:val="clear" w:color="auto" w:fill="auto"/>
              <w:spacing w:after="0" w:line="288" w:lineRule="auto"/>
              <w:ind w:right="180"/>
              <w:rPr>
                <w:sz w:val="16"/>
                <w:szCs w:val="16"/>
              </w:rPr>
            </w:pPr>
            <w:r>
              <w:rPr>
                <w:rFonts w:ascii="Arial" w:eastAsia="Arial" w:hAnsi="Arial" w:cs="Arial"/>
                <w:sz w:val="16"/>
                <w:szCs w:val="16"/>
              </w:rPr>
              <w:t>spolupráce na části realizace retenčních nádrží</w:t>
            </w:r>
          </w:p>
        </w:tc>
        <w:tc>
          <w:tcPr>
            <w:tcW w:w="2141"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30%</w:t>
            </w:r>
          </w:p>
        </w:tc>
      </w:tr>
      <w:tr w:rsidR="0029675B">
        <w:trPr>
          <w:trHeight w:hRule="exact" w:val="346"/>
          <w:jc w:val="center"/>
        </w:trPr>
        <w:tc>
          <w:tcPr>
            <w:tcW w:w="3552" w:type="dxa"/>
            <w:tcBorders>
              <w:top w:val="single" w:sz="4" w:space="0" w:color="auto"/>
              <w:left w:val="single" w:sz="4" w:space="0" w:color="auto"/>
            </w:tcBorders>
            <w:shd w:val="clear" w:color="auto" w:fill="FFFFFF"/>
          </w:tcPr>
          <w:p w:rsidR="0029675B" w:rsidRDefault="0029675B">
            <w:pPr>
              <w:rPr>
                <w:sz w:val="10"/>
                <w:szCs w:val="10"/>
              </w:rPr>
            </w:pPr>
          </w:p>
        </w:tc>
        <w:tc>
          <w:tcPr>
            <w:tcW w:w="3394" w:type="dxa"/>
            <w:tcBorders>
              <w:top w:val="single" w:sz="4" w:space="0" w:color="auto"/>
              <w:left w:val="single" w:sz="4" w:space="0" w:color="auto"/>
            </w:tcBorders>
            <w:shd w:val="clear" w:color="auto" w:fill="FFFFFF"/>
          </w:tcPr>
          <w:p w:rsidR="0029675B" w:rsidRDefault="0029675B">
            <w:pPr>
              <w:rPr>
                <w:sz w:val="10"/>
                <w:szCs w:val="10"/>
              </w:rPr>
            </w:pPr>
          </w:p>
        </w:tc>
        <w:tc>
          <w:tcPr>
            <w:tcW w:w="2141"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360"/>
          <w:jc w:val="center"/>
        </w:trPr>
        <w:tc>
          <w:tcPr>
            <w:tcW w:w="3552"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339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29675B" w:rsidRDefault="0029675B">
            <w:pPr>
              <w:rPr>
                <w:sz w:val="10"/>
                <w:szCs w:val="10"/>
              </w:rPr>
            </w:pPr>
          </w:p>
        </w:tc>
      </w:tr>
    </w:tbl>
    <w:p w:rsidR="0029675B" w:rsidRDefault="0029675B">
      <w:pPr>
        <w:spacing w:after="826" w:line="14" w:lineRule="exact"/>
      </w:pPr>
    </w:p>
    <w:p w:rsidR="0029675B" w:rsidRDefault="0029675B">
      <w:pPr>
        <w:spacing w:line="14" w:lineRule="exact"/>
      </w:pPr>
    </w:p>
    <w:p w:rsidR="0029675B" w:rsidRDefault="00B27039">
      <w:pPr>
        <w:pStyle w:val="Titulektabulky0"/>
        <w:shd w:val="clear" w:color="auto" w:fill="auto"/>
        <w:ind w:left="2434"/>
        <w:rPr>
          <w:sz w:val="12"/>
          <w:szCs w:val="12"/>
        </w:rPr>
      </w:pPr>
      <w:proofErr w:type="gramStart"/>
      <w:r>
        <w:rPr>
          <w:rFonts w:ascii="Times New Roman" w:eastAsia="Times New Roman" w:hAnsi="Times New Roman" w:cs="Times New Roman"/>
          <w:b/>
          <w:bCs/>
          <w:sz w:val="12"/>
          <w:szCs w:val="12"/>
        </w:rPr>
        <w:t xml:space="preserve">z </w:t>
      </w:r>
      <w:proofErr w:type="spellStart"/>
      <w:r>
        <w:rPr>
          <w:rFonts w:ascii="Times New Roman" w:eastAsia="Times New Roman" w:hAnsi="Times New Roman" w:cs="Times New Roman"/>
          <w:b/>
          <w:bCs/>
          <w:sz w:val="12"/>
          <w:szCs w:val="12"/>
        </w:rPr>
        <w:t>z</w:t>
      </w:r>
      <w:proofErr w:type="spellEnd"/>
      <w:r>
        <w:rPr>
          <w:rFonts w:ascii="Times New Roman" w:eastAsia="Times New Roman" w:hAnsi="Times New Roman" w:cs="Times New Roman"/>
          <w:b/>
          <w:bCs/>
          <w:sz w:val="12"/>
          <w:szCs w:val="12"/>
        </w:rPr>
        <w:t xml:space="preserve"> </w:t>
      </w:r>
      <w:proofErr w:type="spellStart"/>
      <w:r>
        <w:rPr>
          <w:rFonts w:ascii="Times New Roman" w:eastAsia="Times New Roman" w:hAnsi="Times New Roman" w:cs="Times New Roman"/>
          <w:b/>
          <w:bCs/>
          <w:sz w:val="12"/>
          <w:szCs w:val="12"/>
        </w:rPr>
        <w:t>z</w:t>
      </w:r>
      <w:proofErr w:type="spellEnd"/>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5527"/>
      </w:tblGrid>
      <w:tr w:rsidR="0029675B" w:rsidTr="00EA7042">
        <w:trPr>
          <w:trHeight w:hRule="exact" w:val="437"/>
          <w:jc w:val="center"/>
        </w:trPr>
        <w:tc>
          <w:tcPr>
            <w:tcW w:w="3564" w:type="dxa"/>
            <w:tcBorders>
              <w:top w:val="single" w:sz="4" w:space="0" w:color="auto"/>
              <w:lef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Titul, jméno, příjmení + funkce</w:t>
            </w:r>
          </w:p>
        </w:tc>
        <w:tc>
          <w:tcPr>
            <w:tcW w:w="5527" w:type="dxa"/>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before="80" w:after="0" w:line="240" w:lineRule="auto"/>
              <w:jc w:val="left"/>
              <w:rPr>
                <w:sz w:val="16"/>
                <w:szCs w:val="16"/>
              </w:rPr>
            </w:pPr>
            <w:r>
              <w:rPr>
                <w:rFonts w:ascii="Arial" w:eastAsia="Arial" w:hAnsi="Arial" w:cs="Arial"/>
                <w:sz w:val="16"/>
                <w:szCs w:val="16"/>
              </w:rPr>
              <w:t xml:space="preserve">Ing. Michal </w:t>
            </w:r>
            <w:proofErr w:type="spellStart"/>
            <w:r>
              <w:rPr>
                <w:rFonts w:ascii="Arial" w:eastAsia="Arial" w:hAnsi="Arial" w:cs="Arial"/>
                <w:sz w:val="16"/>
                <w:szCs w:val="16"/>
              </w:rPr>
              <w:t>Naidr</w:t>
            </w:r>
            <w:proofErr w:type="spellEnd"/>
            <w:r>
              <w:rPr>
                <w:rFonts w:ascii="Arial" w:eastAsia="Arial" w:hAnsi="Arial" w:cs="Arial"/>
                <w:sz w:val="16"/>
                <w:szCs w:val="16"/>
              </w:rPr>
              <w:t xml:space="preserve"> - jednatel společnosti</w:t>
            </w:r>
          </w:p>
        </w:tc>
      </w:tr>
      <w:tr w:rsidR="0029675B" w:rsidTr="00EA7042">
        <w:trPr>
          <w:trHeight w:hRule="exact" w:val="422"/>
          <w:jc w:val="center"/>
        </w:trPr>
        <w:tc>
          <w:tcPr>
            <w:tcW w:w="3564" w:type="dxa"/>
            <w:tcBorders>
              <w:top w:val="single" w:sz="4" w:space="0" w:color="auto"/>
              <w:left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Datum</w:t>
            </w:r>
          </w:p>
        </w:tc>
        <w:tc>
          <w:tcPr>
            <w:tcW w:w="5527" w:type="dxa"/>
            <w:tcBorders>
              <w:top w:val="single" w:sz="4" w:space="0" w:color="auto"/>
              <w:left w:val="single" w:sz="4" w:space="0" w:color="auto"/>
              <w:right w:val="single" w:sz="4" w:space="0" w:color="auto"/>
            </w:tcBorders>
            <w:shd w:val="clear" w:color="auto" w:fill="FFFFFF"/>
            <w:vAlign w:val="bottom"/>
          </w:tcPr>
          <w:p w:rsidR="0029675B" w:rsidRDefault="00B27039">
            <w:pPr>
              <w:pStyle w:val="Jin0"/>
              <w:shd w:val="clear" w:color="auto" w:fill="auto"/>
              <w:spacing w:after="0" w:line="240" w:lineRule="auto"/>
              <w:ind w:left="740"/>
              <w:jc w:val="left"/>
              <w:rPr>
                <w:sz w:val="50"/>
                <w:szCs w:val="50"/>
              </w:rPr>
            </w:pPr>
            <w:r>
              <w:rPr>
                <w:rFonts w:ascii="Times New Roman" w:eastAsia="Times New Roman" w:hAnsi="Times New Roman" w:cs="Times New Roman"/>
                <w:i/>
                <w:iCs/>
                <w:color w:val="585E9D"/>
                <w:sz w:val="50"/>
                <w:szCs w:val="50"/>
              </w:rPr>
              <w:t>.</w:t>
            </w:r>
          </w:p>
        </w:tc>
      </w:tr>
      <w:tr w:rsidR="0029675B" w:rsidTr="00EA7042">
        <w:trPr>
          <w:trHeight w:hRule="exact" w:val="1027"/>
          <w:jc w:val="center"/>
        </w:trPr>
        <w:tc>
          <w:tcPr>
            <w:tcW w:w="3564" w:type="dxa"/>
            <w:tcBorders>
              <w:top w:val="single" w:sz="4" w:space="0" w:color="auto"/>
              <w:left w:val="single" w:sz="4" w:space="0" w:color="auto"/>
              <w:bottom w:val="single" w:sz="4" w:space="0" w:color="auto"/>
            </w:tcBorders>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Podpis a razítko</w:t>
            </w:r>
          </w:p>
          <w:p w:rsidR="0029675B" w:rsidRDefault="0029675B">
            <w:pPr>
              <w:pStyle w:val="Jin0"/>
              <w:shd w:val="clear" w:color="auto" w:fill="auto"/>
              <w:spacing w:after="0" w:line="240" w:lineRule="auto"/>
              <w:jc w:val="right"/>
              <w:rPr>
                <w:sz w:val="24"/>
                <w:szCs w:val="24"/>
              </w:rPr>
            </w:pPr>
          </w:p>
        </w:tc>
        <w:tc>
          <w:tcPr>
            <w:tcW w:w="5527" w:type="dxa"/>
            <w:tcBorders>
              <w:top w:val="single" w:sz="4" w:space="0" w:color="auto"/>
              <w:left w:val="single" w:sz="4" w:space="0" w:color="auto"/>
              <w:bottom w:val="single" w:sz="4" w:space="0" w:color="auto"/>
              <w:right w:val="single" w:sz="4" w:space="0" w:color="auto"/>
            </w:tcBorders>
            <w:shd w:val="clear" w:color="auto" w:fill="FFFFFF"/>
            <w:vAlign w:val="bottom"/>
          </w:tcPr>
          <w:p w:rsidR="0029675B" w:rsidRDefault="0029675B">
            <w:pPr>
              <w:pStyle w:val="Jin0"/>
              <w:shd w:val="clear" w:color="auto" w:fill="auto"/>
              <w:spacing w:after="0" w:line="240" w:lineRule="auto"/>
              <w:jc w:val="left"/>
              <w:rPr>
                <w:sz w:val="24"/>
                <w:szCs w:val="24"/>
              </w:rPr>
            </w:pPr>
          </w:p>
        </w:tc>
      </w:tr>
    </w:tbl>
    <w:p w:rsidR="0029675B" w:rsidRDefault="00B27039">
      <w:pPr>
        <w:spacing w:line="1" w:lineRule="exact"/>
        <w:rPr>
          <w:sz w:val="2"/>
          <w:szCs w:val="2"/>
        </w:rPr>
      </w:pPr>
      <w:r>
        <w:br w:type="page"/>
      </w:r>
    </w:p>
    <w:p w:rsidR="0029675B" w:rsidRDefault="00B27039">
      <w:pPr>
        <w:pStyle w:val="Nadpis10"/>
        <w:keepNext/>
        <w:keepLines/>
        <w:shd w:val="clear" w:color="auto" w:fill="auto"/>
        <w:spacing w:after="0"/>
        <w:ind w:left="340"/>
      </w:pPr>
      <w:bookmarkStart w:id="21" w:name="bookmark21"/>
      <w:r>
        <w:lastRenderedPageBreak/>
        <w:t>"Umístění akumulačních podzemních nádrží na zachytávání srážkových</w:t>
      </w:r>
      <w:bookmarkEnd w:id="21"/>
    </w:p>
    <w:p w:rsidR="0029675B" w:rsidRDefault="00B27039">
      <w:pPr>
        <w:pStyle w:val="Nadpis10"/>
        <w:keepNext/>
        <w:keepLines/>
        <w:shd w:val="clear" w:color="auto" w:fill="auto"/>
        <w:spacing w:after="600"/>
        <w:ind w:left="0"/>
        <w:jc w:val="center"/>
      </w:pPr>
      <w:bookmarkStart w:id="22" w:name="bookmark22"/>
      <w:r>
        <w:t>vod a jejich opětovné využití"</w:t>
      </w:r>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3806"/>
        <w:gridCol w:w="514"/>
        <w:gridCol w:w="509"/>
        <w:gridCol w:w="494"/>
        <w:gridCol w:w="494"/>
        <w:gridCol w:w="518"/>
        <w:gridCol w:w="509"/>
        <w:gridCol w:w="538"/>
        <w:gridCol w:w="499"/>
        <w:gridCol w:w="509"/>
        <w:gridCol w:w="514"/>
        <w:gridCol w:w="538"/>
        <w:gridCol w:w="514"/>
        <w:gridCol w:w="470"/>
        <w:gridCol w:w="509"/>
        <w:gridCol w:w="562"/>
      </w:tblGrid>
      <w:tr w:rsidR="0029675B">
        <w:trPr>
          <w:trHeight w:hRule="exact" w:val="504"/>
          <w:jc w:val="center"/>
        </w:trPr>
        <w:tc>
          <w:tcPr>
            <w:tcW w:w="11497" w:type="dxa"/>
            <w:gridSpan w:val="16"/>
            <w:tcBorders>
              <w:top w:val="single" w:sz="4" w:space="0" w:color="auto"/>
              <w:left w:val="single" w:sz="4" w:space="0" w:color="auto"/>
              <w:right w:val="single" w:sz="4" w:space="0" w:color="auto"/>
            </w:tcBorders>
            <w:shd w:val="clear" w:color="auto" w:fill="FFFFFF"/>
          </w:tcPr>
          <w:p w:rsidR="0029675B" w:rsidRDefault="00B27039">
            <w:pPr>
              <w:pStyle w:val="Jin0"/>
              <w:shd w:val="clear" w:color="auto" w:fill="auto"/>
              <w:spacing w:after="0" w:line="240" w:lineRule="auto"/>
              <w:jc w:val="center"/>
              <w:rPr>
                <w:sz w:val="36"/>
                <w:szCs w:val="36"/>
              </w:rPr>
            </w:pPr>
            <w:r>
              <w:rPr>
                <w:rFonts w:ascii="Calibri" w:eastAsia="Calibri" w:hAnsi="Calibri" w:cs="Calibri"/>
                <w:b/>
                <w:bCs/>
                <w:sz w:val="36"/>
                <w:szCs w:val="36"/>
              </w:rPr>
              <w:t>HARMONOGRAM POSTUPU PRACÍ</w:t>
            </w:r>
          </w:p>
        </w:tc>
      </w:tr>
      <w:tr w:rsidR="0029675B">
        <w:trPr>
          <w:trHeight w:hRule="exact" w:val="269"/>
          <w:jc w:val="center"/>
        </w:trPr>
        <w:tc>
          <w:tcPr>
            <w:tcW w:w="3806"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PROVEDENÉ PRÁCE/týden</w:t>
            </w:r>
          </w:p>
        </w:tc>
        <w:tc>
          <w:tcPr>
            <w:tcW w:w="514"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w:t>
            </w:r>
          </w:p>
        </w:tc>
        <w:tc>
          <w:tcPr>
            <w:tcW w:w="509"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2</w:t>
            </w:r>
          </w:p>
        </w:tc>
        <w:tc>
          <w:tcPr>
            <w:tcW w:w="494"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3</w:t>
            </w:r>
          </w:p>
        </w:tc>
        <w:tc>
          <w:tcPr>
            <w:tcW w:w="494"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4</w:t>
            </w:r>
          </w:p>
        </w:tc>
        <w:tc>
          <w:tcPr>
            <w:tcW w:w="518"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5</w:t>
            </w:r>
          </w:p>
        </w:tc>
        <w:tc>
          <w:tcPr>
            <w:tcW w:w="509"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6</w:t>
            </w:r>
          </w:p>
        </w:tc>
        <w:tc>
          <w:tcPr>
            <w:tcW w:w="538"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7</w:t>
            </w:r>
          </w:p>
        </w:tc>
        <w:tc>
          <w:tcPr>
            <w:tcW w:w="499"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8</w:t>
            </w:r>
          </w:p>
        </w:tc>
        <w:tc>
          <w:tcPr>
            <w:tcW w:w="509"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9</w:t>
            </w:r>
          </w:p>
        </w:tc>
        <w:tc>
          <w:tcPr>
            <w:tcW w:w="514"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10</w:t>
            </w:r>
          </w:p>
        </w:tc>
        <w:tc>
          <w:tcPr>
            <w:tcW w:w="538"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11</w:t>
            </w:r>
          </w:p>
        </w:tc>
        <w:tc>
          <w:tcPr>
            <w:tcW w:w="514"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12</w:t>
            </w:r>
          </w:p>
        </w:tc>
        <w:tc>
          <w:tcPr>
            <w:tcW w:w="470"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13</w:t>
            </w:r>
          </w:p>
        </w:tc>
        <w:tc>
          <w:tcPr>
            <w:tcW w:w="509" w:type="dxa"/>
            <w:tcBorders>
              <w:top w:val="single" w:sz="4" w:space="0" w:color="auto"/>
              <w:lef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14</w:t>
            </w:r>
          </w:p>
        </w:tc>
        <w:tc>
          <w:tcPr>
            <w:tcW w:w="562" w:type="dxa"/>
            <w:tcBorders>
              <w:top w:val="single" w:sz="4" w:space="0" w:color="auto"/>
              <w:left w:val="single" w:sz="4" w:space="0" w:color="auto"/>
              <w:right w:val="single" w:sz="4" w:space="0" w:color="auto"/>
            </w:tcBorders>
            <w:shd w:val="clear" w:color="auto" w:fill="FFFFFF"/>
            <w:vAlign w:val="center"/>
          </w:tcPr>
          <w:p w:rsidR="0029675B" w:rsidRDefault="00B27039">
            <w:pPr>
              <w:pStyle w:val="Jin0"/>
              <w:shd w:val="clear" w:color="auto" w:fill="auto"/>
              <w:spacing w:after="0" w:line="240" w:lineRule="auto"/>
              <w:jc w:val="center"/>
              <w:rPr>
                <w:sz w:val="16"/>
                <w:szCs w:val="16"/>
              </w:rPr>
            </w:pPr>
            <w:r>
              <w:rPr>
                <w:rFonts w:ascii="Arial" w:eastAsia="Arial" w:hAnsi="Arial" w:cs="Arial"/>
                <w:sz w:val="16"/>
                <w:szCs w:val="16"/>
              </w:rPr>
              <w:t>15</w:t>
            </w:r>
          </w:p>
        </w:tc>
      </w:tr>
      <w:tr w:rsidR="0029675B">
        <w:trPr>
          <w:trHeight w:hRule="exact" w:val="264"/>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přejímka staveniště</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69"/>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přípravné práce</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69"/>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dešťová kanalizace</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54"/>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navezení materiálu</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64"/>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montáž nádrží</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59"/>
          <w:jc w:val="center"/>
        </w:trPr>
        <w:tc>
          <w:tcPr>
            <w:tcW w:w="3806" w:type="dxa"/>
            <w:tcBorders>
              <w:top w:val="single" w:sz="4" w:space="0" w:color="auto"/>
              <w:left w:val="single" w:sz="4" w:space="0" w:color="auto"/>
            </w:tcBorders>
            <w:shd w:val="clear" w:color="auto" w:fill="FFFFFF"/>
            <w:vAlign w:val="bottom"/>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příprava podkladních vrstev nádrží</w:t>
            </w: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29675B" w:rsidRDefault="0029675B">
            <w:pPr>
              <w:rPr>
                <w:sz w:val="10"/>
                <w:szCs w:val="10"/>
              </w:rPr>
            </w:pPr>
          </w:p>
        </w:tc>
      </w:tr>
      <w:tr w:rsidR="0029675B">
        <w:trPr>
          <w:trHeight w:hRule="exact" w:val="298"/>
          <w:jc w:val="center"/>
        </w:trPr>
        <w:tc>
          <w:tcPr>
            <w:tcW w:w="3806" w:type="dxa"/>
            <w:tcBorders>
              <w:top w:val="single" w:sz="4" w:space="0" w:color="auto"/>
              <w:left w:val="single" w:sz="4" w:space="0" w:color="auto"/>
              <w:bottom w:val="single" w:sz="4" w:space="0" w:color="auto"/>
            </w:tcBorders>
            <w:shd w:val="clear" w:color="auto" w:fill="FFFFFF"/>
          </w:tcPr>
          <w:p w:rsidR="0029675B" w:rsidRDefault="00B27039">
            <w:pPr>
              <w:pStyle w:val="Jin0"/>
              <w:shd w:val="clear" w:color="auto" w:fill="auto"/>
              <w:spacing w:after="0" w:line="240" w:lineRule="auto"/>
              <w:jc w:val="left"/>
              <w:rPr>
                <w:sz w:val="16"/>
                <w:szCs w:val="16"/>
              </w:rPr>
            </w:pPr>
            <w:r>
              <w:rPr>
                <w:rFonts w:ascii="Arial" w:eastAsia="Arial" w:hAnsi="Arial" w:cs="Arial"/>
                <w:sz w:val="16"/>
                <w:szCs w:val="16"/>
              </w:rPr>
              <w:t>dokončovací práce, úklid, předání stavby</w:t>
            </w:r>
          </w:p>
        </w:tc>
        <w:tc>
          <w:tcPr>
            <w:tcW w:w="51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49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18"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38"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14"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470"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09" w:type="dxa"/>
            <w:tcBorders>
              <w:top w:val="single" w:sz="4" w:space="0" w:color="auto"/>
              <w:left w:val="single" w:sz="4" w:space="0" w:color="auto"/>
              <w:bottom w:val="single" w:sz="4" w:space="0" w:color="auto"/>
            </w:tcBorders>
            <w:shd w:val="clear" w:color="auto" w:fill="FFFFFF"/>
          </w:tcPr>
          <w:p w:rsidR="0029675B" w:rsidRDefault="0029675B">
            <w:pPr>
              <w:rPr>
                <w:sz w:val="10"/>
                <w:szCs w:val="10"/>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29675B" w:rsidRDefault="0029675B">
            <w:pPr>
              <w:rPr>
                <w:sz w:val="10"/>
                <w:szCs w:val="10"/>
              </w:rPr>
            </w:pPr>
          </w:p>
        </w:tc>
      </w:tr>
    </w:tbl>
    <w:p w:rsidR="0029675B" w:rsidRDefault="0029675B">
      <w:pPr>
        <w:spacing w:after="726" w:line="14" w:lineRule="exact"/>
      </w:pPr>
    </w:p>
    <w:p w:rsidR="0029675B" w:rsidRDefault="00B27039">
      <w:pPr>
        <w:pStyle w:val="Zkladntext50"/>
        <w:shd w:val="clear" w:color="auto" w:fill="auto"/>
        <w:spacing w:after="420" w:line="240" w:lineRule="auto"/>
        <w:ind w:right="0"/>
      </w:pPr>
      <w:r>
        <w:t>V Praze dne 27. 04. 2021</w:t>
      </w:r>
    </w:p>
    <w:p w:rsidR="0029675B" w:rsidRDefault="00B27039">
      <w:pPr>
        <w:spacing w:line="14" w:lineRule="exact"/>
      </w:pPr>
      <w:r>
        <w:rPr>
          <w:noProof/>
          <w:lang w:bidi="ar-SA"/>
        </w:rPr>
        <w:drawing>
          <wp:anchor distT="6350" distB="52070" distL="0" distR="743585" simplePos="0" relativeHeight="125829452" behindDoc="0" locked="0" layoutInCell="1" allowOverlap="1">
            <wp:simplePos x="0" y="0"/>
            <wp:positionH relativeFrom="column">
              <wp:posOffset>5745480</wp:posOffset>
            </wp:positionH>
            <wp:positionV relativeFrom="paragraph">
              <wp:posOffset>6350</wp:posOffset>
            </wp:positionV>
            <wp:extent cx="810895" cy="499745"/>
            <wp:effectExtent l="0" t="0" r="0" b="0"/>
            <wp:wrapTopAndBottom/>
            <wp:docPr id="205" name="Shape 205"/>
            <wp:cNvGraphicFramePr/>
            <a:graphic xmlns:a="http://schemas.openxmlformats.org/drawingml/2006/main">
              <a:graphicData uri="http://schemas.openxmlformats.org/drawingml/2006/picture">
                <pic:pic xmlns:pic="http://schemas.openxmlformats.org/drawingml/2006/picture">
                  <pic:nvPicPr>
                    <pic:cNvPr id="206" name="Picture box 206"/>
                    <pic:cNvPicPr/>
                  </pic:nvPicPr>
                  <pic:blipFill>
                    <a:blip r:embed="rId60"/>
                    <a:stretch/>
                  </pic:blipFill>
                  <pic:spPr>
                    <a:xfrm>
                      <a:off x="0" y="0"/>
                      <a:ext cx="810895" cy="499745"/>
                    </a:xfrm>
                    <a:prstGeom prst="rect">
                      <a:avLst/>
                    </a:prstGeom>
                  </pic:spPr>
                </pic:pic>
              </a:graphicData>
            </a:graphic>
          </wp:anchor>
        </w:drawing>
      </w:r>
      <w:r>
        <w:rPr>
          <w:noProof/>
          <w:lang w:bidi="ar-SA"/>
        </w:rPr>
        <mc:AlternateContent>
          <mc:Choice Requires="wps">
            <w:drawing>
              <wp:anchor distT="0" distB="0" distL="5745480" distR="875030" simplePos="0" relativeHeight="125829453" behindDoc="0" locked="0" layoutInCell="1" allowOverlap="1">
                <wp:simplePos x="0" y="0"/>
                <wp:positionH relativeFrom="column">
                  <wp:posOffset>6620510</wp:posOffset>
                </wp:positionH>
                <wp:positionV relativeFrom="paragraph">
                  <wp:posOffset>0</wp:posOffset>
                </wp:positionV>
                <wp:extent cx="679450" cy="557530"/>
                <wp:effectExtent l="0" t="0" r="0" b="0"/>
                <wp:wrapTopAndBottom/>
                <wp:docPr id="207" name="Shape 207"/>
                <wp:cNvGraphicFramePr/>
                <a:graphic xmlns:a="http://schemas.openxmlformats.org/drawingml/2006/main">
                  <a:graphicData uri="http://schemas.microsoft.com/office/word/2010/wordprocessingShape">
                    <wps:wsp>
                      <wps:cNvSpPr txBox="1"/>
                      <wps:spPr>
                        <a:xfrm>
                          <a:off x="0" y="0"/>
                          <a:ext cx="679450" cy="557530"/>
                        </a:xfrm>
                        <a:prstGeom prst="rect">
                          <a:avLst/>
                        </a:prstGeom>
                        <a:noFill/>
                      </wps:spPr>
                      <wps:txbx>
                        <w:txbxContent>
                          <w:p w:rsidR="0029675B" w:rsidRPr="00EA7042" w:rsidRDefault="0029675B" w:rsidP="00EA7042">
                            <w:pPr>
                              <w:pStyle w:val="Titulekobrzku0"/>
                              <w:shd w:val="clear" w:color="auto" w:fill="auto"/>
                              <w:spacing w:line="262" w:lineRule="auto"/>
                              <w:rPr>
                                <w:sz w:val="13"/>
                                <w:szCs w:val="13"/>
                              </w:rPr>
                            </w:pPr>
                            <w:bookmarkStart w:id="23" w:name="_GoBack"/>
                            <w:bookmarkEnd w:id="23"/>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7" o:spid="_x0000_s1063" type="#_x0000_t202" style="position:absolute;margin-left:521.3pt;margin-top:0;width:53.5pt;height:43.9pt;z-index:125829453;visibility:visible;mso-wrap-style:square;mso-wrap-distance-left:452.4pt;mso-wrap-distance-top:0;mso-wrap-distance-right:68.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" filled="f" stroked="f">
                <v:textbox style="mso-fit-shape-to-text:t" inset="0,0,0,0">
                  <w:txbxContent>
                    <w:p w:rsidR="0029675B" w:rsidRPr="00EA7042" w:rsidRDefault="0029675B" w:rsidP="00EA7042">
                      <w:pPr>
                        <w:pStyle w:val="Titulekobrzku0"/>
                        <w:shd w:val="clear" w:color="auto" w:fill="auto"/>
                        <w:spacing w:line="262" w:lineRule="auto"/>
                        <w:rPr>
                          <w:sz w:val="13"/>
                          <w:szCs w:val="13"/>
                        </w:rPr>
                      </w:pPr>
                      <w:bookmarkStart w:id="24" w:name="_GoBack"/>
                      <w:bookmarkEnd w:id="24"/>
                    </w:p>
                  </w:txbxContent>
                </v:textbox>
                <w10:wrap type="topAndBottom"/>
              </v:shape>
            </w:pict>
          </mc:Fallback>
        </mc:AlternateContent>
      </w:r>
    </w:p>
    <w:p w:rsidR="0029675B" w:rsidRDefault="00B27039">
      <w:pPr>
        <w:pStyle w:val="Zkladntext50"/>
        <w:shd w:val="clear" w:color="auto" w:fill="auto"/>
        <w:spacing w:line="264" w:lineRule="auto"/>
        <w:ind w:right="340"/>
        <w:jc w:val="center"/>
      </w:pPr>
      <w:r>
        <w:t xml:space="preserve">Za spol. </w:t>
      </w:r>
      <w:proofErr w:type="spellStart"/>
      <w:r>
        <w:t>Manabau</w:t>
      </w:r>
      <w:proofErr w:type="spellEnd"/>
      <w:r>
        <w:t xml:space="preserve"> s. r. o.</w:t>
      </w:r>
      <w:r>
        <w:br/>
        <w:t xml:space="preserve">Ing. Michal </w:t>
      </w:r>
      <w:proofErr w:type="spellStart"/>
      <w:r>
        <w:t>Naidr</w:t>
      </w:r>
      <w:proofErr w:type="spellEnd"/>
    </w:p>
    <w:sectPr w:rsidR="0029675B">
      <w:headerReference w:type="even" r:id="rId61"/>
      <w:headerReference w:type="default" r:id="rId62"/>
      <w:footerReference w:type="even" r:id="rId63"/>
      <w:footerReference w:type="default" r:id="rId64"/>
      <w:pgSz w:w="12240" w:h="15840"/>
      <w:pgMar w:top="1056" w:right="399" w:bottom="1558" w:left="345" w:header="628" w:footer="1130" w:gutter="0"/>
      <w:pgNumType w:start="2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AD" w:rsidRDefault="008278AD">
      <w:r>
        <w:separator/>
      </w:r>
    </w:p>
  </w:endnote>
  <w:endnote w:type="continuationSeparator" w:id="0">
    <w:p w:rsidR="008278AD" w:rsidRDefault="008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3746500</wp:posOffset>
              </wp:positionH>
              <wp:positionV relativeFrom="page">
                <wp:posOffset>10094595</wp:posOffset>
              </wp:positionV>
              <wp:extent cx="1219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6</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66" type="#_x0000_t202" style="position:absolute;margin-left:295pt;margin-top:794.85pt;width:9.6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6</w:t>
                    </w:r>
                    <w:r>
                      <w:rPr>
                        <w:rFonts w:ascii="Tahoma" w:eastAsia="Tahoma" w:hAnsi="Tahoma" w:cs="Tahoma"/>
                        <w:sz w:val="19"/>
                        <w:szCs w:val="19"/>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3598545</wp:posOffset>
              </wp:positionH>
              <wp:positionV relativeFrom="page">
                <wp:posOffset>10501630</wp:posOffset>
              </wp:positionV>
              <wp:extent cx="405130" cy="64135"/>
              <wp:effectExtent l="0" t="0" r="0" b="0"/>
              <wp:wrapNone/>
              <wp:docPr id="103" name="Shape 103"/>
              <wp:cNvGraphicFramePr/>
              <a:graphic xmlns:a="http://schemas.openxmlformats.org/drawingml/2006/main">
                <a:graphicData uri="http://schemas.microsoft.com/office/word/2010/wordprocessingShape">
                  <wps:wsp>
                    <wps:cNvSpPr txBox="1"/>
                    <wps:spPr>
                      <a:xfrm>
                        <a:off x="0" y="0"/>
                        <a:ext cx="405130" cy="64135"/>
                      </a:xfrm>
                      <a:prstGeom prst="rect">
                        <a:avLst/>
                      </a:prstGeom>
                      <a:noFill/>
                    </wps:spPr>
                    <wps:txbx>
                      <w:txbxContent>
                        <w:p w:rsidR="0029675B" w:rsidRDefault="00B27039">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2"/>
                              <w:szCs w:val="12"/>
                            </w:rPr>
                            <w:t>2</w:t>
                          </w:r>
                          <w:r>
                            <w:rPr>
                              <w:rFonts w:ascii="Arial" w:eastAsia="Arial" w:hAnsi="Arial" w:cs="Arial"/>
                              <w:sz w:val="12"/>
                              <w:szCs w:val="12"/>
                            </w:rPr>
                            <w:fldChar w:fldCharType="end"/>
                          </w:r>
                          <w:r>
                            <w:rPr>
                              <w:rFonts w:ascii="Arial" w:eastAsia="Arial" w:hAnsi="Arial" w:cs="Arial"/>
                              <w:sz w:val="12"/>
                              <w:szCs w:val="12"/>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3" o:spid="_x0000_s1085" type="#_x0000_t202" style="position:absolute;margin-left:283.35pt;margin-top:826.9pt;width:31.9pt;height:5.0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" filled="f" stroked="f">
              <v:textbox style="mso-fit-shape-to-text:t" inset="0,0,0,0">
                <w:txbxContent>
                  <w:p w:rsidR="0029675B" w:rsidRDefault="00B27039">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2"/>
                        <w:szCs w:val="12"/>
                      </w:rPr>
                      <w:t>2</w:t>
                    </w:r>
                    <w:r>
                      <w:rPr>
                        <w:rFonts w:ascii="Arial" w:eastAsia="Arial" w:hAnsi="Arial" w:cs="Arial"/>
                        <w:sz w:val="12"/>
                        <w:szCs w:val="12"/>
                      </w:rPr>
                      <w:fldChar w:fldCharType="end"/>
                    </w:r>
                    <w:r>
                      <w:rPr>
                        <w:rFonts w:ascii="Arial" w:eastAsia="Arial" w:hAnsi="Arial" w:cs="Arial"/>
                        <w:sz w:val="12"/>
                        <w:szCs w:val="12"/>
                      </w:rPr>
                      <w:t xml:space="preserve"> z 2</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3598545</wp:posOffset>
              </wp:positionH>
              <wp:positionV relativeFrom="page">
                <wp:posOffset>10501630</wp:posOffset>
              </wp:positionV>
              <wp:extent cx="405130" cy="64135"/>
              <wp:effectExtent l="0" t="0" r="0" b="0"/>
              <wp:wrapNone/>
              <wp:docPr id="101" name="Shape 101"/>
              <wp:cNvGraphicFramePr/>
              <a:graphic xmlns:a="http://schemas.openxmlformats.org/drawingml/2006/main">
                <a:graphicData uri="http://schemas.microsoft.com/office/word/2010/wordprocessingShape">
                  <wps:wsp>
                    <wps:cNvSpPr txBox="1"/>
                    <wps:spPr>
                      <a:xfrm>
                        <a:off x="0" y="0"/>
                        <a:ext cx="405130" cy="64135"/>
                      </a:xfrm>
                      <a:prstGeom prst="rect">
                        <a:avLst/>
                      </a:prstGeom>
                      <a:noFill/>
                    </wps:spPr>
                    <wps:txbx>
                      <w:txbxContent>
                        <w:p w:rsidR="0029675B" w:rsidRDefault="00B27039">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86" type="#_x0000_t202" style="position:absolute;margin-left:283.35pt;margin-top:826.9pt;width:31.9pt;height:5.0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" filled="f" stroked="f">
              <v:textbox style="mso-fit-shape-to-text:t" inset="0,0,0,0">
                <w:txbxContent>
                  <w:p w:rsidR="0029675B" w:rsidRDefault="00B27039">
                    <w:pPr>
                      <w:pStyle w:val="Zhlavnebozpat20"/>
                      <w:shd w:val="clear" w:color="auto" w:fill="auto"/>
                      <w:rPr>
                        <w:sz w:val="12"/>
                        <w:szCs w:val="12"/>
                      </w:rPr>
                    </w:pPr>
                    <w:r>
                      <w:rPr>
                        <w:rFonts w:ascii="Arial" w:eastAsia="Arial" w:hAnsi="Arial" w:cs="Arial"/>
                        <w:sz w:val="12"/>
                        <w:szCs w:val="12"/>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z 2</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608965</wp:posOffset>
              </wp:positionH>
              <wp:positionV relativeFrom="page">
                <wp:posOffset>9395460</wp:posOffset>
              </wp:positionV>
              <wp:extent cx="6522720" cy="109855"/>
              <wp:effectExtent l="0" t="0" r="0" b="0"/>
              <wp:wrapNone/>
              <wp:docPr id="121" name="Shape 121"/>
              <wp:cNvGraphicFramePr/>
              <a:graphic xmlns:a="http://schemas.openxmlformats.org/drawingml/2006/main">
                <a:graphicData uri="http://schemas.microsoft.com/office/word/2010/wordprocessingShape">
                  <wps:wsp>
                    <wps:cNvSpPr txBox="1"/>
                    <wps:spPr>
                      <a:xfrm>
                        <a:off x="0" y="0"/>
                        <a:ext cx="6522720" cy="109855"/>
                      </a:xfrm>
                      <a:prstGeom prst="rect">
                        <a:avLst/>
                      </a:prstGeom>
                      <a:noFill/>
                    </wps:spPr>
                    <wps:txbx>
                      <w:txbxContent>
                        <w:p w:rsidR="0029675B" w:rsidRDefault="00B27039">
                          <w:pPr>
                            <w:pStyle w:val="Zhlavnebozpat20"/>
                            <w:shd w:val="clear" w:color="auto" w:fill="auto"/>
                            <w:tabs>
                              <w:tab w:val="right" w:pos="3902"/>
                              <w:tab w:val="right" w:pos="6888"/>
                              <w:tab w:val="right" w:pos="10272"/>
                            </w:tabs>
                            <w:rPr>
                              <w:sz w:val="16"/>
                              <w:szCs w:val="16"/>
                            </w:rPr>
                          </w:pPr>
                          <w:r>
                            <w:rPr>
                              <w:rFonts w:ascii="Arial" w:eastAsia="Arial" w:hAnsi="Arial" w:cs="Arial"/>
                              <w:sz w:val="16"/>
                              <w:szCs w:val="16"/>
                            </w:rPr>
                            <w:t xml:space="preserve">: r. - a </w:t>
                          </w:r>
                          <w:proofErr w:type="spellStart"/>
                          <w:r>
                            <w:rPr>
                              <w:rFonts w:ascii="Arial" w:eastAsia="Arial" w:hAnsi="Arial" w:cs="Arial"/>
                              <w:sz w:val="16"/>
                              <w:szCs w:val="16"/>
                            </w:rPr>
                            <w:t>ccdpis</w:t>
                          </w:r>
                          <w:proofErr w:type="spellEnd"/>
                          <w:r>
                            <w:rPr>
                              <w:rFonts w:ascii="Arial" w:eastAsia="Arial" w:hAnsi="Arial" w:cs="Arial"/>
                              <w:sz w:val="16"/>
                              <w:szCs w:val="16"/>
                            </w:rPr>
                            <w:t>:</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147" type="#_x0000_t202" style="position:absolute;margin-left:47.950000000000003pt;margin-top:739.79999999999995pt;width:513.60000000000002pt;height:8.6500000000000004pt;z-index:-18874400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02" w:val="right"/>
                        <w:tab w:pos="6888" w:val="right"/>
                        <w:tab w:pos="102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r. - a ccdpis: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54" behindDoc="1" locked="0" layoutInCell="1" allowOverlap="1">
              <wp:simplePos x="0" y="0"/>
              <wp:positionH relativeFrom="page">
                <wp:posOffset>3535045</wp:posOffset>
              </wp:positionH>
              <wp:positionV relativeFrom="page">
                <wp:posOffset>10456545</wp:posOffset>
              </wp:positionV>
              <wp:extent cx="475615" cy="69850"/>
              <wp:effectExtent l="0" t="0" r="0" b="0"/>
              <wp:wrapNone/>
              <wp:docPr id="123" name="Shape 123"/>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1 z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 id="_x0000_s1149" type="#_x0000_t202" style="position:absolute;margin-left:278.35000000000002pt;margin-top:823.35000000000002pt;width:37.450000000000003pt;height:5.5pt;z-index:-18874399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1 z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608965</wp:posOffset>
              </wp:positionH>
              <wp:positionV relativeFrom="page">
                <wp:posOffset>9395460</wp:posOffset>
              </wp:positionV>
              <wp:extent cx="6522720" cy="109855"/>
              <wp:effectExtent l="0" t="0" r="0" b="0"/>
              <wp:wrapNone/>
              <wp:docPr id="115" name="Shape 115"/>
              <wp:cNvGraphicFramePr/>
              <a:graphic xmlns:a="http://schemas.openxmlformats.org/drawingml/2006/main">
                <a:graphicData uri="http://schemas.microsoft.com/office/word/2010/wordprocessingShape">
                  <wps:wsp>
                    <wps:cNvSpPr txBox="1"/>
                    <wps:spPr>
                      <a:xfrm>
                        <a:off x="0" y="0"/>
                        <a:ext cx="6522720" cy="109855"/>
                      </a:xfrm>
                      <a:prstGeom prst="rect">
                        <a:avLst/>
                      </a:prstGeom>
                      <a:noFill/>
                    </wps:spPr>
                    <wps:txbx>
                      <w:txbxContent>
                        <w:p w:rsidR="0029675B" w:rsidRDefault="00B27039">
                          <w:pPr>
                            <w:pStyle w:val="Zhlavnebozpat20"/>
                            <w:shd w:val="clear" w:color="auto" w:fill="auto"/>
                            <w:tabs>
                              <w:tab w:val="right" w:pos="3902"/>
                              <w:tab w:val="right" w:pos="6888"/>
                              <w:tab w:val="right" w:pos="10272"/>
                            </w:tabs>
                            <w:rPr>
                              <w:sz w:val="16"/>
                              <w:szCs w:val="16"/>
                            </w:rPr>
                          </w:pPr>
                          <w:r>
                            <w:rPr>
                              <w:rFonts w:ascii="Arial" w:eastAsia="Arial" w:hAnsi="Arial" w:cs="Arial"/>
                              <w:sz w:val="16"/>
                              <w:szCs w:val="16"/>
                            </w:rPr>
                            <w:t xml:space="preserve">: r. - a </w:t>
                          </w:r>
                          <w:proofErr w:type="spellStart"/>
                          <w:r>
                            <w:rPr>
                              <w:rFonts w:ascii="Arial" w:eastAsia="Arial" w:hAnsi="Arial" w:cs="Arial"/>
                              <w:sz w:val="16"/>
                              <w:szCs w:val="16"/>
                            </w:rPr>
                            <w:t>ccdpis</w:t>
                          </w:r>
                          <w:proofErr w:type="spellEnd"/>
                          <w:r>
                            <w:rPr>
                              <w:rFonts w:ascii="Arial" w:eastAsia="Arial" w:hAnsi="Arial" w:cs="Arial"/>
                              <w:sz w:val="16"/>
                              <w:szCs w:val="16"/>
                            </w:rPr>
                            <w:t>:</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141" type="#_x0000_t202" style="position:absolute;margin-left:47.950000000000003pt;margin-top:739.79999999999995pt;width:513.60000000000002pt;height:8.6500000000000004pt;z-index:-18874400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02" w:val="right"/>
                        <w:tab w:pos="6888" w:val="right"/>
                        <w:tab w:pos="10272"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r. - a ccdpis: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48" behindDoc="1" locked="0" layoutInCell="1" allowOverlap="1">
              <wp:simplePos x="0" y="0"/>
              <wp:positionH relativeFrom="page">
                <wp:posOffset>3535045</wp:posOffset>
              </wp:positionH>
              <wp:positionV relativeFrom="page">
                <wp:posOffset>10456545</wp:posOffset>
              </wp:positionV>
              <wp:extent cx="475615" cy="69850"/>
              <wp:effectExtent l="0" t="0" r="0" b="0"/>
              <wp:wrapNone/>
              <wp:docPr id="117" name="Shape 117"/>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1 z </w:t>
                          </w:r>
                          <w:r>
                            <w:fldChar w:fldCharType="begin"/>
                          </w:r>
                          <w:r>
                            <w:instrText xml:space="preserve"> PAGE \* MERGEFORMAT </w:instrText>
                          </w:r>
                          <w:r>
                            <w:fldChar w:fldCharType="separate"/>
                          </w:r>
                          <w:r w:rsidR="00EA7042" w:rsidRPr="00EA7042">
                            <w:rPr>
                              <w:rFonts w:ascii="Arial" w:eastAsia="Arial" w:hAnsi="Arial" w:cs="Arial"/>
                              <w:noProof/>
                              <w:sz w:val="14"/>
                              <w:szCs w:val="14"/>
                            </w:rPr>
                            <w:t>3</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92" type="#_x0000_t202" style="position:absolute;margin-left:278.35pt;margin-top:823.35pt;width:37.45pt;height:5.5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" filled="f" stroked="f">
              <v:textbox style="mso-fit-shape-to-text:t" inset="0,0,0,0">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1 z </w:t>
                    </w:r>
                    <w:r>
                      <w:fldChar w:fldCharType="begin"/>
                    </w:r>
                    <w:r>
                      <w:instrText xml:space="preserve"> PAGE \* MERGEFORMAT </w:instrText>
                    </w:r>
                    <w:r>
                      <w:fldChar w:fldCharType="separate"/>
                    </w:r>
                    <w:r w:rsidR="00EA7042" w:rsidRPr="00EA7042">
                      <w:rPr>
                        <w:rFonts w:ascii="Arial" w:eastAsia="Arial" w:hAnsi="Arial" w:cs="Arial"/>
                        <w:noProof/>
                        <w:sz w:val="14"/>
                        <w:szCs w:val="14"/>
                      </w:rPr>
                      <w:t>3</w:t>
                    </w:r>
                    <w:r>
                      <w:rPr>
                        <w:rFonts w:ascii="Arial" w:eastAsia="Arial" w:hAnsi="Arial" w:cs="Arial"/>
                        <w:sz w:val="14"/>
                        <w:szCs w:val="14"/>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62" behindDoc="1" locked="0" layoutInCell="1" allowOverlap="1">
              <wp:simplePos x="0" y="0"/>
              <wp:positionH relativeFrom="page">
                <wp:posOffset>3527425</wp:posOffset>
              </wp:positionH>
              <wp:positionV relativeFrom="page">
                <wp:posOffset>10419715</wp:posOffset>
              </wp:positionV>
              <wp:extent cx="475615" cy="69850"/>
              <wp:effectExtent l="0" t="0" r="0" b="0"/>
              <wp:wrapNone/>
              <wp:docPr id="135" name="Shape 135"/>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5" o:spid="_x0000_s1095" type="#_x0000_t202" style="position:absolute;margin-left:277.75pt;margin-top:820.45pt;width:37.45pt;height:5.5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" filled="f" stroked="f">
              <v:textbox style="mso-fit-shape-to-text:t" inset="0,0,0,0">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sidR="00EA7042" w:rsidRPr="00EA7042">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z 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58" behindDoc="1" locked="0" layoutInCell="1" allowOverlap="1">
              <wp:simplePos x="0" y="0"/>
              <wp:positionH relativeFrom="page">
                <wp:posOffset>3527425</wp:posOffset>
              </wp:positionH>
              <wp:positionV relativeFrom="page">
                <wp:posOffset>10419715</wp:posOffset>
              </wp:positionV>
              <wp:extent cx="475615" cy="69850"/>
              <wp:effectExtent l="0" t="0" r="0" b="0"/>
              <wp:wrapNone/>
              <wp:docPr id="131" name="Shape 131"/>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z 3</w:t>
                          </w:r>
                        </w:p>
                      </w:txbxContent>
                    </wps:txbx>
                    <wps:bodyPr wrap="none" lIns="0" tIns="0" rIns="0" bIns="0">
                      <a:spAutoFit/>
                    </wps:bodyPr>
                  </wps:wsp>
                </a:graphicData>
              </a:graphic>
            </wp:anchor>
          </w:drawing>
        </mc:Choice>
        <mc:Fallback>
          <w:pict>
            <v:shape id="_x0000_s1157" type="#_x0000_t202" style="position:absolute;margin-left:277.75pt;margin-top:820.45000000000005pt;width:37.450000000000003pt;height:5.5pt;z-index:-18874399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z 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72" behindDoc="1" locked="0" layoutInCell="1" allowOverlap="1">
              <wp:simplePos x="0" y="0"/>
              <wp:positionH relativeFrom="page">
                <wp:posOffset>586105</wp:posOffset>
              </wp:positionH>
              <wp:positionV relativeFrom="page">
                <wp:posOffset>9462770</wp:posOffset>
              </wp:positionV>
              <wp:extent cx="6537960" cy="113030"/>
              <wp:effectExtent l="0" t="0" r="0" b="0"/>
              <wp:wrapNone/>
              <wp:docPr id="153" name="Shape 153"/>
              <wp:cNvGraphicFramePr/>
              <a:graphic xmlns:a="http://schemas.openxmlformats.org/drawingml/2006/main">
                <a:graphicData uri="http://schemas.microsoft.com/office/word/2010/wordprocessingShape">
                  <wps:wsp>
                    <wps:cNvSpPr txBox="1"/>
                    <wps:spPr>
                      <a:xfrm>
                        <a:off x="0" y="0"/>
                        <a:ext cx="6537960" cy="113030"/>
                      </a:xfrm>
                      <a:prstGeom prst="rect">
                        <a:avLst/>
                      </a:prstGeom>
                      <a:noFill/>
                    </wps:spPr>
                    <wps:txbx>
                      <w:txbxContent>
                        <w:p w:rsidR="0029675B" w:rsidRDefault="00B27039">
                          <w:pPr>
                            <w:pStyle w:val="Zhlavnebozpat20"/>
                            <w:shd w:val="clear" w:color="auto" w:fill="auto"/>
                            <w:tabs>
                              <w:tab w:val="right" w:pos="3970"/>
                              <w:tab w:val="right" w:pos="6998"/>
                              <w:tab w:val="right" w:pos="10296"/>
                            </w:tabs>
                            <w:rPr>
                              <w:sz w:val="16"/>
                              <w:szCs w:val="16"/>
                            </w:rPr>
                          </w:pPr>
                          <w:r>
                            <w:rPr>
                              <w:rFonts w:ascii="Arial" w:eastAsia="Arial" w:hAnsi="Arial" w:cs="Arial"/>
                              <w:sz w:val="16"/>
                              <w:szCs w:val="16"/>
                            </w:rPr>
                            <w:t>Datum a podpis:</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179" type="#_x0000_t202" style="position:absolute;margin-left:46.149999999999999pt;margin-top:745.10000000000002pt;width:514.79999999999995pt;height:8.9000000000000004pt;z-index:-18874398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70" w:val="right"/>
                        <w:tab w:pos="6998" w:val="right"/>
                        <w:tab w:pos="10296"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 a podpis: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74" behindDoc="1" locked="0" layoutInCell="1" allowOverlap="1">
              <wp:simplePos x="0" y="0"/>
              <wp:positionH relativeFrom="page">
                <wp:posOffset>3527425</wp:posOffset>
              </wp:positionH>
              <wp:positionV relativeFrom="page">
                <wp:posOffset>10422890</wp:posOffset>
              </wp:positionV>
              <wp:extent cx="478790" cy="73025"/>
              <wp:effectExtent l="0" t="0" r="0" b="0"/>
              <wp:wrapNone/>
              <wp:docPr id="155" name="Shape 155"/>
              <wp:cNvGraphicFramePr/>
              <a:graphic xmlns:a="http://schemas.openxmlformats.org/drawingml/2006/main">
                <a:graphicData uri="http://schemas.microsoft.com/office/word/2010/wordprocessingShape">
                  <wps:wsp>
                    <wps:cNvSpPr txBox="1"/>
                    <wps:spPr>
                      <a:xfrm>
                        <a:off x="0" y="0"/>
                        <a:ext cx="478790" cy="73025"/>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1 z 9</w:t>
                          </w:r>
                        </w:p>
                      </w:txbxContent>
                    </wps:txbx>
                    <wps:bodyPr wrap="none" lIns="0" tIns="0" rIns="0" bIns="0">
                      <a:spAutoFit/>
                    </wps:bodyPr>
                  </wps:wsp>
                </a:graphicData>
              </a:graphic>
            </wp:anchor>
          </w:drawing>
        </mc:Choice>
        <mc:Fallback>
          <w:pict>
            <v:shape id="_x0000_s1181" type="#_x0000_t202" style="position:absolute;margin-left:277.75pt;margin-top:820.70000000000005pt;width:37.700000000000003pt;height:5.75pt;z-index:-18874397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1 z 9</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66" behindDoc="1" locked="0" layoutInCell="1" allowOverlap="1">
              <wp:simplePos x="0" y="0"/>
              <wp:positionH relativeFrom="page">
                <wp:posOffset>586105</wp:posOffset>
              </wp:positionH>
              <wp:positionV relativeFrom="page">
                <wp:posOffset>9462770</wp:posOffset>
              </wp:positionV>
              <wp:extent cx="6537960" cy="113030"/>
              <wp:effectExtent l="0" t="0" r="0" b="0"/>
              <wp:wrapNone/>
              <wp:docPr id="147" name="Shape 147"/>
              <wp:cNvGraphicFramePr/>
              <a:graphic xmlns:a="http://schemas.openxmlformats.org/drawingml/2006/main">
                <a:graphicData uri="http://schemas.microsoft.com/office/word/2010/wordprocessingShape">
                  <wps:wsp>
                    <wps:cNvSpPr txBox="1"/>
                    <wps:spPr>
                      <a:xfrm>
                        <a:off x="0" y="0"/>
                        <a:ext cx="6537960" cy="113030"/>
                      </a:xfrm>
                      <a:prstGeom prst="rect">
                        <a:avLst/>
                      </a:prstGeom>
                      <a:noFill/>
                    </wps:spPr>
                    <wps:txbx>
                      <w:txbxContent>
                        <w:p w:rsidR="0029675B" w:rsidRDefault="00B27039">
                          <w:pPr>
                            <w:pStyle w:val="Zhlavnebozpat20"/>
                            <w:shd w:val="clear" w:color="auto" w:fill="auto"/>
                            <w:tabs>
                              <w:tab w:val="right" w:pos="3970"/>
                              <w:tab w:val="right" w:pos="6998"/>
                              <w:tab w:val="right" w:pos="10296"/>
                            </w:tabs>
                            <w:rPr>
                              <w:sz w:val="16"/>
                              <w:szCs w:val="16"/>
                            </w:rPr>
                          </w:pPr>
                          <w:r>
                            <w:rPr>
                              <w:rFonts w:ascii="Arial" w:eastAsia="Arial" w:hAnsi="Arial" w:cs="Arial"/>
                              <w:sz w:val="16"/>
                              <w:szCs w:val="16"/>
                            </w:rPr>
                            <w:t>Datum a podpis:</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173" type="#_x0000_t202" style="position:absolute;margin-left:46.149999999999999pt;margin-top:745.10000000000002pt;width:514.79999999999995pt;height:8.9000000000000004pt;z-index:-18874398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70" w:val="right"/>
                        <w:tab w:pos="6998" w:val="right"/>
                        <w:tab w:pos="10296"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 a podpis: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68" behindDoc="1" locked="0" layoutInCell="1" allowOverlap="1">
              <wp:simplePos x="0" y="0"/>
              <wp:positionH relativeFrom="page">
                <wp:posOffset>3527425</wp:posOffset>
              </wp:positionH>
              <wp:positionV relativeFrom="page">
                <wp:posOffset>10422890</wp:posOffset>
              </wp:positionV>
              <wp:extent cx="478790" cy="73025"/>
              <wp:effectExtent l="0" t="0" r="0" b="0"/>
              <wp:wrapNone/>
              <wp:docPr id="149" name="Shape 149"/>
              <wp:cNvGraphicFramePr/>
              <a:graphic xmlns:a="http://schemas.openxmlformats.org/drawingml/2006/main">
                <a:graphicData uri="http://schemas.microsoft.com/office/word/2010/wordprocessingShape">
                  <wps:wsp>
                    <wps:cNvSpPr txBox="1"/>
                    <wps:spPr>
                      <a:xfrm>
                        <a:off x="0" y="0"/>
                        <a:ext cx="478790" cy="73025"/>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1 z 9</w:t>
                          </w:r>
                        </w:p>
                      </w:txbxContent>
                    </wps:txbx>
                    <wps:bodyPr wrap="none" lIns="0" tIns="0" rIns="0" bIns="0">
                      <a:spAutoFit/>
                    </wps:bodyPr>
                  </wps:wsp>
                </a:graphicData>
              </a:graphic>
            </wp:anchor>
          </w:drawing>
        </mc:Choice>
        <mc:Fallback>
          <w:pict>
            <v:shape id="_x0000_s1175" type="#_x0000_t202" style="position:absolute;margin-left:277.75pt;margin-top:820.70000000000005pt;width:37.700000000000003pt;height:5.75pt;z-index:-18874398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1 z 9</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82" behindDoc="1" locked="0" layoutInCell="1" allowOverlap="1">
              <wp:simplePos x="0" y="0"/>
              <wp:positionH relativeFrom="page">
                <wp:posOffset>3514725</wp:posOffset>
              </wp:positionH>
              <wp:positionV relativeFrom="page">
                <wp:posOffset>10460990</wp:posOffset>
              </wp:positionV>
              <wp:extent cx="475615" cy="69850"/>
              <wp:effectExtent l="0" t="0" r="0" b="0"/>
              <wp:wrapNone/>
              <wp:docPr id="167" name="Shape 167"/>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2 z 9</w:t>
                          </w:r>
                        </w:p>
                      </w:txbxContent>
                    </wps:txbx>
                    <wps:bodyPr wrap="none" lIns="0" tIns="0" rIns="0" bIns="0">
                      <a:spAutoFit/>
                    </wps:bodyPr>
                  </wps:wsp>
                </a:graphicData>
              </a:graphic>
            </wp:anchor>
          </w:drawing>
        </mc:Choice>
        <mc:Fallback>
          <w:pict>
            <v:shape id="_x0000_s1193" type="#_x0000_t202" style="position:absolute;margin-left:276.75pt;margin-top:823.70000000000005pt;width:37.450000000000003pt;height:5.5pt;z-index:-18874397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2 z 9</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78" behindDoc="1" locked="0" layoutInCell="1" allowOverlap="1">
              <wp:simplePos x="0" y="0"/>
              <wp:positionH relativeFrom="page">
                <wp:posOffset>3514725</wp:posOffset>
              </wp:positionH>
              <wp:positionV relativeFrom="page">
                <wp:posOffset>10460990</wp:posOffset>
              </wp:positionV>
              <wp:extent cx="475615" cy="69850"/>
              <wp:effectExtent l="0" t="0" r="0" b="0"/>
              <wp:wrapNone/>
              <wp:docPr id="163" name="Shape 163"/>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2 z 9</w:t>
                          </w:r>
                        </w:p>
                      </w:txbxContent>
                    </wps:txbx>
                    <wps:bodyPr wrap="none" lIns="0" tIns="0" rIns="0" bIns="0">
                      <a:spAutoFit/>
                    </wps:bodyPr>
                  </wps:wsp>
                </a:graphicData>
              </a:graphic>
            </wp:anchor>
          </w:drawing>
        </mc:Choice>
        <mc:Fallback>
          <w:pict>
            <v:shape id="_x0000_s1189" type="#_x0000_t202" style="position:absolute;margin-left:276.75pt;margin-top:823.70000000000005pt;width:37.450000000000003pt;height:5.5pt;z-index:-18874397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2 z 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3746500</wp:posOffset>
              </wp:positionH>
              <wp:positionV relativeFrom="page">
                <wp:posOffset>10094595</wp:posOffset>
              </wp:positionV>
              <wp:extent cx="12192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5</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67" type="#_x0000_t202" style="position:absolute;margin-left:295pt;margin-top:794.85pt;width:9.6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5</w:t>
                    </w:r>
                    <w:r>
                      <w:rPr>
                        <w:rFonts w:ascii="Tahoma" w:eastAsia="Tahoma" w:hAnsi="Tahoma" w:cs="Tahoma"/>
                        <w:sz w:val="19"/>
                        <w:szCs w:val="19"/>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92" behindDoc="1" locked="0" layoutInCell="1" allowOverlap="1">
              <wp:simplePos x="0" y="0"/>
              <wp:positionH relativeFrom="page">
                <wp:posOffset>579120</wp:posOffset>
              </wp:positionH>
              <wp:positionV relativeFrom="page">
                <wp:posOffset>9473565</wp:posOffset>
              </wp:positionV>
              <wp:extent cx="6541135" cy="113030"/>
              <wp:effectExtent l="0" t="0" r="0" b="0"/>
              <wp:wrapNone/>
              <wp:docPr id="185" name="Shape 185"/>
              <wp:cNvGraphicFramePr/>
              <a:graphic xmlns:a="http://schemas.openxmlformats.org/drawingml/2006/main">
                <a:graphicData uri="http://schemas.microsoft.com/office/word/2010/wordprocessingShape">
                  <wps:wsp>
                    <wps:cNvSpPr txBox="1"/>
                    <wps:spPr>
                      <a:xfrm>
                        <a:off x="0" y="0"/>
                        <a:ext cx="6541135" cy="113030"/>
                      </a:xfrm>
                      <a:prstGeom prst="rect">
                        <a:avLst/>
                      </a:prstGeom>
                      <a:noFill/>
                    </wps:spPr>
                    <wps:txbx>
                      <w:txbxContent>
                        <w:p w:rsidR="0029675B" w:rsidRDefault="00B27039">
                          <w:pPr>
                            <w:pStyle w:val="Zhlavnebozpat20"/>
                            <w:shd w:val="clear" w:color="auto" w:fill="auto"/>
                            <w:tabs>
                              <w:tab w:val="right" w:pos="3974"/>
                              <w:tab w:val="right" w:pos="7003"/>
                              <w:tab w:val="right" w:pos="10301"/>
                            </w:tabs>
                            <w:rPr>
                              <w:sz w:val="16"/>
                              <w:szCs w:val="16"/>
                            </w:rPr>
                          </w:pPr>
                          <w:r>
                            <w:rPr>
                              <w:rFonts w:ascii="Arial" w:eastAsia="Arial" w:hAnsi="Arial" w:cs="Arial"/>
                              <w:sz w:val="16"/>
                              <w:szCs w:val="16"/>
                            </w:rPr>
                            <w:t>Datum a podpis:</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211" type="#_x0000_t202" style="position:absolute;margin-left:45.600000000000001pt;margin-top:745.95000000000005pt;width:515.04999999999995pt;height:8.9000000000000004pt;z-index:-1887439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74" w:val="right"/>
                        <w:tab w:pos="7003" w:val="right"/>
                        <w:tab w:pos="10301"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 a podpis: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94" behindDoc="1" locked="0" layoutInCell="1" allowOverlap="1">
              <wp:simplePos x="0" y="0"/>
              <wp:positionH relativeFrom="page">
                <wp:posOffset>3523615</wp:posOffset>
              </wp:positionH>
              <wp:positionV relativeFrom="page">
                <wp:posOffset>10433685</wp:posOffset>
              </wp:positionV>
              <wp:extent cx="475615" cy="69850"/>
              <wp:effectExtent l="0" t="0" r="0" b="0"/>
              <wp:wrapNone/>
              <wp:docPr id="187" name="Shape 187"/>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1 z 6</w:t>
                          </w:r>
                        </w:p>
                      </w:txbxContent>
                    </wps:txbx>
                    <wps:bodyPr wrap="none" lIns="0" tIns="0" rIns="0" bIns="0">
                      <a:spAutoFit/>
                    </wps:bodyPr>
                  </wps:wsp>
                </a:graphicData>
              </a:graphic>
            </wp:anchor>
          </w:drawing>
        </mc:Choice>
        <mc:Fallback>
          <w:pict>
            <v:shape id="_x0000_s1213" type="#_x0000_t202" style="position:absolute;margin-left:277.44999999999999pt;margin-top:821.54999999999995pt;width:37.450000000000003pt;height:5.5pt;z-index:-1887439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1 z 6</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86" behindDoc="1" locked="0" layoutInCell="1" allowOverlap="1">
              <wp:simplePos x="0" y="0"/>
              <wp:positionH relativeFrom="page">
                <wp:posOffset>579120</wp:posOffset>
              </wp:positionH>
              <wp:positionV relativeFrom="page">
                <wp:posOffset>9473565</wp:posOffset>
              </wp:positionV>
              <wp:extent cx="6541135" cy="113030"/>
              <wp:effectExtent l="0" t="0" r="0" b="0"/>
              <wp:wrapNone/>
              <wp:docPr id="179" name="Shape 179"/>
              <wp:cNvGraphicFramePr/>
              <a:graphic xmlns:a="http://schemas.openxmlformats.org/drawingml/2006/main">
                <a:graphicData uri="http://schemas.microsoft.com/office/word/2010/wordprocessingShape">
                  <wps:wsp>
                    <wps:cNvSpPr txBox="1"/>
                    <wps:spPr>
                      <a:xfrm>
                        <a:off x="0" y="0"/>
                        <a:ext cx="6541135" cy="113030"/>
                      </a:xfrm>
                      <a:prstGeom prst="rect">
                        <a:avLst/>
                      </a:prstGeom>
                      <a:noFill/>
                    </wps:spPr>
                    <wps:txbx>
                      <w:txbxContent>
                        <w:p w:rsidR="0029675B" w:rsidRDefault="00B27039">
                          <w:pPr>
                            <w:pStyle w:val="Zhlavnebozpat20"/>
                            <w:shd w:val="clear" w:color="auto" w:fill="auto"/>
                            <w:tabs>
                              <w:tab w:val="right" w:pos="3974"/>
                              <w:tab w:val="right" w:pos="7003"/>
                              <w:tab w:val="right" w:pos="10301"/>
                            </w:tabs>
                            <w:rPr>
                              <w:sz w:val="16"/>
                              <w:szCs w:val="16"/>
                            </w:rPr>
                          </w:pPr>
                          <w:r>
                            <w:rPr>
                              <w:rFonts w:ascii="Arial" w:eastAsia="Arial" w:hAnsi="Arial" w:cs="Arial"/>
                              <w:sz w:val="16"/>
                              <w:szCs w:val="16"/>
                            </w:rPr>
                            <w:t>Datum a podpis:</w:t>
                          </w:r>
                          <w:r>
                            <w:rPr>
                              <w:rFonts w:ascii="Arial" w:eastAsia="Arial" w:hAnsi="Arial" w:cs="Arial"/>
                              <w:sz w:val="16"/>
                              <w:szCs w:val="16"/>
                            </w:rPr>
                            <w:tab/>
                            <w:t>Razítko</w:t>
                          </w:r>
                          <w:r>
                            <w:rPr>
                              <w:rFonts w:ascii="Arial" w:eastAsia="Arial" w:hAnsi="Arial" w:cs="Arial"/>
                              <w:sz w:val="16"/>
                              <w:szCs w:val="16"/>
                            </w:rPr>
                            <w:tab/>
                            <w:t>Datum a podpis:</w:t>
                          </w:r>
                          <w:r>
                            <w:rPr>
                              <w:rFonts w:ascii="Arial" w:eastAsia="Arial" w:hAnsi="Arial" w:cs="Arial"/>
                              <w:sz w:val="16"/>
                              <w:szCs w:val="16"/>
                            </w:rPr>
                            <w:tab/>
                            <w:t>Razítko</w:t>
                          </w:r>
                        </w:p>
                      </w:txbxContent>
                    </wps:txbx>
                    <wps:bodyPr lIns="0" tIns="0" rIns="0" bIns="0">
                      <a:spAutoFit/>
                    </wps:bodyPr>
                  </wps:wsp>
                </a:graphicData>
              </a:graphic>
            </wp:anchor>
          </w:drawing>
        </mc:Choice>
        <mc:Fallback>
          <w:pict>
            <v:shape id="_x0000_s1205" type="#_x0000_t202" style="position:absolute;margin-left:45.600000000000001pt;margin-top:745.95000000000005pt;width:515.04999999999995pt;height:8.9000000000000004pt;z-index:-18874396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3974" w:val="right"/>
                        <w:tab w:pos="7003" w:val="right"/>
                        <w:tab w:pos="10301"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Datum a podpis:</w:t>
                      <w:tab/>
                      <w:t>Razítko</w:t>
                      <w:tab/>
                      <w:t>Datum a podpis:</w:t>
                      <w:tab/>
                      <w:t>Razítko</w:t>
                    </w:r>
                  </w:p>
                </w:txbxContent>
              </v:textbox>
              <w10:wrap anchorx="page" anchory="page"/>
            </v:shape>
          </w:pict>
        </mc:Fallback>
      </mc:AlternateContent>
    </w:r>
    <w:r>
      <w:rPr>
        <w:noProof/>
        <w:lang w:bidi="ar-SA"/>
      </w:rPr>
      <mc:AlternateContent>
        <mc:Choice Requires="wps">
          <w:drawing>
            <wp:anchor distT="0" distB="0" distL="0" distR="0" simplePos="0" relativeHeight="62914788" behindDoc="1" locked="0" layoutInCell="1" allowOverlap="1">
              <wp:simplePos x="0" y="0"/>
              <wp:positionH relativeFrom="page">
                <wp:posOffset>3523615</wp:posOffset>
              </wp:positionH>
              <wp:positionV relativeFrom="page">
                <wp:posOffset>10433685</wp:posOffset>
              </wp:positionV>
              <wp:extent cx="475615" cy="69850"/>
              <wp:effectExtent l="0" t="0" r="0" b="0"/>
              <wp:wrapNone/>
              <wp:docPr id="181" name="Shape 181"/>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Strana 1 z 6</w:t>
                          </w:r>
                        </w:p>
                      </w:txbxContent>
                    </wps:txbx>
                    <wps:bodyPr wrap="none" lIns="0" tIns="0" rIns="0" bIns="0">
                      <a:spAutoFit/>
                    </wps:bodyPr>
                  </wps:wsp>
                </a:graphicData>
              </a:graphic>
            </wp:anchor>
          </w:drawing>
        </mc:Choice>
        <mc:Fallback>
          <w:pict>
            <v:shape id="_x0000_s1207" type="#_x0000_t202" style="position:absolute;margin-left:277.44999999999999pt;margin-top:821.54999999999995pt;width:37.450000000000003pt;height:5.5pt;z-index:-18874396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Strana 1 z 6</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802" behindDoc="1" locked="0" layoutInCell="1" allowOverlap="1">
              <wp:simplePos x="0" y="0"/>
              <wp:positionH relativeFrom="page">
                <wp:posOffset>3528060</wp:posOffset>
              </wp:positionH>
              <wp:positionV relativeFrom="page">
                <wp:posOffset>10429875</wp:posOffset>
              </wp:positionV>
              <wp:extent cx="475615" cy="69850"/>
              <wp:effectExtent l="0" t="0" r="0" b="0"/>
              <wp:wrapNone/>
              <wp:docPr id="201" name="Shape 201"/>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2 z </w:t>
                          </w:r>
                          <w:r>
                            <w:fldChar w:fldCharType="begin"/>
                          </w:r>
                          <w:r>
                            <w:instrText xml:space="preserve"> PAGE \* MERGEFORMAT </w:instrText>
                          </w:r>
                          <w:r>
                            <w:fldChar w:fldCharType="separate"/>
                          </w:r>
                          <w:r w:rsidR="00EA7042" w:rsidRPr="00EA7042">
                            <w:rPr>
                              <w:rFonts w:ascii="Arial" w:eastAsia="Arial" w:hAnsi="Arial" w:cs="Arial"/>
                              <w:noProof/>
                              <w:sz w:val="14"/>
                              <w:szCs w:val="14"/>
                            </w:rPr>
                            <w:t>6</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1" o:spid="_x0000_s1115" type="#_x0000_t202" style="position:absolute;margin-left:277.8pt;margin-top:821.25pt;width:37.45pt;height:5.5pt;z-index:-4404016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" filled="f" stroked="f">
              <v:textbox style="mso-fit-shape-to-text:t" inset="0,0,0,0">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2 z </w:t>
                    </w:r>
                    <w:r>
                      <w:fldChar w:fldCharType="begin"/>
                    </w:r>
                    <w:r>
                      <w:instrText xml:space="preserve"> PAGE \* MERGEFORMAT </w:instrText>
                    </w:r>
                    <w:r>
                      <w:fldChar w:fldCharType="separate"/>
                    </w:r>
                    <w:r w:rsidR="00EA7042" w:rsidRPr="00EA7042">
                      <w:rPr>
                        <w:rFonts w:ascii="Arial" w:eastAsia="Arial" w:hAnsi="Arial" w:cs="Arial"/>
                        <w:noProof/>
                        <w:sz w:val="14"/>
                        <w:szCs w:val="14"/>
                      </w:rPr>
                      <w:t>6</w:t>
                    </w:r>
                    <w:r>
                      <w:rPr>
                        <w:rFonts w:ascii="Arial" w:eastAsia="Arial" w:hAnsi="Arial" w:cs="Arial"/>
                        <w:sz w:val="14"/>
                        <w:szCs w:val="14"/>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98" behindDoc="1" locked="0" layoutInCell="1" allowOverlap="1">
              <wp:simplePos x="0" y="0"/>
              <wp:positionH relativeFrom="page">
                <wp:posOffset>3528060</wp:posOffset>
              </wp:positionH>
              <wp:positionV relativeFrom="page">
                <wp:posOffset>10429875</wp:posOffset>
              </wp:positionV>
              <wp:extent cx="475615" cy="69850"/>
              <wp:effectExtent l="0" t="0" r="0" b="0"/>
              <wp:wrapNone/>
              <wp:docPr id="197" name="Shape 197"/>
              <wp:cNvGraphicFramePr/>
              <a:graphic xmlns:a="http://schemas.openxmlformats.org/drawingml/2006/main">
                <a:graphicData uri="http://schemas.microsoft.com/office/word/2010/wordprocessingShape">
                  <wps:wsp>
                    <wps:cNvSpPr txBox="1"/>
                    <wps:spPr>
                      <a:xfrm>
                        <a:off x="0" y="0"/>
                        <a:ext cx="475615" cy="69850"/>
                      </a:xfrm>
                      <a:prstGeom prst="rect">
                        <a:avLst/>
                      </a:prstGeom>
                      <a:noFill/>
                    </wps:spPr>
                    <wps:txbx>
                      <w:txbxContent>
                        <w:p w:rsidR="0029675B" w:rsidRDefault="00B27039">
                          <w:pPr>
                            <w:pStyle w:val="Zhlavnebozpat20"/>
                            <w:shd w:val="clear" w:color="auto" w:fill="auto"/>
                            <w:rPr>
                              <w:sz w:val="14"/>
                              <w:szCs w:val="14"/>
                            </w:rPr>
                          </w:pPr>
                          <w:r>
                            <w:rPr>
                              <w:rFonts w:ascii="Arial" w:eastAsia="Arial" w:hAnsi="Arial" w:cs="Arial"/>
                              <w:sz w:val="14"/>
                              <w:szCs w:val="14"/>
                            </w:rPr>
                            <w:t xml:space="preserve">Strana 2 z </w:t>
                          </w: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 id="_x0000_s1223" type="#_x0000_t202" style="position:absolute;margin-left:277.80000000000001pt;margin-top:821.25pt;width:37.450000000000003pt;height:5.5pt;z-index:-1887439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Strana 2 z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3777615</wp:posOffset>
              </wp:positionH>
              <wp:positionV relativeFrom="page">
                <wp:posOffset>9992995</wp:posOffset>
              </wp:positionV>
              <wp:extent cx="60960"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8</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69" type="#_x0000_t202" style="position:absolute;margin-left:297.45pt;margin-top:786.85pt;width:4.8pt;height:7.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8</w:t>
                    </w:r>
                    <w:r>
                      <w:rPr>
                        <w:rFonts w:ascii="Tahoma" w:eastAsia="Tahoma" w:hAnsi="Tahoma" w:cs="Tahoma"/>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3746500</wp:posOffset>
              </wp:positionH>
              <wp:positionV relativeFrom="page">
                <wp:posOffset>10094595</wp:posOffset>
              </wp:positionV>
              <wp:extent cx="121920"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9</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70" type="#_x0000_t202" style="position:absolute;margin-left:295pt;margin-top:794.85pt;width:9.6pt;height:7.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9</w:t>
                    </w:r>
                    <w:r>
                      <w:rPr>
                        <w:rFonts w:ascii="Tahoma" w:eastAsia="Tahoma" w:hAnsi="Tahoma" w:cs="Tahoma"/>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3729355</wp:posOffset>
              </wp:positionH>
              <wp:positionV relativeFrom="page">
                <wp:posOffset>9974580</wp:posOffset>
              </wp:positionV>
              <wp:extent cx="128270" cy="91440"/>
              <wp:effectExtent l="0" t="0" r="0" b="0"/>
              <wp:wrapNone/>
              <wp:docPr id="67" name="Shape 67"/>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10</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75" type="#_x0000_t202" style="position:absolute;margin-left:293.65pt;margin-top:785.4pt;width:10.1pt;height:7.2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10</w:t>
                    </w:r>
                    <w:r>
                      <w:rPr>
                        <w:rFonts w:ascii="Tahoma" w:eastAsia="Tahoma" w:hAnsi="Tahoma" w:cs="Tahoma"/>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3729355</wp:posOffset>
              </wp:positionH>
              <wp:positionV relativeFrom="page">
                <wp:posOffset>9974580</wp:posOffset>
              </wp:positionV>
              <wp:extent cx="12827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11</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76" type="#_x0000_t202" style="position:absolute;margin-left:293.65pt;margin-top:785.4pt;width:10.1pt;height:7.2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KmAEAACo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11</w:t>
                    </w:r>
                    <w:r>
                      <w:rPr>
                        <w:rFonts w:ascii="Tahoma" w:eastAsia="Tahoma" w:hAnsi="Tahoma" w:cs="Tahoma"/>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3729355</wp:posOffset>
              </wp:positionH>
              <wp:positionV relativeFrom="page">
                <wp:posOffset>9974580</wp:posOffset>
              </wp:positionV>
              <wp:extent cx="12827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Pr>
                              <w:rFonts w:ascii="Tahoma" w:eastAsia="Tahoma" w:hAnsi="Tahoma" w:cs="Tahoma"/>
                              <w:sz w:val="19"/>
                              <w:szCs w:val="19"/>
                            </w:rPr>
                            <w:t>#</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 id="_x0000_s1113" type="#_x0000_t202" style="position:absolute;margin-left:293.64999999999998pt;margin-top:785.39999999999998pt;width:10.1pt;height:7.2000000000000002pt;z-index:-18874402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Tahoma" w:eastAsia="Tahoma" w:hAnsi="Tahoma" w:cs="Tahoma"/>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3729355</wp:posOffset>
              </wp:positionH>
              <wp:positionV relativeFrom="page">
                <wp:posOffset>9974580</wp:posOffset>
              </wp:positionV>
              <wp:extent cx="128270" cy="91440"/>
              <wp:effectExtent l="0" t="0" r="0" b="0"/>
              <wp:wrapNone/>
              <wp:docPr id="79" name="Shape 7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13</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82" type="#_x0000_t202" style="position:absolute;margin-left:293.65pt;margin-top:785.4pt;width:10.1pt;height:7.2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13</w:t>
                    </w:r>
                    <w:r>
                      <w:rPr>
                        <w:rFonts w:ascii="Tahoma" w:eastAsia="Tahoma" w:hAnsi="Tahoma" w:cs="Tahoma"/>
                        <w:sz w:val="19"/>
                        <w:szCs w:val="19"/>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3746500</wp:posOffset>
              </wp:positionH>
              <wp:positionV relativeFrom="page">
                <wp:posOffset>10094595</wp:posOffset>
              </wp:positionV>
              <wp:extent cx="121920" cy="91440"/>
              <wp:effectExtent l="0" t="0" r="0" b="0"/>
              <wp:wrapNone/>
              <wp:docPr id="91" name="Shape 91"/>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12</w:t>
                          </w:r>
                          <w:r>
                            <w:rPr>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84" type="#_x0000_t202" style="position:absolute;margin-left:295pt;margin-top:794.85pt;width:9.6pt;height:7.2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" filled="f" stroked="f">
              <v:textbox style="mso-fit-shape-to-text:t" inset="0,0,0,0">
                <w:txbxContent>
                  <w:p w:rsidR="0029675B" w:rsidRDefault="00B27039">
                    <w:pPr>
                      <w:pStyle w:val="Zhlavnebozpat20"/>
                      <w:shd w:val="clear" w:color="auto" w:fill="auto"/>
                      <w:rPr>
                        <w:sz w:val="19"/>
                        <w:szCs w:val="19"/>
                      </w:rPr>
                    </w:pPr>
                    <w:r>
                      <w:fldChar w:fldCharType="begin"/>
                    </w:r>
                    <w:r>
                      <w:instrText xml:space="preserve"> PAGE \* MERGEFORMAT </w:instrText>
                    </w:r>
                    <w:r>
                      <w:fldChar w:fldCharType="separate"/>
                    </w:r>
                    <w:r w:rsidR="00EA7042" w:rsidRPr="00EA7042">
                      <w:rPr>
                        <w:rFonts w:ascii="Tahoma" w:eastAsia="Tahoma" w:hAnsi="Tahoma" w:cs="Tahoma"/>
                        <w:noProof/>
                        <w:sz w:val="19"/>
                        <w:szCs w:val="19"/>
                      </w:rPr>
                      <w:t>12</w:t>
                    </w:r>
                    <w:r>
                      <w:rPr>
                        <w:rFonts w:ascii="Tahoma" w:eastAsia="Tahoma" w:hAnsi="Tahoma" w:cs="Tahoma"/>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AD" w:rsidRDefault="008278AD"/>
  </w:footnote>
  <w:footnote w:type="continuationSeparator" w:id="0">
    <w:p w:rsidR="008278AD" w:rsidRDefault="008278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1972310</wp:posOffset>
              </wp:positionH>
              <wp:positionV relativeFrom="page">
                <wp:posOffset>537210</wp:posOffset>
              </wp:positionV>
              <wp:extent cx="1789430" cy="445135"/>
              <wp:effectExtent l="0" t="0" r="0" b="0"/>
              <wp:wrapNone/>
              <wp:docPr id="5" name="Shape 5"/>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031" type="#_x0000_t202" style="position:absolute;margin-left:155.30000000000001pt;margin-top:42.299999999999997pt;width:140.90000000000001pt;height:35.049999999999997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50" behindDoc="1" locked="0" layoutInCell="1" allowOverlap="1">
              <wp:simplePos x="0" y="0"/>
              <wp:positionH relativeFrom="page">
                <wp:posOffset>724535</wp:posOffset>
              </wp:positionH>
              <wp:positionV relativeFrom="page">
                <wp:posOffset>413385</wp:posOffset>
              </wp:positionV>
              <wp:extent cx="2020570" cy="146050"/>
              <wp:effectExtent l="0" t="0" r="0" b="0"/>
              <wp:wrapNone/>
              <wp:docPr id="119" name="Shape 119"/>
              <wp:cNvGraphicFramePr/>
              <a:graphic xmlns:a="http://schemas.openxmlformats.org/drawingml/2006/main">
                <a:graphicData uri="http://schemas.microsoft.com/office/word/2010/wordprocessingShape">
                  <wps:wsp>
                    <wps:cNvSpPr txBox="1"/>
                    <wps:spPr>
                      <a:xfrm>
                        <a:off x="0" y="0"/>
                        <a:ext cx="202057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RYCÍ LIST SOUPISU PRACÍ</w:t>
                          </w:r>
                        </w:p>
                      </w:txbxContent>
                    </wps:txbx>
                    <wps:bodyPr wrap="none" lIns="0" tIns="0" rIns="0" bIns="0">
                      <a:spAutoFit/>
                    </wps:bodyPr>
                  </wps:wsp>
                </a:graphicData>
              </a:graphic>
            </wp:anchor>
          </w:drawing>
        </mc:Choice>
        <mc:Fallback>
          <w:pict>
            <v:shape id="_x0000_s1145" type="#_x0000_t202" style="position:absolute;margin-left:57.049999999999997pt;margin-top:32.549999999999997pt;width:159.09999999999999pt;height:11.5pt;z-index:-18874400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RYCÍ LIST SOUPISU PRACÍ</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44" behindDoc="1" locked="0" layoutInCell="1" allowOverlap="1">
              <wp:simplePos x="0" y="0"/>
              <wp:positionH relativeFrom="page">
                <wp:posOffset>724535</wp:posOffset>
              </wp:positionH>
              <wp:positionV relativeFrom="page">
                <wp:posOffset>413385</wp:posOffset>
              </wp:positionV>
              <wp:extent cx="2020570" cy="146050"/>
              <wp:effectExtent l="0" t="0" r="0" b="0"/>
              <wp:wrapNone/>
              <wp:docPr id="113" name="Shape 113"/>
              <wp:cNvGraphicFramePr/>
              <a:graphic xmlns:a="http://schemas.openxmlformats.org/drawingml/2006/main">
                <a:graphicData uri="http://schemas.microsoft.com/office/word/2010/wordprocessingShape">
                  <wps:wsp>
                    <wps:cNvSpPr txBox="1"/>
                    <wps:spPr>
                      <a:xfrm>
                        <a:off x="0" y="0"/>
                        <a:ext cx="202057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RYCÍ LIST SOUPISU PRACÍ</w:t>
                          </w:r>
                        </w:p>
                      </w:txbxContent>
                    </wps:txbx>
                    <wps:bodyPr wrap="none" lIns="0" tIns="0" rIns="0" bIns="0">
                      <a:spAutoFit/>
                    </wps:bodyPr>
                  </wps:wsp>
                </a:graphicData>
              </a:graphic>
            </wp:anchor>
          </w:drawing>
        </mc:Choice>
        <mc:Fallback>
          <w:pict>
            <v:shape id="_x0000_s1139" type="#_x0000_t202" style="position:absolute;margin-left:57.049999999999997pt;margin-top:32.549999999999997pt;width:159.09999999999999pt;height:11.5pt;z-index:-18874400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RYCÍ LIST SOUPISU PRACÍ</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60" behindDoc="1" locked="0" layoutInCell="1" allowOverlap="1">
              <wp:simplePos x="0" y="0"/>
              <wp:positionH relativeFrom="page">
                <wp:posOffset>387985</wp:posOffset>
              </wp:positionH>
              <wp:positionV relativeFrom="page">
                <wp:posOffset>394970</wp:posOffset>
              </wp:positionV>
              <wp:extent cx="3206750" cy="146050"/>
              <wp:effectExtent l="0" t="0" r="0" b="0"/>
              <wp:wrapNone/>
              <wp:docPr id="133" name="Shape 133"/>
              <wp:cNvGraphicFramePr/>
              <a:graphic xmlns:a="http://schemas.openxmlformats.org/drawingml/2006/main">
                <a:graphicData uri="http://schemas.microsoft.com/office/word/2010/wordprocessingShape">
                  <wps:wsp>
                    <wps:cNvSpPr txBox="1"/>
                    <wps:spPr>
                      <a:xfrm>
                        <a:off x="0" y="0"/>
                        <a:ext cx="320675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159" type="#_x0000_t202" style="position:absolute;margin-left:30.550000000000001pt;margin-top:31.100000000000001pt;width:252.5pt;height:11.5pt;z-index:-18874399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387985</wp:posOffset>
              </wp:positionH>
              <wp:positionV relativeFrom="page">
                <wp:posOffset>394970</wp:posOffset>
              </wp:positionV>
              <wp:extent cx="3206750" cy="146050"/>
              <wp:effectExtent l="0" t="0" r="0" b="0"/>
              <wp:wrapNone/>
              <wp:docPr id="129" name="Shape 129"/>
              <wp:cNvGraphicFramePr/>
              <a:graphic xmlns:a="http://schemas.openxmlformats.org/drawingml/2006/main">
                <a:graphicData uri="http://schemas.microsoft.com/office/word/2010/wordprocessingShape">
                  <wps:wsp>
                    <wps:cNvSpPr txBox="1"/>
                    <wps:spPr>
                      <a:xfrm>
                        <a:off x="0" y="0"/>
                        <a:ext cx="320675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155" type="#_x0000_t202" style="position:absolute;margin-left:30.550000000000001pt;margin-top:31.100000000000001pt;width:252.5pt;height:11.5pt;z-index:-18874399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70" behindDoc="1" locked="0" layoutInCell="1" allowOverlap="1">
              <wp:simplePos x="0" y="0"/>
              <wp:positionH relativeFrom="page">
                <wp:posOffset>708025</wp:posOffset>
              </wp:positionH>
              <wp:positionV relativeFrom="page">
                <wp:posOffset>386080</wp:posOffset>
              </wp:positionV>
              <wp:extent cx="2030095" cy="149225"/>
              <wp:effectExtent l="0" t="0" r="0" b="0"/>
              <wp:wrapNone/>
              <wp:docPr id="151" name="Shape 151"/>
              <wp:cNvGraphicFramePr/>
              <a:graphic xmlns:a="http://schemas.openxmlformats.org/drawingml/2006/main">
                <a:graphicData uri="http://schemas.microsoft.com/office/word/2010/wordprocessingShape">
                  <wps:wsp>
                    <wps:cNvSpPr txBox="1"/>
                    <wps:spPr>
                      <a:xfrm>
                        <a:off x="0" y="0"/>
                        <a:ext cx="2030095" cy="149225"/>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RYCÍ LIST SOUPISU PRACÍ</w:t>
                          </w:r>
                        </w:p>
                      </w:txbxContent>
                    </wps:txbx>
                    <wps:bodyPr wrap="none" lIns="0" tIns="0" rIns="0" bIns="0">
                      <a:spAutoFit/>
                    </wps:bodyPr>
                  </wps:wsp>
                </a:graphicData>
              </a:graphic>
            </wp:anchor>
          </w:drawing>
        </mc:Choice>
        <mc:Fallback>
          <w:pict>
            <v:shape id="_x0000_s1177" type="#_x0000_t202" style="position:absolute;margin-left:55.75pt;margin-top:30.399999999999999pt;width:159.84999999999999pt;height:11.75pt;z-index:-18874398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RYCÍ LIST SOUPISU PRACÍ</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64" behindDoc="1" locked="0" layoutInCell="1" allowOverlap="1">
              <wp:simplePos x="0" y="0"/>
              <wp:positionH relativeFrom="page">
                <wp:posOffset>708025</wp:posOffset>
              </wp:positionH>
              <wp:positionV relativeFrom="page">
                <wp:posOffset>386080</wp:posOffset>
              </wp:positionV>
              <wp:extent cx="2030095" cy="149225"/>
              <wp:effectExtent l="0" t="0" r="0" b="0"/>
              <wp:wrapNone/>
              <wp:docPr id="145" name="Shape 145"/>
              <wp:cNvGraphicFramePr/>
              <a:graphic xmlns:a="http://schemas.openxmlformats.org/drawingml/2006/main">
                <a:graphicData uri="http://schemas.microsoft.com/office/word/2010/wordprocessingShape">
                  <wps:wsp>
                    <wps:cNvSpPr txBox="1"/>
                    <wps:spPr>
                      <a:xfrm>
                        <a:off x="0" y="0"/>
                        <a:ext cx="2030095" cy="149225"/>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RYCÍ LIST SOUPISU PRACÍ</w:t>
                          </w:r>
                        </w:p>
                      </w:txbxContent>
                    </wps:txbx>
                    <wps:bodyPr wrap="none" lIns="0" tIns="0" rIns="0" bIns="0">
                      <a:spAutoFit/>
                    </wps:bodyPr>
                  </wps:wsp>
                </a:graphicData>
              </a:graphic>
            </wp:anchor>
          </w:drawing>
        </mc:Choice>
        <mc:Fallback>
          <w:pict>
            <v:shape id="_x0000_s1171" type="#_x0000_t202" style="position:absolute;margin-left:55.75pt;margin-top:30.399999999999999pt;width:159.84999999999999pt;height:11.75pt;z-index:-18874398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RYCÍ LIST SOUPISU PRACÍ</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80" behindDoc="1" locked="0" layoutInCell="1" allowOverlap="1">
              <wp:simplePos x="0" y="0"/>
              <wp:positionH relativeFrom="page">
                <wp:posOffset>381635</wp:posOffset>
              </wp:positionH>
              <wp:positionV relativeFrom="page">
                <wp:posOffset>433070</wp:posOffset>
              </wp:positionV>
              <wp:extent cx="3230880" cy="146050"/>
              <wp:effectExtent l="0" t="0" r="0" b="0"/>
              <wp:wrapNone/>
              <wp:docPr id="165" name="Shape 165"/>
              <wp:cNvGraphicFramePr/>
              <a:graphic xmlns:a="http://schemas.openxmlformats.org/drawingml/2006/main">
                <a:graphicData uri="http://schemas.microsoft.com/office/word/2010/wordprocessingShape">
                  <wps:wsp>
                    <wps:cNvSpPr txBox="1"/>
                    <wps:spPr>
                      <a:xfrm>
                        <a:off x="0" y="0"/>
                        <a:ext cx="323088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191" type="#_x0000_t202" style="position:absolute;margin-left:30.050000000000001pt;margin-top:34.100000000000001pt;width:254.40000000000001pt;height:11.5pt;z-index:-18874397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76" behindDoc="1" locked="0" layoutInCell="1" allowOverlap="1">
              <wp:simplePos x="0" y="0"/>
              <wp:positionH relativeFrom="page">
                <wp:posOffset>381635</wp:posOffset>
              </wp:positionH>
              <wp:positionV relativeFrom="page">
                <wp:posOffset>433070</wp:posOffset>
              </wp:positionV>
              <wp:extent cx="3230880" cy="146050"/>
              <wp:effectExtent l="0" t="0" r="0" b="0"/>
              <wp:wrapNone/>
              <wp:docPr id="161" name="Shape 161"/>
              <wp:cNvGraphicFramePr/>
              <a:graphic xmlns:a="http://schemas.openxmlformats.org/drawingml/2006/main">
                <a:graphicData uri="http://schemas.microsoft.com/office/word/2010/wordprocessingShape">
                  <wps:wsp>
                    <wps:cNvSpPr txBox="1"/>
                    <wps:spPr>
                      <a:xfrm>
                        <a:off x="0" y="0"/>
                        <a:ext cx="3230880"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187" type="#_x0000_t202" style="position:absolute;margin-left:30.050000000000001pt;margin-top:34.100000000000001pt;width:254.40000000000001pt;height:11.5pt;z-index:-18874397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1972310</wp:posOffset>
              </wp:positionH>
              <wp:positionV relativeFrom="page">
                <wp:posOffset>537210</wp:posOffset>
              </wp:positionV>
              <wp:extent cx="1789430" cy="445135"/>
              <wp:effectExtent l="0" t="0" r="0" b="0"/>
              <wp:wrapNone/>
              <wp:docPr id="1" name="Shape 1"/>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55.30000000000001pt;margin-top:42.299999999999997pt;width:140.90000000000001pt;height:35.049999999999997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90" behindDoc="1" locked="0" layoutInCell="1" allowOverlap="1">
              <wp:simplePos x="0" y="0"/>
              <wp:positionH relativeFrom="page">
                <wp:posOffset>591185</wp:posOffset>
              </wp:positionH>
              <wp:positionV relativeFrom="page">
                <wp:posOffset>393700</wp:posOffset>
              </wp:positionV>
              <wp:extent cx="2148840" cy="149225"/>
              <wp:effectExtent l="0" t="0" r="0" b="0"/>
              <wp:wrapNone/>
              <wp:docPr id="183" name="Shape 183"/>
              <wp:cNvGraphicFramePr/>
              <a:graphic xmlns:a="http://schemas.openxmlformats.org/drawingml/2006/main">
                <a:graphicData uri="http://schemas.microsoft.com/office/word/2010/wordprocessingShape">
                  <wps:wsp>
                    <wps:cNvSpPr txBox="1"/>
                    <wps:spPr>
                      <a:xfrm>
                        <a:off x="0" y="0"/>
                        <a:ext cx="2148840" cy="149225"/>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KRYCÍ LIST SOUPISU PRACÍ</w:t>
                          </w:r>
                        </w:p>
                      </w:txbxContent>
                    </wps:txbx>
                    <wps:bodyPr wrap="none" lIns="0" tIns="0" rIns="0" bIns="0">
                      <a:spAutoFit/>
                    </wps:bodyPr>
                  </wps:wsp>
                </a:graphicData>
              </a:graphic>
            </wp:anchor>
          </w:drawing>
        </mc:Choice>
        <mc:Fallback>
          <w:pict>
            <v:shape id="_x0000_s1209" type="#_x0000_t202" style="position:absolute;margin-left:46.549999999999997pt;margin-top:31.pt;width:169.19999999999999pt;height:11.75pt;z-index:-1887439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84" behindDoc="1" locked="0" layoutInCell="1" allowOverlap="1">
              <wp:simplePos x="0" y="0"/>
              <wp:positionH relativeFrom="page">
                <wp:posOffset>591185</wp:posOffset>
              </wp:positionH>
              <wp:positionV relativeFrom="page">
                <wp:posOffset>393700</wp:posOffset>
              </wp:positionV>
              <wp:extent cx="2148840" cy="149225"/>
              <wp:effectExtent l="0" t="0" r="0" b="0"/>
              <wp:wrapNone/>
              <wp:docPr id="177" name="Shape 177"/>
              <wp:cNvGraphicFramePr/>
              <a:graphic xmlns:a="http://schemas.openxmlformats.org/drawingml/2006/main">
                <a:graphicData uri="http://schemas.microsoft.com/office/word/2010/wordprocessingShape">
                  <wps:wsp>
                    <wps:cNvSpPr txBox="1"/>
                    <wps:spPr>
                      <a:xfrm>
                        <a:off x="0" y="0"/>
                        <a:ext cx="2148840" cy="149225"/>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KRYCÍ LIST SOUPISU PRACÍ</w:t>
                          </w:r>
                        </w:p>
                      </w:txbxContent>
                    </wps:txbx>
                    <wps:bodyPr wrap="none" lIns="0" tIns="0" rIns="0" bIns="0">
                      <a:spAutoFit/>
                    </wps:bodyPr>
                  </wps:wsp>
                </a:graphicData>
              </a:graphic>
            </wp:anchor>
          </w:drawing>
        </mc:Choice>
        <mc:Fallback>
          <w:pict>
            <v:shape id="_x0000_s1203" type="#_x0000_t202" style="position:absolute;margin-left:46.549999999999997pt;margin-top:31.pt;width:169.19999999999999pt;height:11.75pt;z-index:-18874396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KRYCÍ LIST SOUPISU PRACÍ</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800" behindDoc="1" locked="0" layoutInCell="1" allowOverlap="1">
              <wp:simplePos x="0" y="0"/>
              <wp:positionH relativeFrom="page">
                <wp:posOffset>388620</wp:posOffset>
              </wp:positionH>
              <wp:positionV relativeFrom="page">
                <wp:posOffset>401955</wp:posOffset>
              </wp:positionV>
              <wp:extent cx="3234055" cy="146050"/>
              <wp:effectExtent l="0" t="0" r="0" b="0"/>
              <wp:wrapNone/>
              <wp:docPr id="199" name="Shape 199"/>
              <wp:cNvGraphicFramePr/>
              <a:graphic xmlns:a="http://schemas.openxmlformats.org/drawingml/2006/main">
                <a:graphicData uri="http://schemas.microsoft.com/office/word/2010/wordprocessingShape">
                  <wps:wsp>
                    <wps:cNvSpPr txBox="1"/>
                    <wps:spPr>
                      <a:xfrm>
                        <a:off x="0" y="0"/>
                        <a:ext cx="3234055"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225" type="#_x0000_t202" style="position:absolute;margin-left:30.600000000000001pt;margin-top:31.649999999999999pt;width:254.65000000000001pt;height:11.5pt;z-index:-1887439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96" behindDoc="1" locked="0" layoutInCell="1" allowOverlap="1">
              <wp:simplePos x="0" y="0"/>
              <wp:positionH relativeFrom="page">
                <wp:posOffset>388620</wp:posOffset>
              </wp:positionH>
              <wp:positionV relativeFrom="page">
                <wp:posOffset>401955</wp:posOffset>
              </wp:positionV>
              <wp:extent cx="3234055" cy="146050"/>
              <wp:effectExtent l="0" t="0" r="0" b="0"/>
              <wp:wrapNone/>
              <wp:docPr id="195" name="Shape 195"/>
              <wp:cNvGraphicFramePr/>
              <a:graphic xmlns:a="http://schemas.openxmlformats.org/drawingml/2006/main">
                <a:graphicData uri="http://schemas.microsoft.com/office/word/2010/wordprocessingShape">
                  <wps:wsp>
                    <wps:cNvSpPr txBox="1"/>
                    <wps:spPr>
                      <a:xfrm>
                        <a:off x="0" y="0"/>
                        <a:ext cx="3234055" cy="146050"/>
                      </a:xfrm>
                      <a:prstGeom prst="rect">
                        <a:avLst/>
                      </a:prstGeom>
                      <a:noFill/>
                    </wps:spPr>
                    <wps:txbx>
                      <w:txbxContent>
                        <w:p w:rsidR="0029675B" w:rsidRDefault="00B27039">
                          <w:pPr>
                            <w:pStyle w:val="Zhlavnebozpat20"/>
                            <w:shd w:val="clear" w:color="auto" w:fill="auto"/>
                            <w:rPr>
                              <w:sz w:val="24"/>
                              <w:szCs w:val="24"/>
                            </w:rPr>
                          </w:pPr>
                          <w:r>
                            <w:rPr>
                              <w:rFonts w:ascii="Arial" w:eastAsia="Arial" w:hAnsi="Arial" w:cs="Arial"/>
                              <w:sz w:val="24"/>
                              <w:szCs w:val="24"/>
                            </w:rPr>
                            <w:t>REKAPITULACE ČLENĚNÍ SOUPISU PRACÍ</w:t>
                          </w:r>
                        </w:p>
                      </w:txbxContent>
                    </wps:txbx>
                    <wps:bodyPr wrap="none" lIns="0" tIns="0" rIns="0" bIns="0">
                      <a:spAutoFit/>
                    </wps:bodyPr>
                  </wps:wsp>
                </a:graphicData>
              </a:graphic>
            </wp:anchor>
          </w:drawing>
        </mc:Choice>
        <mc:Fallback>
          <w:pict>
            <v:shape id="_x0000_s1221" type="#_x0000_t202" style="position:absolute;margin-left:30.600000000000001pt;margin-top:31.649999999999999pt;width:254.65000000000001pt;height:11.5pt;z-index:-1887439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REKAPITULACE ČLENĚNÍ SOUPISU PRACÍ</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29675B">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1972310</wp:posOffset>
              </wp:positionH>
              <wp:positionV relativeFrom="page">
                <wp:posOffset>537210</wp:posOffset>
              </wp:positionV>
              <wp:extent cx="1789430" cy="445135"/>
              <wp:effectExtent l="0" t="0" r="0" b="0"/>
              <wp:wrapNone/>
              <wp:docPr id="37" name="Shape 37"/>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063" type="#_x0000_t202" style="position:absolute;margin-left:155.30000000000001pt;margin-top:42.299999999999997pt;width:140.90000000000001pt;height:35.049999999999997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919480</wp:posOffset>
              </wp:positionH>
              <wp:positionV relativeFrom="page">
                <wp:posOffset>426720</wp:posOffset>
              </wp:positionV>
              <wp:extent cx="935990" cy="636905"/>
              <wp:effectExtent l="0" t="0" r="0" b="0"/>
              <wp:wrapNone/>
              <wp:docPr id="61" name="Shape 61"/>
              <wp:cNvGraphicFramePr/>
              <a:graphic xmlns:a="http://schemas.openxmlformats.org/drawingml/2006/main">
                <a:graphicData uri="http://schemas.microsoft.com/office/word/2010/wordprocessingShape">
                  <wps:wsp>
                    <wps:cNvSpPr txBox="1"/>
                    <wps:spPr>
                      <a:xfrm>
                        <a:off x="0" y="0"/>
                        <a:ext cx="935990" cy="636905"/>
                      </a:xfrm>
                      <a:prstGeom prst="rect">
                        <a:avLst/>
                      </a:prstGeom>
                      <a:noFill/>
                    </wps:spPr>
                    <wps:txbx>
                      <w:txbxContent>
                        <w:p w:rsidR="0029675B" w:rsidRDefault="00B27039">
                          <w:pPr>
                            <w:rPr>
                              <w:sz w:val="2"/>
                              <w:szCs w:val="2"/>
                            </w:rPr>
                          </w:pPr>
                          <w:r>
                            <w:rPr>
                              <w:noProof/>
                              <w:lang w:bidi="ar-SA"/>
                            </w:rPr>
                            <w:drawing>
                              <wp:inline distT="0" distB="0" distL="0" distR="0">
                                <wp:extent cx="938530" cy="64008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938530" cy="640080"/>
                                        </a:xfrm>
                                        <a:prstGeom prst="rect">
                                          <a:avLst/>
                                        </a:prstGeom>
                                      </pic:spPr>
                                    </pic:pic>
                                  </a:graphicData>
                                </a:graphic>
                              </wp:inline>
                            </w:drawing>
                          </w:r>
                        </w:p>
                      </w:txbxContent>
                    </wps:txbx>
                    <wps:bodyPr lIns="0" tIns="0" rIns="0" bIns="0"/>
                  </wps:wsp>
                </a:graphicData>
              </a:graphic>
            </wp:anchor>
          </w:drawing>
        </mc:Choice>
        <mc:Fallback>
          <w:pict>
            <v:shape id="_x0000_s1088" type="#_x0000_t202" style="position:absolute;margin-left:72.400000000000006pt;margin-top:33.600000000000001pt;width:73.700000000000003pt;height:50.149999999999999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938530" cy="640080"/>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
                                  <a:stretch/>
                                </pic:blipFill>
                                <pic:spPr>
                                  <a:xfrm>
                                    <a:ext cx="938530" cy="6400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1946275</wp:posOffset>
              </wp:positionH>
              <wp:positionV relativeFrom="page">
                <wp:posOffset>530225</wp:posOffset>
              </wp:positionV>
              <wp:extent cx="1789430" cy="445135"/>
              <wp:effectExtent l="0" t="0" r="0" b="0"/>
              <wp:wrapNone/>
              <wp:docPr id="65" name="Shape 65"/>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091" type="#_x0000_t202" style="position:absolute;margin-left:153.25pt;margin-top:41.75pt;width:140.90000000000001pt;height:35.049999999999997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919480</wp:posOffset>
              </wp:positionH>
              <wp:positionV relativeFrom="page">
                <wp:posOffset>426720</wp:posOffset>
              </wp:positionV>
              <wp:extent cx="935990" cy="636905"/>
              <wp:effectExtent l="0" t="0" r="0" b="0"/>
              <wp:wrapNone/>
              <wp:docPr id="53" name="Shape 53"/>
              <wp:cNvGraphicFramePr/>
              <a:graphic xmlns:a="http://schemas.openxmlformats.org/drawingml/2006/main">
                <a:graphicData uri="http://schemas.microsoft.com/office/word/2010/wordprocessingShape">
                  <wps:wsp>
                    <wps:cNvSpPr txBox="1"/>
                    <wps:spPr>
                      <a:xfrm>
                        <a:off x="0" y="0"/>
                        <a:ext cx="935990" cy="636905"/>
                      </a:xfrm>
                      <a:prstGeom prst="rect">
                        <a:avLst/>
                      </a:prstGeom>
                      <a:noFill/>
                    </wps:spPr>
                    <wps:txbx>
                      <w:txbxContent>
                        <w:p w:rsidR="0029675B" w:rsidRDefault="00B27039">
                          <w:pPr>
                            <w:rPr>
                              <w:sz w:val="2"/>
                              <w:szCs w:val="2"/>
                            </w:rPr>
                          </w:pPr>
                          <w:r>
                            <w:rPr>
                              <w:noProof/>
                              <w:lang w:bidi="ar-SA"/>
                            </w:rPr>
                            <w:drawing>
                              <wp:inline distT="0" distB="0" distL="0" distR="0">
                                <wp:extent cx="938530" cy="64008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938530" cy="640080"/>
                                        </a:xfrm>
                                        <a:prstGeom prst="rect">
                                          <a:avLst/>
                                        </a:prstGeom>
                                      </pic:spPr>
                                    </pic:pic>
                                  </a:graphicData>
                                </a:graphic>
                              </wp:inline>
                            </w:drawing>
                          </w:r>
                        </w:p>
                      </w:txbxContent>
                    </wps:txbx>
                    <wps:bodyPr lIns="0" tIns="0" rIns="0" bIns="0"/>
                  </wps:wsp>
                </a:graphicData>
              </a:graphic>
            </wp:anchor>
          </w:drawing>
        </mc:Choice>
        <mc:Fallback>
          <w:pict>
            <v:shape id="_x0000_s1080" type="#_x0000_t202" style="position:absolute;margin-left:72.400000000000006pt;margin-top:33.600000000000001pt;width:73.700000000000003pt;height:50.149999999999999pt;z-index:-188744045;mso-wrap-distance-left:0;mso-wrap-distance-right:0;mso-position-horizontal-relative:page;mso-position-vertical-relative:page" wrapcoords="0 0" filled="f" stroked="f">
              <v:textbox inset="0,0,0,0">
                <w:txbxContent>
                  <w:p>
                    <w:pPr>
                      <w:widowControl w:val="0"/>
                      <w:rPr>
                        <w:sz w:val="2"/>
                        <w:szCs w:val="2"/>
                      </w:rPr>
                    </w:pPr>
                    <w:r>
                      <w:drawing>
                        <wp:inline>
                          <wp:extent cx="938530" cy="64008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pic:blipFill>
                                <pic:spPr>
                                  <a:xfrm>
                                    <a:ext cx="938530" cy="6400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1946275</wp:posOffset>
              </wp:positionH>
              <wp:positionV relativeFrom="page">
                <wp:posOffset>530225</wp:posOffset>
              </wp:positionV>
              <wp:extent cx="1789430" cy="445135"/>
              <wp:effectExtent l="0" t="0" r="0" b="0"/>
              <wp:wrapNone/>
              <wp:docPr id="57" name="Shape 57"/>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083" type="#_x0000_t202" style="position:absolute;margin-left:153.25pt;margin-top:41.75pt;width:140.90000000000001pt;height:35.049999999999997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919480</wp:posOffset>
              </wp:positionH>
              <wp:positionV relativeFrom="page">
                <wp:posOffset>426720</wp:posOffset>
              </wp:positionV>
              <wp:extent cx="935990" cy="636905"/>
              <wp:effectExtent l="0" t="0" r="0" b="0"/>
              <wp:wrapNone/>
              <wp:docPr id="81" name="Shape 81"/>
              <wp:cNvGraphicFramePr/>
              <a:graphic xmlns:a="http://schemas.openxmlformats.org/drawingml/2006/main">
                <a:graphicData uri="http://schemas.microsoft.com/office/word/2010/wordprocessingShape">
                  <wps:wsp>
                    <wps:cNvSpPr txBox="1"/>
                    <wps:spPr>
                      <a:xfrm>
                        <a:off x="0" y="0"/>
                        <a:ext cx="935990" cy="636905"/>
                      </a:xfrm>
                      <a:prstGeom prst="rect">
                        <a:avLst/>
                      </a:prstGeom>
                      <a:noFill/>
                    </wps:spPr>
                    <wps:txbx>
                      <w:txbxContent>
                        <w:p w:rsidR="0029675B" w:rsidRDefault="00B27039">
                          <w:pPr>
                            <w:rPr>
                              <w:sz w:val="2"/>
                              <w:szCs w:val="2"/>
                            </w:rPr>
                          </w:pPr>
                          <w:r>
                            <w:rPr>
                              <w:noProof/>
                              <w:lang w:bidi="ar-SA"/>
                            </w:rPr>
                            <w:drawing>
                              <wp:inline distT="0" distB="0" distL="0" distR="0">
                                <wp:extent cx="938530" cy="64008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pic:blipFill>
                                      <pic:spPr>
                                        <a:xfrm>
                                          <a:off x="0" y="0"/>
                                          <a:ext cx="938530" cy="640080"/>
                                        </a:xfrm>
                                        <a:prstGeom prst="rect">
                                          <a:avLst/>
                                        </a:prstGeom>
                                      </pic:spPr>
                                    </pic:pic>
                                  </a:graphicData>
                                </a:graphic>
                              </wp:inline>
                            </w:drawing>
                          </w:r>
                        </w:p>
                      </w:txbxContent>
                    </wps:txbx>
                    <wps:bodyPr lIns="0" tIns="0" rIns="0" bIns="0"/>
                  </wps:wsp>
                </a:graphicData>
              </a:graphic>
            </wp:anchor>
          </w:drawing>
        </mc:Choice>
        <mc:Fallback>
          <w:pict>
            <v:shape id="_x0000_s1108" type="#_x0000_t202" style="position:absolute;margin-left:72.400000000000006pt;margin-top:33.600000000000001pt;width:73.700000000000003pt;height:50.149999999999999pt;z-index:-188744027;mso-wrap-distance-left:0;mso-wrap-distance-right:0;mso-position-horizontal-relative:page;mso-position-vertical-relative:page" wrapcoords="0 0" filled="f" stroked="f">
              <v:textbox inset="0,0,0,0">
                <w:txbxContent>
                  <w:p>
                    <w:pPr>
                      <w:widowControl w:val="0"/>
                      <w:rPr>
                        <w:sz w:val="2"/>
                        <w:szCs w:val="2"/>
                      </w:rPr>
                    </w:pPr>
                    <w:r>
                      <w:drawing>
                        <wp:inline>
                          <wp:extent cx="938530" cy="640080"/>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
                                  <a:stretch/>
                                </pic:blipFill>
                                <pic:spPr>
                                  <a:xfrm>
                                    <a:ext cx="938530" cy="6400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8" behindDoc="1" locked="0" layoutInCell="1" allowOverlap="1">
              <wp:simplePos x="0" y="0"/>
              <wp:positionH relativeFrom="page">
                <wp:posOffset>1946275</wp:posOffset>
              </wp:positionH>
              <wp:positionV relativeFrom="page">
                <wp:posOffset>530225</wp:posOffset>
              </wp:positionV>
              <wp:extent cx="1789430" cy="445135"/>
              <wp:effectExtent l="0" t="0" r="0" b="0"/>
              <wp:wrapNone/>
              <wp:docPr id="85" name="Shape 85"/>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111" type="#_x0000_t202" style="position:absolute;margin-left:153.25pt;margin-top:41.75pt;width:140.90000000000001pt;height:35.049999999999997pt;z-index:-18874402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919480</wp:posOffset>
              </wp:positionH>
              <wp:positionV relativeFrom="page">
                <wp:posOffset>426720</wp:posOffset>
              </wp:positionV>
              <wp:extent cx="935990" cy="636905"/>
              <wp:effectExtent l="0" t="0" r="0" b="0"/>
              <wp:wrapNone/>
              <wp:docPr id="73" name="Shape 73"/>
              <wp:cNvGraphicFramePr/>
              <a:graphic xmlns:a="http://schemas.openxmlformats.org/drawingml/2006/main">
                <a:graphicData uri="http://schemas.microsoft.com/office/word/2010/wordprocessingShape">
                  <wps:wsp>
                    <wps:cNvSpPr txBox="1"/>
                    <wps:spPr>
                      <a:xfrm>
                        <a:off x="0" y="0"/>
                        <a:ext cx="935990" cy="636905"/>
                      </a:xfrm>
                      <a:prstGeom prst="rect">
                        <a:avLst/>
                      </a:prstGeom>
                      <a:noFill/>
                    </wps:spPr>
                    <wps:txbx>
                      <w:txbxContent>
                        <w:p w:rsidR="0029675B" w:rsidRDefault="00B27039">
                          <w:pPr>
                            <w:rPr>
                              <w:sz w:val="2"/>
                              <w:szCs w:val="2"/>
                            </w:rPr>
                          </w:pPr>
                          <w:r>
                            <w:rPr>
                              <w:noProof/>
                              <w:lang w:bidi="ar-SA"/>
                            </w:rPr>
                            <w:drawing>
                              <wp:inline distT="0" distB="0" distL="0" distR="0">
                                <wp:extent cx="938530" cy="640080"/>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pic:blipFill>
                                      <pic:spPr>
                                        <a:xfrm>
                                          <a:off x="0" y="0"/>
                                          <a:ext cx="938530" cy="640080"/>
                                        </a:xfrm>
                                        <a:prstGeom prst="rect">
                                          <a:avLst/>
                                        </a:prstGeom>
                                      </pic:spPr>
                                    </pic:pic>
                                  </a:graphicData>
                                </a:graphic>
                              </wp:inline>
                            </w:drawing>
                          </w:r>
                        </w:p>
                      </w:txbxContent>
                    </wps:txbx>
                    <wps:bodyPr lIns="0" tIns="0" rIns="0" bIns="0"/>
                  </wps:wsp>
                </a:graphicData>
              </a:graphic>
            </wp:anchor>
          </w:drawing>
        </mc:Choice>
        <mc:Fallback>
          <w:pict>
            <v:shape id="_x0000_s1100" type="#_x0000_t202" style="position:absolute;margin-left:72.400000000000006pt;margin-top:33.600000000000001pt;width:73.700000000000003pt;height:50.149999999999999pt;z-index:-188744033;mso-wrap-distance-left:0;mso-wrap-distance-right:0;mso-position-horizontal-relative:page;mso-position-vertical-relative:page" wrapcoords="0 0" filled="f" stroked="f">
              <v:textbox inset="0,0,0,0">
                <w:txbxContent>
                  <w:p>
                    <w:pPr>
                      <w:widowControl w:val="0"/>
                      <w:rPr>
                        <w:sz w:val="2"/>
                        <w:szCs w:val="2"/>
                      </w:rPr>
                    </w:pPr>
                    <w:r>
                      <w:drawing>
                        <wp:inline>
                          <wp:extent cx="938530" cy="640080"/>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
                                  <a:stretch/>
                                </pic:blipFill>
                                <pic:spPr>
                                  <a:xfrm>
                                    <a:ext cx="938530" cy="64008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22" behindDoc="1" locked="0" layoutInCell="1" allowOverlap="1">
              <wp:simplePos x="0" y="0"/>
              <wp:positionH relativeFrom="page">
                <wp:posOffset>1946275</wp:posOffset>
              </wp:positionH>
              <wp:positionV relativeFrom="page">
                <wp:posOffset>530225</wp:posOffset>
              </wp:positionV>
              <wp:extent cx="1789430" cy="445135"/>
              <wp:effectExtent l="0" t="0" r="0" b="0"/>
              <wp:wrapNone/>
              <wp:docPr id="77" name="Shape 77"/>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103" type="#_x0000_t202" style="position:absolute;margin-left:153.25pt;margin-top:41.75pt;width:140.90000000000001pt;height:35.049999999999997pt;z-index:-1887440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B" w:rsidRDefault="00B27039">
    <w:pPr>
      <w:spacing w:line="14"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1972310</wp:posOffset>
              </wp:positionH>
              <wp:positionV relativeFrom="page">
                <wp:posOffset>537210</wp:posOffset>
              </wp:positionV>
              <wp:extent cx="1789430" cy="445135"/>
              <wp:effectExtent l="0" t="0" r="0" b="0"/>
              <wp:wrapNone/>
              <wp:docPr id="89" name="Shape 89"/>
              <wp:cNvGraphicFramePr/>
              <a:graphic xmlns:a="http://schemas.openxmlformats.org/drawingml/2006/main">
                <a:graphicData uri="http://schemas.microsoft.com/office/word/2010/wordprocessingShape">
                  <wps:wsp>
                    <wps:cNvSpPr txBox="1"/>
                    <wps:spPr>
                      <a:xfrm>
                        <a:off x="0" y="0"/>
                        <a:ext cx="1789430" cy="445135"/>
                      </a:xfrm>
                      <a:prstGeom prst="rect">
                        <a:avLst/>
                      </a:prstGeom>
                      <a:noFill/>
                    </wps:spPr>
                    <wps:txbx>
                      <w:txbxContent>
                        <w:p w:rsidR="0029675B" w:rsidRDefault="00B27039">
                          <w:pPr>
                            <w:pStyle w:val="Zhlavnebozpat20"/>
                            <w:shd w:val="clear" w:color="auto" w:fill="auto"/>
                            <w:rPr>
                              <w:sz w:val="18"/>
                              <w:szCs w:val="18"/>
                            </w:rPr>
                          </w:pPr>
                          <w:r>
                            <w:rPr>
                              <w:rFonts w:ascii="Arial" w:eastAsia="Arial" w:hAnsi="Arial" w:cs="Arial"/>
                              <w:sz w:val="18"/>
                              <w:szCs w:val="18"/>
                            </w:rPr>
                            <w:t>EVROPSKÁ UNIE</w:t>
                          </w:r>
                        </w:p>
                        <w:p w:rsidR="0029675B" w:rsidRDefault="00B27039">
                          <w:pPr>
                            <w:pStyle w:val="Zhlavnebozpat20"/>
                            <w:shd w:val="clear" w:color="auto" w:fill="auto"/>
                            <w:rPr>
                              <w:sz w:val="16"/>
                              <w:szCs w:val="16"/>
                            </w:rPr>
                          </w:pPr>
                          <w:r>
                            <w:rPr>
                              <w:rFonts w:ascii="Arial" w:eastAsia="Arial" w:hAnsi="Arial" w:cs="Arial"/>
                              <w:sz w:val="16"/>
                              <w:szCs w:val="16"/>
                            </w:rPr>
                            <w:t>Fond soudržnosti</w:t>
                          </w:r>
                        </w:p>
                        <w:p w:rsidR="0029675B" w:rsidRDefault="00B27039">
                          <w:pPr>
                            <w:pStyle w:val="Zhlavnebozpat20"/>
                            <w:shd w:val="clear" w:color="auto" w:fill="auto"/>
                            <w:rPr>
                              <w:sz w:val="16"/>
                              <w:szCs w:val="16"/>
                            </w:rPr>
                          </w:pPr>
                          <w:r>
                            <w:rPr>
                              <w:rFonts w:ascii="Arial" w:eastAsia="Arial" w:hAnsi="Arial" w:cs="Arial"/>
                              <w:sz w:val="16"/>
                              <w:szCs w:val="16"/>
                            </w:rPr>
                            <w:t>Operační program Životní prostředí</w:t>
                          </w:r>
                        </w:p>
                      </w:txbxContent>
                    </wps:txbx>
                    <wps:bodyPr wrap="none" lIns="0" tIns="0" rIns="0" bIns="0">
                      <a:spAutoFit/>
                    </wps:bodyPr>
                  </wps:wsp>
                </a:graphicData>
              </a:graphic>
            </wp:anchor>
          </w:drawing>
        </mc:Choice>
        <mc:Fallback>
          <w:pict>
            <v:shape id="_x0000_s1115" type="#_x0000_t202" style="position:absolute;margin-left:155.30000000000001pt;margin-top:42.299999999999997pt;width:140.90000000000001pt;height:35.049999999999997pt;z-index:-18874402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EVROPSKÁ UNIE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Fond soudržnosti</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Operační program Životní prostředí</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304"/>
    <w:multiLevelType w:val="multilevel"/>
    <w:tmpl w:val="A9A4730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92CE0"/>
    <w:multiLevelType w:val="multilevel"/>
    <w:tmpl w:val="80361C64"/>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A4E2D"/>
    <w:multiLevelType w:val="multilevel"/>
    <w:tmpl w:val="CE644832"/>
    <w:lvl w:ilvl="0">
      <w:start w:val="1"/>
      <w:numFmt w:val="decimal"/>
      <w:lvlText w:val="16.%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C481A"/>
    <w:multiLevelType w:val="multilevel"/>
    <w:tmpl w:val="B0BA43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0423B"/>
    <w:multiLevelType w:val="multilevel"/>
    <w:tmpl w:val="172C5A0E"/>
    <w:lvl w:ilvl="0">
      <w:start w:val="2"/>
      <w:numFmt w:val="decimal"/>
      <w:lvlText w:val="17.%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D41E0"/>
    <w:multiLevelType w:val="multilevel"/>
    <w:tmpl w:val="EBFCE72E"/>
    <w:lvl w:ilvl="0">
      <w:start w:val="1"/>
      <w:numFmt w:val="bullet"/>
      <w:lvlText w:val="V"/>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A088D"/>
    <w:multiLevelType w:val="multilevel"/>
    <w:tmpl w:val="4F283FCA"/>
    <w:lvl w:ilvl="0">
      <w:start w:val="1"/>
      <w:numFmt w:val="decimal"/>
      <w:lvlText w:val="11.%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704B7"/>
    <w:multiLevelType w:val="multilevel"/>
    <w:tmpl w:val="FEFCACFA"/>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84E70"/>
    <w:multiLevelType w:val="multilevel"/>
    <w:tmpl w:val="B08A194A"/>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D2DC1"/>
    <w:multiLevelType w:val="multilevel"/>
    <w:tmpl w:val="DF9AB11E"/>
    <w:lvl w:ilvl="0">
      <w:start w:val="1"/>
      <w:numFmt w:val="decimal"/>
      <w:lvlText w:val="11.%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22E1F"/>
    <w:multiLevelType w:val="multilevel"/>
    <w:tmpl w:val="38D817BE"/>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405F8"/>
    <w:multiLevelType w:val="multilevel"/>
    <w:tmpl w:val="3FCE4F00"/>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D942C8"/>
    <w:multiLevelType w:val="multilevel"/>
    <w:tmpl w:val="5D96CB58"/>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0077A1"/>
    <w:multiLevelType w:val="multilevel"/>
    <w:tmpl w:val="60841F2C"/>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45468D"/>
    <w:multiLevelType w:val="multilevel"/>
    <w:tmpl w:val="89285FA6"/>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A0090B"/>
    <w:multiLevelType w:val="multilevel"/>
    <w:tmpl w:val="46E2B6BE"/>
    <w:lvl w:ilvl="0">
      <w:start w:val="9"/>
      <w:numFmt w:val="decimal"/>
      <w:lvlText w:val="4.%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D30AE1"/>
    <w:multiLevelType w:val="multilevel"/>
    <w:tmpl w:val="3A3679CC"/>
    <w:lvl w:ilvl="0">
      <w:start w:val="4"/>
      <w:numFmt w:val="decimal"/>
      <w:lvlText w:val="11.%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DB1055"/>
    <w:multiLevelType w:val="multilevel"/>
    <w:tmpl w:val="5DC01906"/>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145B8"/>
    <w:multiLevelType w:val="multilevel"/>
    <w:tmpl w:val="A8487B7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752756"/>
    <w:multiLevelType w:val="multilevel"/>
    <w:tmpl w:val="A2F2C9C8"/>
    <w:lvl w:ilvl="0">
      <w:start w:val="2"/>
      <w:numFmt w:val="decimal"/>
      <w:lvlText w:val="9.%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C701AF"/>
    <w:multiLevelType w:val="multilevel"/>
    <w:tmpl w:val="82C40286"/>
    <w:lvl w:ilvl="0">
      <w:start w:val="1"/>
      <w:numFmt w:val="decimal"/>
      <w:lvlText w:val="15.%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5A2D51"/>
    <w:multiLevelType w:val="multilevel"/>
    <w:tmpl w:val="6BAE56E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B3DA0"/>
    <w:multiLevelType w:val="multilevel"/>
    <w:tmpl w:val="B8BC7B7C"/>
    <w:lvl w:ilvl="0">
      <w:start w:val="1"/>
      <w:numFmt w:val="decimal"/>
      <w:lvlText w:val="14.%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4"/>
  </w:num>
  <w:num w:numId="4">
    <w:abstractNumId w:val="21"/>
  </w:num>
  <w:num w:numId="5">
    <w:abstractNumId w:val="15"/>
  </w:num>
  <w:num w:numId="6">
    <w:abstractNumId w:val="7"/>
  </w:num>
  <w:num w:numId="7">
    <w:abstractNumId w:val="18"/>
  </w:num>
  <w:num w:numId="8">
    <w:abstractNumId w:val="1"/>
  </w:num>
  <w:num w:numId="9">
    <w:abstractNumId w:val="13"/>
  </w:num>
  <w:num w:numId="10">
    <w:abstractNumId w:val="10"/>
  </w:num>
  <w:num w:numId="11">
    <w:abstractNumId w:val="8"/>
  </w:num>
  <w:num w:numId="12">
    <w:abstractNumId w:val="19"/>
  </w:num>
  <w:num w:numId="13">
    <w:abstractNumId w:val="17"/>
  </w:num>
  <w:num w:numId="14">
    <w:abstractNumId w:val="9"/>
  </w:num>
  <w:num w:numId="15">
    <w:abstractNumId w:val="11"/>
  </w:num>
  <w:num w:numId="16">
    <w:abstractNumId w:val="0"/>
  </w:num>
  <w:num w:numId="17">
    <w:abstractNumId w:val="6"/>
  </w:num>
  <w:num w:numId="18">
    <w:abstractNumId w:val="16"/>
  </w:num>
  <w:num w:numId="19">
    <w:abstractNumId w:val="22"/>
  </w:num>
  <w:num w:numId="20">
    <w:abstractNumId w:val="20"/>
  </w:num>
  <w:num w:numId="21">
    <w:abstractNumId w:val="2"/>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9675B"/>
    <w:rsid w:val="000154B8"/>
    <w:rsid w:val="0029675B"/>
    <w:rsid w:val="008278AD"/>
    <w:rsid w:val="008E7A59"/>
    <w:rsid w:val="00B27039"/>
    <w:rsid w:val="00DE76FE"/>
    <w:rsid w:val="00E2505E"/>
    <w:rsid w:val="00EA70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Zkladntext6">
    <w:name w:val="Základní text (6)_"/>
    <w:basedOn w:val="Standardnpsmoodstavce"/>
    <w:link w:val="Zkladntext60"/>
    <w:rPr>
      <w:b w:val="0"/>
      <w:bCs w:val="0"/>
      <w:i w:val="0"/>
      <w:iCs w:val="0"/>
      <w:smallCaps w:val="0"/>
      <w:strike w:val="0"/>
      <w:color w:val="D1C858"/>
      <w:sz w:val="11"/>
      <w:szCs w:val="11"/>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6"/>
      <w:szCs w:val="3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line="254" w:lineRule="auto"/>
      <w:jc w:val="both"/>
    </w:pPr>
    <w:rPr>
      <w:rFonts w:ascii="Tahoma" w:eastAsia="Tahoma" w:hAnsi="Tahoma" w:cs="Tahoma"/>
      <w:sz w:val="19"/>
      <w:szCs w:val="19"/>
    </w:rPr>
  </w:style>
  <w:style w:type="paragraph" w:customStyle="1" w:styleId="Jin0">
    <w:name w:val="Jiné"/>
    <w:basedOn w:val="Normln"/>
    <w:link w:val="Jin"/>
    <w:pPr>
      <w:shd w:val="clear" w:color="auto" w:fill="FFFFFF"/>
      <w:spacing w:after="40" w:line="254" w:lineRule="auto"/>
      <w:jc w:val="both"/>
    </w:pPr>
    <w:rPr>
      <w:rFonts w:ascii="Tahoma" w:eastAsia="Tahoma" w:hAnsi="Tahoma" w:cs="Tahoma"/>
      <w:sz w:val="19"/>
      <w:szCs w:val="19"/>
    </w:rPr>
  </w:style>
  <w:style w:type="paragraph" w:customStyle="1" w:styleId="Zkladntext60">
    <w:name w:val="Základní text (6)"/>
    <w:basedOn w:val="Normln"/>
    <w:link w:val="Zkladntext6"/>
    <w:pPr>
      <w:shd w:val="clear" w:color="auto" w:fill="FFFFFF"/>
      <w:spacing w:line="259" w:lineRule="auto"/>
      <w:ind w:left="380" w:firstLine="40"/>
    </w:pPr>
    <w:rPr>
      <w:color w:val="D1C858"/>
      <w:sz w:val="11"/>
      <w:szCs w:val="11"/>
    </w:rPr>
  </w:style>
  <w:style w:type="paragraph" w:customStyle="1" w:styleId="Titulekobrzku0">
    <w:name w:val="Titulek obrázku"/>
    <w:basedOn w:val="Normln"/>
    <w:link w:val="Titulekobrzku"/>
    <w:pPr>
      <w:shd w:val="clear" w:color="auto" w:fill="FFFFFF"/>
      <w:spacing w:line="257" w:lineRule="auto"/>
    </w:pPr>
    <w:rPr>
      <w:rFonts w:ascii="Tahoma" w:eastAsia="Tahoma" w:hAnsi="Tahoma" w:cs="Tahoma"/>
      <w:sz w:val="19"/>
      <w:szCs w:val="19"/>
    </w:rPr>
  </w:style>
  <w:style w:type="paragraph" w:customStyle="1" w:styleId="Zkladntext40">
    <w:name w:val="Základní text (4)"/>
    <w:basedOn w:val="Normln"/>
    <w:link w:val="Zkladntext4"/>
    <w:pPr>
      <w:shd w:val="clear" w:color="auto" w:fill="FFFFFF"/>
      <w:spacing w:after="100"/>
      <w:jc w:val="center"/>
    </w:pPr>
    <w:rPr>
      <w:rFonts w:ascii="Tahoma" w:eastAsia="Tahoma" w:hAnsi="Tahoma" w:cs="Tahoma"/>
      <w:sz w:val="22"/>
      <w:szCs w:val="22"/>
    </w:rPr>
  </w:style>
  <w:style w:type="paragraph" w:customStyle="1" w:styleId="Nadpis20">
    <w:name w:val="Nadpis #2"/>
    <w:basedOn w:val="Normln"/>
    <w:link w:val="Nadpis2"/>
    <w:pPr>
      <w:shd w:val="clear" w:color="auto" w:fill="FFFFFF"/>
      <w:spacing w:after="440"/>
      <w:jc w:val="center"/>
      <w:outlineLvl w:val="1"/>
    </w:pPr>
    <w:rPr>
      <w:rFonts w:ascii="Tahoma" w:eastAsia="Tahoma" w:hAnsi="Tahoma" w:cs="Tahoma"/>
      <w:b/>
      <w:bCs/>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120"/>
      <w:ind w:left="540"/>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52" w:lineRule="auto"/>
      <w:ind w:right="170"/>
    </w:pPr>
    <w:rPr>
      <w:rFonts w:ascii="Calibri" w:eastAsia="Calibri" w:hAnsi="Calibri" w:cs="Calibri"/>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300"/>
      <w:ind w:left="170"/>
      <w:outlineLvl w:val="0"/>
    </w:pPr>
    <w:rPr>
      <w:rFonts w:ascii="Calibri" w:eastAsia="Calibri" w:hAnsi="Calibri" w:cs="Calibri"/>
      <w:sz w:val="36"/>
      <w:szCs w:val="36"/>
    </w:rPr>
  </w:style>
  <w:style w:type="paragraph" w:styleId="Textbubliny">
    <w:name w:val="Balloon Text"/>
    <w:basedOn w:val="Normln"/>
    <w:link w:val="TextbublinyChar"/>
    <w:uiPriority w:val="99"/>
    <w:semiHidden/>
    <w:unhideWhenUsed/>
    <w:rsid w:val="00EA7042"/>
    <w:rPr>
      <w:rFonts w:ascii="Tahoma" w:hAnsi="Tahoma" w:cs="Tahoma"/>
      <w:sz w:val="16"/>
      <w:szCs w:val="16"/>
    </w:rPr>
  </w:style>
  <w:style w:type="character" w:customStyle="1" w:styleId="TextbublinyChar">
    <w:name w:val="Text bubliny Char"/>
    <w:basedOn w:val="Standardnpsmoodstavce"/>
    <w:link w:val="Textbubliny"/>
    <w:uiPriority w:val="99"/>
    <w:semiHidden/>
    <w:rsid w:val="00EA704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Zkladntext6">
    <w:name w:val="Základní text (6)_"/>
    <w:basedOn w:val="Standardnpsmoodstavce"/>
    <w:link w:val="Zkladntext60"/>
    <w:rPr>
      <w:b w:val="0"/>
      <w:bCs w:val="0"/>
      <w:i w:val="0"/>
      <w:iCs w:val="0"/>
      <w:smallCaps w:val="0"/>
      <w:strike w:val="0"/>
      <w:color w:val="D1C858"/>
      <w:sz w:val="11"/>
      <w:szCs w:val="11"/>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6"/>
      <w:szCs w:val="3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40" w:line="254" w:lineRule="auto"/>
      <w:jc w:val="both"/>
    </w:pPr>
    <w:rPr>
      <w:rFonts w:ascii="Tahoma" w:eastAsia="Tahoma" w:hAnsi="Tahoma" w:cs="Tahoma"/>
      <w:sz w:val="19"/>
      <w:szCs w:val="19"/>
    </w:rPr>
  </w:style>
  <w:style w:type="paragraph" w:customStyle="1" w:styleId="Jin0">
    <w:name w:val="Jiné"/>
    <w:basedOn w:val="Normln"/>
    <w:link w:val="Jin"/>
    <w:pPr>
      <w:shd w:val="clear" w:color="auto" w:fill="FFFFFF"/>
      <w:spacing w:after="40" w:line="254" w:lineRule="auto"/>
      <w:jc w:val="both"/>
    </w:pPr>
    <w:rPr>
      <w:rFonts w:ascii="Tahoma" w:eastAsia="Tahoma" w:hAnsi="Tahoma" w:cs="Tahoma"/>
      <w:sz w:val="19"/>
      <w:szCs w:val="19"/>
    </w:rPr>
  </w:style>
  <w:style w:type="paragraph" w:customStyle="1" w:styleId="Zkladntext60">
    <w:name w:val="Základní text (6)"/>
    <w:basedOn w:val="Normln"/>
    <w:link w:val="Zkladntext6"/>
    <w:pPr>
      <w:shd w:val="clear" w:color="auto" w:fill="FFFFFF"/>
      <w:spacing w:line="259" w:lineRule="auto"/>
      <w:ind w:left="380" w:firstLine="40"/>
    </w:pPr>
    <w:rPr>
      <w:color w:val="D1C858"/>
      <w:sz w:val="11"/>
      <w:szCs w:val="11"/>
    </w:rPr>
  </w:style>
  <w:style w:type="paragraph" w:customStyle="1" w:styleId="Titulekobrzku0">
    <w:name w:val="Titulek obrázku"/>
    <w:basedOn w:val="Normln"/>
    <w:link w:val="Titulekobrzku"/>
    <w:pPr>
      <w:shd w:val="clear" w:color="auto" w:fill="FFFFFF"/>
      <w:spacing w:line="257" w:lineRule="auto"/>
    </w:pPr>
    <w:rPr>
      <w:rFonts w:ascii="Tahoma" w:eastAsia="Tahoma" w:hAnsi="Tahoma" w:cs="Tahoma"/>
      <w:sz w:val="19"/>
      <w:szCs w:val="19"/>
    </w:rPr>
  </w:style>
  <w:style w:type="paragraph" w:customStyle="1" w:styleId="Zkladntext40">
    <w:name w:val="Základní text (4)"/>
    <w:basedOn w:val="Normln"/>
    <w:link w:val="Zkladntext4"/>
    <w:pPr>
      <w:shd w:val="clear" w:color="auto" w:fill="FFFFFF"/>
      <w:spacing w:after="100"/>
      <w:jc w:val="center"/>
    </w:pPr>
    <w:rPr>
      <w:rFonts w:ascii="Tahoma" w:eastAsia="Tahoma" w:hAnsi="Tahoma" w:cs="Tahoma"/>
      <w:sz w:val="22"/>
      <w:szCs w:val="22"/>
    </w:rPr>
  </w:style>
  <w:style w:type="paragraph" w:customStyle="1" w:styleId="Nadpis20">
    <w:name w:val="Nadpis #2"/>
    <w:basedOn w:val="Normln"/>
    <w:link w:val="Nadpis2"/>
    <w:pPr>
      <w:shd w:val="clear" w:color="auto" w:fill="FFFFFF"/>
      <w:spacing w:after="440"/>
      <w:jc w:val="center"/>
      <w:outlineLvl w:val="1"/>
    </w:pPr>
    <w:rPr>
      <w:rFonts w:ascii="Tahoma" w:eastAsia="Tahoma" w:hAnsi="Tahoma" w:cs="Tahoma"/>
      <w:b/>
      <w:bCs/>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120"/>
      <w:ind w:left="540"/>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line="252" w:lineRule="auto"/>
      <w:ind w:right="170"/>
    </w:pPr>
    <w:rPr>
      <w:rFonts w:ascii="Calibri" w:eastAsia="Calibri" w:hAnsi="Calibri" w:cs="Calibri"/>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300"/>
      <w:ind w:left="170"/>
      <w:outlineLvl w:val="0"/>
    </w:pPr>
    <w:rPr>
      <w:rFonts w:ascii="Calibri" w:eastAsia="Calibri" w:hAnsi="Calibri" w:cs="Calibri"/>
      <w:sz w:val="36"/>
      <w:szCs w:val="36"/>
    </w:rPr>
  </w:style>
  <w:style w:type="paragraph" w:styleId="Textbubliny">
    <w:name w:val="Balloon Text"/>
    <w:basedOn w:val="Normln"/>
    <w:link w:val="TextbublinyChar"/>
    <w:uiPriority w:val="99"/>
    <w:semiHidden/>
    <w:unhideWhenUsed/>
    <w:rsid w:val="00EA7042"/>
    <w:rPr>
      <w:rFonts w:ascii="Tahoma" w:hAnsi="Tahoma" w:cs="Tahoma"/>
      <w:sz w:val="16"/>
      <w:szCs w:val="16"/>
    </w:rPr>
  </w:style>
  <w:style w:type="character" w:customStyle="1" w:styleId="TextbublinyChar">
    <w:name w:val="Text bubliny Char"/>
    <w:basedOn w:val="Standardnpsmoodstavce"/>
    <w:link w:val="Textbubliny"/>
    <w:uiPriority w:val="99"/>
    <w:semiHidden/>
    <w:rsid w:val="00EA704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1.xml"/><Relationship Id="rId63"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yperlink" Target="http://www.opzp.cz/obecne-pokvnv/dokumentv" TargetMode="External"/><Relationship Id="rId31" Type="http://schemas.openxmlformats.org/officeDocument/2006/relationships/image" Target="media/image6.jpeg"/><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image" Target="media/image7.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8" Type="http://schemas.openxmlformats.org/officeDocument/2006/relationships/header" Target="header1.xml"/><Relationship Id="rId51" Type="http://schemas.openxmlformats.org/officeDocument/2006/relationships/footer" Target="footer19.xm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footer" Target="footer23.xml"/></Relationships>
</file>

<file path=word/_rels/header5.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6518</Words>
  <Characters>38458</Characters>
  <Application>Microsoft Office Word</Application>
  <DocSecurity>0</DocSecurity>
  <Lines>320</Lines>
  <Paragraphs>89</Paragraphs>
  <ScaleCrop>false</ScaleCrop>
  <Company/>
  <LinksUpToDate>false</LinksUpToDate>
  <CharactersWithSpaces>44887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6</cp:revision>
  <dcterms:created xsi:type="dcterms:W3CDTF">2021-05-10T09:38:00Z</dcterms:created>
  <dcterms:modified xsi:type="dcterms:W3CDTF">2021-05-10T09:47:00Z</dcterms:modified>
</cp:coreProperties>
</file>