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spacing w:before="5"/>
        <w:rPr>
          <w:color w:val="000000"/>
          <w:sz w:val="21"/>
        </w:rPr>
      </w:pPr>
    </w:p>
    <w:p w:rsidR="003D3672" w:rsidRPr="008130A2" w:rsidRDefault="003D3672">
      <w:pPr>
        <w:spacing w:before="89"/>
        <w:ind w:left="2601" w:right="2588"/>
        <w:jc w:val="center"/>
        <w:rPr>
          <w:b/>
          <w:color w:val="000000"/>
          <w:sz w:val="27"/>
        </w:rPr>
      </w:pPr>
      <w:r>
        <w:rPr>
          <w:noProof/>
          <w:lang w:val="cs-CZ" w:eastAsia="cs-CZ"/>
        </w:rPr>
        <w:pict>
          <v:line id="_x0000_s1026" style="position:absolute;left:0;text-align:left;z-index:251652608;mso-position-horizontal-relative:page" from="58.45pt,125.35pt" to="58.45pt,-69.05pt" strokecolor="#7c807c" strokeweight=".3315mm">
            <w10:wrap anchorx="page"/>
          </v:line>
        </w:pict>
      </w:r>
      <w:r w:rsidRPr="008130A2">
        <w:rPr>
          <w:b/>
          <w:color w:val="000000"/>
          <w:w w:val="120"/>
          <w:sz w:val="27"/>
        </w:rPr>
        <w:t>SMLOUVA</w:t>
      </w:r>
    </w:p>
    <w:p w:rsidR="003D3672" w:rsidRPr="008130A2" w:rsidRDefault="003D3672">
      <w:pPr>
        <w:pStyle w:val="Heading1"/>
        <w:spacing w:before="55" w:line="297" w:lineRule="auto"/>
        <w:ind w:right="2588"/>
        <w:jc w:val="center"/>
        <w:rPr>
          <w:color w:val="000000"/>
        </w:rPr>
      </w:pPr>
      <w:r w:rsidRPr="008130A2">
        <w:rPr>
          <w:color w:val="000000"/>
          <w:w w:val="95"/>
        </w:rPr>
        <w:t xml:space="preserve">o nájmu nebytových prostor, podle § </w:t>
      </w:r>
      <w:smartTag w:uri="urn:schemas-microsoft-com:office:smarttags" w:element="metricconverter">
        <w:smartTagPr>
          <w:attr w:name="ProductID" w:val="663 a"/>
        </w:smartTagPr>
        <w:r w:rsidRPr="008130A2">
          <w:rPr>
            <w:color w:val="000000"/>
            <w:w w:val="95"/>
          </w:rPr>
          <w:t>663 a</w:t>
        </w:r>
      </w:smartTag>
      <w:r w:rsidRPr="008130A2">
        <w:rPr>
          <w:color w:val="000000"/>
          <w:w w:val="95"/>
        </w:rPr>
        <w:t xml:space="preserve"> násl.obč. zák. </w:t>
      </w:r>
      <w:r w:rsidRPr="008130A2">
        <w:rPr>
          <w:color w:val="000000"/>
        </w:rPr>
        <w:t>a zák č. 116/1990 Sb., v platném znění</w:t>
      </w:r>
    </w:p>
    <w:p w:rsidR="003D3672" w:rsidRPr="008130A2" w:rsidRDefault="003D3672">
      <w:pPr>
        <w:pStyle w:val="BodyText"/>
        <w:spacing w:before="5"/>
        <w:rPr>
          <w:b/>
          <w:color w:val="000000"/>
          <w:sz w:val="25"/>
        </w:rPr>
      </w:pPr>
    </w:p>
    <w:p w:rsidR="003D3672" w:rsidRPr="008130A2" w:rsidRDefault="003D3672">
      <w:pPr>
        <w:ind w:left="1432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>Účastníci smlouvy:</w:t>
      </w:r>
    </w:p>
    <w:p w:rsidR="003D3672" w:rsidRPr="008130A2" w:rsidRDefault="003D3672">
      <w:pPr>
        <w:pStyle w:val="Heading1"/>
        <w:numPr>
          <w:ilvl w:val="0"/>
          <w:numId w:val="2"/>
        </w:numPr>
        <w:tabs>
          <w:tab w:val="left" w:pos="1621"/>
        </w:tabs>
        <w:spacing w:before="57"/>
        <w:rPr>
          <w:color w:val="000000"/>
        </w:rPr>
      </w:pPr>
      <w:r w:rsidRPr="008130A2">
        <w:rPr>
          <w:color w:val="000000"/>
          <w:w w:val="95"/>
        </w:rPr>
        <w:t>Město</w:t>
      </w:r>
      <w:r w:rsidRPr="008130A2">
        <w:rPr>
          <w:color w:val="000000"/>
          <w:spacing w:val="-21"/>
          <w:w w:val="95"/>
        </w:rPr>
        <w:t xml:space="preserve"> </w:t>
      </w:r>
      <w:r w:rsidRPr="008130A2">
        <w:rPr>
          <w:color w:val="000000"/>
          <w:w w:val="95"/>
        </w:rPr>
        <w:t>Veselí</w:t>
      </w:r>
      <w:r w:rsidRPr="008130A2">
        <w:rPr>
          <w:color w:val="000000"/>
          <w:spacing w:val="-20"/>
          <w:w w:val="95"/>
        </w:rPr>
        <w:t xml:space="preserve"> </w:t>
      </w:r>
      <w:r w:rsidRPr="008130A2">
        <w:rPr>
          <w:color w:val="000000"/>
          <w:w w:val="95"/>
        </w:rPr>
        <w:t>nad</w:t>
      </w:r>
      <w:r w:rsidRPr="008130A2">
        <w:rPr>
          <w:color w:val="000000"/>
          <w:spacing w:val="-21"/>
          <w:w w:val="95"/>
        </w:rPr>
        <w:t xml:space="preserve"> </w:t>
      </w:r>
      <w:r w:rsidRPr="008130A2">
        <w:rPr>
          <w:color w:val="000000"/>
          <w:w w:val="95"/>
        </w:rPr>
        <w:t>Lužnicí</w:t>
      </w:r>
    </w:p>
    <w:p w:rsidR="003D3672" w:rsidRPr="008130A2" w:rsidRDefault="003D3672">
      <w:pPr>
        <w:spacing w:before="68"/>
        <w:ind w:left="1621"/>
        <w:rPr>
          <w:color w:val="000000"/>
          <w:sz w:val="19"/>
        </w:rPr>
      </w:pPr>
      <w:r w:rsidRPr="008130A2">
        <w:rPr>
          <w:color w:val="000000"/>
          <w:sz w:val="19"/>
        </w:rPr>
        <w:t>zastupené Mgr.Jaromírem Novákem, starostou města</w:t>
      </w:r>
    </w:p>
    <w:p w:rsidR="003D3672" w:rsidRPr="008130A2" w:rsidRDefault="003D3672">
      <w:pPr>
        <w:spacing w:before="63" w:line="314" w:lineRule="auto"/>
        <w:ind w:left="1627" w:right="3438" w:hanging="4"/>
        <w:rPr>
          <w:color w:val="000000"/>
          <w:sz w:val="19"/>
        </w:rPr>
      </w:pPr>
      <w:r w:rsidRPr="008130A2">
        <w:rPr>
          <w:color w:val="000000"/>
          <w:sz w:val="19"/>
        </w:rPr>
        <w:t xml:space="preserve">Sídlo: náměstí TG.Masaryka čp. 26, 391 81 Veselí nad lužnicí </w:t>
      </w:r>
      <w:r w:rsidRPr="008130A2">
        <w:rPr>
          <w:color w:val="000000"/>
          <w:w w:val="95"/>
          <w:sz w:val="19"/>
        </w:rPr>
        <w:t>IČO: 00253081</w:t>
      </w:r>
    </w:p>
    <w:p w:rsidR="003D3672" w:rsidRPr="008130A2" w:rsidRDefault="003D3672">
      <w:pPr>
        <w:spacing w:line="223" w:lineRule="exact"/>
        <w:ind w:left="1817"/>
        <w:rPr>
          <w:color w:val="000000"/>
          <w:sz w:val="19"/>
          <w:lang w:val="de-DE"/>
        </w:rPr>
      </w:pPr>
      <w:r w:rsidRPr="008130A2">
        <w:rPr>
          <w:color w:val="000000"/>
          <w:sz w:val="19"/>
          <w:lang w:val="de-DE"/>
        </w:rPr>
        <w:t xml:space="preserve">dále jen </w:t>
      </w:r>
      <w:r w:rsidRPr="008130A2">
        <w:rPr>
          <w:i/>
          <w:color w:val="000000"/>
          <w:sz w:val="20"/>
          <w:lang w:val="de-DE"/>
        </w:rPr>
        <w:t xml:space="preserve">"pronajímatel" </w:t>
      </w:r>
      <w:r w:rsidRPr="008130A2">
        <w:rPr>
          <w:color w:val="000000"/>
          <w:sz w:val="19"/>
          <w:lang w:val="de-DE"/>
        </w:rPr>
        <w:t>na straně jedné</w:t>
      </w:r>
    </w:p>
    <w:p w:rsidR="003D3672" w:rsidRPr="008130A2" w:rsidRDefault="003D3672">
      <w:pPr>
        <w:pStyle w:val="BodyText"/>
        <w:spacing w:before="7"/>
        <w:rPr>
          <w:color w:val="000000"/>
          <w:sz w:val="29"/>
          <w:lang w:val="de-DE"/>
        </w:rPr>
      </w:pPr>
    </w:p>
    <w:p w:rsidR="003D3672" w:rsidRPr="008130A2" w:rsidRDefault="003D3672">
      <w:pPr>
        <w:pStyle w:val="BodyText"/>
        <w:spacing w:before="1"/>
        <w:ind w:left="77"/>
        <w:jc w:val="center"/>
        <w:rPr>
          <w:color w:val="000000"/>
        </w:rPr>
      </w:pPr>
      <w:r w:rsidRPr="008130A2">
        <w:rPr>
          <w:color w:val="000000"/>
          <w:w w:val="94"/>
        </w:rPr>
        <w:t>a</w:t>
      </w:r>
    </w:p>
    <w:p w:rsidR="003D3672" w:rsidRPr="008130A2" w:rsidRDefault="003D3672">
      <w:pPr>
        <w:pStyle w:val="BodyText"/>
        <w:rPr>
          <w:color w:val="000000"/>
          <w:sz w:val="29"/>
        </w:rPr>
      </w:pPr>
    </w:p>
    <w:p w:rsidR="003D3672" w:rsidRPr="008130A2" w:rsidRDefault="003D3672">
      <w:pPr>
        <w:pStyle w:val="Heading1"/>
        <w:numPr>
          <w:ilvl w:val="0"/>
          <w:numId w:val="2"/>
        </w:numPr>
        <w:tabs>
          <w:tab w:val="left" w:pos="1638"/>
        </w:tabs>
        <w:ind w:left="1637" w:right="121" w:hanging="186"/>
        <w:rPr>
          <w:color w:val="000000"/>
        </w:rPr>
      </w:pPr>
      <w:r w:rsidRPr="008130A2">
        <w:rPr>
          <w:color w:val="000000"/>
          <w:w w:val="95"/>
        </w:rPr>
        <w:t>Střední</w:t>
      </w:r>
      <w:r w:rsidRPr="008130A2">
        <w:rPr>
          <w:color w:val="000000"/>
          <w:spacing w:val="-11"/>
          <w:w w:val="95"/>
        </w:rPr>
        <w:t xml:space="preserve"> </w:t>
      </w:r>
      <w:r w:rsidRPr="008130A2">
        <w:rPr>
          <w:color w:val="000000"/>
          <w:w w:val="95"/>
        </w:rPr>
        <w:t>odborná</w:t>
      </w:r>
      <w:r w:rsidRPr="008130A2">
        <w:rPr>
          <w:color w:val="000000"/>
          <w:spacing w:val="-7"/>
          <w:w w:val="95"/>
        </w:rPr>
        <w:t xml:space="preserve"> </w:t>
      </w:r>
      <w:r w:rsidRPr="008130A2">
        <w:rPr>
          <w:color w:val="000000"/>
          <w:w w:val="95"/>
        </w:rPr>
        <w:t>škola</w:t>
      </w:r>
      <w:r w:rsidRPr="008130A2">
        <w:rPr>
          <w:color w:val="000000"/>
          <w:spacing w:val="-6"/>
          <w:w w:val="95"/>
        </w:rPr>
        <w:t xml:space="preserve"> </w:t>
      </w:r>
      <w:r w:rsidRPr="008130A2">
        <w:rPr>
          <w:color w:val="000000"/>
          <w:w w:val="95"/>
        </w:rPr>
        <w:t>pro</w:t>
      </w:r>
      <w:r w:rsidRPr="008130A2">
        <w:rPr>
          <w:color w:val="000000"/>
          <w:spacing w:val="-15"/>
          <w:w w:val="95"/>
        </w:rPr>
        <w:t xml:space="preserve"> </w:t>
      </w:r>
      <w:r w:rsidRPr="008130A2">
        <w:rPr>
          <w:color w:val="000000"/>
          <w:w w:val="95"/>
        </w:rPr>
        <w:t>ochranu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a</w:t>
      </w:r>
      <w:r w:rsidRPr="008130A2">
        <w:rPr>
          <w:color w:val="000000"/>
          <w:spacing w:val="-14"/>
          <w:w w:val="95"/>
        </w:rPr>
        <w:t xml:space="preserve"> </w:t>
      </w:r>
      <w:r w:rsidRPr="008130A2">
        <w:rPr>
          <w:color w:val="000000"/>
          <w:w w:val="95"/>
        </w:rPr>
        <w:t>tvorbu</w:t>
      </w:r>
      <w:r w:rsidRPr="008130A2">
        <w:rPr>
          <w:color w:val="000000"/>
          <w:spacing w:val="-9"/>
          <w:w w:val="95"/>
        </w:rPr>
        <w:t xml:space="preserve"> </w:t>
      </w:r>
      <w:r w:rsidRPr="008130A2">
        <w:rPr>
          <w:color w:val="000000"/>
          <w:w w:val="95"/>
        </w:rPr>
        <w:t>životního</w:t>
      </w:r>
      <w:r w:rsidRPr="008130A2">
        <w:rPr>
          <w:color w:val="000000"/>
          <w:spacing w:val="-6"/>
          <w:w w:val="95"/>
        </w:rPr>
        <w:t xml:space="preserve"> </w:t>
      </w:r>
      <w:r w:rsidRPr="008130A2">
        <w:rPr>
          <w:color w:val="000000"/>
          <w:w w:val="95"/>
        </w:rPr>
        <w:t>prostředí</w:t>
      </w:r>
      <w:r w:rsidRPr="008130A2">
        <w:rPr>
          <w:color w:val="000000"/>
          <w:spacing w:val="-11"/>
          <w:w w:val="95"/>
        </w:rPr>
        <w:t xml:space="preserve"> </w:t>
      </w:r>
      <w:r w:rsidRPr="008130A2">
        <w:rPr>
          <w:color w:val="000000"/>
          <w:w w:val="95"/>
        </w:rPr>
        <w:t>ve</w:t>
      </w:r>
      <w:r w:rsidRPr="008130A2">
        <w:rPr>
          <w:color w:val="000000"/>
          <w:spacing w:val="-15"/>
          <w:w w:val="95"/>
        </w:rPr>
        <w:t xml:space="preserve"> </w:t>
      </w:r>
      <w:r w:rsidRPr="008130A2">
        <w:rPr>
          <w:color w:val="000000"/>
          <w:w w:val="95"/>
        </w:rPr>
        <w:t>Veselí</w:t>
      </w:r>
      <w:r w:rsidRPr="008130A2">
        <w:rPr>
          <w:color w:val="000000"/>
          <w:spacing w:val="-10"/>
          <w:w w:val="95"/>
        </w:rPr>
        <w:t xml:space="preserve"> </w:t>
      </w:r>
      <w:r w:rsidRPr="008130A2">
        <w:rPr>
          <w:color w:val="000000"/>
          <w:w w:val="95"/>
        </w:rPr>
        <w:t>nad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Luž.</w:t>
      </w:r>
    </w:p>
    <w:p w:rsidR="003D3672" w:rsidRPr="008130A2" w:rsidRDefault="003D3672">
      <w:pPr>
        <w:spacing w:before="68"/>
        <w:ind w:left="1643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>zastoupená  ředitelem  Ing.Ladislavem Honsou</w:t>
      </w:r>
    </w:p>
    <w:p w:rsidR="003D3672" w:rsidRPr="008130A2" w:rsidRDefault="003D3672">
      <w:pPr>
        <w:spacing w:before="63" w:line="309" w:lineRule="auto"/>
        <w:ind w:left="1647" w:right="2862" w:hanging="3"/>
        <w:rPr>
          <w:color w:val="000000"/>
          <w:sz w:val="19"/>
        </w:rPr>
      </w:pPr>
      <w:r w:rsidRPr="008130A2">
        <w:rPr>
          <w:color w:val="000000"/>
          <w:sz w:val="19"/>
        </w:rPr>
        <w:t>sídlo:</w:t>
      </w:r>
      <w:r w:rsidRPr="008130A2">
        <w:rPr>
          <w:color w:val="000000"/>
          <w:spacing w:val="-16"/>
          <w:sz w:val="19"/>
        </w:rPr>
        <w:t xml:space="preserve"> </w:t>
      </w:r>
      <w:r w:rsidRPr="008130A2">
        <w:rPr>
          <w:color w:val="000000"/>
          <w:sz w:val="19"/>
        </w:rPr>
        <w:t>SOŠ</w:t>
      </w:r>
      <w:r w:rsidRPr="008130A2">
        <w:rPr>
          <w:color w:val="000000"/>
          <w:spacing w:val="-14"/>
          <w:sz w:val="19"/>
        </w:rPr>
        <w:t xml:space="preserve"> </w:t>
      </w:r>
      <w:r w:rsidRPr="008130A2">
        <w:rPr>
          <w:color w:val="000000"/>
          <w:sz w:val="19"/>
        </w:rPr>
        <w:t>pro</w:t>
      </w:r>
      <w:r w:rsidRPr="008130A2">
        <w:rPr>
          <w:color w:val="000000"/>
          <w:spacing w:val="-18"/>
          <w:sz w:val="19"/>
        </w:rPr>
        <w:t xml:space="preserve"> </w:t>
      </w:r>
      <w:r w:rsidRPr="008130A2">
        <w:rPr>
          <w:color w:val="000000"/>
          <w:sz w:val="19"/>
        </w:rPr>
        <w:t>ochranu</w:t>
      </w:r>
      <w:r w:rsidRPr="008130A2">
        <w:rPr>
          <w:color w:val="000000"/>
          <w:spacing w:val="-15"/>
          <w:sz w:val="19"/>
        </w:rPr>
        <w:t xml:space="preserve"> </w:t>
      </w:r>
      <w:r w:rsidRPr="008130A2">
        <w:rPr>
          <w:color w:val="000000"/>
          <w:sz w:val="19"/>
        </w:rPr>
        <w:t>a</w:t>
      </w:r>
      <w:r w:rsidRPr="008130A2">
        <w:rPr>
          <w:color w:val="000000"/>
          <w:spacing w:val="-18"/>
          <w:sz w:val="19"/>
        </w:rPr>
        <w:t xml:space="preserve"> </w:t>
      </w:r>
      <w:r w:rsidRPr="008130A2">
        <w:rPr>
          <w:color w:val="000000"/>
          <w:sz w:val="19"/>
        </w:rPr>
        <w:t>tvorbu</w:t>
      </w:r>
      <w:r w:rsidRPr="008130A2">
        <w:rPr>
          <w:color w:val="000000"/>
          <w:spacing w:val="-9"/>
          <w:sz w:val="19"/>
        </w:rPr>
        <w:t xml:space="preserve"> </w:t>
      </w:r>
      <w:r w:rsidRPr="008130A2">
        <w:rPr>
          <w:color w:val="000000"/>
          <w:sz w:val="19"/>
        </w:rPr>
        <w:t>životního</w:t>
      </w:r>
      <w:r w:rsidRPr="008130A2">
        <w:rPr>
          <w:color w:val="000000"/>
          <w:spacing w:val="-7"/>
          <w:sz w:val="19"/>
        </w:rPr>
        <w:t xml:space="preserve"> </w:t>
      </w:r>
      <w:r w:rsidRPr="008130A2">
        <w:rPr>
          <w:color w:val="000000"/>
          <w:sz w:val="19"/>
        </w:rPr>
        <w:t>prostředí</w:t>
      </w:r>
      <w:r w:rsidRPr="008130A2">
        <w:rPr>
          <w:color w:val="000000"/>
          <w:spacing w:val="-9"/>
          <w:sz w:val="19"/>
        </w:rPr>
        <w:t xml:space="preserve"> </w:t>
      </w:r>
      <w:r w:rsidRPr="008130A2">
        <w:rPr>
          <w:color w:val="000000"/>
          <w:sz w:val="19"/>
        </w:rPr>
        <w:t>Veselí</w:t>
      </w:r>
      <w:r w:rsidRPr="008130A2">
        <w:rPr>
          <w:color w:val="000000"/>
          <w:spacing w:val="-13"/>
          <w:sz w:val="19"/>
        </w:rPr>
        <w:t xml:space="preserve"> </w:t>
      </w:r>
      <w:r w:rsidRPr="008130A2">
        <w:rPr>
          <w:color w:val="000000"/>
          <w:sz w:val="19"/>
        </w:rPr>
        <w:t>nad</w:t>
      </w:r>
      <w:r w:rsidRPr="008130A2">
        <w:rPr>
          <w:color w:val="000000"/>
          <w:spacing w:val="-12"/>
          <w:sz w:val="19"/>
        </w:rPr>
        <w:t xml:space="preserve"> </w:t>
      </w:r>
      <w:r w:rsidRPr="008130A2">
        <w:rPr>
          <w:color w:val="000000"/>
          <w:sz w:val="19"/>
        </w:rPr>
        <w:t>Lužnicí Blatské</w:t>
      </w:r>
      <w:r w:rsidRPr="008130A2">
        <w:rPr>
          <w:color w:val="000000"/>
          <w:spacing w:val="-25"/>
          <w:sz w:val="19"/>
        </w:rPr>
        <w:t xml:space="preserve"> </w:t>
      </w:r>
      <w:r w:rsidRPr="008130A2">
        <w:rPr>
          <w:color w:val="000000"/>
          <w:sz w:val="19"/>
        </w:rPr>
        <w:t>sídliště</w:t>
      </w:r>
      <w:r w:rsidRPr="008130A2">
        <w:rPr>
          <w:color w:val="000000"/>
          <w:spacing w:val="-28"/>
          <w:sz w:val="19"/>
        </w:rPr>
        <w:t xml:space="preserve"> </w:t>
      </w:r>
      <w:r w:rsidRPr="008130A2">
        <w:rPr>
          <w:color w:val="000000"/>
          <w:sz w:val="19"/>
        </w:rPr>
        <w:t>600,</w:t>
      </w:r>
      <w:r w:rsidRPr="008130A2">
        <w:rPr>
          <w:color w:val="000000"/>
          <w:spacing w:val="-26"/>
          <w:sz w:val="19"/>
        </w:rPr>
        <w:t xml:space="preserve"> </w:t>
      </w:r>
      <w:r w:rsidRPr="008130A2">
        <w:rPr>
          <w:color w:val="000000"/>
          <w:sz w:val="19"/>
        </w:rPr>
        <w:t>391-</w:t>
      </w:r>
      <w:r w:rsidRPr="008130A2">
        <w:rPr>
          <w:color w:val="000000"/>
          <w:spacing w:val="-30"/>
          <w:sz w:val="19"/>
        </w:rPr>
        <w:t xml:space="preserve"> </w:t>
      </w:r>
      <w:r w:rsidRPr="008130A2">
        <w:rPr>
          <w:color w:val="000000"/>
          <w:sz w:val="19"/>
        </w:rPr>
        <w:t>81</w:t>
      </w:r>
      <w:r w:rsidRPr="008130A2">
        <w:rPr>
          <w:color w:val="000000"/>
          <w:spacing w:val="-25"/>
          <w:sz w:val="19"/>
        </w:rPr>
        <w:t xml:space="preserve"> </w:t>
      </w:r>
      <w:r w:rsidRPr="008130A2">
        <w:rPr>
          <w:color w:val="000000"/>
          <w:sz w:val="19"/>
        </w:rPr>
        <w:t>Veselí</w:t>
      </w:r>
      <w:r w:rsidRPr="008130A2">
        <w:rPr>
          <w:color w:val="000000"/>
          <w:spacing w:val="-22"/>
          <w:sz w:val="19"/>
        </w:rPr>
        <w:t xml:space="preserve"> </w:t>
      </w:r>
      <w:r w:rsidRPr="008130A2">
        <w:rPr>
          <w:color w:val="000000"/>
          <w:sz w:val="19"/>
        </w:rPr>
        <w:t>nad</w:t>
      </w:r>
      <w:r w:rsidRPr="008130A2">
        <w:rPr>
          <w:color w:val="000000"/>
          <w:spacing w:val="-25"/>
          <w:sz w:val="19"/>
        </w:rPr>
        <w:t xml:space="preserve"> </w:t>
      </w:r>
      <w:r w:rsidRPr="008130A2">
        <w:rPr>
          <w:color w:val="000000"/>
          <w:sz w:val="19"/>
        </w:rPr>
        <w:t>Lužnicí</w:t>
      </w:r>
    </w:p>
    <w:p w:rsidR="003D3672" w:rsidRPr="008130A2" w:rsidRDefault="003D3672">
      <w:pPr>
        <w:spacing w:before="6"/>
        <w:ind w:left="1699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>IČ: 60061855</w:t>
      </w:r>
    </w:p>
    <w:p w:rsidR="003D3672" w:rsidRPr="008130A2" w:rsidRDefault="003D3672">
      <w:pPr>
        <w:spacing w:before="54"/>
        <w:ind w:left="1889"/>
        <w:rPr>
          <w:color w:val="000000"/>
          <w:sz w:val="19"/>
        </w:rPr>
      </w:pPr>
      <w:r w:rsidRPr="008130A2">
        <w:rPr>
          <w:color w:val="000000"/>
          <w:sz w:val="19"/>
        </w:rPr>
        <w:t xml:space="preserve">dále jen </w:t>
      </w:r>
      <w:r w:rsidRPr="008130A2">
        <w:rPr>
          <w:i/>
          <w:color w:val="000000"/>
          <w:sz w:val="20"/>
        </w:rPr>
        <w:t xml:space="preserve">"nájemce" </w:t>
      </w:r>
      <w:r w:rsidRPr="008130A2">
        <w:rPr>
          <w:color w:val="000000"/>
          <w:sz w:val="19"/>
        </w:rPr>
        <w:t>na straně druhé</w:t>
      </w:r>
    </w:p>
    <w:p w:rsidR="003D3672" w:rsidRPr="008130A2" w:rsidRDefault="003D3672">
      <w:pPr>
        <w:pStyle w:val="BodyText"/>
        <w:spacing w:before="5"/>
        <w:rPr>
          <w:color w:val="000000"/>
          <w:sz w:val="29"/>
        </w:rPr>
      </w:pPr>
    </w:p>
    <w:p w:rsidR="003D3672" w:rsidRPr="008130A2" w:rsidRDefault="003D3672">
      <w:pPr>
        <w:spacing w:before="1"/>
        <w:ind w:left="2639" w:right="2511"/>
        <w:jc w:val="center"/>
        <w:rPr>
          <w:color w:val="000000"/>
          <w:sz w:val="19"/>
        </w:rPr>
      </w:pPr>
      <w:r w:rsidRPr="008130A2">
        <w:rPr>
          <w:color w:val="000000"/>
          <w:sz w:val="19"/>
        </w:rPr>
        <w:t>uzavírají tuto</w:t>
      </w: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Heading1"/>
        <w:spacing w:before="117"/>
        <w:ind w:right="2495"/>
        <w:jc w:val="center"/>
        <w:rPr>
          <w:color w:val="000000"/>
        </w:rPr>
      </w:pPr>
      <w:r w:rsidRPr="008130A2">
        <w:rPr>
          <w:color w:val="000000"/>
        </w:rPr>
        <w:t xml:space="preserve">s m l o u v"'u   o  </w:t>
      </w:r>
      <w:r w:rsidRPr="008130A2">
        <w:rPr>
          <w:color w:val="000000"/>
          <w:w w:val="120"/>
        </w:rPr>
        <w:t>nájmu  nebytových   prostor</w:t>
      </w:r>
    </w:p>
    <w:p w:rsidR="003D3672" w:rsidRPr="008130A2" w:rsidRDefault="003D3672">
      <w:pPr>
        <w:pStyle w:val="BodyText"/>
        <w:spacing w:before="7"/>
        <w:rPr>
          <w:b/>
          <w:color w:val="000000"/>
          <w:sz w:val="28"/>
        </w:rPr>
      </w:pPr>
    </w:p>
    <w:p w:rsidR="003D3672" w:rsidRPr="008130A2" w:rsidRDefault="003D3672">
      <w:pPr>
        <w:pStyle w:val="BodyText"/>
        <w:ind w:left="2639" w:right="2503"/>
        <w:jc w:val="center"/>
        <w:rPr>
          <w:color w:val="000000"/>
        </w:rPr>
      </w:pPr>
      <w:r w:rsidRPr="008130A2">
        <w:rPr>
          <w:color w:val="000000"/>
          <w:w w:val="95"/>
        </w:rPr>
        <w:t>I.</w:t>
      </w:r>
    </w:p>
    <w:p w:rsidR="003D3672" w:rsidRPr="008130A2" w:rsidRDefault="003D3672">
      <w:pPr>
        <w:spacing w:before="60" w:after="9" w:line="314" w:lineRule="auto"/>
        <w:ind w:left="1486" w:right="845" w:firstLine="560"/>
        <w:rPr>
          <w:color w:val="000000"/>
          <w:sz w:val="19"/>
        </w:rPr>
      </w:pPr>
      <w:r>
        <w:rPr>
          <w:noProof/>
          <w:lang w:val="cs-CZ" w:eastAsia="cs-CZ"/>
        </w:rPr>
        <w:pict>
          <v:line id="_x0000_s1027" style="position:absolute;left:0;text-align:left;z-index:251653632;mso-position-horizontal-relative:page" from="536.95pt,299.7pt" to="536.95pt,19.95pt" strokecolor="#646464" strokeweight=".19889mm">
            <w10:wrap anchorx="page"/>
          </v:line>
        </w:pict>
      </w:r>
      <w:r w:rsidRPr="008130A2">
        <w:rPr>
          <w:color w:val="000000"/>
          <w:sz w:val="19"/>
        </w:rPr>
        <w:t>Pronajímatel je výlučný vlastník objektu čp. 23 ve Veselí nad Lužnicí a nájemci přenechává do užívání následující nebytové prostory:</w:t>
      </w:r>
    </w:p>
    <w:tbl>
      <w:tblPr>
        <w:tblW w:w="0" w:type="auto"/>
        <w:tblInd w:w="14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8"/>
        <w:gridCol w:w="988"/>
        <w:gridCol w:w="985"/>
        <w:gridCol w:w="2116"/>
      </w:tblGrid>
      <w:tr w:rsidR="003D3672" w:rsidRPr="008130A2">
        <w:trPr>
          <w:trHeight w:hRule="exact" w:val="528"/>
        </w:trPr>
        <w:tc>
          <w:tcPr>
            <w:tcW w:w="2368" w:type="dxa"/>
          </w:tcPr>
          <w:p w:rsidR="003D3672" w:rsidRPr="008130A2" w:rsidRDefault="003D3672">
            <w:pPr>
              <w:pStyle w:val="TableParagraph"/>
              <w:spacing w:before="9"/>
              <w:ind w:left="0"/>
              <w:rPr>
                <w:color w:val="000000"/>
                <w:sz w:val="23"/>
              </w:rPr>
            </w:pPr>
          </w:p>
          <w:p w:rsidR="003D3672" w:rsidRPr="008130A2" w:rsidRDefault="003D3672">
            <w:pPr>
              <w:pStyle w:val="TableParagraph"/>
              <w:spacing w:before="0"/>
              <w:ind w:left="50"/>
              <w:rPr>
                <w:color w:val="000000"/>
                <w:sz w:val="19"/>
              </w:rPr>
            </w:pPr>
            <w:r w:rsidRPr="008130A2">
              <w:rPr>
                <w:color w:val="000000"/>
                <w:sz w:val="19"/>
              </w:rPr>
              <w:t>studovna</w:t>
            </w:r>
          </w:p>
        </w:tc>
        <w:tc>
          <w:tcPr>
            <w:tcW w:w="988" w:type="dxa"/>
          </w:tcPr>
          <w:p w:rsidR="003D3672" w:rsidRPr="008130A2" w:rsidRDefault="003D3672">
            <w:pPr>
              <w:rPr>
                <w:color w:val="000000"/>
              </w:rPr>
            </w:pPr>
          </w:p>
        </w:tc>
        <w:tc>
          <w:tcPr>
            <w:tcW w:w="985" w:type="dxa"/>
          </w:tcPr>
          <w:p w:rsidR="003D3672" w:rsidRPr="008130A2" w:rsidRDefault="003D3672">
            <w:pPr>
              <w:pStyle w:val="TableParagraph"/>
              <w:spacing w:before="0" w:line="309" w:lineRule="auto"/>
              <w:ind w:left="48" w:hanging="4"/>
              <w:rPr>
                <w:color w:val="000000"/>
                <w:sz w:val="19"/>
              </w:rPr>
            </w:pPr>
            <w:r w:rsidRPr="008130A2">
              <w:rPr>
                <w:color w:val="000000"/>
                <w:sz w:val="19"/>
              </w:rPr>
              <w:t xml:space="preserve">3. podlaží </w:t>
            </w:r>
            <w:smartTag w:uri="urn:schemas-microsoft-com:office:smarttags" w:element="metricconverter">
              <w:smartTagPr>
                <w:attr w:name="ProductID" w:val="20,6 m2"/>
              </w:smartTagPr>
              <w:r w:rsidRPr="008130A2">
                <w:rPr>
                  <w:color w:val="000000"/>
                  <w:sz w:val="19"/>
                </w:rPr>
                <w:t>20,6 m2</w:t>
              </w:r>
            </w:smartTag>
          </w:p>
        </w:tc>
        <w:tc>
          <w:tcPr>
            <w:tcW w:w="2116" w:type="dxa"/>
          </w:tcPr>
          <w:p w:rsidR="003D3672" w:rsidRPr="008130A2" w:rsidRDefault="003D3672">
            <w:pPr>
              <w:pStyle w:val="TableParagraph"/>
              <w:spacing w:before="0" w:line="309" w:lineRule="auto"/>
              <w:ind w:left="1315" w:right="118" w:hanging="4"/>
              <w:rPr>
                <w:color w:val="000000"/>
                <w:sz w:val="19"/>
              </w:rPr>
            </w:pPr>
            <w:r w:rsidRPr="008130A2">
              <w:rPr>
                <w:color w:val="000000"/>
                <w:w w:val="95"/>
                <w:sz w:val="19"/>
              </w:rPr>
              <w:t xml:space="preserve">4.podlaží </w:t>
            </w:r>
            <w:smartTag w:uri="urn:schemas-microsoft-com:office:smarttags" w:element="metricconverter">
              <w:smartTagPr>
                <w:attr w:name="ProductID" w:val="47,1 m2"/>
              </w:smartTagPr>
              <w:r w:rsidRPr="008130A2">
                <w:rPr>
                  <w:color w:val="000000"/>
                  <w:sz w:val="19"/>
                </w:rPr>
                <w:t>47,1 m2</w:t>
              </w:r>
            </w:smartTag>
          </w:p>
        </w:tc>
      </w:tr>
      <w:tr w:rsidR="003D3672" w:rsidRPr="008130A2">
        <w:trPr>
          <w:trHeight w:hRule="exact" w:val="852"/>
        </w:trPr>
        <w:tc>
          <w:tcPr>
            <w:tcW w:w="2368" w:type="dxa"/>
          </w:tcPr>
          <w:p w:rsidR="003D3672" w:rsidRPr="008130A2" w:rsidRDefault="003D3672">
            <w:pPr>
              <w:pStyle w:val="TableParagraph"/>
              <w:spacing w:before="31" w:line="307" w:lineRule="auto"/>
              <w:ind w:left="61" w:right="1027" w:hanging="9"/>
              <w:rPr>
                <w:color w:val="000000"/>
                <w:sz w:val="19"/>
              </w:rPr>
            </w:pPr>
            <w:r w:rsidRPr="008130A2">
              <w:rPr>
                <w:color w:val="000000"/>
                <w:sz w:val="19"/>
              </w:rPr>
              <w:t>čaj. kuchyň pokoj izolace vychovatel</w:t>
            </w:r>
          </w:p>
        </w:tc>
        <w:tc>
          <w:tcPr>
            <w:tcW w:w="988" w:type="dxa"/>
          </w:tcPr>
          <w:p w:rsidR="003D3672" w:rsidRPr="008130A2" w:rsidRDefault="003D3672">
            <w:pPr>
              <w:rPr>
                <w:color w:val="000000"/>
              </w:rPr>
            </w:pPr>
          </w:p>
        </w:tc>
        <w:tc>
          <w:tcPr>
            <w:tcW w:w="985" w:type="dxa"/>
          </w:tcPr>
          <w:p w:rsidR="003D3672" w:rsidRPr="008130A2" w:rsidRDefault="003D3672">
            <w:pPr>
              <w:pStyle w:val="TableParagraph"/>
              <w:spacing w:before="27"/>
              <w:ind w:left="49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17,2 m2"/>
              </w:smartTagPr>
              <w:r w:rsidRPr="008130A2">
                <w:rPr>
                  <w:color w:val="000000"/>
                  <w:sz w:val="19"/>
                </w:rPr>
                <w:t>17,2 m2</w:t>
              </w:r>
            </w:smartTag>
          </w:p>
          <w:p w:rsidR="003D3672" w:rsidRPr="008130A2" w:rsidRDefault="003D3672">
            <w:pPr>
              <w:pStyle w:val="TableParagraph"/>
              <w:spacing w:before="62"/>
              <w:ind w:left="52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12,9 m2"/>
              </w:smartTagPr>
              <w:r w:rsidRPr="008130A2">
                <w:rPr>
                  <w:color w:val="000000"/>
                  <w:sz w:val="19"/>
                </w:rPr>
                <w:t>12,9 m2</w:t>
              </w:r>
            </w:smartTag>
          </w:p>
          <w:p w:rsidR="003D3672" w:rsidRPr="008130A2" w:rsidRDefault="003D3672">
            <w:pPr>
              <w:pStyle w:val="TableParagraph"/>
              <w:spacing w:before="62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25,9 m2"/>
              </w:smartTagPr>
              <w:r w:rsidRPr="008130A2">
                <w:rPr>
                  <w:color w:val="000000"/>
                  <w:sz w:val="19"/>
                </w:rPr>
                <w:t>25,9 m2</w:t>
              </w:r>
            </w:smartTag>
          </w:p>
        </w:tc>
        <w:tc>
          <w:tcPr>
            <w:tcW w:w="2116" w:type="dxa"/>
          </w:tcPr>
          <w:p w:rsidR="003D3672" w:rsidRPr="008130A2" w:rsidRDefault="003D3672">
            <w:pPr>
              <w:pStyle w:val="TableParagraph"/>
              <w:spacing w:before="30"/>
              <w:ind w:left="1364"/>
              <w:rPr>
                <w:rFonts w:ascii="Arial"/>
                <w:color w:val="000000"/>
                <w:sz w:val="19"/>
              </w:rPr>
            </w:pPr>
            <w:r w:rsidRPr="008130A2">
              <w:rPr>
                <w:color w:val="000000"/>
                <w:w w:val="95"/>
                <w:sz w:val="19"/>
              </w:rPr>
              <w:t xml:space="preserve">18 </w:t>
            </w:r>
            <w:smartTag w:uri="urn:schemas-microsoft-com:office:smarttags" w:element="metricconverter">
              <w:smartTagPr>
                <w:attr w:name="ProductID" w:val=",3 m2"/>
              </w:smartTagPr>
              <w:r w:rsidRPr="008130A2">
                <w:rPr>
                  <w:color w:val="000000"/>
                  <w:w w:val="95"/>
                  <w:sz w:val="19"/>
                </w:rPr>
                <w:t xml:space="preserve">,3 </w:t>
              </w:r>
              <w:r w:rsidRPr="008130A2">
                <w:rPr>
                  <w:rFonts w:ascii="Arial"/>
                  <w:color w:val="000000"/>
                  <w:w w:val="95"/>
                  <w:sz w:val="19"/>
                </w:rPr>
                <w:t>m2</w:t>
              </w:r>
            </w:smartTag>
          </w:p>
          <w:p w:rsidR="003D3672" w:rsidRPr="008130A2" w:rsidRDefault="003D3672">
            <w:pPr>
              <w:pStyle w:val="TableParagraph"/>
              <w:spacing w:before="63"/>
              <w:ind w:left="1364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14,4 m2"/>
              </w:smartTagPr>
              <w:r w:rsidRPr="008130A2">
                <w:rPr>
                  <w:color w:val="000000"/>
                  <w:w w:val="95"/>
                  <w:sz w:val="19"/>
                </w:rPr>
                <w:t>14,4 m2</w:t>
              </w:r>
            </w:smartTag>
          </w:p>
          <w:p w:rsidR="003D3672" w:rsidRPr="008130A2" w:rsidRDefault="003D3672">
            <w:pPr>
              <w:pStyle w:val="TableParagraph"/>
              <w:spacing w:before="63"/>
              <w:ind w:left="1322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22,9 m2"/>
              </w:smartTagPr>
              <w:r w:rsidRPr="008130A2">
                <w:rPr>
                  <w:color w:val="000000"/>
                  <w:sz w:val="19"/>
                </w:rPr>
                <w:t>22,9 m2</w:t>
              </w:r>
            </w:smartTag>
          </w:p>
        </w:tc>
      </w:tr>
      <w:tr w:rsidR="003D3672" w:rsidRPr="008130A2">
        <w:trPr>
          <w:trHeight w:hRule="exact" w:val="286"/>
        </w:trPr>
        <w:tc>
          <w:tcPr>
            <w:tcW w:w="2368" w:type="dxa"/>
          </w:tcPr>
          <w:p w:rsidR="003D3672" w:rsidRPr="008130A2" w:rsidRDefault="003D3672">
            <w:pPr>
              <w:pStyle w:val="TableParagraph"/>
              <w:ind w:left="61"/>
              <w:rPr>
                <w:color w:val="000000"/>
                <w:sz w:val="19"/>
              </w:rPr>
            </w:pPr>
            <w:r w:rsidRPr="008130A2">
              <w:rPr>
                <w:color w:val="000000"/>
                <w:sz w:val="19"/>
              </w:rPr>
              <w:t>studovna</w:t>
            </w:r>
          </w:p>
        </w:tc>
        <w:tc>
          <w:tcPr>
            <w:tcW w:w="988" w:type="dxa"/>
          </w:tcPr>
          <w:p w:rsidR="003D3672" w:rsidRPr="008130A2" w:rsidRDefault="003D3672">
            <w:pPr>
              <w:rPr>
                <w:color w:val="000000"/>
              </w:rPr>
            </w:pPr>
          </w:p>
        </w:tc>
        <w:tc>
          <w:tcPr>
            <w:tcW w:w="985" w:type="dxa"/>
          </w:tcPr>
          <w:p w:rsidR="003D3672" w:rsidRPr="008130A2" w:rsidRDefault="003D3672">
            <w:pPr>
              <w:pStyle w:val="TableParagraph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39,4 m2"/>
              </w:smartTagPr>
              <w:r w:rsidRPr="008130A2">
                <w:rPr>
                  <w:color w:val="000000"/>
                  <w:sz w:val="19"/>
                </w:rPr>
                <w:t>39,4 m2</w:t>
              </w:r>
            </w:smartTag>
          </w:p>
        </w:tc>
        <w:tc>
          <w:tcPr>
            <w:tcW w:w="2116" w:type="dxa"/>
          </w:tcPr>
          <w:p w:rsidR="003D3672" w:rsidRPr="008130A2" w:rsidRDefault="003D3672">
            <w:pPr>
              <w:pStyle w:val="TableParagraph"/>
              <w:ind w:left="1371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39,8 m2"/>
              </w:smartTagPr>
              <w:r w:rsidRPr="008130A2">
                <w:rPr>
                  <w:color w:val="000000"/>
                  <w:sz w:val="19"/>
                </w:rPr>
                <w:t>39,8 m2</w:t>
              </w:r>
            </w:smartTag>
          </w:p>
        </w:tc>
      </w:tr>
      <w:tr w:rsidR="003D3672" w:rsidRPr="008130A2">
        <w:trPr>
          <w:trHeight w:hRule="exact" w:val="812"/>
        </w:trPr>
        <w:tc>
          <w:tcPr>
            <w:tcW w:w="2368" w:type="dxa"/>
          </w:tcPr>
          <w:p w:rsidR="003D3672" w:rsidRPr="008130A2" w:rsidRDefault="003D3672">
            <w:pPr>
              <w:pStyle w:val="TableParagraph"/>
              <w:spacing w:line="309" w:lineRule="auto"/>
              <w:ind w:left="63" w:right="1742" w:firstLine="52"/>
              <w:rPr>
                <w:color w:val="000000"/>
                <w:sz w:val="19"/>
              </w:rPr>
            </w:pPr>
            <w:r w:rsidRPr="008130A2">
              <w:rPr>
                <w:color w:val="000000"/>
                <w:w w:val="95"/>
                <w:sz w:val="19"/>
              </w:rPr>
              <w:t>pokoje celkem</w:t>
            </w:r>
          </w:p>
          <w:p w:rsidR="003D3672" w:rsidRPr="008130A2" w:rsidRDefault="003D3672">
            <w:pPr>
              <w:pStyle w:val="TableParagraph"/>
              <w:spacing w:before="2"/>
              <w:ind w:left="631"/>
              <w:rPr>
                <w:color w:val="000000"/>
                <w:sz w:val="19"/>
              </w:rPr>
            </w:pPr>
            <w:r w:rsidRPr="008130A2">
              <w:rPr>
                <w:color w:val="000000"/>
                <w:sz w:val="19"/>
              </w:rPr>
              <w:t>obě patra celkem</w:t>
            </w:r>
          </w:p>
        </w:tc>
        <w:tc>
          <w:tcPr>
            <w:tcW w:w="988" w:type="dxa"/>
          </w:tcPr>
          <w:p w:rsidR="003D3672" w:rsidRPr="008130A2" w:rsidRDefault="003D3672">
            <w:pPr>
              <w:pStyle w:val="TableParagraph"/>
              <w:ind w:left="487"/>
              <w:rPr>
                <w:color w:val="000000"/>
                <w:sz w:val="19"/>
              </w:rPr>
            </w:pPr>
            <w:r w:rsidRPr="008130A2">
              <w:rPr>
                <w:color w:val="000000"/>
                <w:sz w:val="19"/>
              </w:rPr>
              <w:t>(1-18)</w:t>
            </w:r>
          </w:p>
        </w:tc>
        <w:tc>
          <w:tcPr>
            <w:tcW w:w="985" w:type="dxa"/>
          </w:tcPr>
          <w:p w:rsidR="003D3672" w:rsidRPr="008130A2" w:rsidRDefault="003D3672">
            <w:pPr>
              <w:pStyle w:val="TableParagraph"/>
              <w:ind w:left="59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284 m2"/>
              </w:smartTagPr>
              <w:r w:rsidRPr="008130A2">
                <w:rPr>
                  <w:color w:val="000000"/>
                  <w:sz w:val="19"/>
                </w:rPr>
                <w:t>284 m2</w:t>
              </w:r>
            </w:smartTag>
          </w:p>
          <w:p w:rsidR="003D3672" w:rsidRPr="008130A2" w:rsidRDefault="003D3672">
            <w:pPr>
              <w:pStyle w:val="TableParagraph"/>
              <w:spacing w:before="63"/>
              <w:ind w:left="60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400 m2"/>
              </w:smartTagPr>
              <w:r w:rsidRPr="008130A2">
                <w:rPr>
                  <w:color w:val="000000"/>
                  <w:sz w:val="19"/>
                </w:rPr>
                <w:t>400 m2</w:t>
              </w:r>
            </w:smartTag>
          </w:p>
        </w:tc>
        <w:tc>
          <w:tcPr>
            <w:tcW w:w="2116" w:type="dxa"/>
          </w:tcPr>
          <w:p w:rsidR="003D3672" w:rsidRPr="008130A2" w:rsidRDefault="003D3672">
            <w:pPr>
              <w:pStyle w:val="TableParagraph"/>
              <w:ind w:left="773"/>
              <w:rPr>
                <w:color w:val="000000"/>
                <w:sz w:val="19"/>
              </w:rPr>
            </w:pPr>
            <w:r w:rsidRPr="008130A2">
              <w:rPr>
                <w:color w:val="000000"/>
                <w:sz w:val="19"/>
              </w:rPr>
              <w:t xml:space="preserve">(1-28)  </w:t>
            </w:r>
            <w:smartTag w:uri="urn:schemas-microsoft-com:office:smarttags" w:element="metricconverter">
              <w:smartTagPr>
                <w:attr w:name="ProductID" w:val="442,4 m2"/>
              </w:smartTagPr>
              <w:r w:rsidRPr="008130A2">
                <w:rPr>
                  <w:color w:val="000000"/>
                  <w:sz w:val="19"/>
                </w:rPr>
                <w:t>442,4 m2</w:t>
              </w:r>
            </w:smartTag>
          </w:p>
          <w:p w:rsidR="003D3672" w:rsidRPr="008130A2" w:rsidRDefault="003D3672">
            <w:pPr>
              <w:pStyle w:val="TableParagraph"/>
              <w:spacing w:before="63"/>
              <w:ind w:left="1328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584,9 m2"/>
              </w:smartTagPr>
              <w:r w:rsidRPr="008130A2">
                <w:rPr>
                  <w:color w:val="000000"/>
                  <w:sz w:val="19"/>
                </w:rPr>
                <w:t>584,9 m2</w:t>
              </w:r>
            </w:smartTag>
          </w:p>
          <w:p w:rsidR="003D3672" w:rsidRPr="008130A2" w:rsidRDefault="003D3672">
            <w:pPr>
              <w:pStyle w:val="TableParagraph"/>
              <w:spacing w:before="63"/>
              <w:ind w:left="209"/>
              <w:rPr>
                <w:color w:val="000000"/>
                <w:sz w:val="19"/>
              </w:rPr>
            </w:pPr>
            <w:smartTag w:uri="urn:schemas-microsoft-com:office:smarttags" w:element="metricconverter">
              <w:smartTagPr>
                <w:attr w:name="ProductID" w:val="984,9 m2"/>
              </w:smartTagPr>
              <w:r w:rsidRPr="008130A2">
                <w:rPr>
                  <w:color w:val="000000"/>
                  <w:sz w:val="19"/>
                </w:rPr>
                <w:t>984,9 m2</w:t>
              </w:r>
            </w:smartTag>
          </w:p>
        </w:tc>
      </w:tr>
    </w:tbl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spacing w:before="115"/>
        <w:ind w:left="2077"/>
        <w:rPr>
          <w:color w:val="000000"/>
          <w:sz w:val="19"/>
        </w:rPr>
      </w:pPr>
      <w:r w:rsidRPr="008130A2">
        <w:rPr>
          <w:color w:val="000000"/>
          <w:sz w:val="19"/>
        </w:rPr>
        <w:t>Záměr  města  byl zveřejněn  na úřední  desce  v termínu  od 5.11. do 21.11.   2007.</w:t>
      </w:r>
    </w:p>
    <w:p w:rsidR="003D3672" w:rsidRPr="008130A2" w:rsidRDefault="003D3672">
      <w:pPr>
        <w:spacing w:before="66"/>
        <w:ind w:left="1507"/>
        <w:rPr>
          <w:color w:val="000000"/>
          <w:sz w:val="19"/>
        </w:rPr>
      </w:pPr>
      <w:r w:rsidRPr="008130A2">
        <w:rPr>
          <w:color w:val="000000"/>
          <w:sz w:val="19"/>
        </w:rPr>
        <w:t>Smlouva byla schválena usnesením rady města č.724/07 ze dne 21 .11 .2007 .</w:t>
      </w: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spacing w:before="166"/>
        <w:ind w:left="2639" w:right="2513"/>
        <w:jc w:val="center"/>
        <w:rPr>
          <w:color w:val="000000"/>
          <w:sz w:val="19"/>
        </w:rPr>
      </w:pPr>
      <w:r w:rsidRPr="008130A2">
        <w:rPr>
          <w:color w:val="000000"/>
          <w:sz w:val="19"/>
        </w:rPr>
        <w:t>-1-</w:t>
      </w:r>
    </w:p>
    <w:p w:rsidR="003D3672" w:rsidRPr="008130A2" w:rsidRDefault="003D3672">
      <w:pPr>
        <w:jc w:val="center"/>
        <w:rPr>
          <w:color w:val="000000"/>
          <w:sz w:val="19"/>
        </w:rPr>
        <w:sectPr w:rsidR="003D3672" w:rsidRPr="008130A2">
          <w:type w:val="continuous"/>
          <w:pgSz w:w="11900" w:h="16840"/>
          <w:pgMar w:top="1120" w:right="1040" w:bottom="280" w:left="1040" w:header="708" w:footer="708" w:gutter="0"/>
          <w:cols w:space="708"/>
        </w:sect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spacing w:before="9"/>
        <w:rPr>
          <w:color w:val="000000"/>
          <w:sz w:val="22"/>
        </w:rPr>
      </w:pPr>
    </w:p>
    <w:p w:rsidR="003D3672" w:rsidRPr="008130A2" w:rsidRDefault="003D3672">
      <w:pPr>
        <w:pStyle w:val="BodyText"/>
        <w:spacing w:before="92"/>
        <w:ind w:left="4617" w:right="4824"/>
        <w:jc w:val="center"/>
        <w:rPr>
          <w:color w:val="000000"/>
        </w:rPr>
      </w:pPr>
      <w:r>
        <w:rPr>
          <w:noProof/>
          <w:lang w:val="cs-CZ" w:eastAsia="cs-CZ"/>
        </w:rPr>
        <w:pict>
          <v:line id="_x0000_s1028" style="position:absolute;left:0;text-align:left;z-index:251654656;mso-position-horizontal-relative:page" from="59.25pt,174.4pt" to="59.25pt,-58.4pt" strokecolor="#5b6060" strokeweight=".32972mm">
            <w10:wrap anchorx="page"/>
          </v:line>
        </w:pict>
      </w:r>
      <w:r w:rsidRPr="008130A2">
        <w:rPr>
          <w:color w:val="000000"/>
        </w:rPr>
        <w:t>II.</w:t>
      </w:r>
    </w:p>
    <w:p w:rsidR="003D3672" w:rsidRPr="008130A2" w:rsidRDefault="003D3672">
      <w:pPr>
        <w:pStyle w:val="BodyText"/>
        <w:spacing w:before="55" w:line="297" w:lineRule="auto"/>
        <w:ind w:left="1288" w:right="1492" w:firstLine="555"/>
        <w:jc w:val="both"/>
        <w:rPr>
          <w:color w:val="000000"/>
        </w:rPr>
      </w:pPr>
      <w:r w:rsidRPr="008130A2">
        <w:rPr>
          <w:color w:val="000000"/>
          <w:w w:val="95"/>
        </w:rPr>
        <w:t>Nájemce</w:t>
      </w:r>
      <w:r w:rsidRPr="008130A2">
        <w:rPr>
          <w:color w:val="000000"/>
          <w:spacing w:val="-4"/>
          <w:w w:val="95"/>
        </w:rPr>
        <w:t xml:space="preserve"> </w:t>
      </w:r>
      <w:r w:rsidRPr="008130A2">
        <w:rPr>
          <w:color w:val="000000"/>
          <w:w w:val="95"/>
        </w:rPr>
        <w:t>se</w:t>
      </w:r>
      <w:r w:rsidRPr="008130A2">
        <w:rPr>
          <w:color w:val="000000"/>
          <w:spacing w:val="-12"/>
          <w:w w:val="95"/>
        </w:rPr>
        <w:t xml:space="preserve"> </w:t>
      </w:r>
      <w:r w:rsidRPr="008130A2">
        <w:rPr>
          <w:color w:val="000000"/>
          <w:w w:val="95"/>
        </w:rPr>
        <w:t>seznámil</w:t>
      </w:r>
      <w:r w:rsidRPr="008130A2">
        <w:rPr>
          <w:color w:val="000000"/>
          <w:spacing w:val="2"/>
          <w:w w:val="95"/>
        </w:rPr>
        <w:t xml:space="preserve"> </w:t>
      </w:r>
      <w:r w:rsidRPr="008130A2">
        <w:rPr>
          <w:color w:val="000000"/>
          <w:w w:val="95"/>
        </w:rPr>
        <w:t>se</w:t>
      </w:r>
      <w:r w:rsidRPr="008130A2">
        <w:rPr>
          <w:color w:val="000000"/>
          <w:spacing w:val="-12"/>
          <w:w w:val="95"/>
        </w:rPr>
        <w:t xml:space="preserve"> </w:t>
      </w:r>
      <w:r w:rsidRPr="008130A2">
        <w:rPr>
          <w:color w:val="000000"/>
          <w:w w:val="95"/>
        </w:rPr>
        <w:t>stavem</w:t>
      </w:r>
      <w:r w:rsidRPr="008130A2">
        <w:rPr>
          <w:color w:val="000000"/>
          <w:spacing w:val="-1"/>
          <w:w w:val="95"/>
        </w:rPr>
        <w:t xml:space="preserve"> </w:t>
      </w:r>
      <w:r w:rsidRPr="008130A2">
        <w:rPr>
          <w:color w:val="000000"/>
          <w:w w:val="95"/>
        </w:rPr>
        <w:t>pronajímaných</w:t>
      </w:r>
      <w:r w:rsidRPr="008130A2">
        <w:rPr>
          <w:color w:val="000000"/>
          <w:spacing w:val="1"/>
          <w:w w:val="95"/>
        </w:rPr>
        <w:t xml:space="preserve"> </w:t>
      </w:r>
      <w:r w:rsidRPr="008130A2">
        <w:rPr>
          <w:color w:val="000000"/>
          <w:w w:val="95"/>
        </w:rPr>
        <w:t>nebytových prostor</w:t>
      </w:r>
      <w:r w:rsidRPr="008130A2">
        <w:rPr>
          <w:color w:val="000000"/>
          <w:spacing w:val="-4"/>
          <w:w w:val="95"/>
        </w:rPr>
        <w:t xml:space="preserve"> </w:t>
      </w:r>
      <w:r w:rsidRPr="008130A2">
        <w:rPr>
          <w:color w:val="000000"/>
          <w:w w:val="95"/>
        </w:rPr>
        <w:t>a</w:t>
      </w:r>
      <w:r w:rsidRPr="008130A2">
        <w:rPr>
          <w:color w:val="000000"/>
          <w:spacing w:val="-11"/>
          <w:w w:val="95"/>
        </w:rPr>
        <w:t xml:space="preserve"> </w:t>
      </w:r>
      <w:r w:rsidRPr="008130A2">
        <w:rPr>
          <w:color w:val="000000"/>
          <w:w w:val="95"/>
        </w:rPr>
        <w:t>v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tomto</w:t>
      </w:r>
      <w:r w:rsidRPr="008130A2">
        <w:rPr>
          <w:color w:val="000000"/>
          <w:spacing w:val="-10"/>
          <w:w w:val="95"/>
        </w:rPr>
        <w:t xml:space="preserve"> </w:t>
      </w:r>
      <w:r w:rsidRPr="008130A2">
        <w:rPr>
          <w:color w:val="000000"/>
          <w:w w:val="95"/>
        </w:rPr>
        <w:t>stavu</w:t>
      </w:r>
      <w:r w:rsidRPr="008130A2">
        <w:rPr>
          <w:color w:val="000000"/>
          <w:spacing w:val="-8"/>
          <w:w w:val="95"/>
        </w:rPr>
        <w:t xml:space="preserve"> </w:t>
      </w:r>
      <w:r w:rsidRPr="008130A2">
        <w:rPr>
          <w:color w:val="000000"/>
          <w:w w:val="95"/>
        </w:rPr>
        <w:t xml:space="preserve">je </w:t>
      </w:r>
      <w:r w:rsidRPr="008130A2">
        <w:rPr>
          <w:color w:val="000000"/>
        </w:rPr>
        <w:t>přebírá.</w:t>
      </w:r>
    </w:p>
    <w:p w:rsidR="003D3672" w:rsidRPr="008130A2" w:rsidRDefault="003D3672">
      <w:pPr>
        <w:pStyle w:val="BodyText"/>
        <w:spacing w:line="213" w:lineRule="exact"/>
        <w:ind w:left="1291" w:firstLine="552"/>
        <w:jc w:val="both"/>
        <w:rPr>
          <w:color w:val="000000"/>
        </w:rPr>
      </w:pPr>
      <w:r w:rsidRPr="008130A2">
        <w:rPr>
          <w:color w:val="000000"/>
        </w:rPr>
        <w:t>Nájemce  je oprávněn  shora vymezené  prostory  užívat jako domov  mládeže k</w:t>
      </w:r>
    </w:p>
    <w:p w:rsidR="003D3672" w:rsidRPr="008130A2" w:rsidRDefault="003D3672">
      <w:pPr>
        <w:pStyle w:val="BodyText"/>
        <w:spacing w:before="51" w:line="292" w:lineRule="auto"/>
        <w:ind w:left="1284" w:right="1492" w:firstLine="6"/>
        <w:jc w:val="both"/>
        <w:rPr>
          <w:color w:val="000000"/>
        </w:rPr>
      </w:pPr>
      <w:r w:rsidRPr="008130A2">
        <w:rPr>
          <w:color w:val="000000"/>
        </w:rPr>
        <w:t>ubytování</w:t>
      </w:r>
      <w:r w:rsidRPr="008130A2">
        <w:rPr>
          <w:color w:val="000000"/>
          <w:spacing w:val="-9"/>
        </w:rPr>
        <w:t xml:space="preserve"> </w:t>
      </w:r>
      <w:r w:rsidRPr="008130A2">
        <w:rPr>
          <w:color w:val="000000"/>
        </w:rPr>
        <w:t>studentů</w:t>
      </w:r>
      <w:r w:rsidRPr="008130A2">
        <w:rPr>
          <w:color w:val="000000"/>
          <w:spacing w:val="-12"/>
        </w:rPr>
        <w:t xml:space="preserve"> </w:t>
      </w:r>
      <w:r w:rsidRPr="008130A2">
        <w:rPr>
          <w:color w:val="000000"/>
        </w:rPr>
        <w:t>školy,</w:t>
      </w:r>
      <w:r w:rsidRPr="008130A2">
        <w:rPr>
          <w:color w:val="000000"/>
          <w:spacing w:val="-10"/>
        </w:rPr>
        <w:t xml:space="preserve"> </w:t>
      </w:r>
      <w:r w:rsidRPr="008130A2">
        <w:rPr>
          <w:color w:val="000000"/>
        </w:rPr>
        <w:t>návštěv</w:t>
      </w:r>
      <w:r w:rsidRPr="008130A2">
        <w:rPr>
          <w:color w:val="000000"/>
          <w:spacing w:val="-9"/>
        </w:rPr>
        <w:t xml:space="preserve"> </w:t>
      </w:r>
      <w:r w:rsidRPr="008130A2">
        <w:rPr>
          <w:color w:val="000000"/>
        </w:rPr>
        <w:t>během</w:t>
      </w:r>
      <w:r w:rsidRPr="008130A2">
        <w:rPr>
          <w:color w:val="000000"/>
          <w:spacing w:val="-12"/>
        </w:rPr>
        <w:t xml:space="preserve"> </w:t>
      </w:r>
      <w:r w:rsidRPr="008130A2">
        <w:rPr>
          <w:color w:val="000000"/>
        </w:rPr>
        <w:t>školního</w:t>
      </w:r>
      <w:r w:rsidRPr="008130A2">
        <w:rPr>
          <w:color w:val="000000"/>
          <w:spacing w:val="-7"/>
        </w:rPr>
        <w:t xml:space="preserve"> </w:t>
      </w:r>
      <w:r w:rsidRPr="008130A2">
        <w:rPr>
          <w:color w:val="000000"/>
        </w:rPr>
        <w:t>roku,</w:t>
      </w:r>
      <w:r w:rsidRPr="008130A2">
        <w:rPr>
          <w:color w:val="000000"/>
          <w:spacing w:val="-16"/>
        </w:rPr>
        <w:t xml:space="preserve"> </w:t>
      </w:r>
      <w:r w:rsidRPr="008130A2">
        <w:rPr>
          <w:color w:val="000000"/>
        </w:rPr>
        <w:t>o</w:t>
      </w:r>
      <w:r w:rsidRPr="008130A2">
        <w:rPr>
          <w:color w:val="000000"/>
          <w:spacing w:val="-16"/>
        </w:rPr>
        <w:t xml:space="preserve"> </w:t>
      </w:r>
      <w:r w:rsidRPr="008130A2">
        <w:rPr>
          <w:color w:val="000000"/>
        </w:rPr>
        <w:t>hlavních</w:t>
      </w:r>
      <w:r w:rsidRPr="008130A2">
        <w:rPr>
          <w:color w:val="000000"/>
          <w:spacing w:val="-8"/>
        </w:rPr>
        <w:t xml:space="preserve"> </w:t>
      </w:r>
      <w:r w:rsidRPr="008130A2">
        <w:rPr>
          <w:color w:val="000000"/>
        </w:rPr>
        <w:t>prázdninách</w:t>
      </w:r>
      <w:r w:rsidRPr="008130A2">
        <w:rPr>
          <w:color w:val="000000"/>
          <w:spacing w:val="-10"/>
        </w:rPr>
        <w:t xml:space="preserve"> </w:t>
      </w:r>
      <w:r w:rsidRPr="008130A2">
        <w:rPr>
          <w:color w:val="000000"/>
        </w:rPr>
        <w:t>též</w:t>
      </w:r>
      <w:r w:rsidRPr="008130A2">
        <w:rPr>
          <w:color w:val="000000"/>
          <w:spacing w:val="-15"/>
        </w:rPr>
        <w:t xml:space="preserve"> </w:t>
      </w:r>
      <w:r w:rsidRPr="008130A2">
        <w:rPr>
          <w:color w:val="000000"/>
        </w:rPr>
        <w:t xml:space="preserve">jako </w:t>
      </w:r>
      <w:r w:rsidRPr="008130A2">
        <w:rPr>
          <w:color w:val="000000"/>
          <w:w w:val="95"/>
        </w:rPr>
        <w:t>ubytovna</w:t>
      </w:r>
      <w:r w:rsidRPr="008130A2">
        <w:rPr>
          <w:color w:val="000000"/>
          <w:spacing w:val="-9"/>
          <w:w w:val="95"/>
        </w:rPr>
        <w:t xml:space="preserve"> </w:t>
      </w:r>
      <w:r w:rsidRPr="008130A2">
        <w:rPr>
          <w:color w:val="000000"/>
          <w:w w:val="95"/>
        </w:rPr>
        <w:t>v</w:t>
      </w:r>
      <w:r w:rsidRPr="008130A2">
        <w:rPr>
          <w:color w:val="000000"/>
          <w:spacing w:val="-16"/>
          <w:w w:val="95"/>
        </w:rPr>
        <w:t xml:space="preserve"> </w:t>
      </w:r>
      <w:r w:rsidRPr="008130A2">
        <w:rPr>
          <w:color w:val="000000"/>
          <w:w w:val="95"/>
        </w:rPr>
        <w:t>rámci</w:t>
      </w:r>
      <w:r w:rsidRPr="008130A2">
        <w:rPr>
          <w:color w:val="000000"/>
          <w:spacing w:val="-10"/>
          <w:w w:val="95"/>
        </w:rPr>
        <w:t xml:space="preserve"> </w:t>
      </w:r>
      <w:r w:rsidRPr="008130A2">
        <w:rPr>
          <w:color w:val="000000"/>
          <w:w w:val="95"/>
        </w:rPr>
        <w:t>hospodářské</w:t>
      </w:r>
      <w:r w:rsidRPr="008130A2">
        <w:rPr>
          <w:color w:val="000000"/>
          <w:spacing w:val="-5"/>
          <w:w w:val="95"/>
        </w:rPr>
        <w:t xml:space="preserve"> </w:t>
      </w:r>
      <w:r w:rsidRPr="008130A2">
        <w:rPr>
          <w:color w:val="000000"/>
          <w:w w:val="95"/>
        </w:rPr>
        <w:t>činnosti</w:t>
      </w:r>
      <w:r w:rsidRPr="008130A2">
        <w:rPr>
          <w:color w:val="000000"/>
          <w:spacing w:val="-10"/>
          <w:w w:val="95"/>
        </w:rPr>
        <w:t xml:space="preserve"> </w:t>
      </w:r>
      <w:r w:rsidRPr="008130A2">
        <w:rPr>
          <w:color w:val="000000"/>
          <w:w w:val="95"/>
        </w:rPr>
        <w:t>školy.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Podrobnosti</w:t>
      </w:r>
      <w:r w:rsidRPr="008130A2">
        <w:rPr>
          <w:color w:val="000000"/>
          <w:spacing w:val="-10"/>
          <w:w w:val="95"/>
        </w:rPr>
        <w:t xml:space="preserve"> </w:t>
      </w:r>
      <w:r w:rsidRPr="008130A2">
        <w:rPr>
          <w:color w:val="000000"/>
          <w:w w:val="95"/>
        </w:rPr>
        <w:t>o</w:t>
      </w:r>
      <w:r w:rsidRPr="008130A2">
        <w:rPr>
          <w:color w:val="000000"/>
          <w:spacing w:val="-17"/>
          <w:w w:val="95"/>
        </w:rPr>
        <w:t xml:space="preserve"> </w:t>
      </w:r>
      <w:r w:rsidRPr="008130A2">
        <w:rPr>
          <w:color w:val="000000"/>
          <w:w w:val="95"/>
        </w:rPr>
        <w:t>ubytování</w:t>
      </w:r>
      <w:r w:rsidRPr="008130A2">
        <w:rPr>
          <w:color w:val="000000"/>
          <w:spacing w:val="-9"/>
          <w:w w:val="95"/>
        </w:rPr>
        <w:t xml:space="preserve"> </w:t>
      </w:r>
      <w:r w:rsidRPr="008130A2">
        <w:rPr>
          <w:color w:val="000000"/>
          <w:w w:val="95"/>
        </w:rPr>
        <w:t>studentů</w:t>
      </w:r>
      <w:r w:rsidRPr="008130A2">
        <w:rPr>
          <w:color w:val="000000"/>
          <w:spacing w:val="-10"/>
          <w:w w:val="95"/>
        </w:rPr>
        <w:t xml:space="preserve"> </w:t>
      </w:r>
      <w:r w:rsidRPr="008130A2">
        <w:rPr>
          <w:color w:val="000000"/>
          <w:w w:val="95"/>
        </w:rPr>
        <w:t>obsahuje</w:t>
      </w:r>
      <w:r w:rsidRPr="008130A2">
        <w:rPr>
          <w:color w:val="000000"/>
          <w:spacing w:val="-9"/>
          <w:w w:val="95"/>
        </w:rPr>
        <w:t xml:space="preserve"> </w:t>
      </w:r>
      <w:r w:rsidRPr="008130A2">
        <w:rPr>
          <w:color w:val="000000"/>
          <w:w w:val="95"/>
        </w:rPr>
        <w:t>řád domova</w:t>
      </w:r>
      <w:r w:rsidRPr="008130A2">
        <w:rPr>
          <w:color w:val="000000"/>
          <w:spacing w:val="-11"/>
          <w:w w:val="95"/>
        </w:rPr>
        <w:t xml:space="preserve"> </w:t>
      </w:r>
      <w:r w:rsidRPr="008130A2">
        <w:rPr>
          <w:color w:val="000000"/>
          <w:w w:val="95"/>
        </w:rPr>
        <w:t>mládeže</w:t>
      </w:r>
      <w:r w:rsidRPr="008130A2">
        <w:rPr>
          <w:color w:val="000000"/>
          <w:spacing w:val="-18"/>
          <w:w w:val="95"/>
        </w:rPr>
        <w:t xml:space="preserve"> </w:t>
      </w:r>
      <w:r w:rsidRPr="008130A2">
        <w:rPr>
          <w:color w:val="000000"/>
          <w:w w:val="95"/>
        </w:rPr>
        <w:t>a</w:t>
      </w:r>
      <w:r w:rsidRPr="008130A2">
        <w:rPr>
          <w:color w:val="000000"/>
          <w:spacing w:val="-19"/>
          <w:w w:val="95"/>
        </w:rPr>
        <w:t xml:space="preserve"> </w:t>
      </w:r>
      <w:r w:rsidRPr="008130A2">
        <w:rPr>
          <w:color w:val="000000"/>
          <w:w w:val="95"/>
        </w:rPr>
        <w:t>ubytovací</w:t>
      </w:r>
      <w:r w:rsidRPr="008130A2">
        <w:rPr>
          <w:color w:val="000000"/>
          <w:spacing w:val="-9"/>
          <w:w w:val="95"/>
        </w:rPr>
        <w:t xml:space="preserve"> </w:t>
      </w:r>
      <w:r w:rsidRPr="008130A2">
        <w:rPr>
          <w:color w:val="000000"/>
          <w:w w:val="95"/>
        </w:rPr>
        <w:t>řád.</w:t>
      </w:r>
    </w:p>
    <w:p w:rsidR="003D3672" w:rsidRPr="008130A2" w:rsidRDefault="003D3672">
      <w:pPr>
        <w:pStyle w:val="BodyText"/>
        <w:spacing w:before="11"/>
        <w:rPr>
          <w:color w:val="000000"/>
          <w:sz w:val="23"/>
        </w:rPr>
      </w:pPr>
    </w:p>
    <w:p w:rsidR="003D3672" w:rsidRPr="008130A2" w:rsidRDefault="003D3672">
      <w:pPr>
        <w:pStyle w:val="BodyText"/>
        <w:ind w:left="4617" w:right="4817"/>
        <w:jc w:val="center"/>
        <w:rPr>
          <w:color w:val="000000"/>
        </w:rPr>
      </w:pPr>
      <w:r w:rsidRPr="008130A2">
        <w:rPr>
          <w:color w:val="000000"/>
        </w:rPr>
        <w:t>III.</w:t>
      </w:r>
    </w:p>
    <w:p w:rsidR="003D3672" w:rsidRPr="008130A2" w:rsidRDefault="003D3672">
      <w:pPr>
        <w:pStyle w:val="BodyText"/>
        <w:spacing w:before="47" w:line="292" w:lineRule="auto"/>
        <w:ind w:left="1288" w:right="1495" w:firstLine="558"/>
        <w:jc w:val="both"/>
        <w:rPr>
          <w:color w:val="000000"/>
        </w:rPr>
      </w:pPr>
      <w:r w:rsidRPr="008130A2">
        <w:rPr>
          <w:color w:val="000000"/>
        </w:rPr>
        <w:t>Tato smlouva je uzavřena na dobu neurčitou s výpovědní lhůtou tří měsíců. Výpovědní lhůta počíná běžet první den měsíce následujícího po doručení výpovědi. Pronajímatel může nájem ukončit okamžitě s vyklizením prostor do 14.dnů od</w:t>
      </w:r>
      <w:r w:rsidRPr="008130A2">
        <w:rPr>
          <w:color w:val="000000"/>
          <w:spacing w:val="-33"/>
        </w:rPr>
        <w:t xml:space="preserve"> </w:t>
      </w:r>
      <w:r w:rsidRPr="008130A2">
        <w:rPr>
          <w:color w:val="000000"/>
        </w:rPr>
        <w:t xml:space="preserve">doručení </w:t>
      </w:r>
      <w:r w:rsidRPr="008130A2">
        <w:rPr>
          <w:color w:val="000000"/>
          <w:w w:val="95"/>
        </w:rPr>
        <w:t>výpovědi v</w:t>
      </w:r>
      <w:r w:rsidRPr="008130A2">
        <w:rPr>
          <w:color w:val="000000"/>
          <w:spacing w:val="-36"/>
          <w:w w:val="95"/>
        </w:rPr>
        <w:t xml:space="preserve"> </w:t>
      </w:r>
      <w:r w:rsidRPr="008130A2">
        <w:rPr>
          <w:color w:val="000000"/>
          <w:w w:val="95"/>
        </w:rPr>
        <w:t>případě, že:</w:t>
      </w:r>
    </w:p>
    <w:p w:rsidR="003D3672" w:rsidRPr="008130A2" w:rsidRDefault="003D3672">
      <w:pPr>
        <w:pStyle w:val="BodyText"/>
        <w:spacing w:line="229" w:lineRule="exact"/>
        <w:ind w:left="1844"/>
        <w:rPr>
          <w:color w:val="000000"/>
        </w:rPr>
      </w:pPr>
      <w:r w:rsidRPr="008130A2">
        <w:rPr>
          <w:color w:val="000000"/>
          <w:w w:val="95"/>
        </w:rPr>
        <w:t>-nájemce užívá nebytové prostory k jiným účelům, než je touto smlouvou dohodnuto,</w:t>
      </w:r>
    </w:p>
    <w:p w:rsidR="003D3672" w:rsidRPr="008130A2" w:rsidRDefault="003D3672">
      <w:pPr>
        <w:pStyle w:val="BodyText"/>
        <w:spacing w:before="47"/>
        <w:ind w:left="1847"/>
        <w:rPr>
          <w:color w:val="000000"/>
        </w:rPr>
      </w:pPr>
      <w:r w:rsidRPr="008130A2">
        <w:rPr>
          <w:color w:val="000000"/>
          <w:w w:val="95"/>
        </w:rPr>
        <w:t>-nájemce pronajal nebytové prostory třetí osobě bez souhlasu pronajímatele,</w:t>
      </w:r>
    </w:p>
    <w:p w:rsidR="003D3672" w:rsidRPr="008130A2" w:rsidRDefault="003D3672">
      <w:pPr>
        <w:pStyle w:val="BodyText"/>
        <w:spacing w:before="47"/>
        <w:ind w:left="1847"/>
        <w:rPr>
          <w:color w:val="000000"/>
        </w:rPr>
      </w:pPr>
      <w:r w:rsidRPr="008130A2">
        <w:rPr>
          <w:color w:val="000000"/>
          <w:w w:val="95"/>
        </w:rPr>
        <w:t>-nájemce je v prodlení s placením nájemného a dalších plateb po dobu delší než jeden</w:t>
      </w:r>
    </w:p>
    <w:p w:rsidR="003D3672" w:rsidRPr="008130A2" w:rsidRDefault="003D3672">
      <w:pPr>
        <w:rPr>
          <w:color w:val="000000"/>
        </w:rPr>
        <w:sectPr w:rsidR="003D3672" w:rsidRPr="008130A2">
          <w:pgSz w:w="11900" w:h="16840"/>
          <w:pgMar w:top="1160" w:right="1060" w:bottom="280" w:left="1060" w:header="708" w:footer="708" w:gutter="0"/>
          <w:cols w:space="708"/>
        </w:sectPr>
      </w:pPr>
    </w:p>
    <w:p w:rsidR="003D3672" w:rsidRPr="008130A2" w:rsidRDefault="003D3672">
      <w:pPr>
        <w:pStyle w:val="BodyText"/>
        <w:spacing w:before="55"/>
        <w:jc w:val="right"/>
        <w:rPr>
          <w:color w:val="000000"/>
        </w:rPr>
      </w:pPr>
      <w:r w:rsidRPr="008130A2">
        <w:rPr>
          <w:color w:val="000000"/>
          <w:w w:val="90"/>
        </w:rPr>
        <w:t>měsíc,</w:t>
      </w:r>
    </w:p>
    <w:p w:rsidR="003D3672" w:rsidRPr="008130A2" w:rsidRDefault="003D3672">
      <w:pPr>
        <w:pStyle w:val="BodyText"/>
        <w:spacing w:before="10"/>
        <w:rPr>
          <w:color w:val="000000"/>
          <w:sz w:val="28"/>
        </w:rPr>
      </w:pPr>
      <w:r w:rsidRPr="008130A2">
        <w:rPr>
          <w:color w:val="000000"/>
        </w:rPr>
        <w:br w:type="column"/>
      </w:r>
    </w:p>
    <w:p w:rsidR="003D3672" w:rsidRPr="008130A2" w:rsidRDefault="003D3672">
      <w:pPr>
        <w:pStyle w:val="BodyText"/>
        <w:spacing w:line="297" w:lineRule="auto"/>
        <w:ind w:left="44" w:right="1423" w:hanging="4"/>
        <w:rPr>
          <w:color w:val="000000"/>
        </w:rPr>
      </w:pPr>
      <w:r w:rsidRPr="008130A2">
        <w:rPr>
          <w:color w:val="000000"/>
          <w:w w:val="95"/>
        </w:rPr>
        <w:t xml:space="preserve">-nájemce nebude respektovat zvýšení nájemného v souladu s inflačním koeficientem. </w:t>
      </w:r>
      <w:r w:rsidRPr="008130A2">
        <w:rPr>
          <w:color w:val="000000"/>
        </w:rPr>
        <w:t>Nájemce se zavazuje, že po dobu trvání nájmu, podle této smlouvy, nebude    na</w:t>
      </w:r>
    </w:p>
    <w:p w:rsidR="003D3672" w:rsidRPr="008130A2" w:rsidRDefault="003D3672">
      <w:pPr>
        <w:spacing w:line="297" w:lineRule="auto"/>
        <w:rPr>
          <w:color w:val="000000"/>
        </w:rPr>
        <w:sectPr w:rsidR="003D3672" w:rsidRPr="008130A2">
          <w:type w:val="continuous"/>
          <w:pgSz w:w="11900" w:h="16840"/>
          <w:pgMar w:top="1120" w:right="1060" w:bottom="280" w:left="1060" w:header="708" w:footer="708" w:gutter="0"/>
          <w:cols w:num="2" w:space="708" w:equalWidth="0">
            <w:col w:w="1767" w:space="40"/>
            <w:col w:w="7973"/>
          </w:cols>
        </w:sectPr>
      </w:pPr>
    </w:p>
    <w:p w:rsidR="003D3672" w:rsidRPr="008130A2" w:rsidRDefault="003D3672">
      <w:pPr>
        <w:pStyle w:val="BodyText"/>
        <w:spacing w:line="290" w:lineRule="auto"/>
        <w:ind w:left="1303" w:right="1408" w:hanging="4"/>
        <w:rPr>
          <w:color w:val="000000"/>
        </w:rPr>
      </w:pPr>
      <w:r w:rsidRPr="008130A2">
        <w:rPr>
          <w:color w:val="000000"/>
        </w:rPr>
        <w:t xml:space="preserve">pronajaté věci provádět žádné změny nebo práce stavebního charakteru s vyjímkou, kdy </w:t>
      </w:r>
      <w:r w:rsidRPr="008130A2">
        <w:rPr>
          <w:color w:val="000000"/>
          <w:w w:val="95"/>
        </w:rPr>
        <w:t>pronajímatel bude s takovými pracemi souhlasit.</w:t>
      </w:r>
    </w:p>
    <w:p w:rsidR="003D3672" w:rsidRPr="008130A2" w:rsidRDefault="003D3672">
      <w:pPr>
        <w:pStyle w:val="BodyText"/>
        <w:rPr>
          <w:color w:val="000000"/>
          <w:sz w:val="22"/>
        </w:rPr>
      </w:pPr>
    </w:p>
    <w:p w:rsidR="003D3672" w:rsidRPr="008130A2" w:rsidRDefault="003D3672">
      <w:pPr>
        <w:pStyle w:val="BodyText"/>
        <w:spacing w:before="9"/>
        <w:rPr>
          <w:color w:val="000000"/>
          <w:sz w:val="26"/>
        </w:rPr>
      </w:pPr>
    </w:p>
    <w:p w:rsidR="003D3672" w:rsidRPr="008130A2" w:rsidRDefault="003D3672">
      <w:pPr>
        <w:pStyle w:val="BodyText"/>
        <w:spacing w:before="1"/>
        <w:ind w:left="4617" w:right="4807"/>
        <w:jc w:val="center"/>
        <w:rPr>
          <w:color w:val="000000"/>
        </w:rPr>
      </w:pPr>
      <w:r w:rsidRPr="008130A2">
        <w:rPr>
          <w:color w:val="000000"/>
        </w:rPr>
        <w:t>IV.</w:t>
      </w:r>
    </w:p>
    <w:p w:rsidR="003D3672" w:rsidRPr="008130A2" w:rsidRDefault="003D3672">
      <w:pPr>
        <w:pStyle w:val="BodyText"/>
        <w:spacing w:before="51" w:line="295" w:lineRule="auto"/>
        <w:ind w:left="1290" w:right="1482" w:firstLine="565"/>
        <w:jc w:val="both"/>
        <w:rPr>
          <w:color w:val="000000"/>
        </w:rPr>
      </w:pPr>
      <w:r>
        <w:rPr>
          <w:noProof/>
          <w:lang w:val="cs-CZ" w:eastAsia="cs-CZ"/>
        </w:rPr>
        <w:pict>
          <v:line id="_x0000_s1029" style="position:absolute;left:0;text-align:left;z-index:251655680;mso-position-horizontal-relative:page" from="59.7pt,46.55pt" to="59.7pt,4.4pt" strokecolor="#bfbfb8" strokeweight=".06594mm">
            <w10:wrap anchorx="page"/>
          </v:line>
        </w:pict>
      </w:r>
      <w:r w:rsidRPr="008130A2">
        <w:rPr>
          <w:color w:val="000000"/>
        </w:rPr>
        <w:t xml:space="preserve">Cena nájmu (nájemné) bylo stanoveno dohodou a činí 100.000,- Kč/rok (slovy: </w:t>
      </w:r>
      <w:r w:rsidRPr="008130A2">
        <w:rPr>
          <w:color w:val="000000"/>
          <w:w w:val="95"/>
        </w:rPr>
        <w:t>jednostotisíc</w:t>
      </w:r>
      <w:r w:rsidRPr="008130A2">
        <w:rPr>
          <w:color w:val="000000"/>
          <w:spacing w:val="-8"/>
          <w:w w:val="95"/>
        </w:rPr>
        <w:t xml:space="preserve"> </w:t>
      </w:r>
      <w:r w:rsidRPr="008130A2">
        <w:rPr>
          <w:color w:val="000000"/>
          <w:w w:val="95"/>
        </w:rPr>
        <w:t>korun</w:t>
      </w:r>
      <w:r w:rsidRPr="008130A2">
        <w:rPr>
          <w:color w:val="000000"/>
          <w:spacing w:val="-14"/>
          <w:w w:val="95"/>
        </w:rPr>
        <w:t xml:space="preserve"> </w:t>
      </w:r>
      <w:r w:rsidRPr="008130A2">
        <w:rPr>
          <w:color w:val="000000"/>
          <w:w w:val="95"/>
        </w:rPr>
        <w:t>českých).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Nájemce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se</w:t>
      </w:r>
      <w:r w:rsidRPr="008130A2">
        <w:rPr>
          <w:color w:val="000000"/>
          <w:spacing w:val="-18"/>
          <w:w w:val="95"/>
        </w:rPr>
        <w:t xml:space="preserve"> </w:t>
      </w:r>
      <w:r w:rsidRPr="008130A2">
        <w:rPr>
          <w:color w:val="000000"/>
          <w:w w:val="95"/>
        </w:rPr>
        <w:t>zavazuje</w:t>
      </w:r>
      <w:r w:rsidRPr="008130A2">
        <w:rPr>
          <w:color w:val="000000"/>
          <w:spacing w:val="-8"/>
          <w:w w:val="95"/>
        </w:rPr>
        <w:t xml:space="preserve"> </w:t>
      </w:r>
      <w:r w:rsidRPr="008130A2">
        <w:rPr>
          <w:color w:val="000000"/>
          <w:w w:val="95"/>
        </w:rPr>
        <w:t>nájemné</w:t>
      </w:r>
      <w:r w:rsidRPr="008130A2">
        <w:rPr>
          <w:color w:val="000000"/>
          <w:spacing w:val="-12"/>
          <w:w w:val="95"/>
        </w:rPr>
        <w:t xml:space="preserve"> </w:t>
      </w:r>
      <w:r w:rsidRPr="008130A2">
        <w:rPr>
          <w:color w:val="000000"/>
          <w:w w:val="95"/>
        </w:rPr>
        <w:t>platit</w:t>
      </w:r>
      <w:r w:rsidRPr="008130A2">
        <w:rPr>
          <w:color w:val="000000"/>
          <w:spacing w:val="-11"/>
          <w:w w:val="95"/>
        </w:rPr>
        <w:t xml:space="preserve"> </w:t>
      </w:r>
      <w:r w:rsidRPr="008130A2">
        <w:rPr>
          <w:color w:val="000000"/>
          <w:w w:val="95"/>
        </w:rPr>
        <w:t>ve</w:t>
      </w:r>
      <w:r w:rsidRPr="008130A2">
        <w:rPr>
          <w:color w:val="000000"/>
          <w:spacing w:val="-17"/>
          <w:w w:val="95"/>
        </w:rPr>
        <w:t xml:space="preserve"> </w:t>
      </w:r>
      <w:r w:rsidRPr="008130A2">
        <w:rPr>
          <w:color w:val="000000"/>
          <w:w w:val="95"/>
        </w:rPr>
        <w:t>čtvrtletních</w:t>
      </w:r>
      <w:r w:rsidRPr="008130A2">
        <w:rPr>
          <w:color w:val="000000"/>
          <w:spacing w:val="-6"/>
          <w:w w:val="95"/>
        </w:rPr>
        <w:t xml:space="preserve"> </w:t>
      </w:r>
      <w:r w:rsidRPr="008130A2">
        <w:rPr>
          <w:color w:val="000000"/>
          <w:w w:val="95"/>
        </w:rPr>
        <w:t>splátkách</w:t>
      </w:r>
      <w:r w:rsidRPr="008130A2">
        <w:rPr>
          <w:color w:val="000000"/>
          <w:spacing w:val="-11"/>
          <w:w w:val="95"/>
        </w:rPr>
        <w:t xml:space="preserve"> </w:t>
      </w:r>
      <w:r w:rsidRPr="008130A2">
        <w:rPr>
          <w:color w:val="000000"/>
          <w:w w:val="95"/>
        </w:rPr>
        <w:t xml:space="preserve">ve </w:t>
      </w:r>
      <w:r w:rsidRPr="008130A2">
        <w:rPr>
          <w:color w:val="000000"/>
        </w:rPr>
        <w:t xml:space="preserve">výši 25.000,-Kč, splatných vždy do 15.dne prvního měsíce každého čtvrtletí na účet pronajímatele zřízený u České spořitelny a.s., Veselí nad Lužnicí, č.účtu </w:t>
      </w:r>
      <w:r w:rsidRPr="008130A2">
        <w:rPr>
          <w:color w:val="000000"/>
          <w:w w:val="95"/>
        </w:rPr>
        <w:t>19-0701494349/0800,</w:t>
      </w:r>
      <w:r w:rsidRPr="008130A2">
        <w:rPr>
          <w:color w:val="000000"/>
          <w:spacing w:val="-27"/>
          <w:w w:val="95"/>
        </w:rPr>
        <w:t xml:space="preserve"> </w:t>
      </w:r>
      <w:r w:rsidRPr="008130A2">
        <w:rPr>
          <w:color w:val="000000"/>
          <w:w w:val="95"/>
        </w:rPr>
        <w:t>variabilní</w:t>
      </w:r>
      <w:r w:rsidRPr="008130A2">
        <w:rPr>
          <w:color w:val="000000"/>
          <w:spacing w:val="-21"/>
          <w:w w:val="95"/>
        </w:rPr>
        <w:t xml:space="preserve"> </w:t>
      </w:r>
      <w:r w:rsidRPr="008130A2">
        <w:rPr>
          <w:color w:val="000000"/>
          <w:w w:val="95"/>
        </w:rPr>
        <w:t>symbol</w:t>
      </w:r>
      <w:r w:rsidRPr="008130A2">
        <w:rPr>
          <w:color w:val="000000"/>
          <w:spacing w:val="-20"/>
          <w:w w:val="95"/>
        </w:rPr>
        <w:t xml:space="preserve"> </w:t>
      </w:r>
      <w:r w:rsidRPr="008130A2">
        <w:rPr>
          <w:color w:val="000000"/>
          <w:w w:val="95"/>
        </w:rPr>
        <w:t>2132.</w:t>
      </w:r>
    </w:p>
    <w:p w:rsidR="003D3672" w:rsidRPr="008130A2" w:rsidRDefault="003D3672">
      <w:pPr>
        <w:pStyle w:val="BodyText"/>
        <w:spacing w:before="7"/>
        <w:rPr>
          <w:color w:val="000000"/>
          <w:sz w:val="18"/>
        </w:rPr>
      </w:pPr>
    </w:p>
    <w:p w:rsidR="003D3672" w:rsidRPr="008130A2" w:rsidRDefault="003D3672">
      <w:pPr>
        <w:ind w:left="4617" w:right="4798"/>
        <w:jc w:val="center"/>
        <w:rPr>
          <w:rFonts w:ascii="Arial"/>
          <w:color w:val="000000"/>
          <w:sz w:val="27"/>
        </w:rPr>
      </w:pPr>
      <w:r w:rsidRPr="008130A2">
        <w:rPr>
          <w:rFonts w:ascii="Arial"/>
          <w:color w:val="000000"/>
          <w:sz w:val="27"/>
        </w:rPr>
        <w:t>v.</w:t>
      </w:r>
    </w:p>
    <w:p w:rsidR="003D3672" w:rsidRPr="008130A2" w:rsidRDefault="003D3672">
      <w:pPr>
        <w:pStyle w:val="BodyText"/>
        <w:spacing w:before="36" w:line="292" w:lineRule="auto"/>
        <w:ind w:left="1293" w:right="1492" w:firstLine="558"/>
        <w:jc w:val="both"/>
        <w:rPr>
          <w:color w:val="000000"/>
        </w:rPr>
      </w:pPr>
      <w:r>
        <w:rPr>
          <w:noProof/>
          <w:lang w:val="cs-CZ" w:eastAsia="cs-CZ"/>
        </w:rPr>
        <w:pict>
          <v:line id="_x0000_s1030" style="position:absolute;left:0;text-align:left;z-index:251656704;mso-position-horizontal-relative:page" from="536.6pt,226.15pt" to="536.6pt,38.3pt" strokecolor="#6b6b6b" strokeweight=".1319mm">
            <w10:wrap anchorx="page"/>
          </v:line>
        </w:pict>
      </w:r>
      <w:r w:rsidRPr="008130A2">
        <w:rPr>
          <w:color w:val="000000"/>
        </w:rPr>
        <w:t>Nad rámec ceny nájmu hradí nájemce náklady na el. energii, odběr tepla a</w:t>
      </w:r>
      <w:r w:rsidRPr="008130A2">
        <w:rPr>
          <w:color w:val="000000"/>
          <w:spacing w:val="-14"/>
        </w:rPr>
        <w:t xml:space="preserve"> </w:t>
      </w:r>
      <w:r w:rsidRPr="008130A2">
        <w:rPr>
          <w:color w:val="000000"/>
        </w:rPr>
        <w:t>TUV, vodné</w:t>
      </w:r>
      <w:r w:rsidRPr="008130A2">
        <w:rPr>
          <w:color w:val="000000"/>
          <w:spacing w:val="-18"/>
        </w:rPr>
        <w:t xml:space="preserve"> </w:t>
      </w:r>
      <w:r w:rsidRPr="008130A2">
        <w:rPr>
          <w:color w:val="000000"/>
        </w:rPr>
        <w:t>a</w:t>
      </w:r>
      <w:r w:rsidRPr="008130A2">
        <w:rPr>
          <w:color w:val="000000"/>
          <w:spacing w:val="-20"/>
        </w:rPr>
        <w:t xml:space="preserve"> </w:t>
      </w:r>
      <w:r w:rsidRPr="008130A2">
        <w:rPr>
          <w:color w:val="000000"/>
        </w:rPr>
        <w:t>stočné</w:t>
      </w:r>
      <w:r w:rsidRPr="008130A2">
        <w:rPr>
          <w:color w:val="000000"/>
          <w:spacing w:val="-21"/>
        </w:rPr>
        <w:t xml:space="preserve"> </w:t>
      </w:r>
      <w:r w:rsidRPr="008130A2">
        <w:rPr>
          <w:color w:val="000000"/>
        </w:rPr>
        <w:t>s</w:t>
      </w:r>
      <w:r w:rsidRPr="008130A2">
        <w:rPr>
          <w:color w:val="000000"/>
          <w:spacing w:val="-22"/>
        </w:rPr>
        <w:t xml:space="preserve"> </w:t>
      </w:r>
      <w:r w:rsidRPr="008130A2">
        <w:rPr>
          <w:color w:val="000000"/>
        </w:rPr>
        <w:t>tím,</w:t>
      </w:r>
      <w:r w:rsidRPr="008130A2">
        <w:rPr>
          <w:color w:val="000000"/>
          <w:spacing w:val="-18"/>
        </w:rPr>
        <w:t xml:space="preserve"> </w:t>
      </w:r>
      <w:r w:rsidRPr="008130A2">
        <w:rPr>
          <w:color w:val="000000"/>
        </w:rPr>
        <w:t>že</w:t>
      </w:r>
      <w:r w:rsidRPr="008130A2">
        <w:rPr>
          <w:color w:val="000000"/>
          <w:spacing w:val="-21"/>
        </w:rPr>
        <w:t xml:space="preserve"> </w:t>
      </w:r>
      <w:r w:rsidRPr="008130A2">
        <w:rPr>
          <w:color w:val="000000"/>
        </w:rPr>
        <w:t>jejich</w:t>
      </w:r>
      <w:r w:rsidRPr="008130A2">
        <w:rPr>
          <w:color w:val="000000"/>
          <w:spacing w:val="-20"/>
        </w:rPr>
        <w:t xml:space="preserve"> </w:t>
      </w:r>
      <w:r w:rsidRPr="008130A2">
        <w:rPr>
          <w:color w:val="000000"/>
        </w:rPr>
        <w:t>spotřeba</w:t>
      </w:r>
      <w:r w:rsidRPr="008130A2">
        <w:rPr>
          <w:color w:val="000000"/>
          <w:spacing w:val="-16"/>
        </w:rPr>
        <w:t xml:space="preserve"> </w:t>
      </w:r>
      <w:r w:rsidRPr="008130A2">
        <w:rPr>
          <w:color w:val="000000"/>
        </w:rPr>
        <w:t>je</w:t>
      </w:r>
      <w:r w:rsidRPr="008130A2">
        <w:rPr>
          <w:color w:val="000000"/>
          <w:spacing w:val="-20"/>
        </w:rPr>
        <w:t xml:space="preserve"> </w:t>
      </w:r>
      <w:r w:rsidRPr="008130A2">
        <w:rPr>
          <w:color w:val="000000"/>
        </w:rPr>
        <w:t>měřena</w:t>
      </w:r>
      <w:r w:rsidRPr="008130A2">
        <w:rPr>
          <w:color w:val="000000"/>
          <w:spacing w:val="-17"/>
        </w:rPr>
        <w:t xml:space="preserve"> </w:t>
      </w:r>
      <w:r w:rsidRPr="008130A2">
        <w:rPr>
          <w:color w:val="000000"/>
        </w:rPr>
        <w:t>individuálně.</w:t>
      </w:r>
      <w:r w:rsidRPr="008130A2">
        <w:rPr>
          <w:color w:val="000000"/>
          <w:spacing w:val="-13"/>
        </w:rPr>
        <w:t xml:space="preserve"> </w:t>
      </w:r>
      <w:r w:rsidRPr="008130A2">
        <w:rPr>
          <w:color w:val="000000"/>
        </w:rPr>
        <w:t>Nájemce</w:t>
      </w:r>
      <w:r w:rsidRPr="008130A2">
        <w:rPr>
          <w:color w:val="000000"/>
          <w:spacing w:val="-14"/>
        </w:rPr>
        <w:t xml:space="preserve"> </w:t>
      </w:r>
      <w:r w:rsidRPr="008130A2">
        <w:rPr>
          <w:color w:val="000000"/>
        </w:rPr>
        <w:t>je</w:t>
      </w:r>
      <w:r w:rsidRPr="008130A2">
        <w:rPr>
          <w:color w:val="000000"/>
          <w:spacing w:val="-19"/>
        </w:rPr>
        <w:t xml:space="preserve"> </w:t>
      </w:r>
      <w:r w:rsidRPr="008130A2">
        <w:rPr>
          <w:color w:val="000000"/>
        </w:rPr>
        <w:t>povinen</w:t>
      </w:r>
      <w:r w:rsidRPr="008130A2">
        <w:rPr>
          <w:color w:val="000000"/>
          <w:spacing w:val="-17"/>
        </w:rPr>
        <w:t xml:space="preserve"> </w:t>
      </w:r>
      <w:r w:rsidRPr="008130A2">
        <w:rPr>
          <w:color w:val="000000"/>
        </w:rPr>
        <w:t>hradit sám</w:t>
      </w:r>
      <w:r w:rsidRPr="008130A2">
        <w:rPr>
          <w:color w:val="000000"/>
          <w:spacing w:val="-6"/>
        </w:rPr>
        <w:t xml:space="preserve"> </w:t>
      </w:r>
      <w:r w:rsidRPr="008130A2">
        <w:rPr>
          <w:color w:val="000000"/>
        </w:rPr>
        <w:t>na</w:t>
      </w:r>
      <w:r w:rsidRPr="008130A2">
        <w:rPr>
          <w:color w:val="000000"/>
          <w:spacing w:val="-10"/>
        </w:rPr>
        <w:t xml:space="preserve"> </w:t>
      </w:r>
      <w:r w:rsidRPr="008130A2">
        <w:rPr>
          <w:color w:val="000000"/>
        </w:rPr>
        <w:t>vlastní</w:t>
      </w:r>
      <w:r w:rsidRPr="008130A2">
        <w:rPr>
          <w:color w:val="000000"/>
          <w:spacing w:val="-3"/>
        </w:rPr>
        <w:t xml:space="preserve"> </w:t>
      </w:r>
      <w:r w:rsidRPr="008130A2">
        <w:rPr>
          <w:color w:val="000000"/>
        </w:rPr>
        <w:t>účet</w:t>
      </w:r>
      <w:r w:rsidRPr="008130A2">
        <w:rPr>
          <w:color w:val="000000"/>
          <w:spacing w:val="-4"/>
        </w:rPr>
        <w:t xml:space="preserve"> </w:t>
      </w:r>
      <w:r w:rsidRPr="008130A2">
        <w:rPr>
          <w:color w:val="000000"/>
        </w:rPr>
        <w:t>náklady</w:t>
      </w:r>
      <w:r w:rsidRPr="008130A2">
        <w:rPr>
          <w:color w:val="000000"/>
          <w:spacing w:val="-7"/>
        </w:rPr>
        <w:t xml:space="preserve"> </w:t>
      </w:r>
      <w:r w:rsidRPr="008130A2">
        <w:rPr>
          <w:color w:val="000000"/>
        </w:rPr>
        <w:t>s</w:t>
      </w:r>
      <w:r w:rsidRPr="008130A2">
        <w:rPr>
          <w:color w:val="000000"/>
          <w:spacing w:val="-10"/>
        </w:rPr>
        <w:t xml:space="preserve"> </w:t>
      </w:r>
      <w:r w:rsidRPr="008130A2">
        <w:rPr>
          <w:color w:val="000000"/>
        </w:rPr>
        <w:t>obvyklým</w:t>
      </w:r>
      <w:r w:rsidRPr="008130A2">
        <w:rPr>
          <w:color w:val="000000"/>
          <w:spacing w:val="2"/>
        </w:rPr>
        <w:t xml:space="preserve"> </w:t>
      </w:r>
      <w:r w:rsidRPr="008130A2">
        <w:rPr>
          <w:color w:val="000000"/>
        </w:rPr>
        <w:t>udržováním,</w:t>
      </w:r>
      <w:r w:rsidRPr="008130A2">
        <w:rPr>
          <w:color w:val="000000"/>
          <w:spacing w:val="2"/>
        </w:rPr>
        <w:t xml:space="preserve"> </w:t>
      </w:r>
      <w:r w:rsidRPr="008130A2">
        <w:rPr>
          <w:color w:val="000000"/>
        </w:rPr>
        <w:t>včetně</w:t>
      </w:r>
      <w:r w:rsidRPr="008130A2">
        <w:rPr>
          <w:color w:val="000000"/>
          <w:spacing w:val="-3"/>
        </w:rPr>
        <w:t xml:space="preserve"> </w:t>
      </w:r>
      <w:r w:rsidRPr="008130A2">
        <w:rPr>
          <w:color w:val="000000"/>
        </w:rPr>
        <w:t>úklidu</w:t>
      </w:r>
      <w:r w:rsidRPr="008130A2">
        <w:rPr>
          <w:color w:val="000000"/>
          <w:spacing w:val="-5"/>
        </w:rPr>
        <w:t xml:space="preserve"> </w:t>
      </w:r>
      <w:r w:rsidRPr="008130A2">
        <w:rPr>
          <w:color w:val="000000"/>
        </w:rPr>
        <w:t>chodníku,</w:t>
      </w:r>
      <w:r w:rsidRPr="008130A2">
        <w:rPr>
          <w:color w:val="000000"/>
          <w:spacing w:val="-1"/>
        </w:rPr>
        <w:t xml:space="preserve"> </w:t>
      </w:r>
      <w:r w:rsidRPr="008130A2">
        <w:rPr>
          <w:color w:val="000000"/>
        </w:rPr>
        <w:t xml:space="preserve">malování </w:t>
      </w:r>
      <w:r w:rsidRPr="008130A2">
        <w:rPr>
          <w:color w:val="000000"/>
          <w:w w:val="95"/>
        </w:rPr>
        <w:t>místností</w:t>
      </w:r>
      <w:r w:rsidRPr="008130A2">
        <w:rPr>
          <w:color w:val="000000"/>
          <w:spacing w:val="-15"/>
          <w:w w:val="95"/>
        </w:rPr>
        <w:t xml:space="preserve"> </w:t>
      </w:r>
      <w:r w:rsidRPr="008130A2">
        <w:rPr>
          <w:color w:val="000000"/>
          <w:w w:val="95"/>
        </w:rPr>
        <w:t>atd.</w:t>
      </w:r>
    </w:p>
    <w:p w:rsidR="003D3672" w:rsidRPr="008130A2" w:rsidRDefault="003D3672">
      <w:pPr>
        <w:pStyle w:val="BodyText"/>
        <w:spacing w:line="292" w:lineRule="auto"/>
        <w:ind w:left="1297" w:right="1484" w:firstLine="553"/>
        <w:jc w:val="both"/>
        <w:rPr>
          <w:color w:val="000000"/>
        </w:rPr>
      </w:pPr>
      <w:r w:rsidRPr="008130A2">
        <w:rPr>
          <w:color w:val="000000"/>
          <w:w w:val="95"/>
        </w:rPr>
        <w:t>S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ohledem</w:t>
      </w:r>
      <w:r w:rsidRPr="008130A2">
        <w:rPr>
          <w:color w:val="000000"/>
          <w:spacing w:val="-2"/>
          <w:w w:val="95"/>
        </w:rPr>
        <w:t xml:space="preserve"> </w:t>
      </w:r>
      <w:r w:rsidRPr="008130A2">
        <w:rPr>
          <w:color w:val="000000"/>
          <w:w w:val="95"/>
        </w:rPr>
        <w:t>na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pohyb</w:t>
      </w:r>
      <w:r w:rsidRPr="008130A2">
        <w:rPr>
          <w:color w:val="000000"/>
          <w:spacing w:val="-11"/>
          <w:w w:val="95"/>
        </w:rPr>
        <w:t xml:space="preserve"> </w:t>
      </w:r>
      <w:r w:rsidRPr="008130A2">
        <w:rPr>
          <w:color w:val="000000"/>
          <w:w w:val="95"/>
        </w:rPr>
        <w:t>cen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a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míru</w:t>
      </w:r>
      <w:r w:rsidRPr="008130A2">
        <w:rPr>
          <w:color w:val="000000"/>
          <w:spacing w:val="-11"/>
          <w:w w:val="95"/>
        </w:rPr>
        <w:t xml:space="preserve"> </w:t>
      </w:r>
      <w:r w:rsidRPr="008130A2">
        <w:rPr>
          <w:color w:val="000000"/>
          <w:w w:val="95"/>
        </w:rPr>
        <w:t>inflace</w:t>
      </w:r>
      <w:r w:rsidRPr="008130A2">
        <w:rPr>
          <w:color w:val="000000"/>
          <w:spacing w:val="-12"/>
          <w:w w:val="95"/>
        </w:rPr>
        <w:t xml:space="preserve"> </w:t>
      </w:r>
      <w:r w:rsidRPr="008130A2">
        <w:rPr>
          <w:color w:val="000000"/>
          <w:w w:val="95"/>
        </w:rPr>
        <w:t>se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smluvní</w:t>
      </w:r>
      <w:r w:rsidRPr="008130A2">
        <w:rPr>
          <w:color w:val="000000"/>
          <w:spacing w:val="-9"/>
          <w:w w:val="95"/>
        </w:rPr>
        <w:t xml:space="preserve"> </w:t>
      </w:r>
      <w:r w:rsidRPr="008130A2">
        <w:rPr>
          <w:color w:val="000000"/>
          <w:w w:val="95"/>
        </w:rPr>
        <w:t>strany</w:t>
      </w:r>
      <w:r w:rsidRPr="008130A2">
        <w:rPr>
          <w:color w:val="000000"/>
          <w:spacing w:val="-6"/>
          <w:w w:val="95"/>
        </w:rPr>
        <w:t xml:space="preserve"> </w:t>
      </w:r>
      <w:r w:rsidRPr="008130A2">
        <w:rPr>
          <w:color w:val="000000"/>
          <w:w w:val="95"/>
        </w:rPr>
        <w:t>dohodly,</w:t>
      </w:r>
      <w:r w:rsidRPr="008130A2">
        <w:rPr>
          <w:color w:val="000000"/>
          <w:spacing w:val="-3"/>
          <w:w w:val="95"/>
        </w:rPr>
        <w:t xml:space="preserve"> </w:t>
      </w:r>
      <w:r w:rsidRPr="008130A2">
        <w:rPr>
          <w:color w:val="000000"/>
          <w:w w:val="95"/>
        </w:rPr>
        <w:t>že</w:t>
      </w:r>
      <w:r w:rsidRPr="008130A2">
        <w:rPr>
          <w:color w:val="000000"/>
          <w:spacing w:val="-13"/>
          <w:w w:val="95"/>
        </w:rPr>
        <w:t xml:space="preserve"> </w:t>
      </w:r>
      <w:r w:rsidRPr="008130A2">
        <w:rPr>
          <w:color w:val="000000"/>
          <w:w w:val="95"/>
        </w:rPr>
        <w:t>výše</w:t>
      </w:r>
      <w:r w:rsidRPr="008130A2">
        <w:rPr>
          <w:color w:val="000000"/>
          <w:spacing w:val="-8"/>
          <w:w w:val="95"/>
        </w:rPr>
        <w:t xml:space="preserve"> </w:t>
      </w:r>
      <w:r w:rsidRPr="008130A2">
        <w:rPr>
          <w:color w:val="000000"/>
          <w:w w:val="95"/>
        </w:rPr>
        <w:t>nájemnáho může</w:t>
      </w:r>
      <w:r w:rsidRPr="008130A2">
        <w:rPr>
          <w:color w:val="000000"/>
          <w:spacing w:val="-12"/>
          <w:w w:val="95"/>
        </w:rPr>
        <w:t xml:space="preserve"> </w:t>
      </w:r>
      <w:r w:rsidRPr="008130A2">
        <w:rPr>
          <w:color w:val="000000"/>
          <w:w w:val="95"/>
        </w:rPr>
        <w:t>být</w:t>
      </w:r>
      <w:r w:rsidRPr="008130A2">
        <w:rPr>
          <w:color w:val="000000"/>
          <w:spacing w:val="-17"/>
          <w:w w:val="95"/>
        </w:rPr>
        <w:t xml:space="preserve"> </w:t>
      </w:r>
      <w:r w:rsidRPr="008130A2">
        <w:rPr>
          <w:color w:val="000000"/>
          <w:w w:val="95"/>
        </w:rPr>
        <w:t>v</w:t>
      </w:r>
      <w:r w:rsidRPr="008130A2">
        <w:rPr>
          <w:color w:val="000000"/>
          <w:spacing w:val="-19"/>
          <w:w w:val="95"/>
        </w:rPr>
        <w:t xml:space="preserve"> </w:t>
      </w:r>
      <w:r w:rsidRPr="008130A2">
        <w:rPr>
          <w:color w:val="000000"/>
          <w:w w:val="95"/>
        </w:rPr>
        <w:t>tomto</w:t>
      </w:r>
      <w:r w:rsidRPr="008130A2">
        <w:rPr>
          <w:color w:val="000000"/>
          <w:spacing w:val="-16"/>
          <w:w w:val="95"/>
        </w:rPr>
        <w:t xml:space="preserve"> </w:t>
      </w:r>
      <w:r w:rsidRPr="008130A2">
        <w:rPr>
          <w:color w:val="000000"/>
          <w:w w:val="95"/>
        </w:rPr>
        <w:t>směru</w:t>
      </w:r>
      <w:r w:rsidRPr="008130A2">
        <w:rPr>
          <w:color w:val="000000"/>
          <w:spacing w:val="-12"/>
          <w:w w:val="95"/>
        </w:rPr>
        <w:t xml:space="preserve"> </w:t>
      </w:r>
      <w:r w:rsidRPr="008130A2">
        <w:rPr>
          <w:color w:val="000000"/>
          <w:w w:val="95"/>
        </w:rPr>
        <w:t>upravována</w:t>
      </w:r>
      <w:r w:rsidRPr="008130A2">
        <w:rPr>
          <w:color w:val="000000"/>
          <w:spacing w:val="-7"/>
          <w:w w:val="95"/>
        </w:rPr>
        <w:t xml:space="preserve"> </w:t>
      </w:r>
      <w:r w:rsidRPr="008130A2">
        <w:rPr>
          <w:color w:val="000000"/>
          <w:w w:val="95"/>
        </w:rPr>
        <w:t>podle</w:t>
      </w:r>
      <w:r w:rsidRPr="008130A2">
        <w:rPr>
          <w:color w:val="000000"/>
          <w:spacing w:val="-16"/>
          <w:w w:val="95"/>
        </w:rPr>
        <w:t xml:space="preserve"> </w:t>
      </w:r>
      <w:r w:rsidRPr="008130A2">
        <w:rPr>
          <w:color w:val="000000"/>
          <w:w w:val="95"/>
        </w:rPr>
        <w:t>oficiálních</w:t>
      </w:r>
      <w:r w:rsidRPr="008130A2">
        <w:rPr>
          <w:color w:val="000000"/>
          <w:spacing w:val="-7"/>
          <w:w w:val="95"/>
        </w:rPr>
        <w:t xml:space="preserve"> </w:t>
      </w:r>
      <w:r w:rsidRPr="008130A2">
        <w:rPr>
          <w:color w:val="000000"/>
          <w:w w:val="95"/>
        </w:rPr>
        <w:t>statistických</w:t>
      </w:r>
      <w:r w:rsidRPr="008130A2">
        <w:rPr>
          <w:color w:val="000000"/>
          <w:spacing w:val="-5"/>
          <w:w w:val="95"/>
        </w:rPr>
        <w:t xml:space="preserve"> </w:t>
      </w:r>
      <w:r w:rsidRPr="008130A2">
        <w:rPr>
          <w:color w:val="000000"/>
          <w:w w:val="95"/>
        </w:rPr>
        <w:t>údajů,</w:t>
      </w:r>
      <w:r w:rsidRPr="008130A2">
        <w:rPr>
          <w:color w:val="000000"/>
          <w:spacing w:val="-15"/>
          <w:w w:val="95"/>
        </w:rPr>
        <w:t xml:space="preserve"> </w:t>
      </w:r>
      <w:r w:rsidRPr="008130A2">
        <w:rPr>
          <w:color w:val="000000"/>
          <w:w w:val="95"/>
        </w:rPr>
        <w:t>vždy</w:t>
      </w:r>
      <w:r w:rsidRPr="008130A2">
        <w:rPr>
          <w:color w:val="000000"/>
          <w:spacing w:val="-16"/>
          <w:w w:val="95"/>
        </w:rPr>
        <w:t xml:space="preserve"> </w:t>
      </w:r>
      <w:r w:rsidRPr="008130A2">
        <w:rPr>
          <w:color w:val="000000"/>
          <w:w w:val="95"/>
        </w:rPr>
        <w:t>s</w:t>
      </w:r>
      <w:r w:rsidRPr="008130A2">
        <w:rPr>
          <w:color w:val="000000"/>
          <w:spacing w:val="-18"/>
          <w:w w:val="95"/>
        </w:rPr>
        <w:t xml:space="preserve"> </w:t>
      </w:r>
      <w:r w:rsidRPr="008130A2">
        <w:rPr>
          <w:color w:val="000000"/>
          <w:w w:val="95"/>
        </w:rPr>
        <w:t>účinností</w:t>
      </w:r>
      <w:r w:rsidRPr="008130A2">
        <w:rPr>
          <w:color w:val="000000"/>
          <w:spacing w:val="-9"/>
          <w:w w:val="95"/>
        </w:rPr>
        <w:t xml:space="preserve"> </w:t>
      </w:r>
      <w:r w:rsidRPr="008130A2">
        <w:rPr>
          <w:color w:val="000000"/>
          <w:w w:val="95"/>
        </w:rPr>
        <w:t>od</w:t>
      </w:r>
    </w:p>
    <w:p w:rsidR="003D3672" w:rsidRPr="008130A2" w:rsidRDefault="003D3672">
      <w:pPr>
        <w:pStyle w:val="BodyText"/>
        <w:spacing w:before="2" w:line="229" w:lineRule="exact"/>
        <w:ind w:left="1294"/>
        <w:rPr>
          <w:color w:val="000000"/>
        </w:rPr>
      </w:pPr>
      <w:r w:rsidRPr="008130A2">
        <w:rPr>
          <w:color w:val="000000"/>
          <w:w w:val="95"/>
        </w:rPr>
        <w:t>1.4. každého roku.</w:t>
      </w:r>
    </w:p>
    <w:p w:rsidR="003D3672" w:rsidRPr="008130A2" w:rsidRDefault="003D3672">
      <w:pPr>
        <w:pStyle w:val="BodyText"/>
        <w:spacing w:before="51" w:line="297" w:lineRule="auto"/>
        <w:ind w:left="1293" w:right="1479" w:firstLine="557"/>
        <w:jc w:val="both"/>
        <w:rPr>
          <w:color w:val="000000"/>
        </w:rPr>
      </w:pPr>
      <w:r w:rsidRPr="008130A2">
        <w:rPr>
          <w:color w:val="000000"/>
        </w:rPr>
        <w:t>Nájemce se zavazuje provádět kontrolu stavu pronajatých nebytových prostor z hlediska</w:t>
      </w:r>
      <w:r w:rsidRPr="008130A2">
        <w:rPr>
          <w:color w:val="000000"/>
          <w:spacing w:val="-18"/>
        </w:rPr>
        <w:t xml:space="preserve"> </w:t>
      </w:r>
      <w:r w:rsidRPr="008130A2">
        <w:rPr>
          <w:color w:val="000000"/>
        </w:rPr>
        <w:t>protipožární</w:t>
      </w:r>
      <w:r w:rsidRPr="008130A2">
        <w:rPr>
          <w:color w:val="000000"/>
          <w:spacing w:val="-15"/>
        </w:rPr>
        <w:t xml:space="preserve"> </w:t>
      </w:r>
      <w:r w:rsidRPr="008130A2">
        <w:rPr>
          <w:color w:val="000000"/>
        </w:rPr>
        <w:t>prevence,</w:t>
      </w:r>
      <w:r w:rsidRPr="008130A2">
        <w:rPr>
          <w:color w:val="000000"/>
          <w:spacing w:val="-20"/>
        </w:rPr>
        <w:t xml:space="preserve"> </w:t>
      </w:r>
      <w:r w:rsidRPr="008130A2">
        <w:rPr>
          <w:color w:val="000000"/>
        </w:rPr>
        <w:t>přičemž</w:t>
      </w:r>
      <w:r w:rsidRPr="008130A2">
        <w:rPr>
          <w:color w:val="000000"/>
          <w:spacing w:val="-20"/>
        </w:rPr>
        <w:t xml:space="preserve"> </w:t>
      </w:r>
      <w:r w:rsidRPr="008130A2">
        <w:rPr>
          <w:color w:val="000000"/>
        </w:rPr>
        <w:t>na</w:t>
      </w:r>
      <w:r w:rsidRPr="008130A2">
        <w:rPr>
          <w:color w:val="000000"/>
          <w:spacing w:val="-23"/>
        </w:rPr>
        <w:t xml:space="preserve"> </w:t>
      </w:r>
      <w:r w:rsidRPr="008130A2">
        <w:rPr>
          <w:color w:val="000000"/>
        </w:rPr>
        <w:t>vlastní</w:t>
      </w:r>
      <w:r w:rsidRPr="008130A2">
        <w:rPr>
          <w:color w:val="000000"/>
          <w:spacing w:val="-22"/>
        </w:rPr>
        <w:t xml:space="preserve"> </w:t>
      </w:r>
      <w:r w:rsidRPr="008130A2">
        <w:rPr>
          <w:color w:val="000000"/>
        </w:rPr>
        <w:t>náklady</w:t>
      </w:r>
      <w:r w:rsidRPr="008130A2">
        <w:rPr>
          <w:color w:val="000000"/>
          <w:spacing w:val="-19"/>
        </w:rPr>
        <w:t xml:space="preserve"> </w:t>
      </w:r>
      <w:r w:rsidRPr="008130A2">
        <w:rPr>
          <w:color w:val="000000"/>
        </w:rPr>
        <w:t>zajistí</w:t>
      </w:r>
      <w:r w:rsidRPr="008130A2">
        <w:rPr>
          <w:color w:val="000000"/>
          <w:spacing w:val="-20"/>
        </w:rPr>
        <w:t xml:space="preserve"> </w:t>
      </w:r>
      <w:r w:rsidRPr="008130A2">
        <w:rPr>
          <w:color w:val="000000"/>
        </w:rPr>
        <w:t>potřebný</w:t>
      </w:r>
      <w:r w:rsidRPr="008130A2">
        <w:rPr>
          <w:color w:val="000000"/>
          <w:spacing w:val="-19"/>
        </w:rPr>
        <w:t xml:space="preserve"> </w:t>
      </w:r>
      <w:r w:rsidRPr="008130A2">
        <w:rPr>
          <w:color w:val="000000"/>
        </w:rPr>
        <w:t>počet</w:t>
      </w:r>
      <w:r w:rsidRPr="008130A2">
        <w:rPr>
          <w:color w:val="000000"/>
          <w:spacing w:val="-21"/>
        </w:rPr>
        <w:t xml:space="preserve"> </w:t>
      </w:r>
      <w:r w:rsidRPr="008130A2">
        <w:rPr>
          <w:color w:val="000000"/>
        </w:rPr>
        <w:t xml:space="preserve">hasicích </w:t>
      </w:r>
      <w:r w:rsidRPr="008130A2">
        <w:rPr>
          <w:color w:val="000000"/>
          <w:w w:val="95"/>
        </w:rPr>
        <w:t>přístrojů</w:t>
      </w:r>
      <w:r w:rsidRPr="008130A2">
        <w:rPr>
          <w:color w:val="000000"/>
          <w:spacing w:val="8"/>
          <w:w w:val="95"/>
        </w:rPr>
        <w:t xml:space="preserve"> </w:t>
      </w:r>
      <w:r w:rsidRPr="008130A2">
        <w:rPr>
          <w:color w:val="000000"/>
          <w:w w:val="95"/>
        </w:rPr>
        <w:t>včetně</w:t>
      </w:r>
      <w:r w:rsidRPr="008130A2">
        <w:rPr>
          <w:color w:val="000000"/>
          <w:spacing w:val="-22"/>
          <w:w w:val="95"/>
        </w:rPr>
        <w:t xml:space="preserve"> </w:t>
      </w:r>
      <w:r w:rsidRPr="008130A2">
        <w:rPr>
          <w:color w:val="000000"/>
          <w:w w:val="95"/>
        </w:rPr>
        <w:t>jejich</w:t>
      </w:r>
      <w:r w:rsidRPr="008130A2">
        <w:rPr>
          <w:color w:val="000000"/>
          <w:spacing w:val="-20"/>
          <w:w w:val="95"/>
        </w:rPr>
        <w:t xml:space="preserve"> </w:t>
      </w:r>
      <w:r w:rsidRPr="008130A2">
        <w:rPr>
          <w:color w:val="000000"/>
          <w:w w:val="95"/>
        </w:rPr>
        <w:t>průběžných</w:t>
      </w:r>
      <w:r w:rsidRPr="008130A2">
        <w:rPr>
          <w:color w:val="000000"/>
          <w:spacing w:val="-15"/>
          <w:w w:val="95"/>
        </w:rPr>
        <w:t xml:space="preserve"> </w:t>
      </w:r>
      <w:r w:rsidRPr="008130A2">
        <w:rPr>
          <w:color w:val="000000"/>
          <w:w w:val="95"/>
        </w:rPr>
        <w:t>revizí.</w:t>
      </w:r>
      <w:r w:rsidRPr="008130A2">
        <w:rPr>
          <w:color w:val="000000"/>
          <w:spacing w:val="-22"/>
          <w:w w:val="95"/>
        </w:rPr>
        <w:t xml:space="preserve"> </w:t>
      </w:r>
      <w:r w:rsidRPr="008130A2">
        <w:rPr>
          <w:color w:val="000000"/>
          <w:w w:val="95"/>
        </w:rPr>
        <w:t>V</w:t>
      </w:r>
      <w:r w:rsidRPr="008130A2">
        <w:rPr>
          <w:color w:val="000000"/>
          <w:spacing w:val="-19"/>
          <w:w w:val="95"/>
        </w:rPr>
        <w:t xml:space="preserve"> </w:t>
      </w:r>
      <w:r w:rsidRPr="008130A2">
        <w:rPr>
          <w:color w:val="000000"/>
          <w:w w:val="95"/>
        </w:rPr>
        <w:t>pronajatých</w:t>
      </w:r>
      <w:r w:rsidRPr="008130A2">
        <w:rPr>
          <w:color w:val="000000"/>
          <w:spacing w:val="-12"/>
          <w:w w:val="95"/>
        </w:rPr>
        <w:t xml:space="preserve"> </w:t>
      </w:r>
      <w:r w:rsidRPr="008130A2">
        <w:rPr>
          <w:color w:val="000000"/>
          <w:w w:val="95"/>
        </w:rPr>
        <w:t>prostorách</w:t>
      </w:r>
      <w:r w:rsidRPr="008130A2">
        <w:rPr>
          <w:color w:val="000000"/>
          <w:spacing w:val="-15"/>
          <w:w w:val="95"/>
        </w:rPr>
        <w:t xml:space="preserve"> </w:t>
      </w:r>
      <w:r w:rsidRPr="008130A2">
        <w:rPr>
          <w:color w:val="000000"/>
          <w:w w:val="95"/>
        </w:rPr>
        <w:t>nájemce</w:t>
      </w:r>
      <w:r w:rsidRPr="008130A2">
        <w:rPr>
          <w:color w:val="000000"/>
          <w:spacing w:val="-15"/>
          <w:w w:val="95"/>
        </w:rPr>
        <w:t xml:space="preserve"> </w:t>
      </w:r>
      <w:r w:rsidRPr="008130A2">
        <w:rPr>
          <w:color w:val="000000"/>
          <w:w w:val="95"/>
        </w:rPr>
        <w:t>bude</w:t>
      </w:r>
      <w:r w:rsidRPr="008130A2">
        <w:rPr>
          <w:color w:val="000000"/>
          <w:spacing w:val="-23"/>
          <w:w w:val="95"/>
        </w:rPr>
        <w:t xml:space="preserve"> </w:t>
      </w:r>
      <w:r w:rsidRPr="008130A2">
        <w:rPr>
          <w:color w:val="000000"/>
          <w:w w:val="95"/>
        </w:rPr>
        <w:t>dodržovat</w:t>
      </w:r>
    </w:p>
    <w:p w:rsidR="003D3672" w:rsidRPr="008130A2" w:rsidRDefault="003D3672">
      <w:pPr>
        <w:spacing w:before="2"/>
        <w:ind w:left="4561" w:right="4834"/>
        <w:jc w:val="center"/>
        <w:rPr>
          <w:rFonts w:ascii="Arial"/>
          <w:color w:val="000000"/>
          <w:sz w:val="19"/>
        </w:rPr>
      </w:pPr>
      <w:r w:rsidRPr="008130A2">
        <w:rPr>
          <w:rFonts w:ascii="Arial"/>
          <w:color w:val="000000"/>
          <w:sz w:val="19"/>
        </w:rPr>
        <w:t>-2-</w:t>
      </w:r>
    </w:p>
    <w:p w:rsidR="003D3672" w:rsidRPr="008130A2" w:rsidRDefault="003D3672">
      <w:pPr>
        <w:jc w:val="center"/>
        <w:rPr>
          <w:rFonts w:ascii="Arial"/>
          <w:color w:val="000000"/>
          <w:sz w:val="19"/>
        </w:rPr>
        <w:sectPr w:rsidR="003D3672" w:rsidRPr="008130A2">
          <w:type w:val="continuous"/>
          <w:pgSz w:w="11900" w:h="16840"/>
          <w:pgMar w:top="1120" w:right="1060" w:bottom="280" w:left="1060" w:header="708" w:footer="708" w:gutter="0"/>
          <w:cols w:space="708"/>
        </w:sectPr>
      </w:pPr>
    </w:p>
    <w:p w:rsidR="003D3672" w:rsidRPr="008130A2" w:rsidRDefault="003D3672">
      <w:pPr>
        <w:pStyle w:val="BodyText"/>
        <w:rPr>
          <w:rFonts w:ascii="Arial"/>
          <w:color w:val="000000"/>
        </w:rPr>
      </w:pPr>
    </w:p>
    <w:p w:rsidR="003D3672" w:rsidRPr="008130A2" w:rsidRDefault="003D3672">
      <w:pPr>
        <w:pStyle w:val="BodyText"/>
        <w:rPr>
          <w:rFonts w:ascii="Arial"/>
          <w:color w:val="000000"/>
        </w:rPr>
      </w:pPr>
    </w:p>
    <w:p w:rsidR="003D3672" w:rsidRPr="008130A2" w:rsidRDefault="003D3672">
      <w:pPr>
        <w:pStyle w:val="BodyText"/>
        <w:rPr>
          <w:rFonts w:ascii="Arial"/>
          <w:color w:val="000000"/>
        </w:rPr>
      </w:pPr>
    </w:p>
    <w:p w:rsidR="003D3672" w:rsidRPr="008130A2" w:rsidRDefault="003D3672">
      <w:pPr>
        <w:pStyle w:val="BodyText"/>
        <w:rPr>
          <w:rFonts w:ascii="Arial"/>
          <w:color w:val="000000"/>
        </w:rPr>
      </w:pPr>
    </w:p>
    <w:p w:rsidR="003D3672" w:rsidRPr="008130A2" w:rsidRDefault="003D3672">
      <w:pPr>
        <w:pStyle w:val="BodyText"/>
        <w:spacing w:before="2"/>
        <w:rPr>
          <w:rFonts w:ascii="Arial"/>
          <w:color w:val="000000"/>
          <w:sz w:val="19"/>
        </w:rPr>
      </w:pPr>
    </w:p>
    <w:p w:rsidR="003D3672" w:rsidRPr="008130A2" w:rsidRDefault="003D3672">
      <w:pPr>
        <w:pStyle w:val="BodyText"/>
        <w:spacing w:before="92"/>
        <w:ind w:left="1172"/>
        <w:rPr>
          <w:color w:val="000000"/>
        </w:rPr>
      </w:pPr>
      <w:r>
        <w:rPr>
          <w:noProof/>
          <w:lang w:val="cs-CZ" w:eastAsia="cs-CZ"/>
        </w:rPr>
        <w:pict>
          <v:line id="_x0000_s1031" style="position:absolute;left:0;text-align:left;z-index:251658752;mso-position-horizontal-relative:page" from="57.65pt,161.9pt" to="57.65pt,-56.35pt" strokecolor="#57575b" strokeweight=".33328mm">
            <w10:wrap anchorx="page"/>
          </v:line>
        </w:pict>
      </w:r>
      <w:r w:rsidRPr="008130A2">
        <w:rPr>
          <w:color w:val="000000"/>
          <w:w w:val="95"/>
        </w:rPr>
        <w:t>bezpečnost práce. Nájemce se zavazuje umožnit přístup pronajímateli na jeho požádání.</w:t>
      </w:r>
    </w:p>
    <w:p w:rsidR="003D3672" w:rsidRPr="008130A2" w:rsidRDefault="003D3672">
      <w:pPr>
        <w:pStyle w:val="BodyText"/>
        <w:rPr>
          <w:color w:val="000000"/>
          <w:sz w:val="22"/>
        </w:rPr>
      </w:pPr>
    </w:p>
    <w:p w:rsidR="003D3672" w:rsidRPr="008130A2" w:rsidRDefault="003D3672">
      <w:pPr>
        <w:pStyle w:val="BodyText"/>
        <w:spacing w:before="6"/>
        <w:rPr>
          <w:color w:val="000000"/>
          <w:sz w:val="30"/>
        </w:rPr>
      </w:pPr>
    </w:p>
    <w:p w:rsidR="003D3672" w:rsidRPr="008130A2" w:rsidRDefault="003D3672">
      <w:pPr>
        <w:pStyle w:val="BodyText"/>
        <w:ind w:left="4521" w:right="4941"/>
        <w:jc w:val="center"/>
        <w:rPr>
          <w:color w:val="000000"/>
        </w:rPr>
      </w:pPr>
      <w:r w:rsidRPr="008130A2">
        <w:rPr>
          <w:color w:val="000000"/>
        </w:rPr>
        <w:t>VI.</w:t>
      </w:r>
    </w:p>
    <w:p w:rsidR="003D3672" w:rsidRPr="008130A2" w:rsidRDefault="003D3672">
      <w:pPr>
        <w:pStyle w:val="BodyText"/>
        <w:spacing w:before="45" w:line="295" w:lineRule="auto"/>
        <w:ind w:left="1165" w:right="1603" w:firstLine="567"/>
        <w:jc w:val="both"/>
        <w:rPr>
          <w:color w:val="000000"/>
        </w:rPr>
      </w:pPr>
      <w:r w:rsidRPr="008130A2">
        <w:rPr>
          <w:color w:val="000000"/>
        </w:rPr>
        <w:t>V případě nedodržení termínu placení nájemného dohodnutého touto smlouvou, zaplatí</w:t>
      </w:r>
      <w:r w:rsidRPr="008130A2">
        <w:rPr>
          <w:color w:val="000000"/>
          <w:spacing w:val="-14"/>
        </w:rPr>
        <w:t xml:space="preserve"> </w:t>
      </w:r>
      <w:r w:rsidRPr="008130A2">
        <w:rPr>
          <w:color w:val="000000"/>
        </w:rPr>
        <w:t>nájemce</w:t>
      </w:r>
      <w:r w:rsidRPr="008130A2">
        <w:rPr>
          <w:color w:val="000000"/>
          <w:spacing w:val="-14"/>
        </w:rPr>
        <w:t xml:space="preserve"> </w:t>
      </w:r>
      <w:r w:rsidRPr="008130A2">
        <w:rPr>
          <w:color w:val="000000"/>
        </w:rPr>
        <w:t>smluvní</w:t>
      </w:r>
      <w:r w:rsidRPr="008130A2">
        <w:rPr>
          <w:color w:val="000000"/>
          <w:spacing w:val="-12"/>
        </w:rPr>
        <w:t xml:space="preserve"> </w:t>
      </w:r>
      <w:r w:rsidRPr="008130A2">
        <w:rPr>
          <w:color w:val="000000"/>
        </w:rPr>
        <w:t>pokutu</w:t>
      </w:r>
      <w:r w:rsidRPr="008130A2">
        <w:rPr>
          <w:color w:val="000000"/>
          <w:spacing w:val="-15"/>
        </w:rPr>
        <w:t xml:space="preserve"> </w:t>
      </w:r>
      <w:r w:rsidRPr="008130A2">
        <w:rPr>
          <w:color w:val="000000"/>
        </w:rPr>
        <w:t>ve</w:t>
      </w:r>
      <w:r w:rsidRPr="008130A2">
        <w:rPr>
          <w:color w:val="000000"/>
          <w:spacing w:val="-20"/>
        </w:rPr>
        <w:t xml:space="preserve"> </w:t>
      </w:r>
      <w:r w:rsidRPr="008130A2">
        <w:rPr>
          <w:color w:val="000000"/>
        </w:rPr>
        <w:t>výši</w:t>
      </w:r>
      <w:r w:rsidRPr="008130A2">
        <w:rPr>
          <w:color w:val="000000"/>
          <w:spacing w:val="-17"/>
        </w:rPr>
        <w:t xml:space="preserve"> </w:t>
      </w:r>
      <w:r w:rsidRPr="008130A2">
        <w:rPr>
          <w:color w:val="000000"/>
        </w:rPr>
        <w:t>10</w:t>
      </w:r>
      <w:r w:rsidRPr="008130A2">
        <w:rPr>
          <w:color w:val="000000"/>
          <w:spacing w:val="-17"/>
        </w:rPr>
        <w:t xml:space="preserve"> </w:t>
      </w:r>
      <w:r w:rsidRPr="008130A2">
        <w:rPr>
          <w:color w:val="000000"/>
        </w:rPr>
        <w:t>000,-Kč</w:t>
      </w:r>
      <w:r w:rsidRPr="008130A2">
        <w:rPr>
          <w:color w:val="000000"/>
          <w:spacing w:val="-15"/>
        </w:rPr>
        <w:t xml:space="preserve"> </w:t>
      </w:r>
      <w:r w:rsidRPr="008130A2">
        <w:rPr>
          <w:color w:val="000000"/>
        </w:rPr>
        <w:t>za</w:t>
      </w:r>
      <w:r w:rsidRPr="008130A2">
        <w:rPr>
          <w:color w:val="000000"/>
          <w:spacing w:val="-17"/>
        </w:rPr>
        <w:t xml:space="preserve"> </w:t>
      </w:r>
      <w:r w:rsidRPr="008130A2">
        <w:rPr>
          <w:color w:val="000000"/>
        </w:rPr>
        <w:t>každé</w:t>
      </w:r>
      <w:r w:rsidRPr="008130A2">
        <w:rPr>
          <w:color w:val="000000"/>
          <w:spacing w:val="-16"/>
        </w:rPr>
        <w:t xml:space="preserve"> </w:t>
      </w:r>
      <w:r w:rsidRPr="008130A2">
        <w:rPr>
          <w:color w:val="000000"/>
        </w:rPr>
        <w:t>prodlení.</w:t>
      </w:r>
      <w:r w:rsidRPr="008130A2">
        <w:rPr>
          <w:color w:val="000000"/>
          <w:spacing w:val="-16"/>
        </w:rPr>
        <w:t xml:space="preserve"> </w:t>
      </w:r>
      <w:r w:rsidRPr="008130A2">
        <w:rPr>
          <w:color w:val="000000"/>
        </w:rPr>
        <w:t>Tato</w:t>
      </w:r>
      <w:r w:rsidRPr="008130A2">
        <w:rPr>
          <w:color w:val="000000"/>
          <w:spacing w:val="-16"/>
        </w:rPr>
        <w:t xml:space="preserve"> </w:t>
      </w:r>
      <w:r w:rsidRPr="008130A2">
        <w:rPr>
          <w:color w:val="000000"/>
        </w:rPr>
        <w:t>smlouva</w:t>
      </w:r>
      <w:r w:rsidRPr="008130A2">
        <w:rPr>
          <w:color w:val="000000"/>
          <w:spacing w:val="-11"/>
        </w:rPr>
        <w:t xml:space="preserve"> </w:t>
      </w:r>
      <w:r w:rsidRPr="008130A2">
        <w:rPr>
          <w:color w:val="000000"/>
        </w:rPr>
        <w:t>může být měněna nebo doplňována pouze písemnými dodatky potvrzenými oběma smluvními stranami.</w:t>
      </w:r>
    </w:p>
    <w:p w:rsidR="003D3672" w:rsidRPr="008130A2" w:rsidRDefault="003D3672">
      <w:pPr>
        <w:pStyle w:val="BodyText"/>
        <w:spacing w:line="225" w:lineRule="exact"/>
        <w:ind w:left="1732"/>
        <w:rPr>
          <w:color w:val="000000"/>
        </w:rPr>
      </w:pPr>
      <w:r w:rsidRPr="008130A2">
        <w:rPr>
          <w:color w:val="000000"/>
          <w:w w:val="95"/>
        </w:rPr>
        <w:t>Tato smlouva nabývá účinnosti od 1.1.2008.</w:t>
      </w:r>
    </w:p>
    <w:p w:rsidR="003D3672" w:rsidRPr="008130A2" w:rsidRDefault="003D3672">
      <w:pPr>
        <w:pStyle w:val="BodyText"/>
        <w:spacing w:before="49" w:line="292" w:lineRule="auto"/>
        <w:ind w:left="1167" w:right="1619" w:firstLine="563"/>
        <w:jc w:val="both"/>
        <w:rPr>
          <w:color w:val="000000"/>
        </w:rPr>
      </w:pPr>
      <w:r w:rsidRPr="008130A2">
        <w:rPr>
          <w:color w:val="000000"/>
        </w:rPr>
        <w:t>Pokud</w:t>
      </w:r>
      <w:r w:rsidRPr="008130A2">
        <w:rPr>
          <w:color w:val="000000"/>
          <w:spacing w:val="-5"/>
        </w:rPr>
        <w:t xml:space="preserve"> </w:t>
      </w:r>
      <w:r w:rsidRPr="008130A2">
        <w:rPr>
          <w:color w:val="000000"/>
        </w:rPr>
        <w:t>není</w:t>
      </w:r>
      <w:r w:rsidRPr="008130A2">
        <w:rPr>
          <w:color w:val="000000"/>
          <w:spacing w:val="-8"/>
        </w:rPr>
        <w:t xml:space="preserve"> </w:t>
      </w:r>
      <w:r w:rsidRPr="008130A2">
        <w:rPr>
          <w:color w:val="000000"/>
        </w:rPr>
        <w:t>dohodnuto</w:t>
      </w:r>
      <w:r w:rsidRPr="008130A2">
        <w:rPr>
          <w:color w:val="000000"/>
          <w:spacing w:val="-6"/>
        </w:rPr>
        <w:t xml:space="preserve"> </w:t>
      </w:r>
      <w:r w:rsidRPr="008130A2">
        <w:rPr>
          <w:color w:val="000000"/>
        </w:rPr>
        <w:t>jinak,</w:t>
      </w:r>
      <w:r w:rsidRPr="008130A2">
        <w:rPr>
          <w:color w:val="000000"/>
          <w:spacing w:val="-8"/>
        </w:rPr>
        <w:t xml:space="preserve"> </w:t>
      </w:r>
      <w:r w:rsidRPr="008130A2">
        <w:rPr>
          <w:color w:val="000000"/>
        </w:rPr>
        <w:t>řídí</w:t>
      </w:r>
      <w:r w:rsidRPr="008130A2">
        <w:rPr>
          <w:color w:val="000000"/>
          <w:spacing w:val="-10"/>
        </w:rPr>
        <w:t xml:space="preserve"> </w:t>
      </w:r>
      <w:r w:rsidRPr="008130A2">
        <w:rPr>
          <w:color w:val="000000"/>
        </w:rPr>
        <w:t>se</w:t>
      </w:r>
      <w:r w:rsidRPr="008130A2">
        <w:rPr>
          <w:color w:val="000000"/>
          <w:spacing w:val="-12"/>
        </w:rPr>
        <w:t xml:space="preserve"> </w:t>
      </w:r>
      <w:r w:rsidRPr="008130A2">
        <w:rPr>
          <w:color w:val="000000"/>
        </w:rPr>
        <w:t>vzájemné</w:t>
      </w:r>
      <w:r w:rsidRPr="008130A2">
        <w:rPr>
          <w:color w:val="000000"/>
          <w:spacing w:val="-4"/>
        </w:rPr>
        <w:t xml:space="preserve"> </w:t>
      </w:r>
      <w:r w:rsidRPr="008130A2">
        <w:rPr>
          <w:color w:val="000000"/>
        </w:rPr>
        <w:t>vztahy</w:t>
      </w:r>
      <w:r w:rsidRPr="008130A2">
        <w:rPr>
          <w:color w:val="000000"/>
          <w:spacing w:val="-3"/>
        </w:rPr>
        <w:t xml:space="preserve"> </w:t>
      </w:r>
      <w:r w:rsidRPr="008130A2">
        <w:rPr>
          <w:color w:val="000000"/>
        </w:rPr>
        <w:t>smluvních</w:t>
      </w:r>
      <w:r w:rsidRPr="008130A2">
        <w:rPr>
          <w:color w:val="000000"/>
          <w:spacing w:val="-2"/>
        </w:rPr>
        <w:t xml:space="preserve"> </w:t>
      </w:r>
      <w:r w:rsidRPr="008130A2">
        <w:rPr>
          <w:color w:val="000000"/>
        </w:rPr>
        <w:t>stran</w:t>
      </w:r>
      <w:r w:rsidRPr="008130A2">
        <w:rPr>
          <w:color w:val="000000"/>
          <w:spacing w:val="-5"/>
        </w:rPr>
        <w:t xml:space="preserve"> </w:t>
      </w:r>
      <w:r w:rsidRPr="008130A2">
        <w:rPr>
          <w:color w:val="000000"/>
        </w:rPr>
        <w:t xml:space="preserve">občanským </w:t>
      </w:r>
      <w:r w:rsidRPr="008130A2">
        <w:rPr>
          <w:color w:val="000000"/>
          <w:w w:val="95"/>
        </w:rPr>
        <w:t>zákoníkem,</w:t>
      </w:r>
      <w:r w:rsidRPr="008130A2">
        <w:rPr>
          <w:color w:val="000000"/>
          <w:spacing w:val="4"/>
          <w:w w:val="95"/>
        </w:rPr>
        <w:t xml:space="preserve"> </w:t>
      </w:r>
      <w:r w:rsidRPr="008130A2">
        <w:rPr>
          <w:color w:val="000000"/>
          <w:w w:val="95"/>
        </w:rPr>
        <w:t>zákonem</w:t>
      </w:r>
      <w:r w:rsidRPr="008130A2">
        <w:rPr>
          <w:color w:val="000000"/>
          <w:spacing w:val="-1"/>
          <w:w w:val="95"/>
        </w:rPr>
        <w:t xml:space="preserve"> </w:t>
      </w:r>
      <w:r w:rsidRPr="008130A2">
        <w:rPr>
          <w:color w:val="000000"/>
          <w:w w:val="95"/>
        </w:rPr>
        <w:t>č.116/90</w:t>
      </w:r>
      <w:r w:rsidRPr="008130A2">
        <w:rPr>
          <w:color w:val="000000"/>
          <w:spacing w:val="-7"/>
          <w:w w:val="95"/>
        </w:rPr>
        <w:t xml:space="preserve"> </w:t>
      </w:r>
      <w:r w:rsidRPr="008130A2">
        <w:rPr>
          <w:color w:val="000000"/>
          <w:w w:val="95"/>
        </w:rPr>
        <w:t>SB.,</w:t>
      </w:r>
      <w:r w:rsidRPr="008130A2">
        <w:rPr>
          <w:color w:val="000000"/>
          <w:spacing w:val="-10"/>
          <w:w w:val="95"/>
        </w:rPr>
        <w:t xml:space="preserve"> </w:t>
      </w:r>
      <w:r w:rsidRPr="008130A2">
        <w:rPr>
          <w:color w:val="000000"/>
          <w:w w:val="95"/>
        </w:rPr>
        <w:t>v</w:t>
      </w:r>
      <w:r w:rsidRPr="008130A2">
        <w:rPr>
          <w:color w:val="000000"/>
          <w:spacing w:val="-16"/>
          <w:w w:val="95"/>
        </w:rPr>
        <w:t xml:space="preserve"> </w:t>
      </w:r>
      <w:r w:rsidRPr="008130A2">
        <w:rPr>
          <w:color w:val="000000"/>
          <w:w w:val="95"/>
        </w:rPr>
        <w:t>platném</w:t>
      </w:r>
      <w:r w:rsidRPr="008130A2">
        <w:rPr>
          <w:color w:val="000000"/>
          <w:spacing w:val="-3"/>
          <w:w w:val="95"/>
        </w:rPr>
        <w:t xml:space="preserve"> </w:t>
      </w:r>
      <w:r w:rsidRPr="008130A2">
        <w:rPr>
          <w:color w:val="000000"/>
          <w:w w:val="95"/>
        </w:rPr>
        <w:t>znění</w:t>
      </w:r>
      <w:r w:rsidRPr="008130A2">
        <w:rPr>
          <w:color w:val="000000"/>
          <w:spacing w:val="-10"/>
          <w:w w:val="95"/>
        </w:rPr>
        <w:t xml:space="preserve"> </w:t>
      </w:r>
      <w:r w:rsidRPr="008130A2">
        <w:rPr>
          <w:color w:val="000000"/>
          <w:w w:val="95"/>
        </w:rPr>
        <w:t>a</w:t>
      </w:r>
      <w:r w:rsidRPr="008130A2">
        <w:rPr>
          <w:color w:val="000000"/>
          <w:spacing w:val="-18"/>
          <w:w w:val="95"/>
        </w:rPr>
        <w:t xml:space="preserve"> </w:t>
      </w:r>
      <w:r w:rsidRPr="008130A2">
        <w:rPr>
          <w:color w:val="000000"/>
          <w:w w:val="95"/>
        </w:rPr>
        <w:t>dalšími</w:t>
      </w:r>
      <w:r w:rsidRPr="008130A2">
        <w:rPr>
          <w:color w:val="000000"/>
          <w:spacing w:val="-4"/>
          <w:w w:val="95"/>
        </w:rPr>
        <w:t xml:space="preserve"> </w:t>
      </w:r>
      <w:r w:rsidRPr="008130A2">
        <w:rPr>
          <w:color w:val="000000"/>
          <w:w w:val="95"/>
        </w:rPr>
        <w:t>předpisy</w:t>
      </w:r>
      <w:r w:rsidRPr="008130A2">
        <w:rPr>
          <w:color w:val="000000"/>
          <w:spacing w:val="-7"/>
          <w:w w:val="95"/>
        </w:rPr>
        <w:t xml:space="preserve"> </w:t>
      </w:r>
      <w:r w:rsidRPr="008130A2">
        <w:rPr>
          <w:color w:val="000000"/>
          <w:w w:val="95"/>
        </w:rPr>
        <w:t>s</w:t>
      </w:r>
      <w:r w:rsidRPr="008130A2">
        <w:rPr>
          <w:color w:val="000000"/>
          <w:spacing w:val="-17"/>
          <w:w w:val="95"/>
        </w:rPr>
        <w:t xml:space="preserve"> </w:t>
      </w:r>
      <w:r w:rsidRPr="008130A2">
        <w:rPr>
          <w:color w:val="000000"/>
          <w:w w:val="95"/>
        </w:rPr>
        <w:t>tím</w:t>
      </w:r>
      <w:r w:rsidRPr="008130A2">
        <w:rPr>
          <w:color w:val="000000"/>
          <w:spacing w:val="-10"/>
          <w:w w:val="95"/>
        </w:rPr>
        <w:t xml:space="preserve"> </w:t>
      </w:r>
      <w:r w:rsidRPr="008130A2">
        <w:rPr>
          <w:color w:val="000000"/>
          <w:w w:val="95"/>
        </w:rPr>
        <w:t>souvisejícími.</w:t>
      </w:r>
    </w:p>
    <w:p w:rsidR="003D3672" w:rsidRPr="008130A2" w:rsidRDefault="003D3672">
      <w:pPr>
        <w:pStyle w:val="BodyText"/>
        <w:spacing w:line="295" w:lineRule="auto"/>
        <w:ind w:left="1165" w:right="1599" w:firstLine="566"/>
        <w:jc w:val="both"/>
        <w:rPr>
          <w:color w:val="000000"/>
        </w:rPr>
      </w:pPr>
      <w:smartTag w:uri="urn:schemas:contacts" w:element="Sn">
        <w:r w:rsidRPr="008130A2">
          <w:rPr>
            <w:color w:val="000000"/>
          </w:rPr>
          <w:t>Po</w:t>
        </w:r>
      </w:smartTag>
      <w:r w:rsidRPr="008130A2">
        <w:rPr>
          <w:color w:val="000000"/>
          <w:spacing w:val="-14"/>
        </w:rPr>
        <w:t xml:space="preserve"> </w:t>
      </w:r>
      <w:r w:rsidRPr="008130A2">
        <w:rPr>
          <w:color w:val="000000"/>
        </w:rPr>
        <w:t>skončení</w:t>
      </w:r>
      <w:r w:rsidRPr="008130A2">
        <w:rPr>
          <w:color w:val="000000"/>
          <w:spacing w:val="-6"/>
        </w:rPr>
        <w:t xml:space="preserve"> </w:t>
      </w:r>
      <w:r w:rsidRPr="008130A2">
        <w:rPr>
          <w:color w:val="000000"/>
        </w:rPr>
        <w:t>nájmu</w:t>
      </w:r>
      <w:r w:rsidRPr="008130A2">
        <w:rPr>
          <w:color w:val="000000"/>
          <w:spacing w:val="-10"/>
        </w:rPr>
        <w:t xml:space="preserve"> </w:t>
      </w:r>
      <w:r w:rsidRPr="008130A2">
        <w:rPr>
          <w:color w:val="000000"/>
        </w:rPr>
        <w:t>odevzdá</w:t>
      </w:r>
      <w:r w:rsidRPr="008130A2">
        <w:rPr>
          <w:color w:val="000000"/>
          <w:spacing w:val="-5"/>
        </w:rPr>
        <w:t xml:space="preserve"> </w:t>
      </w:r>
      <w:r w:rsidRPr="008130A2">
        <w:rPr>
          <w:color w:val="000000"/>
        </w:rPr>
        <w:t>nájmce</w:t>
      </w:r>
      <w:r w:rsidRPr="008130A2">
        <w:rPr>
          <w:color w:val="000000"/>
          <w:spacing w:val="-6"/>
        </w:rPr>
        <w:t xml:space="preserve"> </w:t>
      </w:r>
      <w:r w:rsidRPr="008130A2">
        <w:rPr>
          <w:color w:val="000000"/>
        </w:rPr>
        <w:t>prostory</w:t>
      </w:r>
      <w:r w:rsidRPr="008130A2">
        <w:rPr>
          <w:color w:val="000000"/>
          <w:spacing w:val="-9"/>
        </w:rPr>
        <w:t xml:space="preserve"> </w:t>
      </w:r>
      <w:r w:rsidRPr="008130A2">
        <w:rPr>
          <w:color w:val="000000"/>
        </w:rPr>
        <w:t>vyklizené</w:t>
      </w:r>
      <w:r w:rsidRPr="008130A2">
        <w:rPr>
          <w:color w:val="000000"/>
          <w:spacing w:val="-7"/>
        </w:rPr>
        <w:t xml:space="preserve"> </w:t>
      </w:r>
      <w:r w:rsidRPr="008130A2">
        <w:rPr>
          <w:color w:val="000000"/>
        </w:rPr>
        <w:t>a</w:t>
      </w:r>
      <w:r w:rsidRPr="008130A2">
        <w:rPr>
          <w:color w:val="000000"/>
          <w:spacing w:val="-11"/>
        </w:rPr>
        <w:t xml:space="preserve"> </w:t>
      </w:r>
      <w:r w:rsidRPr="008130A2">
        <w:rPr>
          <w:color w:val="000000"/>
        </w:rPr>
        <w:t>čisté,</w:t>
      </w:r>
      <w:r w:rsidRPr="008130A2">
        <w:rPr>
          <w:color w:val="000000"/>
          <w:spacing w:val="-6"/>
        </w:rPr>
        <w:t xml:space="preserve"> </w:t>
      </w:r>
      <w:r w:rsidRPr="008130A2">
        <w:rPr>
          <w:color w:val="000000"/>
        </w:rPr>
        <w:t>ve</w:t>
      </w:r>
      <w:r w:rsidRPr="008130A2">
        <w:rPr>
          <w:color w:val="000000"/>
          <w:spacing w:val="-11"/>
        </w:rPr>
        <w:t xml:space="preserve"> </w:t>
      </w:r>
      <w:r w:rsidRPr="008130A2">
        <w:rPr>
          <w:color w:val="000000"/>
        </w:rPr>
        <w:t>stavu</w:t>
      </w:r>
      <w:r w:rsidRPr="008130A2">
        <w:rPr>
          <w:color w:val="000000"/>
          <w:spacing w:val="-9"/>
        </w:rPr>
        <w:t xml:space="preserve"> </w:t>
      </w:r>
      <w:r w:rsidRPr="008130A2">
        <w:rPr>
          <w:color w:val="000000"/>
        </w:rPr>
        <w:t>v</w:t>
      </w:r>
      <w:r w:rsidRPr="008130A2">
        <w:rPr>
          <w:color w:val="000000"/>
          <w:spacing w:val="-10"/>
        </w:rPr>
        <w:t xml:space="preserve"> </w:t>
      </w:r>
      <w:r w:rsidRPr="008130A2">
        <w:rPr>
          <w:color w:val="000000"/>
        </w:rPr>
        <w:t>jakém</w:t>
      </w:r>
      <w:r w:rsidRPr="008130A2">
        <w:rPr>
          <w:color w:val="000000"/>
          <w:spacing w:val="-9"/>
        </w:rPr>
        <w:t xml:space="preserve"> </w:t>
      </w:r>
      <w:r w:rsidRPr="008130A2">
        <w:rPr>
          <w:color w:val="000000"/>
        </w:rPr>
        <w:t xml:space="preserve">je </w:t>
      </w:r>
      <w:r w:rsidRPr="008130A2">
        <w:rPr>
          <w:color w:val="000000"/>
          <w:w w:val="95"/>
        </w:rPr>
        <w:t>převzal</w:t>
      </w:r>
      <w:r w:rsidRPr="008130A2">
        <w:rPr>
          <w:color w:val="000000"/>
          <w:spacing w:val="-17"/>
          <w:w w:val="95"/>
        </w:rPr>
        <w:t xml:space="preserve"> </w:t>
      </w:r>
      <w:r w:rsidRPr="008130A2">
        <w:rPr>
          <w:color w:val="000000"/>
          <w:w w:val="95"/>
        </w:rPr>
        <w:t>s</w:t>
      </w:r>
      <w:r w:rsidRPr="008130A2">
        <w:rPr>
          <w:color w:val="000000"/>
          <w:spacing w:val="-20"/>
          <w:w w:val="95"/>
        </w:rPr>
        <w:t xml:space="preserve"> </w:t>
      </w:r>
      <w:r w:rsidRPr="008130A2">
        <w:rPr>
          <w:color w:val="000000"/>
          <w:w w:val="95"/>
        </w:rPr>
        <w:t>přihlédnutím</w:t>
      </w:r>
      <w:r w:rsidRPr="008130A2">
        <w:rPr>
          <w:color w:val="000000"/>
          <w:spacing w:val="-5"/>
          <w:w w:val="95"/>
        </w:rPr>
        <w:t xml:space="preserve"> </w:t>
      </w:r>
      <w:r w:rsidRPr="008130A2">
        <w:rPr>
          <w:color w:val="000000"/>
          <w:w w:val="95"/>
        </w:rPr>
        <w:t>k</w:t>
      </w:r>
      <w:r w:rsidRPr="008130A2">
        <w:rPr>
          <w:color w:val="000000"/>
          <w:spacing w:val="-16"/>
          <w:w w:val="95"/>
        </w:rPr>
        <w:t xml:space="preserve"> </w:t>
      </w:r>
      <w:r w:rsidRPr="008130A2">
        <w:rPr>
          <w:color w:val="000000"/>
          <w:w w:val="95"/>
        </w:rPr>
        <w:t>obvyklému</w:t>
      </w:r>
      <w:r w:rsidRPr="008130A2">
        <w:rPr>
          <w:color w:val="000000"/>
          <w:spacing w:val="-6"/>
          <w:w w:val="95"/>
        </w:rPr>
        <w:t xml:space="preserve"> </w:t>
      </w:r>
      <w:r w:rsidRPr="008130A2">
        <w:rPr>
          <w:color w:val="000000"/>
          <w:w w:val="95"/>
        </w:rPr>
        <w:t>opotřebení.</w:t>
      </w:r>
    </w:p>
    <w:p w:rsidR="003D3672" w:rsidRPr="008130A2" w:rsidRDefault="003D3672">
      <w:pPr>
        <w:pStyle w:val="BodyText"/>
        <w:spacing w:before="2"/>
        <w:rPr>
          <w:color w:val="000000"/>
          <w:sz w:val="24"/>
        </w:rPr>
      </w:pPr>
    </w:p>
    <w:p w:rsidR="003D3672" w:rsidRPr="008130A2" w:rsidRDefault="003D3672">
      <w:pPr>
        <w:pStyle w:val="BodyText"/>
        <w:ind w:left="4521" w:right="4950"/>
        <w:jc w:val="center"/>
        <w:rPr>
          <w:color w:val="000000"/>
        </w:rPr>
      </w:pPr>
      <w:r w:rsidRPr="008130A2">
        <w:rPr>
          <w:color w:val="000000"/>
        </w:rPr>
        <w:t>VII.</w:t>
      </w:r>
    </w:p>
    <w:p w:rsidR="003D3672" w:rsidRPr="008130A2" w:rsidRDefault="003D3672">
      <w:pPr>
        <w:pStyle w:val="BodyText"/>
        <w:spacing w:before="53"/>
        <w:ind w:left="1730"/>
        <w:rPr>
          <w:color w:val="000000"/>
        </w:rPr>
      </w:pPr>
      <w:r w:rsidRPr="008130A2">
        <w:rPr>
          <w:color w:val="000000"/>
          <w:w w:val="95"/>
        </w:rPr>
        <w:t>Smlouva je vyhotovena ve čtyřech originálech každá strana obdrží dvě paré.</w:t>
      </w:r>
    </w:p>
    <w:p w:rsidR="003D3672" w:rsidRPr="008130A2" w:rsidRDefault="003D3672">
      <w:pPr>
        <w:pStyle w:val="BodyText"/>
        <w:spacing w:before="53" w:line="292" w:lineRule="auto"/>
        <w:ind w:left="1169" w:right="1597" w:firstLine="560"/>
        <w:jc w:val="both"/>
        <w:rPr>
          <w:color w:val="000000"/>
        </w:rPr>
      </w:pPr>
      <w:r w:rsidRPr="008130A2">
        <w:rPr>
          <w:color w:val="000000"/>
        </w:rPr>
        <w:t>Smluvní</w:t>
      </w:r>
      <w:r w:rsidRPr="008130A2">
        <w:rPr>
          <w:color w:val="000000"/>
          <w:spacing w:val="-14"/>
        </w:rPr>
        <w:t xml:space="preserve"> </w:t>
      </w:r>
      <w:r w:rsidRPr="008130A2">
        <w:rPr>
          <w:color w:val="000000"/>
        </w:rPr>
        <w:t>strany</w:t>
      </w:r>
      <w:r w:rsidRPr="008130A2">
        <w:rPr>
          <w:color w:val="000000"/>
          <w:spacing w:val="-14"/>
        </w:rPr>
        <w:t xml:space="preserve"> </w:t>
      </w:r>
      <w:r w:rsidRPr="008130A2">
        <w:rPr>
          <w:color w:val="000000"/>
        </w:rPr>
        <w:t>prohlašují,</w:t>
      </w:r>
      <w:r w:rsidRPr="008130A2">
        <w:rPr>
          <w:color w:val="000000"/>
          <w:spacing w:val="-11"/>
        </w:rPr>
        <w:t xml:space="preserve"> </w:t>
      </w:r>
      <w:r w:rsidRPr="008130A2">
        <w:rPr>
          <w:color w:val="000000"/>
        </w:rPr>
        <w:t>že</w:t>
      </w:r>
      <w:r w:rsidRPr="008130A2">
        <w:rPr>
          <w:color w:val="000000"/>
          <w:spacing w:val="-23"/>
        </w:rPr>
        <w:t xml:space="preserve"> </w:t>
      </w:r>
      <w:r w:rsidRPr="008130A2">
        <w:rPr>
          <w:color w:val="000000"/>
        </w:rPr>
        <w:t>si</w:t>
      </w:r>
      <w:r w:rsidRPr="008130A2">
        <w:rPr>
          <w:color w:val="000000"/>
          <w:spacing w:val="-22"/>
        </w:rPr>
        <w:t xml:space="preserve"> </w:t>
      </w:r>
      <w:r w:rsidRPr="008130A2">
        <w:rPr>
          <w:color w:val="000000"/>
        </w:rPr>
        <w:t>tuto</w:t>
      </w:r>
      <w:r w:rsidRPr="008130A2">
        <w:rPr>
          <w:color w:val="000000"/>
          <w:spacing w:val="-20"/>
        </w:rPr>
        <w:t xml:space="preserve"> </w:t>
      </w:r>
      <w:r w:rsidRPr="008130A2">
        <w:rPr>
          <w:color w:val="000000"/>
        </w:rPr>
        <w:t>smlouvu</w:t>
      </w:r>
      <w:r w:rsidRPr="008130A2">
        <w:rPr>
          <w:color w:val="000000"/>
          <w:spacing w:val="-14"/>
        </w:rPr>
        <w:t xml:space="preserve"> </w:t>
      </w:r>
      <w:r w:rsidRPr="008130A2">
        <w:rPr>
          <w:color w:val="000000"/>
        </w:rPr>
        <w:t>před</w:t>
      </w:r>
      <w:r w:rsidRPr="008130A2">
        <w:rPr>
          <w:color w:val="000000"/>
          <w:spacing w:val="-16"/>
        </w:rPr>
        <w:t xml:space="preserve"> </w:t>
      </w:r>
      <w:r w:rsidRPr="008130A2">
        <w:rPr>
          <w:color w:val="000000"/>
        </w:rPr>
        <w:t>jejím</w:t>
      </w:r>
      <w:r w:rsidRPr="008130A2">
        <w:rPr>
          <w:color w:val="000000"/>
          <w:spacing w:val="-14"/>
        </w:rPr>
        <w:t xml:space="preserve"> </w:t>
      </w:r>
      <w:r w:rsidRPr="008130A2">
        <w:rPr>
          <w:color w:val="000000"/>
        </w:rPr>
        <w:t>podpisem</w:t>
      </w:r>
      <w:r w:rsidRPr="008130A2">
        <w:rPr>
          <w:color w:val="000000"/>
          <w:spacing w:val="-11"/>
        </w:rPr>
        <w:t xml:space="preserve"> </w:t>
      </w:r>
      <w:r w:rsidRPr="008130A2">
        <w:rPr>
          <w:color w:val="000000"/>
        </w:rPr>
        <w:t>přečetly,</w:t>
      </w:r>
      <w:r w:rsidRPr="008130A2">
        <w:rPr>
          <w:color w:val="000000"/>
          <w:spacing w:val="-13"/>
        </w:rPr>
        <w:t xml:space="preserve"> </w:t>
      </w:r>
      <w:r w:rsidRPr="008130A2">
        <w:rPr>
          <w:color w:val="000000"/>
        </w:rPr>
        <w:t>že</w:t>
      </w:r>
      <w:r w:rsidRPr="008130A2">
        <w:rPr>
          <w:color w:val="000000"/>
          <w:spacing w:val="-17"/>
        </w:rPr>
        <w:t xml:space="preserve"> </w:t>
      </w:r>
      <w:r w:rsidRPr="008130A2">
        <w:rPr>
          <w:color w:val="000000"/>
        </w:rPr>
        <w:t>byla uzavřena po vzájemném projednání podle jejich pravé a svobodné vůle, určitě, vážně a srozumitelně,</w:t>
      </w:r>
      <w:r w:rsidRPr="008130A2">
        <w:rPr>
          <w:color w:val="000000"/>
          <w:spacing w:val="-19"/>
        </w:rPr>
        <w:t xml:space="preserve"> </w:t>
      </w:r>
      <w:r w:rsidRPr="008130A2">
        <w:rPr>
          <w:color w:val="000000"/>
        </w:rPr>
        <w:t>nikoli</w:t>
      </w:r>
      <w:r w:rsidRPr="008130A2">
        <w:rPr>
          <w:color w:val="000000"/>
          <w:spacing w:val="-22"/>
        </w:rPr>
        <w:t xml:space="preserve"> </w:t>
      </w:r>
      <w:r w:rsidRPr="008130A2">
        <w:rPr>
          <w:color w:val="000000"/>
        </w:rPr>
        <w:t>v</w:t>
      </w:r>
      <w:r w:rsidRPr="008130A2">
        <w:rPr>
          <w:color w:val="000000"/>
          <w:spacing w:val="-26"/>
        </w:rPr>
        <w:t xml:space="preserve"> </w:t>
      </w:r>
      <w:r w:rsidRPr="008130A2">
        <w:rPr>
          <w:color w:val="000000"/>
        </w:rPr>
        <w:t>tísni</w:t>
      </w:r>
      <w:r w:rsidRPr="008130A2">
        <w:rPr>
          <w:color w:val="000000"/>
          <w:spacing w:val="-23"/>
        </w:rPr>
        <w:t xml:space="preserve"> </w:t>
      </w:r>
      <w:r w:rsidRPr="008130A2">
        <w:rPr>
          <w:color w:val="000000"/>
        </w:rPr>
        <w:t>za</w:t>
      </w:r>
      <w:r w:rsidRPr="008130A2">
        <w:rPr>
          <w:color w:val="000000"/>
          <w:spacing w:val="-25"/>
        </w:rPr>
        <w:t xml:space="preserve"> </w:t>
      </w:r>
      <w:r w:rsidRPr="008130A2">
        <w:rPr>
          <w:color w:val="000000"/>
        </w:rPr>
        <w:t>nápadně</w:t>
      </w:r>
      <w:r w:rsidRPr="008130A2">
        <w:rPr>
          <w:color w:val="000000"/>
          <w:spacing w:val="-22"/>
        </w:rPr>
        <w:t xml:space="preserve"> </w:t>
      </w:r>
      <w:r w:rsidRPr="008130A2">
        <w:rPr>
          <w:color w:val="000000"/>
        </w:rPr>
        <w:t>nevýhodných</w:t>
      </w:r>
      <w:r w:rsidRPr="008130A2">
        <w:rPr>
          <w:color w:val="000000"/>
          <w:spacing w:val="-18"/>
        </w:rPr>
        <w:t xml:space="preserve"> </w:t>
      </w:r>
      <w:r w:rsidRPr="008130A2">
        <w:rPr>
          <w:color w:val="000000"/>
        </w:rPr>
        <w:t>podmínek.</w:t>
      </w:r>
      <w:r w:rsidRPr="008130A2">
        <w:rPr>
          <w:color w:val="000000"/>
          <w:spacing w:val="-20"/>
        </w:rPr>
        <w:t xml:space="preserve"> </w:t>
      </w:r>
      <w:r w:rsidRPr="008130A2">
        <w:rPr>
          <w:color w:val="000000"/>
        </w:rPr>
        <w:t>Autentičnost</w:t>
      </w:r>
      <w:r w:rsidRPr="008130A2">
        <w:rPr>
          <w:color w:val="000000"/>
          <w:spacing w:val="-17"/>
        </w:rPr>
        <w:t xml:space="preserve"> </w:t>
      </w:r>
      <w:r w:rsidRPr="008130A2">
        <w:rPr>
          <w:color w:val="000000"/>
        </w:rPr>
        <w:t>této</w:t>
      </w:r>
      <w:r w:rsidRPr="008130A2">
        <w:rPr>
          <w:color w:val="000000"/>
          <w:spacing w:val="-24"/>
        </w:rPr>
        <w:t xml:space="preserve"> </w:t>
      </w:r>
      <w:r w:rsidRPr="008130A2">
        <w:rPr>
          <w:color w:val="000000"/>
        </w:rPr>
        <w:t xml:space="preserve">smlouvy </w:t>
      </w:r>
      <w:r w:rsidRPr="008130A2">
        <w:rPr>
          <w:color w:val="000000"/>
          <w:w w:val="95"/>
        </w:rPr>
        <w:t>potvrzují svým</w:t>
      </w:r>
      <w:r w:rsidRPr="008130A2">
        <w:rPr>
          <w:color w:val="000000"/>
          <w:spacing w:val="-33"/>
          <w:w w:val="95"/>
        </w:rPr>
        <w:t xml:space="preserve"> </w:t>
      </w:r>
      <w:r w:rsidRPr="008130A2">
        <w:rPr>
          <w:color w:val="000000"/>
          <w:w w:val="95"/>
        </w:rPr>
        <w:t>podpisem.</w:t>
      </w:r>
    </w:p>
    <w:p w:rsidR="003D3672" w:rsidRPr="008130A2" w:rsidRDefault="003D3672">
      <w:pPr>
        <w:pStyle w:val="BodyText"/>
        <w:rPr>
          <w:color w:val="000000"/>
          <w:sz w:val="22"/>
        </w:rPr>
      </w:pPr>
    </w:p>
    <w:p w:rsidR="003D3672" w:rsidRPr="008130A2" w:rsidRDefault="003D3672">
      <w:pPr>
        <w:pStyle w:val="BodyText"/>
        <w:spacing w:before="4"/>
        <w:rPr>
          <w:color w:val="000000"/>
          <w:sz w:val="27"/>
        </w:rPr>
      </w:pPr>
    </w:p>
    <w:p w:rsidR="003D3672" w:rsidRPr="008130A2" w:rsidRDefault="003D3672">
      <w:pPr>
        <w:pStyle w:val="BodyText"/>
        <w:tabs>
          <w:tab w:val="left" w:pos="3409"/>
        </w:tabs>
        <w:ind w:left="1173"/>
        <w:rPr>
          <w:color w:val="000000"/>
        </w:rPr>
      </w:pPr>
      <w:r w:rsidRPr="008130A2">
        <w:rPr>
          <w:color w:val="000000"/>
          <w:w w:val="95"/>
        </w:rPr>
        <w:t>Ve Veselí nad</w:t>
      </w:r>
      <w:r w:rsidRPr="008130A2">
        <w:rPr>
          <w:color w:val="000000"/>
          <w:spacing w:val="-26"/>
          <w:w w:val="95"/>
        </w:rPr>
        <w:t xml:space="preserve"> </w:t>
      </w:r>
      <w:r w:rsidRPr="008130A2">
        <w:rPr>
          <w:color w:val="000000"/>
          <w:w w:val="95"/>
        </w:rPr>
        <w:t>Lužnicí</w:t>
      </w:r>
      <w:r w:rsidRPr="008130A2">
        <w:rPr>
          <w:color w:val="000000"/>
          <w:spacing w:val="-7"/>
          <w:w w:val="95"/>
        </w:rPr>
        <w:t xml:space="preserve"> </w:t>
      </w:r>
      <w:r w:rsidRPr="008130A2">
        <w:rPr>
          <w:color w:val="000000"/>
          <w:w w:val="95"/>
        </w:rPr>
        <w:t>dne</w:t>
      </w:r>
      <w:r w:rsidRPr="008130A2">
        <w:rPr>
          <w:color w:val="000000"/>
          <w:w w:val="95"/>
        </w:rPr>
        <w:tab/>
      </w:r>
      <w:r w:rsidRPr="008130A2">
        <w:rPr>
          <w:noProof/>
          <w:color w:val="000000"/>
          <w:position w:val="-24"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71.25pt;height:20.25pt;visibility:visible">
            <v:imagedata r:id="rId5" o:title=""/>
          </v:shape>
        </w:pict>
      </w: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spacing w:before="11"/>
        <w:rPr>
          <w:color w:val="000000"/>
          <w:sz w:val="19"/>
        </w:rPr>
      </w:pPr>
      <w:r>
        <w:rPr>
          <w:noProof/>
          <w:lang w:val="cs-CZ" w:eastAsia="cs-CZ"/>
        </w:rPr>
        <w:pict>
          <v:shape id="image2.jpeg" o:spid="_x0000_s1032" type="#_x0000_t75" style="position:absolute;margin-left:123.95pt;margin-top:13.45pt;width:128.25pt;height:174pt;z-index:251649536;visibility:visible;mso-wrap-distance-left:0;mso-wrap-distance-right:0;mso-position-horizontal-relative:page">
            <v:imagedata r:id="rId6" o:title=""/>
            <w10:wrap type="topAndBottom" anchorx="page"/>
          </v:shape>
        </w:pict>
      </w:r>
      <w:r>
        <w:rPr>
          <w:noProof/>
          <w:lang w:val="cs-CZ" w:eastAsia="cs-CZ"/>
        </w:rPr>
        <w:pict>
          <v:shape id="image3.jpeg" o:spid="_x0000_s1033" type="#_x0000_t75" style="position:absolute;margin-left:318.25pt;margin-top:31.6pt;width:111.75pt;height:143.25pt;z-index:251650560;visibility:visible;mso-wrap-distance-left:0;mso-wrap-distance-right:0;mso-position-horizontal-relative:page">
            <v:imagedata r:id="rId7" o:title=""/>
            <w10:wrap type="topAndBottom" anchorx="page"/>
          </v:shape>
        </w:pict>
      </w:r>
    </w:p>
    <w:p w:rsidR="003D3672" w:rsidRPr="008130A2" w:rsidRDefault="003D3672">
      <w:pPr>
        <w:pStyle w:val="BodyText"/>
        <w:rPr>
          <w:color w:val="000000"/>
          <w:sz w:val="42"/>
        </w:rPr>
      </w:pPr>
    </w:p>
    <w:p w:rsidR="003D3672" w:rsidRPr="008130A2" w:rsidRDefault="003D3672">
      <w:pPr>
        <w:pStyle w:val="BodyText"/>
        <w:spacing w:before="5"/>
        <w:rPr>
          <w:color w:val="000000"/>
          <w:sz w:val="36"/>
        </w:rPr>
      </w:pPr>
    </w:p>
    <w:p w:rsidR="003D3672" w:rsidRPr="008130A2" w:rsidRDefault="003D3672">
      <w:pPr>
        <w:pStyle w:val="BodyText"/>
        <w:ind w:left="4499" w:right="4950"/>
        <w:jc w:val="center"/>
        <w:rPr>
          <w:color w:val="000000"/>
        </w:rPr>
      </w:pPr>
      <w:r>
        <w:rPr>
          <w:noProof/>
          <w:lang w:val="cs-CZ" w:eastAsia="cs-CZ"/>
        </w:rPr>
        <w:pict>
          <v:line id="_x0000_s1034" style="position:absolute;left:0;text-align:left;z-index:251659776;mso-position-horizontal-relative:page" from="537.35pt,88.15pt" to="537.35pt,-112.15pt" strokecolor="#67676b" strokeweight=".26664mm">
            <w10:wrap anchorx="page"/>
          </v:line>
        </w:pict>
      </w:r>
      <w:r w:rsidRPr="008130A2">
        <w:rPr>
          <w:color w:val="000000"/>
        </w:rPr>
        <w:t>-3-</w:t>
      </w: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spacing w:before="1"/>
        <w:rPr>
          <w:color w:val="000000"/>
          <w:sz w:val="29"/>
        </w:rPr>
      </w:pPr>
      <w:r>
        <w:rPr>
          <w:noProof/>
          <w:lang w:val="cs-CZ" w:eastAsia="cs-CZ"/>
        </w:rPr>
        <w:pict>
          <v:line id="_x0000_s1035" style="position:absolute;z-index:251657728;mso-wrap-distance-left:0;mso-wrap-distance-right:0;mso-position-horizontal-relative:page" from="56.85pt,18.9pt" to="260pt,18.9pt" strokecolor="#74777c" strokeweight=".1333mm">
            <w10:wrap type="topAndBottom" anchorx="page"/>
          </v:line>
        </w:pict>
      </w:r>
    </w:p>
    <w:p w:rsidR="003D3672" w:rsidRPr="008130A2" w:rsidRDefault="003D3672">
      <w:pPr>
        <w:rPr>
          <w:color w:val="000000"/>
          <w:sz w:val="29"/>
        </w:rPr>
        <w:sectPr w:rsidR="003D3672" w:rsidRPr="008130A2">
          <w:pgSz w:w="11900" w:h="16840"/>
          <w:pgMar w:top="1120" w:right="1040" w:bottom="280" w:left="1020" w:header="708" w:footer="708" w:gutter="0"/>
          <w:cols w:space="708"/>
        </w:sect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spacing w:before="11"/>
        <w:rPr>
          <w:color w:val="000000"/>
          <w:sz w:val="27"/>
        </w:rPr>
      </w:pPr>
    </w:p>
    <w:p w:rsidR="003D3672" w:rsidRPr="008130A2" w:rsidRDefault="003D3672">
      <w:pPr>
        <w:spacing w:before="95"/>
        <w:ind w:right="841"/>
        <w:jc w:val="right"/>
        <w:rPr>
          <w:rFonts w:ascii="Arial"/>
          <w:color w:val="000000"/>
          <w:sz w:val="15"/>
        </w:rPr>
      </w:pPr>
      <w:r>
        <w:rPr>
          <w:noProof/>
          <w:lang w:val="cs-CZ" w:eastAsia="cs-CZ"/>
        </w:rPr>
        <w:pict>
          <v:line id="_x0000_s1036" style="position:absolute;left:0;text-align:left;z-index:251660800;mso-position-horizontal-relative:page" from="59.65pt,194.45pt" to="59.65pt,-26.9pt" strokecolor="#a0a0a0" strokeweight=".19789mm">
            <w10:wrap anchorx="page"/>
          </v:line>
        </w:pict>
      </w:r>
      <w:r w:rsidRPr="008130A2">
        <w:rPr>
          <w:rFonts w:ascii="Arial"/>
          <w:color w:val="000000"/>
          <w:w w:val="95"/>
          <w:sz w:val="15"/>
        </w:rPr>
        <w:t>28/DNS-ORG/2017</w:t>
      </w:r>
    </w:p>
    <w:p w:rsidR="003D3672" w:rsidRPr="008130A2" w:rsidRDefault="003D3672">
      <w:pPr>
        <w:pStyle w:val="BodyText"/>
        <w:rPr>
          <w:rFonts w:ascii="Arial"/>
          <w:color w:val="000000"/>
          <w:sz w:val="16"/>
        </w:rPr>
      </w:pPr>
    </w:p>
    <w:p w:rsidR="003D3672" w:rsidRPr="008130A2" w:rsidRDefault="003D3672">
      <w:pPr>
        <w:pStyle w:val="BodyText"/>
        <w:spacing w:before="7"/>
        <w:rPr>
          <w:rFonts w:ascii="Arial"/>
          <w:color w:val="000000"/>
          <w:sz w:val="18"/>
        </w:rPr>
      </w:pPr>
    </w:p>
    <w:p w:rsidR="003D3672" w:rsidRPr="008130A2" w:rsidRDefault="003D3672">
      <w:pPr>
        <w:ind w:left="2579" w:right="1765"/>
        <w:jc w:val="center"/>
        <w:rPr>
          <w:rFonts w:ascii="Arial" w:hAnsi="Arial"/>
          <w:b/>
          <w:color w:val="000000"/>
          <w:sz w:val="25"/>
        </w:rPr>
      </w:pPr>
      <w:r w:rsidRPr="008130A2">
        <w:rPr>
          <w:rFonts w:ascii="Arial" w:hAnsi="Arial"/>
          <w:b/>
          <w:color w:val="000000"/>
          <w:w w:val="90"/>
          <w:sz w:val="25"/>
        </w:rPr>
        <w:t xml:space="preserve">DODATEK </w:t>
      </w:r>
      <w:r w:rsidRPr="008130A2">
        <w:rPr>
          <w:b/>
          <w:color w:val="000000"/>
          <w:w w:val="90"/>
          <w:sz w:val="28"/>
        </w:rPr>
        <w:t xml:space="preserve">č. </w:t>
      </w:r>
      <w:r w:rsidRPr="008130A2">
        <w:rPr>
          <w:rFonts w:ascii="Arial" w:hAnsi="Arial"/>
          <w:b/>
          <w:color w:val="000000"/>
          <w:w w:val="90"/>
          <w:sz w:val="25"/>
        </w:rPr>
        <w:t>2</w:t>
      </w:r>
    </w:p>
    <w:p w:rsidR="003D3672" w:rsidRPr="008130A2" w:rsidRDefault="003D3672">
      <w:pPr>
        <w:spacing w:before="23" w:after="8" w:line="249" w:lineRule="auto"/>
        <w:ind w:left="1680" w:right="897" w:firstLine="3"/>
        <w:rPr>
          <w:b/>
          <w:color w:val="000000"/>
          <w:sz w:val="19"/>
        </w:rPr>
      </w:pPr>
      <w:r w:rsidRPr="008130A2">
        <w:rPr>
          <w:b/>
          <w:color w:val="000000"/>
          <w:w w:val="95"/>
          <w:sz w:val="19"/>
        </w:rPr>
        <w:t>K</w:t>
      </w:r>
      <w:r w:rsidRPr="008130A2">
        <w:rPr>
          <w:b/>
          <w:color w:val="000000"/>
          <w:spacing w:val="-17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nájemní</w:t>
      </w:r>
      <w:r w:rsidRPr="008130A2">
        <w:rPr>
          <w:b/>
          <w:color w:val="000000"/>
          <w:spacing w:val="-17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smlouvě</w:t>
      </w:r>
      <w:r w:rsidRPr="008130A2">
        <w:rPr>
          <w:b/>
          <w:color w:val="000000"/>
          <w:spacing w:val="-17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o</w:t>
      </w:r>
      <w:r w:rsidRPr="008130A2">
        <w:rPr>
          <w:b/>
          <w:color w:val="000000"/>
          <w:spacing w:val="-21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nájmu</w:t>
      </w:r>
      <w:r w:rsidRPr="008130A2">
        <w:rPr>
          <w:b/>
          <w:color w:val="000000"/>
          <w:spacing w:val="-17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nebytových</w:t>
      </w:r>
      <w:r w:rsidRPr="008130A2">
        <w:rPr>
          <w:b/>
          <w:color w:val="000000"/>
          <w:spacing w:val="-6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prostor</w:t>
      </w:r>
      <w:r w:rsidRPr="008130A2">
        <w:rPr>
          <w:b/>
          <w:color w:val="000000"/>
          <w:spacing w:val="-19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v</w:t>
      </w:r>
      <w:r w:rsidRPr="008130A2">
        <w:rPr>
          <w:b/>
          <w:color w:val="000000"/>
          <w:spacing w:val="-23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čp.</w:t>
      </w:r>
      <w:r w:rsidRPr="008130A2">
        <w:rPr>
          <w:b/>
          <w:color w:val="000000"/>
          <w:spacing w:val="-24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23</w:t>
      </w:r>
      <w:r w:rsidRPr="008130A2">
        <w:rPr>
          <w:b/>
          <w:color w:val="000000"/>
          <w:spacing w:val="-21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ve</w:t>
      </w:r>
      <w:r w:rsidRPr="008130A2">
        <w:rPr>
          <w:b/>
          <w:color w:val="000000"/>
          <w:spacing w:val="-19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Veselí</w:t>
      </w:r>
      <w:r w:rsidRPr="008130A2">
        <w:rPr>
          <w:b/>
          <w:color w:val="000000"/>
          <w:spacing w:val="-15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nad</w:t>
      </w:r>
      <w:r w:rsidRPr="008130A2">
        <w:rPr>
          <w:b/>
          <w:color w:val="000000"/>
          <w:spacing w:val="-17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Lužnicí</w:t>
      </w:r>
      <w:r w:rsidRPr="008130A2">
        <w:rPr>
          <w:b/>
          <w:color w:val="000000"/>
          <w:spacing w:val="-11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uzavřené dne</w:t>
      </w:r>
      <w:r w:rsidRPr="008130A2">
        <w:rPr>
          <w:b/>
          <w:color w:val="000000"/>
          <w:spacing w:val="-19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2.1.2008</w:t>
      </w:r>
      <w:r w:rsidRPr="008130A2">
        <w:rPr>
          <w:b/>
          <w:color w:val="000000"/>
          <w:spacing w:val="-15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ve</w:t>
      </w:r>
      <w:r w:rsidRPr="008130A2">
        <w:rPr>
          <w:b/>
          <w:color w:val="000000"/>
          <w:spacing w:val="-18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znění</w:t>
      </w:r>
      <w:r w:rsidRPr="008130A2">
        <w:rPr>
          <w:b/>
          <w:color w:val="000000"/>
          <w:spacing w:val="-13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Dodatku</w:t>
      </w:r>
      <w:r w:rsidRPr="008130A2">
        <w:rPr>
          <w:b/>
          <w:color w:val="000000"/>
          <w:spacing w:val="-13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č.</w:t>
      </w:r>
      <w:r w:rsidRPr="008130A2">
        <w:rPr>
          <w:b/>
          <w:color w:val="000000"/>
          <w:spacing w:val="-18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1</w:t>
      </w:r>
      <w:r w:rsidRPr="008130A2">
        <w:rPr>
          <w:b/>
          <w:color w:val="000000"/>
          <w:spacing w:val="-23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ze</w:t>
      </w:r>
      <w:r w:rsidRPr="008130A2">
        <w:rPr>
          <w:b/>
          <w:color w:val="000000"/>
          <w:spacing w:val="-20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dne</w:t>
      </w:r>
      <w:r w:rsidRPr="008130A2">
        <w:rPr>
          <w:b/>
          <w:color w:val="000000"/>
          <w:spacing w:val="-16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18.3.2016</w:t>
      </w:r>
    </w:p>
    <w:p w:rsidR="003D3672" w:rsidRPr="008130A2" w:rsidRDefault="003D3672">
      <w:pPr>
        <w:pStyle w:val="BodyText"/>
        <w:spacing w:line="23" w:lineRule="exact"/>
        <w:ind w:left="1653"/>
        <w:rPr>
          <w:color w:val="000000"/>
          <w:sz w:val="2"/>
        </w:rPr>
      </w:pPr>
      <w:r>
        <w:rPr>
          <w:noProof/>
          <w:lang w:val="cs-CZ" w:eastAsia="cs-CZ"/>
        </w:rPr>
      </w:r>
      <w:r w:rsidRPr="008130A2">
        <w:rPr>
          <w:color w:val="000000"/>
          <w:sz w:val="2"/>
        </w:rPr>
        <w:pict>
          <v:group id="_x0000_s1037" style="width:333.65pt;height:1.15pt;mso-position-horizontal-relative:char;mso-position-vertical-relative:line" coordsize="6673,23">
            <v:line id="_x0000_s1038" style="position:absolute" from="11,11" to="6661,11" strokecolor="#576067" strokeweight=".39581mm"/>
            <w10:anchorlock/>
          </v:group>
        </w:pict>
      </w:r>
    </w:p>
    <w:p w:rsidR="003D3672" w:rsidRPr="008130A2" w:rsidRDefault="003D3672">
      <w:pPr>
        <w:ind w:left="1693"/>
        <w:rPr>
          <w:color w:val="000000"/>
          <w:sz w:val="19"/>
        </w:rPr>
      </w:pPr>
      <w:r w:rsidRPr="008130A2">
        <w:rPr>
          <w:color w:val="000000"/>
          <w:w w:val="90"/>
          <w:sz w:val="19"/>
        </w:rPr>
        <w:t>Učastníci smlouvy:</w:t>
      </w:r>
    </w:p>
    <w:p w:rsidR="003D3672" w:rsidRPr="008130A2" w:rsidRDefault="003D3672">
      <w:pPr>
        <w:pStyle w:val="BodyText"/>
        <w:spacing w:before="4"/>
        <w:rPr>
          <w:color w:val="000000"/>
        </w:rPr>
      </w:pPr>
    </w:p>
    <w:p w:rsidR="003D3672" w:rsidRPr="008130A2" w:rsidRDefault="003D3672">
      <w:pPr>
        <w:spacing w:line="247" w:lineRule="auto"/>
        <w:ind w:left="1683" w:right="3052" w:firstLine="4"/>
        <w:rPr>
          <w:color w:val="000000"/>
          <w:sz w:val="19"/>
        </w:rPr>
      </w:pPr>
      <w:r w:rsidRPr="008130A2">
        <w:rPr>
          <w:b/>
          <w:color w:val="000000"/>
          <w:w w:val="95"/>
          <w:sz w:val="19"/>
        </w:rPr>
        <w:t>Město</w:t>
      </w:r>
      <w:r w:rsidRPr="008130A2">
        <w:rPr>
          <w:b/>
          <w:color w:val="000000"/>
          <w:spacing w:val="-26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Veselí</w:t>
      </w:r>
      <w:r w:rsidRPr="008130A2">
        <w:rPr>
          <w:b/>
          <w:color w:val="000000"/>
          <w:spacing w:val="-24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nad</w:t>
      </w:r>
      <w:r w:rsidRPr="008130A2">
        <w:rPr>
          <w:b/>
          <w:color w:val="000000"/>
          <w:spacing w:val="-25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Lužnicí,</w:t>
      </w:r>
      <w:r w:rsidRPr="008130A2">
        <w:rPr>
          <w:b/>
          <w:color w:val="000000"/>
          <w:spacing w:val="-24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IČ:</w:t>
      </w:r>
      <w:r w:rsidRPr="008130A2">
        <w:rPr>
          <w:b/>
          <w:color w:val="000000"/>
          <w:spacing w:val="-29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00253081,</w:t>
      </w:r>
      <w:r w:rsidRPr="008130A2">
        <w:rPr>
          <w:b/>
          <w:color w:val="000000"/>
          <w:spacing w:val="-23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DIČ:</w:t>
      </w:r>
      <w:r w:rsidRPr="008130A2">
        <w:rPr>
          <w:b/>
          <w:color w:val="000000"/>
          <w:spacing w:val="-26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 xml:space="preserve">CZ00253081 </w:t>
      </w:r>
      <w:r w:rsidRPr="008130A2">
        <w:rPr>
          <w:color w:val="000000"/>
          <w:w w:val="95"/>
          <w:sz w:val="19"/>
        </w:rPr>
        <w:t>Sídlem:</w:t>
      </w:r>
      <w:r w:rsidRPr="008130A2">
        <w:rPr>
          <w:color w:val="000000"/>
          <w:spacing w:val="-14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náměstí</w:t>
      </w:r>
      <w:r w:rsidRPr="008130A2">
        <w:rPr>
          <w:color w:val="000000"/>
          <w:spacing w:val="-21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T.G.Masaryka</w:t>
      </w:r>
      <w:r w:rsidRPr="008130A2">
        <w:rPr>
          <w:color w:val="000000"/>
          <w:spacing w:val="-10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26,</w:t>
      </w:r>
      <w:r w:rsidRPr="008130A2">
        <w:rPr>
          <w:color w:val="000000"/>
          <w:spacing w:val="-21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391</w:t>
      </w:r>
      <w:r w:rsidRPr="008130A2">
        <w:rPr>
          <w:color w:val="000000"/>
          <w:spacing w:val="-16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81</w:t>
      </w:r>
      <w:r w:rsidRPr="008130A2">
        <w:rPr>
          <w:color w:val="000000"/>
          <w:spacing w:val="-16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Veselí</w:t>
      </w:r>
      <w:r w:rsidRPr="008130A2">
        <w:rPr>
          <w:color w:val="000000"/>
          <w:spacing w:val="-17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nad</w:t>
      </w:r>
      <w:r w:rsidRPr="008130A2">
        <w:rPr>
          <w:color w:val="000000"/>
          <w:spacing w:val="-16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 xml:space="preserve">Lužnicí </w:t>
      </w:r>
      <w:r w:rsidRPr="008130A2">
        <w:rPr>
          <w:color w:val="000000"/>
          <w:w w:val="90"/>
          <w:sz w:val="19"/>
        </w:rPr>
        <w:t xml:space="preserve">Zastoupené RNDr. Ladislavem Sýkorou, starostou </w:t>
      </w:r>
      <w:r w:rsidRPr="008130A2">
        <w:rPr>
          <w:color w:val="000000"/>
          <w:spacing w:val="27"/>
          <w:w w:val="90"/>
          <w:sz w:val="19"/>
        </w:rPr>
        <w:t xml:space="preserve"> </w:t>
      </w:r>
      <w:r w:rsidRPr="008130A2">
        <w:rPr>
          <w:color w:val="000000"/>
          <w:w w:val="90"/>
          <w:sz w:val="19"/>
        </w:rPr>
        <w:t>města,</w:t>
      </w:r>
    </w:p>
    <w:p w:rsidR="003D3672" w:rsidRPr="008130A2" w:rsidRDefault="003D3672">
      <w:pPr>
        <w:spacing w:line="214" w:lineRule="exact"/>
        <w:ind w:left="2715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 xml:space="preserve">Jako p r o n aj í m a t e </w:t>
      </w:r>
      <w:r w:rsidRPr="008130A2">
        <w:rPr>
          <w:color w:val="000000"/>
          <w:w w:val="95"/>
          <w:sz w:val="16"/>
        </w:rPr>
        <w:t xml:space="preserve">I </w:t>
      </w:r>
      <w:r w:rsidRPr="008130A2">
        <w:rPr>
          <w:color w:val="000000"/>
          <w:w w:val="95"/>
          <w:sz w:val="19"/>
        </w:rPr>
        <w:t>na straně jedné</w:t>
      </w:r>
    </w:p>
    <w:p w:rsidR="003D3672" w:rsidRPr="008130A2" w:rsidRDefault="003D3672">
      <w:pPr>
        <w:spacing w:before="17"/>
        <w:ind w:left="1684"/>
        <w:rPr>
          <w:color w:val="000000"/>
          <w:sz w:val="19"/>
        </w:rPr>
      </w:pPr>
      <w:r w:rsidRPr="008130A2">
        <w:rPr>
          <w:color w:val="000000"/>
          <w:w w:val="99"/>
          <w:sz w:val="19"/>
        </w:rPr>
        <w:t>a</w:t>
      </w:r>
    </w:p>
    <w:p w:rsidR="003D3672" w:rsidRPr="008130A2" w:rsidRDefault="003D3672">
      <w:pPr>
        <w:pStyle w:val="BodyText"/>
        <w:spacing w:before="7"/>
        <w:rPr>
          <w:color w:val="000000"/>
          <w:sz w:val="19"/>
        </w:rPr>
      </w:pPr>
    </w:p>
    <w:p w:rsidR="003D3672" w:rsidRPr="008130A2" w:rsidRDefault="003D3672">
      <w:pPr>
        <w:spacing w:before="1" w:line="244" w:lineRule="auto"/>
        <w:ind w:left="1686" w:right="2089" w:hanging="2"/>
        <w:rPr>
          <w:color w:val="000000"/>
          <w:sz w:val="19"/>
          <w:lang w:val="de-DE"/>
        </w:rPr>
      </w:pPr>
      <w:r w:rsidRPr="008130A2">
        <w:rPr>
          <w:b/>
          <w:color w:val="000000"/>
          <w:w w:val="95"/>
          <w:sz w:val="19"/>
        </w:rPr>
        <w:t>Střední</w:t>
      </w:r>
      <w:r w:rsidRPr="008130A2">
        <w:rPr>
          <w:b/>
          <w:color w:val="000000"/>
          <w:spacing w:val="-21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odborná</w:t>
      </w:r>
      <w:r w:rsidRPr="008130A2">
        <w:rPr>
          <w:b/>
          <w:color w:val="000000"/>
          <w:spacing w:val="-21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škola</w:t>
      </w:r>
      <w:r w:rsidRPr="008130A2">
        <w:rPr>
          <w:b/>
          <w:color w:val="000000"/>
          <w:spacing w:val="-22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ekologická</w:t>
      </w:r>
      <w:r w:rsidRPr="008130A2">
        <w:rPr>
          <w:b/>
          <w:color w:val="000000"/>
          <w:spacing w:val="-21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a</w:t>
      </w:r>
      <w:r w:rsidRPr="008130A2">
        <w:rPr>
          <w:b/>
          <w:color w:val="000000"/>
          <w:spacing w:val="-24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potravinářská</w:t>
      </w:r>
      <w:r w:rsidRPr="008130A2">
        <w:rPr>
          <w:b/>
          <w:color w:val="000000"/>
          <w:spacing w:val="-16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ve</w:t>
      </w:r>
      <w:r w:rsidRPr="008130A2">
        <w:rPr>
          <w:b/>
          <w:color w:val="000000"/>
          <w:spacing w:val="-25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Veselí</w:t>
      </w:r>
      <w:r w:rsidRPr="008130A2">
        <w:rPr>
          <w:b/>
          <w:color w:val="000000"/>
          <w:spacing w:val="-21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nad</w:t>
      </w:r>
      <w:r w:rsidRPr="008130A2">
        <w:rPr>
          <w:b/>
          <w:color w:val="000000"/>
          <w:spacing w:val="-23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 xml:space="preserve">Lužnicí </w:t>
      </w:r>
      <w:r w:rsidRPr="008130A2">
        <w:rPr>
          <w:color w:val="000000"/>
          <w:sz w:val="19"/>
        </w:rPr>
        <w:t xml:space="preserve">Sídlo Blatské sídliště 600, 391 81 Veselí nad Lužnicí, IČ: 60061855 </w:t>
      </w:r>
      <w:r w:rsidRPr="008130A2">
        <w:rPr>
          <w:color w:val="000000"/>
          <w:w w:val="90"/>
          <w:sz w:val="19"/>
        </w:rPr>
        <w:t xml:space="preserve">Zastoupení Ing. </w:t>
      </w:r>
      <w:r w:rsidRPr="008130A2">
        <w:rPr>
          <w:color w:val="000000"/>
          <w:w w:val="90"/>
          <w:sz w:val="19"/>
          <w:lang w:val="de-DE"/>
        </w:rPr>
        <w:t>Ladislavem</w:t>
      </w:r>
      <w:r w:rsidRPr="008130A2">
        <w:rPr>
          <w:color w:val="000000"/>
          <w:spacing w:val="39"/>
          <w:w w:val="90"/>
          <w:sz w:val="19"/>
          <w:lang w:val="de-DE"/>
        </w:rPr>
        <w:t xml:space="preserve"> </w:t>
      </w:r>
      <w:r w:rsidRPr="008130A2">
        <w:rPr>
          <w:color w:val="000000"/>
          <w:w w:val="90"/>
          <w:sz w:val="19"/>
          <w:lang w:val="de-DE"/>
        </w:rPr>
        <w:t>Honsou</w:t>
      </w:r>
    </w:p>
    <w:p w:rsidR="003D3672" w:rsidRPr="008130A2" w:rsidRDefault="003D3672">
      <w:pPr>
        <w:spacing w:before="2"/>
        <w:ind w:left="2340" w:right="3374"/>
        <w:jc w:val="center"/>
        <w:rPr>
          <w:color w:val="000000"/>
          <w:sz w:val="19"/>
          <w:lang w:val="de-DE"/>
        </w:rPr>
      </w:pPr>
      <w:r w:rsidRPr="008130A2">
        <w:rPr>
          <w:color w:val="000000"/>
          <w:sz w:val="19"/>
          <w:lang w:val="de-DE"/>
        </w:rPr>
        <w:t>Dále jako n á j e m c e na straně druhé</w:t>
      </w:r>
    </w:p>
    <w:p w:rsidR="003D3672" w:rsidRPr="008130A2" w:rsidRDefault="003D3672">
      <w:pPr>
        <w:spacing w:line="450" w:lineRule="atLeast"/>
        <w:ind w:left="1696" w:right="2348" w:firstLine="1589"/>
        <w:rPr>
          <w:color w:val="000000"/>
          <w:sz w:val="19"/>
          <w:lang w:val="de-DE"/>
        </w:rPr>
      </w:pPr>
      <w:r w:rsidRPr="008130A2">
        <w:rPr>
          <w:color w:val="000000"/>
          <w:w w:val="95"/>
          <w:sz w:val="19"/>
          <w:u w:val="single" w:color="000000"/>
          <w:lang w:val="de-DE"/>
        </w:rPr>
        <w:t>Výše</w:t>
      </w:r>
      <w:r w:rsidRPr="008130A2">
        <w:rPr>
          <w:color w:val="000000"/>
          <w:spacing w:val="-16"/>
          <w:w w:val="95"/>
          <w:sz w:val="19"/>
          <w:u w:val="single" w:color="000000"/>
          <w:lang w:val="de-DE"/>
        </w:rPr>
        <w:t xml:space="preserve"> </w:t>
      </w:r>
      <w:r w:rsidRPr="008130A2">
        <w:rPr>
          <w:color w:val="000000"/>
          <w:w w:val="95"/>
          <w:sz w:val="19"/>
          <w:u w:val="single" w:color="000000"/>
          <w:lang w:val="de-DE"/>
        </w:rPr>
        <w:t>uvedená</w:t>
      </w:r>
      <w:r w:rsidRPr="008130A2">
        <w:rPr>
          <w:color w:val="000000"/>
          <w:spacing w:val="-21"/>
          <w:w w:val="95"/>
          <w:sz w:val="19"/>
          <w:u w:val="single" w:color="000000"/>
          <w:lang w:val="de-DE"/>
        </w:rPr>
        <w:t xml:space="preserve"> </w:t>
      </w:r>
      <w:r w:rsidRPr="008130A2">
        <w:rPr>
          <w:color w:val="000000"/>
          <w:w w:val="95"/>
          <w:sz w:val="19"/>
          <w:u w:val="single" w:color="000000"/>
          <w:lang w:val="de-DE"/>
        </w:rPr>
        <w:t>smlouva</w:t>
      </w:r>
      <w:r w:rsidRPr="008130A2">
        <w:rPr>
          <w:color w:val="000000"/>
          <w:spacing w:val="-19"/>
          <w:w w:val="95"/>
          <w:sz w:val="19"/>
          <w:u w:val="single" w:color="000000"/>
          <w:lang w:val="de-DE"/>
        </w:rPr>
        <w:t xml:space="preserve"> </w:t>
      </w:r>
      <w:r w:rsidRPr="008130A2">
        <w:rPr>
          <w:color w:val="000000"/>
          <w:w w:val="95"/>
          <w:sz w:val="19"/>
          <w:u w:val="single" w:color="000000"/>
          <w:lang w:val="de-DE"/>
        </w:rPr>
        <w:t>se</w:t>
      </w:r>
      <w:r w:rsidRPr="008130A2">
        <w:rPr>
          <w:color w:val="000000"/>
          <w:spacing w:val="-18"/>
          <w:w w:val="95"/>
          <w:sz w:val="19"/>
          <w:u w:val="single" w:color="000000"/>
          <w:lang w:val="de-DE"/>
        </w:rPr>
        <w:t xml:space="preserve"> </w:t>
      </w:r>
      <w:r w:rsidRPr="008130A2">
        <w:rPr>
          <w:color w:val="000000"/>
          <w:w w:val="95"/>
          <w:sz w:val="19"/>
          <w:u w:val="single" w:color="000000"/>
          <w:lang w:val="de-DE"/>
        </w:rPr>
        <w:t>mění</w:t>
      </w:r>
      <w:r w:rsidRPr="008130A2">
        <w:rPr>
          <w:color w:val="000000"/>
          <w:spacing w:val="-22"/>
          <w:w w:val="95"/>
          <w:sz w:val="19"/>
          <w:u w:val="single" w:color="000000"/>
          <w:lang w:val="de-DE"/>
        </w:rPr>
        <w:t xml:space="preserve"> </w:t>
      </w:r>
      <w:r w:rsidRPr="008130A2">
        <w:rPr>
          <w:color w:val="000000"/>
          <w:w w:val="95"/>
          <w:sz w:val="19"/>
          <w:u w:val="single" w:color="000000"/>
          <w:lang w:val="de-DE"/>
        </w:rPr>
        <w:t>a</w:t>
      </w:r>
      <w:r w:rsidRPr="008130A2">
        <w:rPr>
          <w:color w:val="000000"/>
          <w:spacing w:val="-23"/>
          <w:w w:val="95"/>
          <w:sz w:val="19"/>
          <w:u w:val="single" w:color="000000"/>
          <w:lang w:val="de-DE"/>
        </w:rPr>
        <w:t xml:space="preserve"> </w:t>
      </w:r>
      <w:r w:rsidRPr="008130A2">
        <w:rPr>
          <w:color w:val="000000"/>
          <w:w w:val="95"/>
          <w:sz w:val="19"/>
          <w:u w:val="single" w:color="000000"/>
          <w:lang w:val="de-DE"/>
        </w:rPr>
        <w:t>doplňuje</w:t>
      </w:r>
      <w:r w:rsidRPr="008130A2">
        <w:rPr>
          <w:color w:val="000000"/>
          <w:spacing w:val="-19"/>
          <w:w w:val="95"/>
          <w:sz w:val="19"/>
          <w:u w:val="single" w:color="000000"/>
          <w:lang w:val="de-DE"/>
        </w:rPr>
        <w:t xml:space="preserve"> </w:t>
      </w:r>
      <w:r w:rsidRPr="008130A2">
        <w:rPr>
          <w:color w:val="000000"/>
          <w:w w:val="95"/>
          <w:sz w:val="19"/>
          <w:u w:val="single" w:color="000000"/>
          <w:lang w:val="de-DE"/>
        </w:rPr>
        <w:t>takto</w:t>
      </w:r>
      <w:r w:rsidRPr="008130A2">
        <w:rPr>
          <w:color w:val="000000"/>
          <w:w w:val="95"/>
          <w:sz w:val="19"/>
          <w:lang w:val="de-DE"/>
        </w:rPr>
        <w:t>: V</w:t>
      </w:r>
      <w:r w:rsidRPr="008130A2">
        <w:rPr>
          <w:color w:val="000000"/>
          <w:spacing w:val="-18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souladu</w:t>
      </w:r>
      <w:r w:rsidRPr="008130A2">
        <w:rPr>
          <w:color w:val="000000"/>
          <w:spacing w:val="-14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s</w:t>
      </w:r>
      <w:r w:rsidRPr="008130A2">
        <w:rPr>
          <w:color w:val="000000"/>
          <w:spacing w:val="-19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usnesením</w:t>
      </w:r>
      <w:r w:rsidRPr="008130A2">
        <w:rPr>
          <w:color w:val="000000"/>
          <w:spacing w:val="-3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RM</w:t>
      </w:r>
      <w:r w:rsidRPr="008130A2">
        <w:rPr>
          <w:color w:val="000000"/>
          <w:spacing w:val="-18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č.</w:t>
      </w:r>
      <w:r w:rsidRPr="008130A2">
        <w:rPr>
          <w:color w:val="000000"/>
          <w:spacing w:val="-21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44/17</w:t>
      </w:r>
      <w:r w:rsidRPr="008130A2">
        <w:rPr>
          <w:color w:val="000000"/>
          <w:spacing w:val="-19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ze</w:t>
      </w:r>
      <w:r w:rsidRPr="008130A2">
        <w:rPr>
          <w:color w:val="000000"/>
          <w:spacing w:val="-20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dne</w:t>
      </w:r>
      <w:r w:rsidRPr="008130A2">
        <w:rPr>
          <w:color w:val="000000"/>
          <w:spacing w:val="-18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8.2.2017</w:t>
      </w:r>
      <w:r w:rsidRPr="008130A2">
        <w:rPr>
          <w:color w:val="000000"/>
          <w:spacing w:val="-15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se</w:t>
      </w:r>
    </w:p>
    <w:p w:rsidR="003D3672" w:rsidRPr="008130A2" w:rsidRDefault="003D3672">
      <w:pPr>
        <w:spacing w:before="10"/>
        <w:ind w:left="1695"/>
        <w:rPr>
          <w:b/>
          <w:color w:val="000000"/>
          <w:sz w:val="19"/>
          <w:lang w:val="de-DE"/>
        </w:rPr>
      </w:pPr>
      <w:r w:rsidRPr="008130A2">
        <w:rPr>
          <w:b/>
          <w:color w:val="000000"/>
          <w:w w:val="95"/>
          <w:sz w:val="19"/>
          <w:lang w:val="de-DE"/>
        </w:rPr>
        <w:t xml:space="preserve">Znění článku </w:t>
      </w:r>
      <w:r w:rsidRPr="008130A2">
        <w:rPr>
          <w:rFonts w:ascii="Arial" w:hAnsi="Arial"/>
          <w:color w:val="000000"/>
          <w:w w:val="95"/>
          <w:sz w:val="18"/>
          <w:u w:val="thick" w:color="000000"/>
          <w:lang w:val="de-DE"/>
        </w:rPr>
        <w:t xml:space="preserve">III. </w:t>
      </w:r>
      <w:r w:rsidRPr="008130A2">
        <w:rPr>
          <w:b/>
          <w:color w:val="000000"/>
          <w:w w:val="95"/>
          <w:sz w:val="19"/>
          <w:u w:val="thick" w:color="000000"/>
          <w:lang w:val="de-DE"/>
        </w:rPr>
        <w:t xml:space="preserve">Doba nájmu </w:t>
      </w:r>
      <w:r w:rsidRPr="008130A2">
        <w:rPr>
          <w:b/>
          <w:color w:val="000000"/>
          <w:w w:val="95"/>
          <w:sz w:val="19"/>
          <w:lang w:val="de-DE"/>
        </w:rPr>
        <w:t>ruší a nahrazuje novým:</w:t>
      </w:r>
    </w:p>
    <w:p w:rsidR="003D3672" w:rsidRPr="008130A2" w:rsidRDefault="003D3672">
      <w:pPr>
        <w:spacing w:before="1" w:line="249" w:lineRule="auto"/>
        <w:ind w:left="1700" w:right="1331" w:hanging="8"/>
        <w:rPr>
          <w:color w:val="000000"/>
          <w:sz w:val="19"/>
          <w:lang w:val="de-DE"/>
        </w:rPr>
      </w:pPr>
      <w:r w:rsidRPr="008130A2">
        <w:rPr>
          <w:color w:val="000000"/>
          <w:w w:val="95"/>
          <w:sz w:val="19"/>
          <w:lang w:val="de-DE"/>
        </w:rPr>
        <w:t>Tato</w:t>
      </w:r>
      <w:r w:rsidRPr="008130A2">
        <w:rPr>
          <w:color w:val="000000"/>
          <w:spacing w:val="-21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smlouvaje</w:t>
      </w:r>
      <w:r w:rsidRPr="008130A2">
        <w:rPr>
          <w:color w:val="000000"/>
          <w:spacing w:val="-11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uzavřena</w:t>
      </w:r>
      <w:r w:rsidRPr="008130A2">
        <w:rPr>
          <w:color w:val="000000"/>
          <w:spacing w:val="-14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na</w:t>
      </w:r>
      <w:r w:rsidRPr="008130A2">
        <w:rPr>
          <w:color w:val="000000"/>
          <w:spacing w:val="-24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dobu</w:t>
      </w:r>
      <w:r w:rsidRPr="008130A2">
        <w:rPr>
          <w:color w:val="000000"/>
          <w:spacing w:val="-13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neurčitou</w:t>
      </w:r>
      <w:r w:rsidRPr="008130A2">
        <w:rPr>
          <w:color w:val="000000"/>
          <w:spacing w:val="-16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s</w:t>
      </w:r>
      <w:r w:rsidRPr="008130A2">
        <w:rPr>
          <w:color w:val="000000"/>
          <w:spacing w:val="-24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výpovědní</w:t>
      </w:r>
      <w:r w:rsidRPr="008130A2">
        <w:rPr>
          <w:color w:val="000000"/>
          <w:spacing w:val="-14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lhůtou</w:t>
      </w:r>
      <w:r w:rsidRPr="008130A2">
        <w:rPr>
          <w:color w:val="000000"/>
          <w:spacing w:val="-16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3</w:t>
      </w:r>
      <w:r w:rsidRPr="008130A2">
        <w:rPr>
          <w:color w:val="000000"/>
          <w:spacing w:val="-17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měsíce.</w:t>
      </w:r>
      <w:r w:rsidRPr="008130A2">
        <w:rPr>
          <w:color w:val="000000"/>
          <w:spacing w:val="-19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Pronajímatel může</w:t>
      </w:r>
      <w:r w:rsidRPr="008130A2">
        <w:rPr>
          <w:color w:val="000000"/>
          <w:spacing w:val="-22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nájem</w:t>
      </w:r>
      <w:r w:rsidRPr="008130A2">
        <w:rPr>
          <w:color w:val="000000"/>
          <w:spacing w:val="-19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ukončit</w:t>
      </w:r>
      <w:r w:rsidRPr="008130A2">
        <w:rPr>
          <w:color w:val="000000"/>
          <w:spacing w:val="-24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okamžitým</w:t>
      </w:r>
      <w:r w:rsidRPr="008130A2">
        <w:rPr>
          <w:color w:val="000000"/>
          <w:spacing w:val="-17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odstoupením</w:t>
      </w:r>
      <w:r w:rsidRPr="008130A2">
        <w:rPr>
          <w:color w:val="000000"/>
          <w:spacing w:val="-15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od</w:t>
      </w:r>
      <w:r w:rsidRPr="008130A2">
        <w:rPr>
          <w:color w:val="000000"/>
          <w:spacing w:val="-24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smlouvy</w:t>
      </w:r>
      <w:r w:rsidRPr="008130A2">
        <w:rPr>
          <w:color w:val="000000"/>
          <w:spacing w:val="-21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v</w:t>
      </w:r>
      <w:r w:rsidRPr="008130A2">
        <w:rPr>
          <w:color w:val="000000"/>
          <w:spacing w:val="-23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případě,</w:t>
      </w:r>
      <w:r w:rsidRPr="008130A2">
        <w:rPr>
          <w:color w:val="000000"/>
          <w:spacing w:val="-25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že:</w:t>
      </w:r>
    </w:p>
    <w:p w:rsidR="003D3672" w:rsidRPr="008130A2" w:rsidRDefault="003D3672">
      <w:pPr>
        <w:pStyle w:val="ListParagraph"/>
        <w:numPr>
          <w:ilvl w:val="0"/>
          <w:numId w:val="1"/>
        </w:numPr>
        <w:tabs>
          <w:tab w:val="left" w:pos="1885"/>
        </w:tabs>
        <w:spacing w:line="216" w:lineRule="exact"/>
        <w:ind w:hanging="175"/>
        <w:rPr>
          <w:color w:val="000000"/>
          <w:sz w:val="19"/>
          <w:lang w:val="de-DE"/>
        </w:rPr>
      </w:pPr>
      <w:r w:rsidRPr="008130A2">
        <w:rPr>
          <w:color w:val="000000"/>
          <w:w w:val="95"/>
          <w:sz w:val="19"/>
          <w:lang w:val="de-DE"/>
        </w:rPr>
        <w:t>nájemce</w:t>
      </w:r>
      <w:r w:rsidRPr="008130A2">
        <w:rPr>
          <w:color w:val="000000"/>
          <w:spacing w:val="-15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užívá</w:t>
      </w:r>
      <w:r w:rsidRPr="008130A2">
        <w:rPr>
          <w:color w:val="000000"/>
          <w:spacing w:val="-19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nebytové</w:t>
      </w:r>
      <w:r w:rsidRPr="008130A2">
        <w:rPr>
          <w:color w:val="000000"/>
          <w:spacing w:val="-14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prostory</w:t>
      </w:r>
      <w:r w:rsidRPr="008130A2">
        <w:rPr>
          <w:color w:val="000000"/>
          <w:spacing w:val="-19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kjiným</w:t>
      </w:r>
      <w:r w:rsidRPr="008130A2">
        <w:rPr>
          <w:color w:val="000000"/>
          <w:spacing w:val="-14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účelům,</w:t>
      </w:r>
      <w:r w:rsidRPr="008130A2">
        <w:rPr>
          <w:color w:val="000000"/>
          <w:spacing w:val="-16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než</w:t>
      </w:r>
      <w:r w:rsidRPr="008130A2">
        <w:rPr>
          <w:color w:val="000000"/>
          <w:spacing w:val="-27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je</w:t>
      </w:r>
      <w:r w:rsidRPr="008130A2">
        <w:rPr>
          <w:color w:val="000000"/>
          <w:spacing w:val="-25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touto</w:t>
      </w:r>
      <w:r w:rsidRPr="008130A2">
        <w:rPr>
          <w:color w:val="000000"/>
          <w:spacing w:val="-22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smlouvou</w:t>
      </w:r>
      <w:r w:rsidRPr="008130A2">
        <w:rPr>
          <w:color w:val="000000"/>
          <w:spacing w:val="-16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dohodnuto,</w:t>
      </w:r>
    </w:p>
    <w:p w:rsidR="003D3672" w:rsidRPr="008130A2" w:rsidRDefault="003D3672">
      <w:pPr>
        <w:pStyle w:val="ListParagraph"/>
        <w:numPr>
          <w:ilvl w:val="0"/>
          <w:numId w:val="1"/>
        </w:numPr>
        <w:tabs>
          <w:tab w:val="left" w:pos="1892"/>
        </w:tabs>
        <w:spacing w:before="10"/>
        <w:ind w:left="1892" w:hanging="190"/>
        <w:rPr>
          <w:color w:val="000000"/>
          <w:sz w:val="19"/>
          <w:lang w:val="de-DE"/>
        </w:rPr>
      </w:pPr>
      <w:r w:rsidRPr="008130A2">
        <w:rPr>
          <w:color w:val="000000"/>
          <w:w w:val="95"/>
          <w:sz w:val="19"/>
          <w:lang w:val="de-DE"/>
        </w:rPr>
        <w:t>nájemce</w:t>
      </w:r>
      <w:r w:rsidRPr="008130A2">
        <w:rPr>
          <w:color w:val="000000"/>
          <w:spacing w:val="-23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pronajal</w:t>
      </w:r>
      <w:r w:rsidRPr="008130A2">
        <w:rPr>
          <w:color w:val="000000"/>
          <w:spacing w:val="-22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nebytové</w:t>
      </w:r>
      <w:r w:rsidRPr="008130A2">
        <w:rPr>
          <w:color w:val="000000"/>
          <w:spacing w:val="-23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prostory</w:t>
      </w:r>
      <w:r w:rsidRPr="008130A2">
        <w:rPr>
          <w:color w:val="000000"/>
          <w:spacing w:val="-27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třetí</w:t>
      </w:r>
      <w:r w:rsidRPr="008130A2">
        <w:rPr>
          <w:color w:val="000000"/>
          <w:spacing w:val="-30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osobě</w:t>
      </w:r>
      <w:r w:rsidRPr="008130A2">
        <w:rPr>
          <w:color w:val="000000"/>
          <w:spacing w:val="-26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bez</w:t>
      </w:r>
      <w:r w:rsidRPr="008130A2">
        <w:rPr>
          <w:color w:val="000000"/>
          <w:spacing w:val="-30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souhlasu</w:t>
      </w:r>
      <w:r w:rsidRPr="008130A2">
        <w:rPr>
          <w:color w:val="000000"/>
          <w:spacing w:val="-22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pronajímatele</w:t>
      </w:r>
    </w:p>
    <w:p w:rsidR="003D3672" w:rsidRPr="008130A2" w:rsidRDefault="003D3672">
      <w:pPr>
        <w:pStyle w:val="ListParagraph"/>
        <w:numPr>
          <w:ilvl w:val="0"/>
          <w:numId w:val="1"/>
        </w:numPr>
        <w:tabs>
          <w:tab w:val="left" w:pos="1885"/>
        </w:tabs>
        <w:spacing w:before="5" w:line="249" w:lineRule="auto"/>
        <w:ind w:right="1746" w:hanging="175"/>
        <w:rPr>
          <w:color w:val="000000"/>
          <w:sz w:val="19"/>
          <w:lang w:val="de-DE"/>
        </w:rPr>
      </w:pPr>
      <w:r w:rsidRPr="008130A2">
        <w:rPr>
          <w:color w:val="000000"/>
          <w:w w:val="95"/>
          <w:sz w:val="19"/>
          <w:lang w:val="de-DE"/>
        </w:rPr>
        <w:t>nájemce</w:t>
      </w:r>
      <w:r w:rsidRPr="008130A2">
        <w:rPr>
          <w:color w:val="000000"/>
          <w:spacing w:val="-18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je</w:t>
      </w:r>
      <w:r w:rsidRPr="008130A2">
        <w:rPr>
          <w:color w:val="000000"/>
          <w:spacing w:val="-18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v</w:t>
      </w:r>
      <w:r w:rsidRPr="008130A2">
        <w:rPr>
          <w:color w:val="000000"/>
          <w:spacing w:val="-15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prodlení</w:t>
      </w:r>
      <w:r w:rsidRPr="008130A2">
        <w:rPr>
          <w:color w:val="000000"/>
          <w:spacing w:val="-22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s</w:t>
      </w:r>
      <w:r w:rsidRPr="008130A2">
        <w:rPr>
          <w:color w:val="000000"/>
          <w:spacing w:val="-18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placením</w:t>
      </w:r>
      <w:r w:rsidRPr="008130A2">
        <w:rPr>
          <w:color w:val="000000"/>
          <w:spacing w:val="-8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nájemného</w:t>
      </w:r>
      <w:r w:rsidRPr="008130A2">
        <w:rPr>
          <w:color w:val="000000"/>
          <w:spacing w:val="-18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a</w:t>
      </w:r>
      <w:r w:rsidRPr="008130A2">
        <w:rPr>
          <w:color w:val="000000"/>
          <w:spacing w:val="-25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dalších</w:t>
      </w:r>
      <w:r w:rsidRPr="008130A2">
        <w:rPr>
          <w:color w:val="000000"/>
          <w:spacing w:val="-6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plateb</w:t>
      </w:r>
      <w:r w:rsidRPr="008130A2">
        <w:rPr>
          <w:color w:val="000000"/>
          <w:spacing w:val="-15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po</w:t>
      </w:r>
      <w:r w:rsidRPr="008130A2">
        <w:rPr>
          <w:color w:val="000000"/>
          <w:spacing w:val="-22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dobu</w:t>
      </w:r>
      <w:r w:rsidRPr="008130A2">
        <w:rPr>
          <w:color w:val="000000"/>
          <w:spacing w:val="-13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>delší</w:t>
      </w:r>
      <w:r w:rsidRPr="008130A2">
        <w:rPr>
          <w:color w:val="000000"/>
          <w:spacing w:val="-15"/>
          <w:w w:val="95"/>
          <w:sz w:val="19"/>
          <w:lang w:val="de-DE"/>
        </w:rPr>
        <w:t xml:space="preserve"> </w:t>
      </w:r>
      <w:r w:rsidRPr="008130A2">
        <w:rPr>
          <w:color w:val="000000"/>
          <w:w w:val="95"/>
          <w:sz w:val="19"/>
          <w:lang w:val="de-DE"/>
        </w:rPr>
        <w:t xml:space="preserve">než </w:t>
      </w:r>
      <w:r w:rsidRPr="008130A2">
        <w:rPr>
          <w:color w:val="000000"/>
          <w:w w:val="90"/>
          <w:sz w:val="19"/>
          <w:lang w:val="de-DE"/>
        </w:rPr>
        <w:t>jeden</w:t>
      </w:r>
      <w:r w:rsidRPr="008130A2">
        <w:rPr>
          <w:color w:val="000000"/>
          <w:spacing w:val="9"/>
          <w:w w:val="90"/>
          <w:sz w:val="19"/>
          <w:lang w:val="de-DE"/>
        </w:rPr>
        <w:t xml:space="preserve"> </w:t>
      </w:r>
      <w:r w:rsidRPr="008130A2">
        <w:rPr>
          <w:color w:val="000000"/>
          <w:w w:val="90"/>
          <w:sz w:val="19"/>
          <w:lang w:val="de-DE"/>
        </w:rPr>
        <w:t>měsíc,</w:t>
      </w:r>
    </w:p>
    <w:p w:rsidR="003D3672" w:rsidRPr="008130A2" w:rsidRDefault="003D3672">
      <w:pPr>
        <w:pStyle w:val="ListParagraph"/>
        <w:numPr>
          <w:ilvl w:val="0"/>
          <w:numId w:val="1"/>
        </w:numPr>
        <w:tabs>
          <w:tab w:val="left" w:pos="1896"/>
        </w:tabs>
        <w:spacing w:line="249" w:lineRule="auto"/>
        <w:ind w:left="1695" w:right="836" w:firstLine="4"/>
        <w:rPr>
          <w:color w:val="000000"/>
          <w:sz w:val="19"/>
        </w:rPr>
      </w:pPr>
      <w:r w:rsidRPr="008130A2">
        <w:rPr>
          <w:color w:val="000000"/>
          <w:sz w:val="19"/>
        </w:rPr>
        <w:t>nájemce</w:t>
      </w:r>
      <w:r w:rsidRPr="008130A2">
        <w:rPr>
          <w:color w:val="000000"/>
          <w:spacing w:val="-24"/>
          <w:sz w:val="19"/>
        </w:rPr>
        <w:t xml:space="preserve"> </w:t>
      </w:r>
      <w:r w:rsidRPr="008130A2">
        <w:rPr>
          <w:color w:val="000000"/>
          <w:sz w:val="19"/>
        </w:rPr>
        <w:t>nebude</w:t>
      </w:r>
      <w:r w:rsidRPr="008130A2">
        <w:rPr>
          <w:color w:val="000000"/>
          <w:spacing w:val="-24"/>
          <w:sz w:val="19"/>
        </w:rPr>
        <w:t xml:space="preserve"> </w:t>
      </w:r>
      <w:r w:rsidRPr="008130A2">
        <w:rPr>
          <w:color w:val="000000"/>
          <w:sz w:val="19"/>
        </w:rPr>
        <w:t>respektovat</w:t>
      </w:r>
      <w:r w:rsidRPr="008130A2">
        <w:rPr>
          <w:color w:val="000000"/>
          <w:spacing w:val="-25"/>
          <w:sz w:val="19"/>
        </w:rPr>
        <w:t xml:space="preserve"> </w:t>
      </w:r>
      <w:r w:rsidRPr="008130A2">
        <w:rPr>
          <w:color w:val="000000"/>
          <w:sz w:val="19"/>
        </w:rPr>
        <w:t>zvýšení</w:t>
      </w:r>
      <w:r w:rsidRPr="008130A2">
        <w:rPr>
          <w:color w:val="000000"/>
          <w:spacing w:val="-26"/>
          <w:sz w:val="19"/>
        </w:rPr>
        <w:t xml:space="preserve"> </w:t>
      </w:r>
      <w:r w:rsidRPr="008130A2">
        <w:rPr>
          <w:color w:val="000000"/>
          <w:sz w:val="19"/>
        </w:rPr>
        <w:t>nájemného</w:t>
      </w:r>
      <w:r w:rsidRPr="008130A2">
        <w:rPr>
          <w:color w:val="000000"/>
          <w:spacing w:val="-27"/>
          <w:sz w:val="19"/>
        </w:rPr>
        <w:t xml:space="preserve"> </w:t>
      </w:r>
      <w:r w:rsidRPr="008130A2">
        <w:rPr>
          <w:color w:val="000000"/>
          <w:sz w:val="19"/>
        </w:rPr>
        <w:t>v</w:t>
      </w:r>
      <w:r w:rsidRPr="008130A2">
        <w:rPr>
          <w:color w:val="000000"/>
          <w:spacing w:val="-29"/>
          <w:sz w:val="19"/>
        </w:rPr>
        <w:t xml:space="preserve"> </w:t>
      </w:r>
      <w:r w:rsidRPr="008130A2">
        <w:rPr>
          <w:color w:val="000000"/>
          <w:sz w:val="19"/>
        </w:rPr>
        <w:t>souladu</w:t>
      </w:r>
      <w:r w:rsidRPr="008130A2">
        <w:rPr>
          <w:color w:val="000000"/>
          <w:spacing w:val="-27"/>
          <w:sz w:val="19"/>
        </w:rPr>
        <w:t xml:space="preserve"> </w:t>
      </w:r>
      <w:r w:rsidRPr="008130A2">
        <w:rPr>
          <w:color w:val="000000"/>
          <w:sz w:val="19"/>
        </w:rPr>
        <w:t>s</w:t>
      </w:r>
      <w:r w:rsidRPr="008130A2">
        <w:rPr>
          <w:color w:val="000000"/>
          <w:spacing w:val="-30"/>
          <w:sz w:val="19"/>
        </w:rPr>
        <w:t xml:space="preserve"> </w:t>
      </w:r>
      <w:r w:rsidRPr="008130A2">
        <w:rPr>
          <w:color w:val="000000"/>
          <w:sz w:val="19"/>
        </w:rPr>
        <w:t>inflačním</w:t>
      </w:r>
      <w:r w:rsidRPr="008130A2">
        <w:rPr>
          <w:color w:val="000000"/>
          <w:spacing w:val="-20"/>
          <w:sz w:val="19"/>
        </w:rPr>
        <w:t xml:space="preserve"> </w:t>
      </w:r>
      <w:r w:rsidRPr="008130A2">
        <w:rPr>
          <w:color w:val="000000"/>
          <w:sz w:val="19"/>
        </w:rPr>
        <w:t xml:space="preserve">koeficientem. </w:t>
      </w:r>
      <w:r w:rsidRPr="008130A2">
        <w:rPr>
          <w:color w:val="000000"/>
          <w:w w:val="95"/>
          <w:sz w:val="19"/>
        </w:rPr>
        <w:t xml:space="preserve">Okamžité odstoupení od smlouvy musí mít písemnou formu a musí být doručeno nájemci. </w:t>
      </w:r>
      <w:r w:rsidRPr="008130A2">
        <w:rPr>
          <w:color w:val="000000"/>
          <w:w w:val="90"/>
          <w:sz w:val="19"/>
        </w:rPr>
        <w:t xml:space="preserve">Nájem v takovém případ ě., </w:t>
      </w:r>
      <w:r w:rsidRPr="008130A2">
        <w:rPr>
          <w:color w:val="000000"/>
          <w:spacing w:val="2"/>
          <w:w w:val="90"/>
          <w:sz w:val="19"/>
        </w:rPr>
        <w:t>končí</w:t>
      </w:r>
      <w:r w:rsidRPr="008130A2">
        <w:rPr>
          <w:color w:val="000000"/>
          <w:spacing w:val="-29"/>
          <w:w w:val="90"/>
          <w:sz w:val="19"/>
        </w:rPr>
        <w:t xml:space="preserve"> </w:t>
      </w:r>
      <w:r w:rsidRPr="008130A2">
        <w:rPr>
          <w:color w:val="000000"/>
          <w:w w:val="90"/>
          <w:sz w:val="19"/>
        </w:rPr>
        <w:t>dnem doručení okamžitého odstoupení od smlouvy nájemci.</w:t>
      </w:r>
    </w:p>
    <w:p w:rsidR="003D3672" w:rsidRPr="008130A2" w:rsidRDefault="003D3672">
      <w:pPr>
        <w:spacing w:before="7" w:line="216" w:lineRule="exact"/>
        <w:ind w:left="1696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>Tuto smlouvu lze ukončit dohodou smluvních stran nebo výpovědí bez uvedení důvodu</w:t>
      </w:r>
    </w:p>
    <w:p w:rsidR="003D3672" w:rsidRPr="008130A2" w:rsidRDefault="003D3672">
      <w:pPr>
        <w:spacing w:before="6" w:line="247" w:lineRule="auto"/>
        <w:ind w:left="1704" w:right="205" w:hanging="4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 xml:space="preserve">s 3 měsíční výpovědní lhůt ou, která počíná </w:t>
      </w:r>
      <w:smartTag w:uri="urn:schemas:contacts" w:element="Sn">
        <w:smartTag w:uri="urn:schemas:contacts" w:element="Sn">
          <w:r w:rsidRPr="008130A2">
            <w:rPr>
              <w:color w:val="000000"/>
              <w:w w:val="95"/>
              <w:sz w:val="19"/>
            </w:rPr>
            <w:t>běžet</w:t>
          </w:r>
        </w:smartTag>
        <w:r w:rsidRPr="008130A2">
          <w:rPr>
            <w:color w:val="000000"/>
            <w:w w:val="95"/>
            <w:sz w:val="19"/>
          </w:rPr>
          <w:t xml:space="preserve"> </w:t>
        </w:r>
        <w:smartTag w:uri="urn:schemas:contacts" w:element="Sn">
          <w:r w:rsidRPr="008130A2">
            <w:rPr>
              <w:color w:val="000000"/>
              <w:w w:val="95"/>
              <w:sz w:val="18"/>
            </w:rPr>
            <w:t>I.</w:t>
          </w:r>
        </w:smartTag>
      </w:smartTag>
      <w:r w:rsidRPr="008130A2">
        <w:rPr>
          <w:color w:val="000000"/>
          <w:w w:val="95"/>
          <w:sz w:val="18"/>
        </w:rPr>
        <w:t xml:space="preserve"> </w:t>
      </w:r>
      <w:r w:rsidRPr="008130A2">
        <w:rPr>
          <w:color w:val="000000"/>
          <w:w w:val="95"/>
          <w:sz w:val="19"/>
        </w:rPr>
        <w:t xml:space="preserve">dnem měsíce následujícího po doručení </w:t>
      </w:r>
      <w:r w:rsidRPr="008130A2">
        <w:rPr>
          <w:color w:val="000000"/>
          <w:w w:val="90"/>
          <w:sz w:val="19"/>
        </w:rPr>
        <w:t>výpovědi druhé smluvní straně.</w:t>
      </w:r>
    </w:p>
    <w:p w:rsidR="003D3672" w:rsidRPr="008130A2" w:rsidRDefault="003D3672">
      <w:pPr>
        <w:spacing w:line="247" w:lineRule="auto"/>
        <w:ind w:left="1702" w:right="833" w:hanging="2"/>
        <w:jc w:val="both"/>
        <w:rPr>
          <w:color w:val="000000"/>
          <w:sz w:val="19"/>
        </w:rPr>
      </w:pPr>
      <w:r w:rsidRPr="008130A2">
        <w:rPr>
          <w:color w:val="000000"/>
          <w:sz w:val="19"/>
        </w:rPr>
        <w:t>Nájemce</w:t>
      </w:r>
      <w:r w:rsidRPr="008130A2">
        <w:rPr>
          <w:color w:val="000000"/>
          <w:spacing w:val="-19"/>
          <w:sz w:val="19"/>
        </w:rPr>
        <w:t xml:space="preserve"> </w:t>
      </w:r>
      <w:r w:rsidRPr="008130A2">
        <w:rPr>
          <w:color w:val="000000"/>
          <w:sz w:val="19"/>
        </w:rPr>
        <w:t>se</w:t>
      </w:r>
      <w:r w:rsidRPr="008130A2">
        <w:rPr>
          <w:color w:val="000000"/>
          <w:spacing w:val="-24"/>
          <w:sz w:val="19"/>
        </w:rPr>
        <w:t xml:space="preserve"> </w:t>
      </w:r>
      <w:r w:rsidRPr="008130A2">
        <w:rPr>
          <w:color w:val="000000"/>
          <w:sz w:val="19"/>
        </w:rPr>
        <w:t>zavazuje,</w:t>
      </w:r>
      <w:r w:rsidRPr="008130A2">
        <w:rPr>
          <w:color w:val="000000"/>
          <w:spacing w:val="-19"/>
          <w:sz w:val="19"/>
        </w:rPr>
        <w:t xml:space="preserve"> </w:t>
      </w:r>
      <w:r w:rsidRPr="008130A2">
        <w:rPr>
          <w:color w:val="000000"/>
          <w:sz w:val="19"/>
        </w:rPr>
        <w:t>že</w:t>
      </w:r>
      <w:r w:rsidRPr="008130A2">
        <w:rPr>
          <w:color w:val="000000"/>
          <w:spacing w:val="-20"/>
          <w:sz w:val="19"/>
        </w:rPr>
        <w:t xml:space="preserve"> </w:t>
      </w:r>
      <w:r w:rsidRPr="008130A2">
        <w:rPr>
          <w:color w:val="000000"/>
          <w:sz w:val="19"/>
        </w:rPr>
        <w:t>po</w:t>
      </w:r>
      <w:r w:rsidRPr="008130A2">
        <w:rPr>
          <w:color w:val="000000"/>
          <w:spacing w:val="-24"/>
          <w:sz w:val="19"/>
        </w:rPr>
        <w:t xml:space="preserve"> </w:t>
      </w:r>
      <w:r w:rsidRPr="008130A2">
        <w:rPr>
          <w:color w:val="000000"/>
          <w:sz w:val="19"/>
        </w:rPr>
        <w:t>dobu</w:t>
      </w:r>
      <w:r w:rsidRPr="008130A2">
        <w:rPr>
          <w:color w:val="000000"/>
          <w:spacing w:val="-22"/>
          <w:sz w:val="19"/>
        </w:rPr>
        <w:t xml:space="preserve"> </w:t>
      </w:r>
      <w:r w:rsidRPr="008130A2">
        <w:rPr>
          <w:color w:val="000000"/>
          <w:sz w:val="19"/>
        </w:rPr>
        <w:t>trvání</w:t>
      </w:r>
      <w:r w:rsidRPr="008130A2">
        <w:rPr>
          <w:color w:val="000000"/>
          <w:spacing w:val="-22"/>
          <w:sz w:val="19"/>
        </w:rPr>
        <w:t xml:space="preserve"> </w:t>
      </w:r>
      <w:r w:rsidRPr="008130A2">
        <w:rPr>
          <w:color w:val="000000"/>
          <w:sz w:val="19"/>
        </w:rPr>
        <w:t>smlouvy</w:t>
      </w:r>
      <w:r w:rsidRPr="008130A2">
        <w:rPr>
          <w:color w:val="000000"/>
          <w:spacing w:val="-17"/>
          <w:sz w:val="19"/>
        </w:rPr>
        <w:t xml:space="preserve"> </w:t>
      </w:r>
      <w:r w:rsidRPr="008130A2">
        <w:rPr>
          <w:color w:val="000000"/>
          <w:sz w:val="19"/>
        </w:rPr>
        <w:t>nebude</w:t>
      </w:r>
      <w:r w:rsidRPr="008130A2">
        <w:rPr>
          <w:color w:val="000000"/>
          <w:spacing w:val="-18"/>
          <w:sz w:val="19"/>
        </w:rPr>
        <w:t xml:space="preserve"> </w:t>
      </w:r>
      <w:r w:rsidRPr="008130A2">
        <w:rPr>
          <w:color w:val="000000"/>
          <w:sz w:val="19"/>
        </w:rPr>
        <w:t>na</w:t>
      </w:r>
      <w:r w:rsidRPr="008130A2">
        <w:rPr>
          <w:color w:val="000000"/>
          <w:spacing w:val="-21"/>
          <w:sz w:val="19"/>
        </w:rPr>
        <w:t xml:space="preserve"> </w:t>
      </w:r>
      <w:r w:rsidRPr="008130A2">
        <w:rPr>
          <w:color w:val="000000"/>
          <w:sz w:val="19"/>
        </w:rPr>
        <w:t>pronajaté</w:t>
      </w:r>
      <w:r w:rsidRPr="008130A2">
        <w:rPr>
          <w:color w:val="000000"/>
          <w:spacing w:val="-18"/>
          <w:sz w:val="19"/>
        </w:rPr>
        <w:t xml:space="preserve"> </w:t>
      </w:r>
      <w:r w:rsidRPr="008130A2">
        <w:rPr>
          <w:color w:val="000000"/>
          <w:sz w:val="19"/>
        </w:rPr>
        <w:t>věci</w:t>
      </w:r>
      <w:r w:rsidRPr="008130A2">
        <w:rPr>
          <w:color w:val="000000"/>
          <w:spacing w:val="-18"/>
          <w:sz w:val="19"/>
        </w:rPr>
        <w:t xml:space="preserve"> </w:t>
      </w:r>
      <w:r w:rsidRPr="008130A2">
        <w:rPr>
          <w:color w:val="000000"/>
          <w:sz w:val="19"/>
        </w:rPr>
        <w:t>provádět</w:t>
      </w:r>
      <w:r w:rsidRPr="008130A2">
        <w:rPr>
          <w:color w:val="000000"/>
          <w:spacing w:val="-21"/>
          <w:sz w:val="19"/>
        </w:rPr>
        <w:t xml:space="preserve"> </w:t>
      </w:r>
      <w:r w:rsidRPr="008130A2">
        <w:rPr>
          <w:color w:val="000000"/>
          <w:sz w:val="19"/>
        </w:rPr>
        <w:t>žádné změny</w:t>
      </w:r>
      <w:r w:rsidRPr="008130A2">
        <w:rPr>
          <w:color w:val="000000"/>
          <w:spacing w:val="-6"/>
          <w:sz w:val="19"/>
        </w:rPr>
        <w:t xml:space="preserve"> </w:t>
      </w:r>
      <w:r w:rsidRPr="008130A2">
        <w:rPr>
          <w:color w:val="000000"/>
          <w:sz w:val="19"/>
        </w:rPr>
        <w:t>nebo</w:t>
      </w:r>
      <w:r w:rsidRPr="008130A2">
        <w:rPr>
          <w:color w:val="000000"/>
          <w:spacing w:val="-9"/>
          <w:sz w:val="19"/>
        </w:rPr>
        <w:t xml:space="preserve"> </w:t>
      </w:r>
      <w:r w:rsidRPr="008130A2">
        <w:rPr>
          <w:color w:val="000000"/>
          <w:sz w:val="19"/>
        </w:rPr>
        <w:t>práce</w:t>
      </w:r>
      <w:r w:rsidRPr="008130A2">
        <w:rPr>
          <w:color w:val="000000"/>
          <w:spacing w:val="-11"/>
          <w:sz w:val="19"/>
        </w:rPr>
        <w:t xml:space="preserve"> </w:t>
      </w:r>
      <w:r w:rsidRPr="008130A2">
        <w:rPr>
          <w:color w:val="000000"/>
          <w:sz w:val="19"/>
        </w:rPr>
        <w:t>stavebního</w:t>
      </w:r>
      <w:r w:rsidRPr="008130A2">
        <w:rPr>
          <w:color w:val="000000"/>
          <w:spacing w:val="-8"/>
          <w:sz w:val="19"/>
        </w:rPr>
        <w:t xml:space="preserve"> </w:t>
      </w:r>
      <w:r w:rsidRPr="008130A2">
        <w:rPr>
          <w:color w:val="000000"/>
          <w:sz w:val="19"/>
        </w:rPr>
        <w:t>charakteru</w:t>
      </w:r>
      <w:r w:rsidRPr="008130A2">
        <w:rPr>
          <w:color w:val="000000"/>
          <w:spacing w:val="-11"/>
          <w:sz w:val="19"/>
        </w:rPr>
        <w:t xml:space="preserve"> </w:t>
      </w:r>
      <w:r w:rsidRPr="008130A2">
        <w:rPr>
          <w:color w:val="000000"/>
          <w:sz w:val="19"/>
        </w:rPr>
        <w:t>s</w:t>
      </w:r>
      <w:r w:rsidRPr="008130A2">
        <w:rPr>
          <w:color w:val="000000"/>
          <w:spacing w:val="-32"/>
          <w:sz w:val="19"/>
        </w:rPr>
        <w:t xml:space="preserve"> </w:t>
      </w:r>
      <w:r w:rsidRPr="008130A2">
        <w:rPr>
          <w:color w:val="000000"/>
          <w:spacing w:val="2"/>
          <w:sz w:val="19"/>
        </w:rPr>
        <w:t>výjim</w:t>
      </w:r>
      <w:r w:rsidRPr="008130A2">
        <w:rPr>
          <w:color w:val="000000"/>
          <w:spacing w:val="-35"/>
          <w:sz w:val="19"/>
        </w:rPr>
        <w:t xml:space="preserve"> </w:t>
      </w:r>
      <w:r w:rsidRPr="008130A2">
        <w:rPr>
          <w:color w:val="000000"/>
          <w:spacing w:val="2"/>
          <w:sz w:val="19"/>
        </w:rPr>
        <w:t>kou,</w:t>
      </w:r>
      <w:r w:rsidRPr="008130A2">
        <w:rPr>
          <w:color w:val="000000"/>
          <w:spacing w:val="-10"/>
          <w:sz w:val="19"/>
        </w:rPr>
        <w:t xml:space="preserve"> </w:t>
      </w:r>
      <w:r w:rsidRPr="008130A2">
        <w:rPr>
          <w:color w:val="000000"/>
          <w:sz w:val="19"/>
        </w:rPr>
        <w:t>kdy</w:t>
      </w:r>
      <w:r w:rsidRPr="008130A2">
        <w:rPr>
          <w:color w:val="000000"/>
          <w:spacing w:val="-8"/>
          <w:sz w:val="19"/>
        </w:rPr>
        <w:t xml:space="preserve"> </w:t>
      </w:r>
      <w:r w:rsidRPr="008130A2">
        <w:rPr>
          <w:color w:val="000000"/>
          <w:sz w:val="19"/>
        </w:rPr>
        <w:t>pronajímatel</w:t>
      </w:r>
      <w:r w:rsidRPr="008130A2">
        <w:rPr>
          <w:color w:val="000000"/>
          <w:spacing w:val="-3"/>
          <w:sz w:val="19"/>
        </w:rPr>
        <w:t xml:space="preserve"> </w:t>
      </w:r>
      <w:r w:rsidRPr="008130A2">
        <w:rPr>
          <w:color w:val="000000"/>
          <w:sz w:val="19"/>
        </w:rPr>
        <w:t>bude</w:t>
      </w:r>
      <w:r w:rsidRPr="008130A2">
        <w:rPr>
          <w:color w:val="000000"/>
          <w:spacing w:val="-12"/>
          <w:sz w:val="19"/>
        </w:rPr>
        <w:t xml:space="preserve"> </w:t>
      </w:r>
      <w:r w:rsidRPr="008130A2">
        <w:rPr>
          <w:color w:val="000000"/>
          <w:sz w:val="19"/>
        </w:rPr>
        <w:t>s</w:t>
      </w:r>
      <w:r w:rsidRPr="008130A2">
        <w:rPr>
          <w:color w:val="000000"/>
          <w:spacing w:val="-32"/>
          <w:sz w:val="19"/>
        </w:rPr>
        <w:t xml:space="preserve"> </w:t>
      </w:r>
      <w:r w:rsidRPr="008130A2">
        <w:rPr>
          <w:color w:val="000000"/>
          <w:sz w:val="19"/>
        </w:rPr>
        <w:t xml:space="preserve">takovými </w:t>
      </w:r>
      <w:r w:rsidRPr="008130A2">
        <w:rPr>
          <w:color w:val="000000"/>
          <w:w w:val="90"/>
          <w:sz w:val="19"/>
        </w:rPr>
        <w:t>pracemi</w:t>
      </w:r>
      <w:r w:rsidRPr="008130A2">
        <w:rPr>
          <w:color w:val="000000"/>
          <w:spacing w:val="4"/>
          <w:w w:val="90"/>
          <w:sz w:val="19"/>
        </w:rPr>
        <w:t xml:space="preserve"> </w:t>
      </w:r>
      <w:r w:rsidRPr="008130A2">
        <w:rPr>
          <w:color w:val="000000"/>
          <w:w w:val="90"/>
          <w:sz w:val="19"/>
        </w:rPr>
        <w:t>souhlasit.</w:t>
      </w:r>
    </w:p>
    <w:p w:rsidR="003D3672" w:rsidRPr="008130A2" w:rsidRDefault="003D3672">
      <w:pPr>
        <w:pStyle w:val="BodyText"/>
        <w:spacing w:before="1"/>
        <w:rPr>
          <w:color w:val="000000"/>
        </w:rPr>
      </w:pPr>
    </w:p>
    <w:p w:rsidR="003D3672" w:rsidRPr="008130A2" w:rsidRDefault="003D3672">
      <w:pPr>
        <w:spacing w:line="218" w:lineRule="exact"/>
        <w:ind w:left="1704"/>
        <w:rPr>
          <w:b/>
          <w:color w:val="000000"/>
          <w:sz w:val="19"/>
        </w:rPr>
      </w:pPr>
      <w:r w:rsidRPr="008130A2">
        <w:rPr>
          <w:b/>
          <w:color w:val="000000"/>
          <w:w w:val="95"/>
          <w:sz w:val="19"/>
        </w:rPr>
        <w:t xml:space="preserve">V části </w:t>
      </w:r>
      <w:r w:rsidRPr="008130A2">
        <w:rPr>
          <w:b/>
          <w:color w:val="000000"/>
          <w:w w:val="95"/>
          <w:sz w:val="19"/>
          <w:u w:val="single" w:color="000000"/>
        </w:rPr>
        <w:t xml:space="preserve">IV. Cena nájmu </w:t>
      </w:r>
      <w:r w:rsidRPr="008130A2">
        <w:rPr>
          <w:b/>
          <w:color w:val="000000"/>
          <w:w w:val="95"/>
          <w:sz w:val="19"/>
        </w:rPr>
        <w:t>se ruší výše nájemného a mění takto:</w:t>
      </w:r>
    </w:p>
    <w:p w:rsidR="003D3672" w:rsidRPr="008130A2" w:rsidRDefault="003D3672">
      <w:pPr>
        <w:spacing w:line="249" w:lineRule="auto"/>
        <w:ind w:left="1708" w:right="897" w:firstLine="3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>V</w:t>
      </w:r>
      <w:r w:rsidRPr="008130A2">
        <w:rPr>
          <w:color w:val="000000"/>
          <w:spacing w:val="-20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souladu</w:t>
      </w:r>
      <w:r w:rsidRPr="008130A2">
        <w:rPr>
          <w:color w:val="000000"/>
          <w:spacing w:val="-14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s</w:t>
      </w:r>
      <w:r w:rsidRPr="008130A2">
        <w:rPr>
          <w:color w:val="000000"/>
          <w:spacing w:val="-18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usnesením</w:t>
      </w:r>
      <w:r w:rsidRPr="008130A2">
        <w:rPr>
          <w:color w:val="000000"/>
          <w:spacing w:val="-9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RM</w:t>
      </w:r>
      <w:r w:rsidRPr="008130A2">
        <w:rPr>
          <w:b/>
          <w:color w:val="000000"/>
          <w:spacing w:val="-20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č.</w:t>
      </w:r>
      <w:r w:rsidRPr="008130A2">
        <w:rPr>
          <w:b/>
          <w:color w:val="000000"/>
          <w:spacing w:val="-21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25/17</w:t>
      </w:r>
      <w:r w:rsidRPr="008130A2">
        <w:rPr>
          <w:b/>
          <w:color w:val="000000"/>
          <w:spacing w:val="-18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ze</w:t>
      </w:r>
      <w:r w:rsidRPr="008130A2">
        <w:rPr>
          <w:color w:val="000000"/>
          <w:spacing w:val="-21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dne</w:t>
      </w:r>
      <w:r w:rsidRPr="008130A2">
        <w:rPr>
          <w:color w:val="000000"/>
          <w:spacing w:val="-17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25.1.2017</w:t>
      </w:r>
      <w:r w:rsidRPr="008130A2">
        <w:rPr>
          <w:color w:val="000000"/>
          <w:spacing w:val="-14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se</w:t>
      </w:r>
      <w:r w:rsidRPr="008130A2">
        <w:rPr>
          <w:color w:val="000000"/>
          <w:spacing w:val="-17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navyšuje</w:t>
      </w:r>
      <w:r w:rsidRPr="008130A2">
        <w:rPr>
          <w:color w:val="000000"/>
          <w:spacing w:val="-10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nájemné</w:t>
      </w:r>
      <w:r w:rsidRPr="008130A2">
        <w:rPr>
          <w:color w:val="000000"/>
          <w:spacing w:val="-17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o</w:t>
      </w:r>
      <w:r w:rsidRPr="008130A2">
        <w:rPr>
          <w:color w:val="000000"/>
          <w:spacing w:val="-14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inflační koeficient</w:t>
      </w:r>
      <w:r w:rsidRPr="008130A2">
        <w:rPr>
          <w:color w:val="000000"/>
          <w:spacing w:val="-14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za</w:t>
      </w:r>
      <w:r w:rsidRPr="008130A2">
        <w:rPr>
          <w:color w:val="000000"/>
          <w:spacing w:val="-16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rok</w:t>
      </w:r>
      <w:r w:rsidRPr="008130A2">
        <w:rPr>
          <w:color w:val="000000"/>
          <w:spacing w:val="-16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2016</w:t>
      </w:r>
      <w:r w:rsidRPr="008130A2">
        <w:rPr>
          <w:color w:val="000000"/>
          <w:spacing w:val="-16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o</w:t>
      </w:r>
      <w:r w:rsidRPr="008130A2">
        <w:rPr>
          <w:color w:val="000000"/>
          <w:spacing w:val="-23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0,7</w:t>
      </w:r>
      <w:r w:rsidRPr="008130A2">
        <w:rPr>
          <w:b/>
          <w:color w:val="000000"/>
          <w:spacing w:val="-20"/>
          <w:w w:val="95"/>
          <w:sz w:val="19"/>
        </w:rPr>
        <w:t xml:space="preserve"> </w:t>
      </w:r>
      <w:r w:rsidRPr="008130A2">
        <w:rPr>
          <w:color w:val="000000"/>
          <w:w w:val="95"/>
          <w:sz w:val="18"/>
        </w:rPr>
        <w:t>%</w:t>
      </w:r>
      <w:r w:rsidRPr="008130A2">
        <w:rPr>
          <w:color w:val="000000"/>
          <w:spacing w:val="-14"/>
          <w:w w:val="95"/>
          <w:sz w:val="18"/>
        </w:rPr>
        <w:t xml:space="preserve"> </w:t>
      </w:r>
      <w:r w:rsidRPr="008130A2">
        <w:rPr>
          <w:color w:val="000000"/>
          <w:w w:val="95"/>
          <w:sz w:val="19"/>
        </w:rPr>
        <w:t>za</w:t>
      </w:r>
      <w:r w:rsidRPr="008130A2">
        <w:rPr>
          <w:color w:val="000000"/>
          <w:spacing w:val="-12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pronajaté</w:t>
      </w:r>
      <w:r w:rsidRPr="008130A2">
        <w:rPr>
          <w:color w:val="000000"/>
          <w:spacing w:val="-9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nebytové</w:t>
      </w:r>
      <w:r w:rsidRPr="008130A2">
        <w:rPr>
          <w:color w:val="000000"/>
          <w:spacing w:val="-6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prostory.</w:t>
      </w:r>
    </w:p>
    <w:p w:rsidR="003D3672" w:rsidRPr="008130A2" w:rsidRDefault="003D3672">
      <w:pPr>
        <w:tabs>
          <w:tab w:val="left" w:pos="6600"/>
        </w:tabs>
        <w:spacing w:before="1" w:line="216" w:lineRule="exact"/>
        <w:ind w:left="1702"/>
        <w:rPr>
          <w:b/>
          <w:color w:val="000000"/>
          <w:sz w:val="19"/>
        </w:rPr>
      </w:pPr>
      <w:r w:rsidRPr="008130A2">
        <w:rPr>
          <w:color w:val="000000"/>
          <w:sz w:val="19"/>
        </w:rPr>
        <w:t>Celkové roční nájemné</w:t>
      </w:r>
      <w:r w:rsidRPr="008130A2">
        <w:rPr>
          <w:color w:val="000000"/>
          <w:spacing w:val="6"/>
          <w:sz w:val="19"/>
        </w:rPr>
        <w:t xml:space="preserve"> </w:t>
      </w:r>
      <w:r w:rsidRPr="008130A2">
        <w:rPr>
          <w:color w:val="000000"/>
          <w:sz w:val="19"/>
        </w:rPr>
        <w:t>činí</w:t>
      </w:r>
      <w:r w:rsidRPr="008130A2">
        <w:rPr>
          <w:color w:val="000000"/>
          <w:spacing w:val="-5"/>
          <w:sz w:val="19"/>
        </w:rPr>
        <w:t xml:space="preserve"> </w:t>
      </w:r>
      <w:r w:rsidRPr="008130A2">
        <w:rPr>
          <w:color w:val="000000"/>
          <w:sz w:val="19"/>
        </w:rPr>
        <w:t>..................................................</w:t>
      </w:r>
      <w:r w:rsidRPr="008130A2">
        <w:rPr>
          <w:color w:val="000000"/>
          <w:sz w:val="19"/>
        </w:rPr>
        <w:tab/>
      </w:r>
      <w:r w:rsidRPr="008130A2">
        <w:rPr>
          <w:b/>
          <w:color w:val="000000"/>
          <w:w w:val="95"/>
          <w:sz w:val="19"/>
        </w:rPr>
        <w:t>.102 816,-</w:t>
      </w:r>
      <w:r w:rsidRPr="008130A2">
        <w:rPr>
          <w:b/>
          <w:color w:val="000000"/>
          <w:spacing w:val="-32"/>
          <w:w w:val="95"/>
          <w:sz w:val="19"/>
        </w:rPr>
        <w:t xml:space="preserve"> </w:t>
      </w:r>
      <w:r w:rsidRPr="008130A2">
        <w:rPr>
          <w:b/>
          <w:color w:val="000000"/>
          <w:w w:val="95"/>
          <w:sz w:val="19"/>
        </w:rPr>
        <w:t>Kč</w:t>
      </w:r>
    </w:p>
    <w:p w:rsidR="003D3672" w:rsidRPr="008130A2" w:rsidRDefault="003D3672">
      <w:pPr>
        <w:spacing w:before="5"/>
        <w:ind w:left="1705"/>
        <w:rPr>
          <w:color w:val="000000"/>
          <w:sz w:val="19"/>
        </w:rPr>
      </w:pPr>
      <w:r w:rsidRPr="008130A2">
        <w:rPr>
          <w:color w:val="000000"/>
          <w:w w:val="90"/>
          <w:sz w:val="19"/>
        </w:rPr>
        <w:t>(stodvatisícosmsetšestnáct  korun  českých),</w:t>
      </w:r>
    </w:p>
    <w:p w:rsidR="003D3672" w:rsidRPr="008130A2" w:rsidRDefault="003D3672">
      <w:pPr>
        <w:spacing w:before="5"/>
        <w:ind w:left="1703"/>
        <w:rPr>
          <w:b/>
          <w:color w:val="000000"/>
          <w:sz w:val="19"/>
        </w:rPr>
      </w:pPr>
      <w:r w:rsidRPr="008130A2">
        <w:rPr>
          <w:color w:val="000000"/>
          <w:sz w:val="19"/>
        </w:rPr>
        <w:t>čtvrtletní splátka činí...........  ....... ..................  ........... .... ........</w:t>
      </w:r>
      <w:r w:rsidRPr="008130A2">
        <w:rPr>
          <w:b/>
          <w:color w:val="000000"/>
          <w:sz w:val="19"/>
        </w:rPr>
        <w:t>..25 704,- Kč</w:t>
      </w:r>
    </w:p>
    <w:p w:rsidR="003D3672" w:rsidRPr="008130A2" w:rsidRDefault="003D3672">
      <w:pPr>
        <w:pStyle w:val="BodyText"/>
        <w:spacing w:before="3"/>
        <w:rPr>
          <w:b/>
          <w:color w:val="000000"/>
        </w:rPr>
      </w:pPr>
    </w:p>
    <w:p w:rsidR="003D3672" w:rsidRPr="008130A2" w:rsidRDefault="003D3672">
      <w:pPr>
        <w:ind w:left="1706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>Ostatní ujednání zůstávají v platnosti beze změny</w:t>
      </w:r>
    </w:p>
    <w:p w:rsidR="003D3672" w:rsidRPr="008130A2" w:rsidRDefault="003D3672">
      <w:pPr>
        <w:rPr>
          <w:color w:val="000000"/>
          <w:sz w:val="19"/>
        </w:rPr>
        <w:sectPr w:rsidR="003D3672" w:rsidRPr="008130A2">
          <w:pgSz w:w="11900" w:h="16840"/>
          <w:pgMar w:top="1120" w:right="1680" w:bottom="280" w:left="1080" w:header="708" w:footer="708" w:gutter="0"/>
          <w:cols w:space="708"/>
        </w:sectPr>
      </w:pPr>
    </w:p>
    <w:p w:rsidR="003D3672" w:rsidRPr="008130A2" w:rsidRDefault="003D3672">
      <w:pPr>
        <w:pStyle w:val="BodyText"/>
        <w:spacing w:before="6"/>
        <w:rPr>
          <w:color w:val="000000"/>
          <w:sz w:val="28"/>
        </w:rPr>
      </w:pPr>
    </w:p>
    <w:p w:rsidR="003D3672" w:rsidRPr="008130A2" w:rsidRDefault="003D3672">
      <w:pPr>
        <w:spacing w:before="95"/>
        <w:ind w:right="1463"/>
        <w:jc w:val="right"/>
        <w:rPr>
          <w:rFonts w:ascii="Arial"/>
          <w:color w:val="000000"/>
          <w:sz w:val="15"/>
        </w:rPr>
      </w:pPr>
      <w:r>
        <w:rPr>
          <w:noProof/>
          <w:lang w:val="cs-CZ" w:eastAsia="cs-CZ"/>
        </w:rPr>
        <w:pict>
          <v:line id="_x0000_s1039" style="position:absolute;left:0;text-align:left;z-index:251661824;mso-position-horizontal-relative:page" from="58.15pt,93.2pt" to="58.15pt,-16.3pt" strokecolor="#b3b3b3" strokeweight=".1315mm">
            <w10:wrap anchorx="page"/>
          </v:line>
        </w:pict>
      </w:r>
      <w:r w:rsidRPr="008130A2">
        <w:rPr>
          <w:rFonts w:ascii="Arial"/>
          <w:color w:val="000000"/>
          <w:w w:val="90"/>
          <w:sz w:val="15"/>
        </w:rPr>
        <w:t>28/DNS-ORG/2017</w:t>
      </w:r>
    </w:p>
    <w:p w:rsidR="003D3672" w:rsidRPr="008130A2" w:rsidRDefault="003D3672">
      <w:pPr>
        <w:pStyle w:val="BodyText"/>
        <w:spacing w:before="10"/>
        <w:rPr>
          <w:rFonts w:ascii="Arial"/>
          <w:color w:val="000000"/>
          <w:sz w:val="23"/>
        </w:rPr>
      </w:pPr>
    </w:p>
    <w:p w:rsidR="003D3672" w:rsidRPr="008130A2" w:rsidRDefault="003D3672">
      <w:pPr>
        <w:spacing w:before="92"/>
        <w:ind w:left="1768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>Tento dodatek č.2 nabývá účinnosti dne 1.4.2017</w:t>
      </w:r>
    </w:p>
    <w:p w:rsidR="003D3672" w:rsidRPr="008130A2" w:rsidRDefault="003D3672">
      <w:pPr>
        <w:pStyle w:val="BodyText"/>
        <w:spacing w:before="8"/>
        <w:rPr>
          <w:color w:val="000000"/>
          <w:sz w:val="19"/>
        </w:rPr>
      </w:pPr>
    </w:p>
    <w:p w:rsidR="003D3672" w:rsidRPr="008130A2" w:rsidRDefault="003D3672">
      <w:pPr>
        <w:spacing w:line="242" w:lineRule="auto"/>
        <w:ind w:left="1772" w:right="1825" w:hanging="4"/>
        <w:rPr>
          <w:color w:val="000000"/>
          <w:sz w:val="19"/>
        </w:rPr>
      </w:pPr>
      <w:r w:rsidRPr="008130A2">
        <w:rPr>
          <w:color w:val="000000"/>
          <w:w w:val="95"/>
          <w:sz w:val="19"/>
        </w:rPr>
        <w:t>Tento</w:t>
      </w:r>
      <w:r w:rsidRPr="008130A2">
        <w:rPr>
          <w:color w:val="000000"/>
          <w:spacing w:val="-23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dodatek</w:t>
      </w:r>
      <w:r w:rsidRPr="008130A2">
        <w:rPr>
          <w:color w:val="000000"/>
          <w:spacing w:val="-16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byl</w:t>
      </w:r>
      <w:r w:rsidRPr="008130A2">
        <w:rPr>
          <w:color w:val="000000"/>
          <w:spacing w:val="-19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vyhotoven</w:t>
      </w:r>
      <w:r w:rsidRPr="008130A2">
        <w:rPr>
          <w:color w:val="000000"/>
          <w:spacing w:val="-12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ve</w:t>
      </w:r>
      <w:r w:rsidRPr="008130A2">
        <w:rPr>
          <w:color w:val="000000"/>
          <w:spacing w:val="-25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čtyřech</w:t>
      </w:r>
      <w:r w:rsidRPr="008130A2">
        <w:rPr>
          <w:color w:val="000000"/>
          <w:spacing w:val="-15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výtiscích,</w:t>
      </w:r>
      <w:r w:rsidRPr="008130A2">
        <w:rPr>
          <w:color w:val="000000"/>
          <w:spacing w:val="5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nichž</w:t>
      </w:r>
      <w:r w:rsidRPr="008130A2">
        <w:rPr>
          <w:color w:val="000000"/>
          <w:spacing w:val="-19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každá</w:t>
      </w:r>
      <w:r w:rsidRPr="008130A2">
        <w:rPr>
          <w:color w:val="000000"/>
          <w:spacing w:val="-22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smluvní</w:t>
      </w:r>
      <w:r w:rsidRPr="008130A2">
        <w:rPr>
          <w:color w:val="000000"/>
          <w:spacing w:val="-19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strana</w:t>
      </w:r>
      <w:r w:rsidRPr="008130A2">
        <w:rPr>
          <w:color w:val="000000"/>
          <w:spacing w:val="-22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>obdrží</w:t>
      </w:r>
      <w:r w:rsidRPr="008130A2">
        <w:rPr>
          <w:color w:val="000000"/>
          <w:spacing w:val="-17"/>
          <w:w w:val="95"/>
          <w:sz w:val="19"/>
        </w:rPr>
        <w:t xml:space="preserve"> </w:t>
      </w:r>
      <w:r w:rsidRPr="008130A2">
        <w:rPr>
          <w:color w:val="000000"/>
          <w:w w:val="95"/>
          <w:sz w:val="19"/>
        </w:rPr>
        <w:t xml:space="preserve">po </w:t>
      </w:r>
      <w:r w:rsidRPr="008130A2">
        <w:rPr>
          <w:color w:val="000000"/>
          <w:w w:val="90"/>
          <w:sz w:val="19"/>
        </w:rPr>
        <w:t>dvou</w:t>
      </w:r>
      <w:r w:rsidRPr="008130A2">
        <w:rPr>
          <w:color w:val="000000"/>
          <w:spacing w:val="8"/>
          <w:w w:val="90"/>
          <w:sz w:val="19"/>
        </w:rPr>
        <w:t xml:space="preserve"> </w:t>
      </w:r>
      <w:r w:rsidRPr="008130A2">
        <w:rPr>
          <w:color w:val="000000"/>
          <w:w w:val="90"/>
          <w:sz w:val="19"/>
        </w:rPr>
        <w:t>vyhotoveních.</w:t>
      </w: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spacing w:before="5"/>
        <w:rPr>
          <w:color w:val="000000"/>
          <w:sz w:val="18"/>
        </w:rPr>
      </w:pPr>
    </w:p>
    <w:p w:rsidR="003D3672" w:rsidRPr="008130A2" w:rsidRDefault="003D3672">
      <w:pPr>
        <w:tabs>
          <w:tab w:val="left" w:pos="4045"/>
        </w:tabs>
        <w:ind w:left="1780"/>
        <w:rPr>
          <w:color w:val="000000"/>
          <w:sz w:val="25"/>
        </w:rPr>
      </w:pPr>
      <w:r w:rsidRPr="008130A2">
        <w:rPr>
          <w:color w:val="000000"/>
          <w:w w:val="90"/>
          <w:sz w:val="19"/>
        </w:rPr>
        <w:t>Ve Veselí nad</w:t>
      </w:r>
      <w:r w:rsidRPr="008130A2">
        <w:rPr>
          <w:color w:val="000000"/>
          <w:spacing w:val="32"/>
          <w:w w:val="90"/>
          <w:sz w:val="19"/>
        </w:rPr>
        <w:t xml:space="preserve"> </w:t>
      </w:r>
      <w:r w:rsidRPr="008130A2">
        <w:rPr>
          <w:color w:val="000000"/>
          <w:w w:val="90"/>
          <w:sz w:val="19"/>
        </w:rPr>
        <w:t>Lužnicí</w:t>
      </w:r>
      <w:r w:rsidRPr="008130A2">
        <w:rPr>
          <w:color w:val="000000"/>
          <w:spacing w:val="4"/>
          <w:w w:val="90"/>
          <w:sz w:val="19"/>
        </w:rPr>
        <w:t xml:space="preserve"> </w:t>
      </w:r>
      <w:r w:rsidRPr="008130A2">
        <w:rPr>
          <w:color w:val="000000"/>
          <w:w w:val="90"/>
          <w:sz w:val="19"/>
        </w:rPr>
        <w:t>dne:</w:t>
      </w:r>
      <w:r w:rsidRPr="008130A2">
        <w:rPr>
          <w:color w:val="000000"/>
          <w:w w:val="90"/>
          <w:sz w:val="19"/>
        </w:rPr>
        <w:tab/>
      </w:r>
      <w:r w:rsidRPr="008130A2">
        <w:rPr>
          <w:b/>
          <w:color w:val="000000"/>
          <w:w w:val="65"/>
          <w:position w:val="-11"/>
          <w:sz w:val="27"/>
        </w:rPr>
        <w:t>2</w:t>
      </w:r>
      <w:r w:rsidRPr="008130A2">
        <w:rPr>
          <w:b/>
          <w:color w:val="000000"/>
          <w:spacing w:val="-22"/>
          <w:w w:val="65"/>
          <w:position w:val="-11"/>
          <w:sz w:val="27"/>
        </w:rPr>
        <w:t xml:space="preserve"> </w:t>
      </w:r>
      <w:r w:rsidRPr="008130A2">
        <w:rPr>
          <w:color w:val="000000"/>
          <w:w w:val="65"/>
          <w:position w:val="-11"/>
          <w:sz w:val="25"/>
        </w:rPr>
        <w:t>2</w:t>
      </w:r>
      <w:r w:rsidRPr="008130A2">
        <w:rPr>
          <w:color w:val="000000"/>
          <w:spacing w:val="-10"/>
          <w:w w:val="65"/>
          <w:position w:val="-11"/>
          <w:sz w:val="25"/>
        </w:rPr>
        <w:t xml:space="preserve"> </w:t>
      </w:r>
      <w:r w:rsidRPr="008130A2">
        <w:rPr>
          <w:color w:val="000000"/>
          <w:w w:val="65"/>
          <w:position w:val="-11"/>
          <w:sz w:val="25"/>
        </w:rPr>
        <w:t>-02-</w:t>
      </w:r>
      <w:r w:rsidRPr="008130A2">
        <w:rPr>
          <w:color w:val="000000"/>
          <w:spacing w:val="-6"/>
          <w:w w:val="65"/>
          <w:position w:val="-11"/>
          <w:sz w:val="25"/>
        </w:rPr>
        <w:t xml:space="preserve"> </w:t>
      </w:r>
      <w:r w:rsidRPr="008130A2">
        <w:rPr>
          <w:color w:val="000000"/>
          <w:w w:val="65"/>
          <w:position w:val="-11"/>
          <w:sz w:val="25"/>
        </w:rPr>
        <w:t>2017</w:t>
      </w:r>
    </w:p>
    <w:p w:rsidR="003D3672" w:rsidRPr="008130A2" w:rsidRDefault="003D3672">
      <w:pPr>
        <w:pStyle w:val="BodyText"/>
        <w:rPr>
          <w:color w:val="000000"/>
        </w:rPr>
      </w:pPr>
    </w:p>
    <w:p w:rsidR="003D3672" w:rsidRPr="008130A2" w:rsidRDefault="003D3672">
      <w:pPr>
        <w:pStyle w:val="BodyText"/>
        <w:spacing w:before="9"/>
        <w:rPr>
          <w:color w:val="000000"/>
          <w:sz w:val="25"/>
        </w:rPr>
      </w:pPr>
    </w:p>
    <w:p w:rsidR="003D3672" w:rsidRPr="008130A2" w:rsidRDefault="003D3672">
      <w:pPr>
        <w:rPr>
          <w:color w:val="000000"/>
          <w:sz w:val="25"/>
        </w:rPr>
        <w:sectPr w:rsidR="003D3672" w:rsidRPr="008130A2">
          <w:pgSz w:w="11900" w:h="16840"/>
          <w:pgMar w:top="1420" w:right="1060" w:bottom="280" w:left="1040" w:header="708" w:footer="708" w:gutter="0"/>
          <w:cols w:space="708"/>
        </w:sectPr>
      </w:pPr>
    </w:p>
    <w:p w:rsidR="003D3672" w:rsidRPr="008130A2" w:rsidRDefault="003D3672">
      <w:pPr>
        <w:spacing w:before="91" w:line="286" w:lineRule="exact"/>
        <w:ind w:right="79"/>
        <w:jc w:val="right"/>
        <w:rPr>
          <w:rFonts w:ascii="Arial"/>
          <w:color w:val="000000"/>
          <w:sz w:val="28"/>
        </w:rPr>
      </w:pPr>
      <w:r>
        <w:rPr>
          <w:noProof/>
          <w:lang w:val="cs-CZ" w:eastAsia="cs-CZ"/>
        </w:rPr>
        <w:pict>
          <v:group id="_x0000_s1040" style="position:absolute;left:0;text-align:left;margin-left:163.75pt;margin-top:5pt;width:74.45pt;height:43.5pt;z-index:251662848;mso-position-horizontal-relative:page" coordorigin="3275,100" coordsize="1489,870">
            <v:line id="_x0000_s1041" style="position:absolute" from="4731,964" to="4731,155" strokecolor="#6097e4" strokeweight=".19728mm"/>
            <v:line id="_x0000_s1042" style="position:absolute" from="3281,140" to="4757,140" strokecolor="#70a3e4" strokeweight=".197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75;top:100;width:1488;height:870" filled="f" stroked="f">
              <v:textbox inset="0,0,0,0">
                <w:txbxContent>
                  <w:p w:rsidR="003D3672" w:rsidRDefault="003D3672">
                    <w:pPr>
                      <w:tabs>
                        <w:tab w:val="left" w:pos="563"/>
                      </w:tabs>
                      <w:spacing w:line="296" w:lineRule="exact"/>
                      <w:ind w:left="31"/>
                      <w:rPr>
                        <w:sz w:val="17"/>
                      </w:rPr>
                    </w:pPr>
                    <w:r>
                      <w:rPr>
                        <w:rFonts w:ascii="Arial" w:hAnsi="Arial"/>
                        <w:color w:val="ACC1CF"/>
                        <w:sz w:val="28"/>
                      </w:rPr>
                      <w:t>i</w:t>
                    </w:r>
                    <w:r>
                      <w:rPr>
                        <w:rFonts w:ascii="Arial" w:hAnsi="Arial"/>
                        <w:color w:val="ACC1CF"/>
                        <w:spacing w:val="-2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B9ADD"/>
                        <w:sz w:val="28"/>
                      </w:rPr>
                      <w:t>.</w:t>
                    </w:r>
                    <w:r>
                      <w:rPr>
                        <w:rFonts w:ascii="Arial" w:hAnsi="Arial"/>
                        <w:color w:val="6B9ADD"/>
                        <w:sz w:val="28"/>
                      </w:rPr>
                      <w:tab/>
                    </w:r>
                    <w:r>
                      <w:rPr>
                        <w:color w:val="6B9ADD"/>
                        <w:sz w:val="17"/>
                      </w:rPr>
                      <w:t>ĚSTO</w:t>
                    </w:r>
                  </w:p>
                  <w:p w:rsidR="003D3672" w:rsidRDefault="003D3672">
                    <w:pPr>
                      <w:spacing w:line="176" w:lineRule="exact"/>
                      <w:ind w:left="103"/>
                      <w:rPr>
                        <w:sz w:val="17"/>
                      </w:rPr>
                    </w:pPr>
                    <w:r>
                      <w:rPr>
                        <w:color w:val="6B9ADD"/>
                        <w:w w:val="90"/>
                        <w:sz w:val="18"/>
                      </w:rPr>
                      <w:t xml:space="preserve">HSE J </w:t>
                    </w:r>
                    <w:r>
                      <w:rPr>
                        <w:color w:val="6B9ADD"/>
                        <w:w w:val="90"/>
                        <w:sz w:val="17"/>
                      </w:rPr>
                      <w:t>nad LUŽNICÍ</w:t>
                    </w:r>
                  </w:p>
                  <w:p w:rsidR="003D3672" w:rsidRDefault="003D3672">
                    <w:pPr>
                      <w:spacing w:line="158" w:lineRule="exact"/>
                      <w:ind w:left="88"/>
                      <w:rPr>
                        <w:sz w:val="15"/>
                      </w:rPr>
                    </w:pPr>
                    <w:r>
                      <w:rPr>
                        <w:color w:val="6B9ADD"/>
                        <w:w w:val="80"/>
                        <w:sz w:val="15"/>
                      </w:rPr>
                      <w:t xml:space="preserve">11amcst1 </w:t>
                    </w:r>
                    <w:r>
                      <w:rPr>
                        <w:rFonts w:ascii="Arial"/>
                        <w:i/>
                        <w:color w:val="6B9ADD"/>
                        <w:w w:val="80"/>
                        <w:sz w:val="14"/>
                      </w:rPr>
                      <w:t xml:space="preserve">T.G. </w:t>
                    </w:r>
                    <w:r>
                      <w:rPr>
                        <w:color w:val="6B9ADD"/>
                        <w:w w:val="80"/>
                        <w:sz w:val="15"/>
                      </w:rPr>
                      <w:t>Masaryka26</w:t>
                    </w:r>
                  </w:p>
                  <w:p w:rsidR="003D3672" w:rsidRDefault="003D3672">
                    <w:pPr>
                      <w:tabs>
                        <w:tab w:val="left" w:pos="566"/>
                      </w:tabs>
                      <w:spacing w:before="11"/>
                      <w:ind w:left="14"/>
                      <w:rPr>
                        <w:sz w:val="15"/>
                      </w:rPr>
                    </w:pPr>
                    <w:r>
                      <w:rPr>
                        <w:color w:val="6B9ADD"/>
                        <w:sz w:val="15"/>
                      </w:rPr>
                      <w:t>-</w:t>
                    </w:r>
                    <w:r>
                      <w:rPr>
                        <w:color w:val="6B9ADD"/>
                        <w:sz w:val="15"/>
                      </w:rPr>
                      <w:tab/>
                    </w:r>
                    <w:r>
                      <w:rPr>
                        <w:color w:val="6B9ADD"/>
                        <w:sz w:val="15"/>
                        <w:u w:val="single" w:color="000000"/>
                      </w:rPr>
                      <w:t>39[81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cs-CZ" w:eastAsia="cs-CZ"/>
        </w:rPr>
        <w:pict>
          <v:shape id="_x0000_s1044" type="#_x0000_t202" style="position:absolute;left:0;text-align:left;margin-left:130.05pt;margin-top:9.75pt;width:.5pt;height:21.8pt;z-index:251664896;mso-position-horizontal-relative:page" filled="f" stroked="f">
            <v:textbox inset="0,0,0,0">
              <w:txbxContent>
                <w:p w:rsidR="003D3672" w:rsidRDefault="003D3672">
                  <w:pPr>
                    <w:spacing w:line="436" w:lineRule="exact"/>
                    <w:rPr>
                      <w:rFonts w:ascii="Arial"/>
                      <w:sz w:val="39"/>
                    </w:rPr>
                  </w:pPr>
                  <w:r>
                    <w:rPr>
                      <w:rFonts w:ascii="Arial"/>
                      <w:color w:val="90B1DD"/>
                      <w:w w:val="8"/>
                      <w:sz w:val="39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8130A2">
        <w:rPr>
          <w:rFonts w:ascii="Arial"/>
          <w:color w:val="000000"/>
          <w:w w:val="55"/>
          <w:sz w:val="28"/>
        </w:rPr>
        <w:t xml:space="preserve">/ </w:t>
      </w:r>
      <w:r w:rsidRPr="008130A2">
        <w:rPr>
          <w:rFonts w:ascii="Arial"/>
          <w:color w:val="000000"/>
          <w:w w:val="90"/>
          <w:sz w:val="28"/>
        </w:rPr>
        <w:t xml:space="preserve">;\ </w:t>
      </w:r>
      <w:r w:rsidRPr="008130A2">
        <w:rPr>
          <w:rFonts w:ascii="Arial"/>
          <w:color w:val="000000"/>
          <w:w w:val="55"/>
          <w:sz w:val="28"/>
        </w:rPr>
        <w:t>'.</w:t>
      </w:r>
    </w:p>
    <w:p w:rsidR="003D3672" w:rsidRPr="008130A2" w:rsidRDefault="003D3672">
      <w:pPr>
        <w:spacing w:line="199" w:lineRule="exact"/>
        <w:jc w:val="right"/>
        <w:rPr>
          <w:rFonts w:ascii="Arial" w:hAnsi="Arial"/>
          <w:i/>
          <w:color w:val="000000"/>
        </w:rPr>
      </w:pPr>
      <w:r w:rsidRPr="008130A2">
        <w:rPr>
          <w:color w:val="000000"/>
          <w:w w:val="55"/>
          <w:sz w:val="21"/>
        </w:rPr>
        <w:t>e{"</w:t>
      </w:r>
      <w:r w:rsidRPr="008130A2">
        <w:rPr>
          <w:rFonts w:ascii="Arial" w:hAnsi="Arial"/>
          <w:i/>
          <w:color w:val="000000"/>
          <w:w w:val="55"/>
        </w:rPr>
        <w:t xml:space="preserve">. </w:t>
      </w:r>
      <w:r w:rsidRPr="008130A2">
        <w:rPr>
          <w:color w:val="000000"/>
          <w:w w:val="55"/>
          <w:sz w:val="21"/>
        </w:rPr>
        <w:t>:.</w:t>
      </w:r>
      <w:r w:rsidRPr="008130A2">
        <w:rPr>
          <w:rFonts w:ascii="Arial" w:hAnsi="Arial"/>
          <w:i/>
          <w:color w:val="000000"/>
          <w:w w:val="55"/>
        </w:rPr>
        <w:t>'rt·ťi:t      l</w:t>
      </w:r>
    </w:p>
    <w:p w:rsidR="003D3672" w:rsidRPr="008130A2" w:rsidRDefault="003D3672">
      <w:pPr>
        <w:spacing w:line="154" w:lineRule="exact"/>
        <w:ind w:right="2"/>
        <w:jc w:val="right"/>
        <w:rPr>
          <w:i/>
          <w:color w:val="000000"/>
          <w:sz w:val="15"/>
        </w:rPr>
      </w:pPr>
      <w:r w:rsidRPr="008130A2">
        <w:rPr>
          <w:i/>
          <w:color w:val="000000"/>
          <w:w w:val="32"/>
          <w:sz w:val="15"/>
        </w:rPr>
        <w:t>}</w:t>
      </w:r>
    </w:p>
    <w:p w:rsidR="003D3672" w:rsidRPr="008130A2" w:rsidRDefault="003D3672">
      <w:pPr>
        <w:spacing w:before="10"/>
        <w:ind w:right="178"/>
        <w:jc w:val="right"/>
        <w:rPr>
          <w:color w:val="000000"/>
          <w:sz w:val="15"/>
        </w:rPr>
      </w:pPr>
      <w:r w:rsidRPr="008130A2">
        <w:rPr>
          <w:color w:val="000000"/>
          <w:sz w:val="15"/>
        </w:rPr>
        <w:t>-  -  -</w:t>
      </w:r>
    </w:p>
    <w:p w:rsidR="003D3672" w:rsidRPr="008130A2" w:rsidRDefault="003D3672">
      <w:pPr>
        <w:pStyle w:val="BodyText"/>
        <w:spacing w:before="5"/>
        <w:rPr>
          <w:color w:val="000000"/>
          <w:sz w:val="14"/>
        </w:rPr>
      </w:pPr>
      <w:r w:rsidRPr="008130A2">
        <w:rPr>
          <w:color w:val="000000"/>
        </w:rPr>
        <w:br w:type="column"/>
      </w:r>
    </w:p>
    <w:p w:rsidR="003D3672" w:rsidRPr="008130A2" w:rsidRDefault="003D3672">
      <w:pPr>
        <w:spacing w:line="216" w:lineRule="auto"/>
        <w:ind w:left="1560" w:right="2176" w:hanging="10"/>
        <w:jc w:val="center"/>
        <w:rPr>
          <w:b/>
          <w:color w:val="000000"/>
          <w:sz w:val="17"/>
        </w:rPr>
      </w:pPr>
      <w:r w:rsidRPr="008130A2">
        <w:rPr>
          <w:rFonts w:ascii="Arial" w:hAnsi="Arial"/>
          <w:b/>
          <w:color w:val="000000"/>
          <w:w w:val="80"/>
          <w:sz w:val="16"/>
        </w:rPr>
        <w:t xml:space="preserve">Stifttt nt oilJll </w:t>
      </w:r>
      <w:r w:rsidRPr="008130A2">
        <w:rPr>
          <w:rFonts w:ascii="Arial" w:hAnsi="Arial"/>
          <w:b/>
          <w:color w:val="000000"/>
          <w:spacing w:val="-9"/>
          <w:w w:val="80"/>
          <w:sz w:val="16"/>
        </w:rPr>
        <w:t xml:space="preserve">m·nit </w:t>
      </w:r>
      <w:r w:rsidRPr="008130A2">
        <w:rPr>
          <w:b/>
          <w:color w:val="000000"/>
          <w:w w:val="80"/>
          <w:sz w:val="16"/>
        </w:rPr>
        <w:t xml:space="preserve">it(@ht </w:t>
      </w:r>
      <w:r w:rsidRPr="008130A2">
        <w:rPr>
          <w:b/>
          <w:color w:val="000000"/>
          <w:w w:val="85"/>
          <w:sz w:val="17"/>
        </w:rPr>
        <w:t>ekologická</w:t>
      </w:r>
      <w:r w:rsidRPr="008130A2">
        <w:rPr>
          <w:b/>
          <w:color w:val="000000"/>
          <w:sz w:val="17"/>
        </w:rPr>
        <w:t xml:space="preserve"> </w:t>
      </w:r>
      <w:r w:rsidRPr="008130A2">
        <w:rPr>
          <w:b/>
          <w:color w:val="000000"/>
          <w:w w:val="88"/>
          <w:sz w:val="17"/>
        </w:rPr>
        <w:t>a</w:t>
      </w:r>
      <w:r w:rsidRPr="008130A2">
        <w:rPr>
          <w:b/>
          <w:color w:val="000000"/>
          <w:sz w:val="17"/>
        </w:rPr>
        <w:t xml:space="preserve"> </w:t>
      </w:r>
      <w:r w:rsidRPr="008130A2">
        <w:rPr>
          <w:b/>
          <w:color w:val="000000"/>
          <w:w w:val="86"/>
          <w:sz w:val="17"/>
        </w:rPr>
        <w:t>potravlná</w:t>
      </w:r>
      <w:r w:rsidRPr="008130A2">
        <w:rPr>
          <w:b/>
          <w:color w:val="000000"/>
          <w:spacing w:val="-17"/>
          <w:w w:val="86"/>
          <w:sz w:val="17"/>
        </w:rPr>
        <w:t>i</w:t>
      </w:r>
      <w:r w:rsidRPr="008130A2">
        <w:rPr>
          <w:rFonts w:ascii="Arial" w:hAnsi="Arial"/>
          <w:b/>
          <w:color w:val="000000"/>
          <w:spacing w:val="-15"/>
          <w:w w:val="80"/>
          <w:position w:val="4"/>
          <w:sz w:val="10"/>
        </w:rPr>
        <w:t>1</w:t>
      </w:r>
      <w:r w:rsidRPr="008130A2">
        <w:rPr>
          <w:b/>
          <w:color w:val="000000"/>
          <w:spacing w:val="-1"/>
          <w:w w:val="40"/>
          <w:sz w:val="17"/>
        </w:rPr>
        <w:t>&amp;</w:t>
      </w:r>
      <w:r w:rsidRPr="008130A2">
        <w:rPr>
          <w:b/>
          <w:color w:val="000000"/>
          <w:w w:val="88"/>
          <w:sz w:val="17"/>
        </w:rPr>
        <w:t>k</w:t>
      </w:r>
      <w:r w:rsidRPr="008130A2">
        <w:rPr>
          <w:b/>
          <w:color w:val="000000"/>
          <w:w w:val="84"/>
          <w:sz w:val="17"/>
        </w:rPr>
        <w:t>i\</w:t>
      </w:r>
      <w:r w:rsidRPr="008130A2">
        <w:rPr>
          <w:b/>
          <w:color w:val="000000"/>
          <w:w w:val="85"/>
          <w:sz w:val="17"/>
        </w:rPr>
        <w:t>, Ve!eli niu1 Lužnkf</w:t>
      </w:r>
    </w:p>
    <w:p w:rsidR="003D3672" w:rsidRPr="008130A2" w:rsidRDefault="003D3672">
      <w:pPr>
        <w:spacing w:line="183" w:lineRule="exact"/>
        <w:ind w:left="1746" w:right="2379"/>
        <w:jc w:val="center"/>
        <w:rPr>
          <w:b/>
          <w:color w:val="000000"/>
          <w:sz w:val="17"/>
        </w:rPr>
      </w:pPr>
      <w:r w:rsidRPr="008130A2">
        <w:rPr>
          <w:b/>
          <w:color w:val="000000"/>
          <w:w w:val="95"/>
          <w:sz w:val="17"/>
        </w:rPr>
        <w:t>Bla ké sídliště 609/l</w:t>
      </w:r>
    </w:p>
    <w:p w:rsidR="003D3672" w:rsidRPr="008130A2" w:rsidRDefault="003D3672">
      <w:pPr>
        <w:spacing w:before="7"/>
        <w:ind w:right="626"/>
        <w:jc w:val="center"/>
        <w:rPr>
          <w:b/>
          <w:color w:val="000000"/>
          <w:sz w:val="15"/>
        </w:rPr>
      </w:pPr>
      <w:r w:rsidRPr="008130A2">
        <w:rPr>
          <w:b/>
          <w:color w:val="000000"/>
          <w:w w:val="109"/>
          <w:sz w:val="15"/>
        </w:rPr>
        <w:t>3</w:t>
      </w:r>
    </w:p>
    <w:p w:rsidR="003D3672" w:rsidRPr="008130A2" w:rsidRDefault="003D3672">
      <w:pPr>
        <w:jc w:val="center"/>
        <w:rPr>
          <w:color w:val="000000"/>
          <w:sz w:val="15"/>
        </w:rPr>
        <w:sectPr w:rsidR="003D3672" w:rsidRPr="008130A2">
          <w:type w:val="continuous"/>
          <w:pgSz w:w="11900" w:h="16840"/>
          <w:pgMar w:top="1120" w:right="1060" w:bottom="280" w:left="1040" w:header="708" w:footer="708" w:gutter="0"/>
          <w:cols w:num="2" w:space="708" w:equalWidth="0">
            <w:col w:w="2223" w:space="2088"/>
            <w:col w:w="5489"/>
          </w:cols>
        </w:sectPr>
      </w:pPr>
    </w:p>
    <w:p w:rsidR="003D3672" w:rsidRPr="008130A2" w:rsidRDefault="003D3672">
      <w:pPr>
        <w:pStyle w:val="BodyText"/>
        <w:rPr>
          <w:b/>
          <w:color w:val="000000"/>
        </w:rPr>
      </w:pPr>
      <w:r>
        <w:rPr>
          <w:noProof/>
          <w:lang w:val="cs-CZ" w:eastAsia="cs-CZ"/>
        </w:rPr>
        <w:pict>
          <v:line id="_x0000_s1045" style="position:absolute;z-index:251663872;mso-position-horizontal-relative:page;mso-position-vertical-relative:page" from="536.65pt,783.2pt" to="536.65pt,563.85pt" strokecolor="#7c7c7c" strokeweight=".06575mm">
            <w10:wrap anchorx="page" anchory="page"/>
          </v:line>
        </w:pict>
      </w:r>
    </w:p>
    <w:p w:rsidR="003D3672" w:rsidRPr="008130A2" w:rsidRDefault="003D3672">
      <w:pPr>
        <w:pStyle w:val="BodyText"/>
        <w:rPr>
          <w:b/>
          <w:color w:val="000000"/>
        </w:rPr>
      </w:pPr>
    </w:p>
    <w:p w:rsidR="003D3672" w:rsidRPr="008130A2" w:rsidRDefault="003D3672">
      <w:pPr>
        <w:pStyle w:val="BodyText"/>
        <w:rPr>
          <w:b/>
          <w:color w:val="000000"/>
        </w:rPr>
      </w:pPr>
    </w:p>
    <w:p w:rsidR="003D3672" w:rsidRPr="008130A2" w:rsidRDefault="003D3672">
      <w:pPr>
        <w:tabs>
          <w:tab w:val="left" w:pos="3732"/>
        </w:tabs>
        <w:spacing w:before="251"/>
        <w:ind w:left="1741"/>
        <w:rPr>
          <w:color w:val="000000"/>
          <w:sz w:val="38"/>
        </w:rPr>
      </w:pPr>
      <w:r>
        <w:rPr>
          <w:noProof/>
          <w:lang w:val="cs-CZ" w:eastAsia="cs-CZ"/>
        </w:rPr>
        <w:pict>
          <v:shape id="image4.jpeg" o:spid="_x0000_s1046" type="#_x0000_t75" style="position:absolute;left:0;text-align:left;margin-left:323.35pt;margin-top:-5.95pt;width:148.15pt;height:55.65pt;z-index:251651584;visibility:visible;mso-wrap-distance-left:0;mso-wrap-distance-right:0;mso-position-horizontal-relative:page">
            <v:imagedata r:id="rId8" o:title=""/>
            <w10:wrap anchorx="page"/>
          </v:shape>
        </w:pict>
      </w:r>
      <w:r w:rsidRPr="008130A2">
        <w:rPr>
          <w:color w:val="000000"/>
          <w:w w:val="33"/>
          <w:sz w:val="38"/>
        </w:rPr>
        <w:t>ŘŇD;</w:t>
      </w:r>
      <w:r w:rsidRPr="008130A2">
        <w:rPr>
          <w:color w:val="000000"/>
          <w:spacing w:val="-51"/>
          <w:sz w:val="38"/>
        </w:rPr>
        <w:t xml:space="preserve"> </w:t>
      </w:r>
      <w:r w:rsidRPr="008130A2">
        <w:rPr>
          <w:color w:val="000000"/>
          <w:w w:val="96"/>
          <w:sz w:val="38"/>
        </w:rPr>
        <w:t>:</w:t>
      </w:r>
      <w:r w:rsidRPr="008130A2">
        <w:rPr>
          <w:color w:val="000000"/>
          <w:spacing w:val="-20"/>
          <w:w w:val="96"/>
          <w:sz w:val="38"/>
        </w:rPr>
        <w:t>i</w:t>
      </w:r>
      <w:r w:rsidRPr="008130A2">
        <w:rPr>
          <w:color w:val="000000"/>
          <w:w w:val="96"/>
          <w:sz w:val="38"/>
        </w:rPr>
        <w:t>Í</w:t>
      </w:r>
      <w:r w:rsidRPr="008130A2">
        <w:rPr>
          <w:color w:val="000000"/>
          <w:sz w:val="38"/>
        </w:rPr>
        <w:tab/>
      </w:r>
      <w:r w:rsidRPr="008130A2">
        <w:rPr>
          <w:color w:val="000000"/>
          <w:spacing w:val="-19"/>
          <w:w w:val="83"/>
          <w:sz w:val="38"/>
        </w:rPr>
        <w:t>·</w:t>
      </w:r>
      <w:r w:rsidRPr="008130A2">
        <w:rPr>
          <w:color w:val="000000"/>
          <w:spacing w:val="-7"/>
          <w:w w:val="34"/>
          <w:sz w:val="38"/>
        </w:rPr>
        <w:t>-</w:t>
      </w:r>
      <w:r w:rsidRPr="008130A2">
        <w:rPr>
          <w:color w:val="000000"/>
          <w:w w:val="64"/>
          <w:sz w:val="38"/>
        </w:rPr>
        <w:t>···</w:t>
      </w:r>
      <w:r w:rsidRPr="008130A2">
        <w:rPr>
          <w:color w:val="000000"/>
          <w:spacing w:val="-39"/>
          <w:w w:val="64"/>
          <w:sz w:val="38"/>
        </w:rPr>
        <w:t>·</w:t>
      </w:r>
      <w:r w:rsidRPr="008130A2">
        <w:rPr>
          <w:color w:val="000000"/>
          <w:spacing w:val="-45"/>
          <w:w w:val="64"/>
          <w:sz w:val="38"/>
        </w:rPr>
        <w:t>·</w:t>
      </w:r>
      <w:r w:rsidRPr="008130A2">
        <w:rPr>
          <w:color w:val="000000"/>
          <w:spacing w:val="-67"/>
          <w:w w:val="64"/>
          <w:sz w:val="38"/>
        </w:rPr>
        <w:t>·</w:t>
      </w:r>
      <w:r w:rsidRPr="008130A2">
        <w:rPr>
          <w:color w:val="000000"/>
          <w:spacing w:val="-47"/>
          <w:w w:val="83"/>
          <w:sz w:val="38"/>
        </w:rPr>
        <w:t>·</w:t>
      </w:r>
      <w:r w:rsidRPr="008130A2">
        <w:rPr>
          <w:color w:val="000000"/>
          <w:w w:val="64"/>
          <w:sz w:val="38"/>
        </w:rPr>
        <w:t>··</w:t>
      </w:r>
      <w:r w:rsidRPr="008130A2">
        <w:rPr>
          <w:color w:val="000000"/>
          <w:spacing w:val="-74"/>
          <w:w w:val="64"/>
          <w:sz w:val="38"/>
        </w:rPr>
        <w:t>·</w:t>
      </w:r>
      <w:r w:rsidRPr="008130A2">
        <w:rPr>
          <w:color w:val="000000"/>
          <w:spacing w:val="-47"/>
          <w:w w:val="83"/>
          <w:sz w:val="38"/>
        </w:rPr>
        <w:t>·</w:t>
      </w:r>
      <w:r w:rsidRPr="008130A2">
        <w:rPr>
          <w:color w:val="000000"/>
          <w:w w:val="64"/>
          <w:sz w:val="38"/>
        </w:rPr>
        <w:t>·</w:t>
      </w:r>
    </w:p>
    <w:p w:rsidR="003D3672" w:rsidRPr="008130A2" w:rsidRDefault="003D3672">
      <w:pPr>
        <w:spacing w:before="39"/>
        <w:ind w:left="1784"/>
        <w:rPr>
          <w:color w:val="000000"/>
          <w:sz w:val="19"/>
        </w:rPr>
      </w:pPr>
      <w:r w:rsidRPr="008130A2">
        <w:rPr>
          <w:color w:val="000000"/>
          <w:w w:val="90"/>
          <w:sz w:val="19"/>
        </w:rPr>
        <w:t>starosta města</w:t>
      </w:r>
    </w:p>
    <w:sectPr w:rsidR="003D3672" w:rsidRPr="008130A2" w:rsidSect="006618F3">
      <w:type w:val="continuous"/>
      <w:pgSz w:w="11900" w:h="16840"/>
      <w:pgMar w:top="1120" w:right="1060" w:bottom="280" w:left="10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3D4A"/>
    <w:multiLevelType w:val="hybridMultilevel"/>
    <w:tmpl w:val="FFFFFFFF"/>
    <w:lvl w:ilvl="0" w:tplc="004013E0">
      <w:start w:val="1"/>
      <w:numFmt w:val="lowerLetter"/>
      <w:lvlText w:val="%1)"/>
      <w:lvlJc w:val="left"/>
      <w:pPr>
        <w:ind w:left="1870" w:hanging="189"/>
      </w:pPr>
      <w:rPr>
        <w:rFonts w:ascii="Times New Roman" w:eastAsia="Times New Roman" w:hAnsi="Times New Roman" w:cs="Times New Roman" w:hint="default"/>
        <w:color w:val="606269"/>
        <w:w w:val="90"/>
        <w:sz w:val="19"/>
        <w:szCs w:val="19"/>
      </w:rPr>
    </w:lvl>
    <w:lvl w:ilvl="1" w:tplc="00F27F9C">
      <w:numFmt w:val="bullet"/>
      <w:lvlText w:val="•"/>
      <w:lvlJc w:val="left"/>
      <w:pPr>
        <w:ind w:left="2606" w:hanging="189"/>
      </w:pPr>
      <w:rPr>
        <w:rFonts w:hint="default"/>
      </w:rPr>
    </w:lvl>
    <w:lvl w:ilvl="2" w:tplc="01A0AFB4">
      <w:numFmt w:val="bullet"/>
      <w:lvlText w:val="•"/>
      <w:lvlJc w:val="left"/>
      <w:pPr>
        <w:ind w:left="3332" w:hanging="189"/>
      </w:pPr>
      <w:rPr>
        <w:rFonts w:hint="default"/>
      </w:rPr>
    </w:lvl>
    <w:lvl w:ilvl="3" w:tplc="20F26A3C">
      <w:numFmt w:val="bullet"/>
      <w:lvlText w:val="•"/>
      <w:lvlJc w:val="left"/>
      <w:pPr>
        <w:ind w:left="4058" w:hanging="189"/>
      </w:pPr>
      <w:rPr>
        <w:rFonts w:hint="default"/>
      </w:rPr>
    </w:lvl>
    <w:lvl w:ilvl="4" w:tplc="07F6B168">
      <w:numFmt w:val="bullet"/>
      <w:lvlText w:val="•"/>
      <w:lvlJc w:val="left"/>
      <w:pPr>
        <w:ind w:left="4784" w:hanging="189"/>
      </w:pPr>
      <w:rPr>
        <w:rFonts w:hint="default"/>
      </w:rPr>
    </w:lvl>
    <w:lvl w:ilvl="5" w:tplc="624C78A6">
      <w:numFmt w:val="bullet"/>
      <w:lvlText w:val="•"/>
      <w:lvlJc w:val="left"/>
      <w:pPr>
        <w:ind w:left="5510" w:hanging="189"/>
      </w:pPr>
      <w:rPr>
        <w:rFonts w:hint="default"/>
      </w:rPr>
    </w:lvl>
    <w:lvl w:ilvl="6" w:tplc="0EFE967A">
      <w:numFmt w:val="bullet"/>
      <w:lvlText w:val="•"/>
      <w:lvlJc w:val="left"/>
      <w:pPr>
        <w:ind w:left="6236" w:hanging="189"/>
      </w:pPr>
      <w:rPr>
        <w:rFonts w:hint="default"/>
      </w:rPr>
    </w:lvl>
    <w:lvl w:ilvl="7" w:tplc="455A1022">
      <w:numFmt w:val="bullet"/>
      <w:lvlText w:val="•"/>
      <w:lvlJc w:val="left"/>
      <w:pPr>
        <w:ind w:left="6962" w:hanging="189"/>
      </w:pPr>
      <w:rPr>
        <w:rFonts w:hint="default"/>
      </w:rPr>
    </w:lvl>
    <w:lvl w:ilvl="8" w:tplc="4CD04062">
      <w:numFmt w:val="bullet"/>
      <w:lvlText w:val="•"/>
      <w:lvlJc w:val="left"/>
      <w:pPr>
        <w:ind w:left="7688" w:hanging="189"/>
      </w:pPr>
      <w:rPr>
        <w:rFonts w:hint="default"/>
      </w:rPr>
    </w:lvl>
  </w:abstractNum>
  <w:abstractNum w:abstractNumId="1">
    <w:nsid w:val="2CF621FE"/>
    <w:multiLevelType w:val="hybridMultilevel"/>
    <w:tmpl w:val="FFFFFFFF"/>
    <w:lvl w:ilvl="0" w:tplc="6E288B6A">
      <w:start w:val="1"/>
      <w:numFmt w:val="decimal"/>
      <w:lvlText w:val="%1."/>
      <w:lvlJc w:val="left"/>
      <w:pPr>
        <w:ind w:left="1621" w:hanging="193"/>
      </w:pPr>
      <w:rPr>
        <w:rFonts w:ascii="Times New Roman" w:eastAsia="Times New Roman" w:hAnsi="Times New Roman" w:cs="Times New Roman" w:hint="default"/>
        <w:color w:val="64666E"/>
        <w:w w:val="95"/>
        <w:sz w:val="20"/>
        <w:szCs w:val="20"/>
      </w:rPr>
    </w:lvl>
    <w:lvl w:ilvl="1" w:tplc="08DE974C">
      <w:numFmt w:val="bullet"/>
      <w:lvlText w:val="•"/>
      <w:lvlJc w:val="left"/>
      <w:pPr>
        <w:ind w:left="2440" w:hanging="193"/>
      </w:pPr>
      <w:rPr>
        <w:rFonts w:hint="default"/>
      </w:rPr>
    </w:lvl>
    <w:lvl w:ilvl="2" w:tplc="EBBC5274">
      <w:numFmt w:val="bullet"/>
      <w:lvlText w:val="•"/>
      <w:lvlJc w:val="left"/>
      <w:pPr>
        <w:ind w:left="3260" w:hanging="193"/>
      </w:pPr>
      <w:rPr>
        <w:rFonts w:hint="default"/>
      </w:rPr>
    </w:lvl>
    <w:lvl w:ilvl="3" w:tplc="83B2CABC">
      <w:numFmt w:val="bullet"/>
      <w:lvlText w:val="•"/>
      <w:lvlJc w:val="left"/>
      <w:pPr>
        <w:ind w:left="4080" w:hanging="193"/>
      </w:pPr>
      <w:rPr>
        <w:rFonts w:hint="default"/>
      </w:rPr>
    </w:lvl>
    <w:lvl w:ilvl="4" w:tplc="2A6272BE">
      <w:numFmt w:val="bullet"/>
      <w:lvlText w:val="•"/>
      <w:lvlJc w:val="left"/>
      <w:pPr>
        <w:ind w:left="4900" w:hanging="193"/>
      </w:pPr>
      <w:rPr>
        <w:rFonts w:hint="default"/>
      </w:rPr>
    </w:lvl>
    <w:lvl w:ilvl="5" w:tplc="551C7F3C">
      <w:numFmt w:val="bullet"/>
      <w:lvlText w:val="•"/>
      <w:lvlJc w:val="left"/>
      <w:pPr>
        <w:ind w:left="5720" w:hanging="193"/>
      </w:pPr>
      <w:rPr>
        <w:rFonts w:hint="default"/>
      </w:rPr>
    </w:lvl>
    <w:lvl w:ilvl="6" w:tplc="A04E4A78">
      <w:numFmt w:val="bullet"/>
      <w:lvlText w:val="•"/>
      <w:lvlJc w:val="left"/>
      <w:pPr>
        <w:ind w:left="6540" w:hanging="193"/>
      </w:pPr>
      <w:rPr>
        <w:rFonts w:hint="default"/>
      </w:rPr>
    </w:lvl>
    <w:lvl w:ilvl="7" w:tplc="6A6AD980">
      <w:numFmt w:val="bullet"/>
      <w:lvlText w:val="•"/>
      <w:lvlJc w:val="left"/>
      <w:pPr>
        <w:ind w:left="7360" w:hanging="193"/>
      </w:pPr>
      <w:rPr>
        <w:rFonts w:hint="default"/>
      </w:rPr>
    </w:lvl>
    <w:lvl w:ilvl="8" w:tplc="7EA60FFC">
      <w:numFmt w:val="bullet"/>
      <w:lvlText w:val="•"/>
      <w:lvlJc w:val="left"/>
      <w:pPr>
        <w:ind w:left="8180" w:hanging="19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8F3"/>
    <w:rsid w:val="003D3672"/>
    <w:rsid w:val="006618F3"/>
    <w:rsid w:val="008130A2"/>
    <w:rsid w:val="008829BC"/>
    <w:rsid w:val="00E8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F3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618F3"/>
    <w:pPr>
      <w:ind w:left="263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53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618F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253E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6618F3"/>
    <w:pPr>
      <w:ind w:left="1870" w:hanging="175"/>
    </w:pPr>
  </w:style>
  <w:style w:type="paragraph" w:customStyle="1" w:styleId="TableParagraph">
    <w:name w:val="Table Paragraph"/>
    <w:basedOn w:val="Normal"/>
    <w:uiPriority w:val="99"/>
    <w:rsid w:val="006618F3"/>
    <w:pPr>
      <w:spacing w:before="29"/>
      <w:ind w:left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1075</Words>
  <Characters>6344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Chroust</cp:lastModifiedBy>
  <cp:revision>2</cp:revision>
  <dcterms:created xsi:type="dcterms:W3CDTF">2017-03-10T12:15:00Z</dcterms:created>
  <dcterms:modified xsi:type="dcterms:W3CDTF">2017-03-10T11:16:00Z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