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997C83" w:rsidRDefault="00451FA3" w:rsidP="00A95816">
      <w:pPr>
        <w:ind w:left="709" w:right="2160"/>
        <w:rPr>
          <w:b/>
          <w:sz w:val="22"/>
        </w:rPr>
      </w:pPr>
      <w:r>
        <w:rPr>
          <w:b/>
          <w:noProof/>
          <w:sz w:val="22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362075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0D3D67" w:rsidRDefault="000D3D67" w:rsidP="000D3D67">
                            <w:r>
                              <w:t>EXCON, a.s.</w:t>
                            </w:r>
                          </w:p>
                          <w:p w:rsidR="000D3D67" w:rsidRDefault="000D3D67" w:rsidP="000D3D67">
                            <w:r>
                              <w:t>Sokolovská 187/203</w:t>
                            </w:r>
                          </w:p>
                          <w:p w:rsidR="000D3D67" w:rsidRDefault="000D3D67" w:rsidP="000D3D67">
                            <w:r>
                              <w:t>190 00 Praha 9 - Vysočany</w:t>
                            </w:r>
                          </w:p>
                          <w:p w:rsidR="000D3D67" w:rsidRDefault="000D3D67" w:rsidP="000D3D67">
                            <w:r>
                              <w:t>IČ</w:t>
                            </w:r>
                            <w:r w:rsidR="00451FA3">
                              <w:t>O</w:t>
                            </w:r>
                            <w:r>
                              <w:t>: 00506729</w:t>
                            </w:r>
                          </w:p>
                          <w:p w:rsidR="0034383F" w:rsidRDefault="000D3D67" w:rsidP="000D3D67">
                            <w:r>
                              <w:t>DIČ: CZ 00506729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0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0D3D67" w:rsidRDefault="000D3D67" w:rsidP="000D3D67">
                      <w:r>
                        <w:t>EXCON, a.s.</w:t>
                      </w:r>
                    </w:p>
                    <w:p w:rsidR="000D3D67" w:rsidRDefault="000D3D67" w:rsidP="000D3D67">
                      <w:r>
                        <w:t>Sokolovská 187/203</w:t>
                      </w:r>
                    </w:p>
                    <w:p w:rsidR="000D3D67" w:rsidRDefault="000D3D67" w:rsidP="000D3D67">
                      <w:r>
                        <w:t>190 00 Praha 9 - Vysočany</w:t>
                      </w:r>
                    </w:p>
                    <w:p w:rsidR="000D3D67" w:rsidRDefault="000D3D67" w:rsidP="000D3D67">
                      <w:r>
                        <w:t>IČ</w:t>
                      </w:r>
                      <w:r w:rsidR="00451FA3">
                        <w:t>O</w:t>
                      </w:r>
                      <w:r>
                        <w:t>: 00506729</w:t>
                      </w:r>
                    </w:p>
                    <w:p w:rsidR="0034383F" w:rsidRDefault="000D3D67" w:rsidP="000D3D67">
                      <w:r>
                        <w:t>DIČ: CZ 00506729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997C83">
        <w:rPr>
          <w:b/>
          <w:sz w:val="22"/>
        </w:rPr>
        <w:t>Objednatel:</w:t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</w:r>
      <w:r w:rsidR="0034383F" w:rsidRPr="00997C83">
        <w:rPr>
          <w:b/>
          <w:sz w:val="22"/>
        </w:rPr>
        <w:tab/>
        <w:t xml:space="preserve"> </w:t>
      </w:r>
    </w:p>
    <w:p w:rsidR="00A95816" w:rsidRPr="00997C83" w:rsidRDefault="00A95816" w:rsidP="00A95816">
      <w:pPr>
        <w:ind w:left="1560" w:right="-1" w:hanging="851"/>
        <w:rPr>
          <w:sz w:val="22"/>
        </w:rPr>
      </w:pPr>
      <w:r w:rsidRPr="00997C83">
        <w:rPr>
          <w:sz w:val="22"/>
        </w:rPr>
        <w:t>Název: Ústav výzkumu globální změny</w:t>
      </w:r>
    </w:p>
    <w:p w:rsidR="00A95816" w:rsidRPr="00997C83" w:rsidRDefault="00A95816" w:rsidP="00A95816">
      <w:pPr>
        <w:ind w:left="1560" w:right="-1" w:hanging="142"/>
        <w:rPr>
          <w:sz w:val="22"/>
        </w:rPr>
      </w:pPr>
      <w:r w:rsidRPr="00997C83">
        <w:rPr>
          <w:sz w:val="22"/>
        </w:rPr>
        <w:t xml:space="preserve"> AV ČR, v. v. i.</w:t>
      </w:r>
    </w:p>
    <w:p w:rsidR="00A95816" w:rsidRPr="00997C83" w:rsidRDefault="00A95816" w:rsidP="00A95816">
      <w:pPr>
        <w:ind w:left="1560" w:right="-1" w:hanging="851"/>
        <w:rPr>
          <w:sz w:val="22"/>
        </w:rPr>
      </w:pPr>
      <w:proofErr w:type="gramStart"/>
      <w:r w:rsidRPr="00997C83">
        <w:rPr>
          <w:sz w:val="22"/>
        </w:rPr>
        <w:t xml:space="preserve">Sídlo:   </w:t>
      </w:r>
      <w:proofErr w:type="gramEnd"/>
      <w:r w:rsidRPr="00997C83">
        <w:rPr>
          <w:sz w:val="22"/>
        </w:rPr>
        <w:t>Bělidla 986/4a, 603 00 Brno</w:t>
      </w:r>
    </w:p>
    <w:p w:rsidR="00A95816" w:rsidRPr="00997C83" w:rsidRDefault="00A95816" w:rsidP="00A95816">
      <w:pPr>
        <w:ind w:left="1560" w:right="2160" w:hanging="851"/>
        <w:rPr>
          <w:sz w:val="22"/>
        </w:rPr>
      </w:pPr>
      <w:proofErr w:type="gramStart"/>
      <w:r w:rsidRPr="00997C83">
        <w:rPr>
          <w:sz w:val="22"/>
        </w:rPr>
        <w:t>IČ</w:t>
      </w:r>
      <w:r w:rsidR="00451FA3">
        <w:rPr>
          <w:sz w:val="22"/>
        </w:rPr>
        <w:t xml:space="preserve">O:   </w:t>
      </w:r>
      <w:proofErr w:type="gramEnd"/>
      <w:r w:rsidR="00451FA3">
        <w:rPr>
          <w:sz w:val="22"/>
        </w:rPr>
        <w:t xml:space="preserve">  </w:t>
      </w:r>
      <w:r w:rsidRPr="00997C83">
        <w:rPr>
          <w:sz w:val="22"/>
        </w:rPr>
        <w:t>86652079</w:t>
      </w:r>
    </w:p>
    <w:p w:rsidR="00A95816" w:rsidRPr="00997C83" w:rsidRDefault="00A95816" w:rsidP="00A95816">
      <w:pPr>
        <w:ind w:left="1560" w:right="2160" w:hanging="851"/>
        <w:rPr>
          <w:sz w:val="22"/>
        </w:rPr>
      </w:pPr>
      <w:proofErr w:type="gramStart"/>
      <w:r w:rsidRPr="00997C83">
        <w:rPr>
          <w:sz w:val="22"/>
        </w:rPr>
        <w:t xml:space="preserve">DIČ:   </w:t>
      </w:r>
      <w:proofErr w:type="gramEnd"/>
      <w:r w:rsidRPr="00997C83">
        <w:rPr>
          <w:sz w:val="22"/>
        </w:rPr>
        <w:t xml:space="preserve">  CZ86652079</w:t>
      </w:r>
    </w:p>
    <w:p w:rsidR="00A95816" w:rsidRPr="00997C83" w:rsidRDefault="00A95816" w:rsidP="00A95816">
      <w:pPr>
        <w:ind w:left="1560" w:right="2160" w:hanging="851"/>
        <w:rPr>
          <w:sz w:val="22"/>
        </w:rPr>
      </w:pPr>
      <w:r w:rsidRPr="00997C83">
        <w:rPr>
          <w:sz w:val="22"/>
        </w:rPr>
        <w:t xml:space="preserve">Bankovní spojení: </w:t>
      </w:r>
      <w:r w:rsidRPr="00997C83">
        <w:rPr>
          <w:b/>
          <w:sz w:val="22"/>
        </w:rPr>
        <w:t>61722621/0710</w:t>
      </w:r>
    </w:p>
    <w:p w:rsidR="00A95816" w:rsidRPr="00997C83" w:rsidRDefault="00A95816" w:rsidP="00A95816">
      <w:pPr>
        <w:ind w:left="1560" w:right="2160" w:hanging="851"/>
        <w:rPr>
          <w:sz w:val="22"/>
        </w:rPr>
      </w:pPr>
    </w:p>
    <w:p w:rsidR="00A95816" w:rsidRPr="00997C83" w:rsidRDefault="00A95816" w:rsidP="00A95816">
      <w:pPr>
        <w:ind w:left="1560" w:right="2160" w:hanging="851"/>
        <w:rPr>
          <w:b/>
          <w:sz w:val="22"/>
        </w:rPr>
      </w:pPr>
      <w:r w:rsidRPr="00997C83">
        <w:rPr>
          <w:b/>
          <w:sz w:val="22"/>
        </w:rPr>
        <w:t xml:space="preserve">Vyřizuje: </w:t>
      </w:r>
    </w:p>
    <w:p w:rsidR="000D3D67" w:rsidRPr="00997C83" w:rsidRDefault="00451FA3" w:rsidP="00521B40">
      <w:pPr>
        <w:ind w:left="1560" w:right="2160" w:hanging="851"/>
        <w:rPr>
          <w:sz w:val="22"/>
        </w:rPr>
      </w:pPr>
      <w:r>
        <w:rPr>
          <w:sz w:val="22"/>
        </w:rPr>
        <w:t>Stanislav Dohnal</w:t>
      </w:r>
      <w:r w:rsidR="00521B40" w:rsidRPr="00997C83">
        <w:rPr>
          <w:sz w:val="22"/>
        </w:rPr>
        <w:t xml:space="preserve">, </w:t>
      </w:r>
      <w:proofErr w:type="gramStart"/>
      <w:r w:rsidR="00A95816" w:rsidRPr="00997C83">
        <w:rPr>
          <w:sz w:val="22"/>
        </w:rPr>
        <w:t>E-mail</w:t>
      </w:r>
      <w:proofErr w:type="gramEnd"/>
      <w:r w:rsidR="00A95816" w:rsidRPr="00997C83">
        <w:rPr>
          <w:sz w:val="22"/>
        </w:rPr>
        <w:t xml:space="preserve">: </w:t>
      </w:r>
      <w:hyperlink r:id="rId7" w:history="1">
        <w:proofErr w:type="spellStart"/>
        <w:r w:rsidR="00875A6D">
          <w:rPr>
            <w:rStyle w:val="Hypertextovodkaz"/>
            <w:sz w:val="22"/>
          </w:rPr>
          <w:t>xxxxxxxxxxxxxxxxxxxxx</w:t>
        </w:r>
        <w:proofErr w:type="spellEnd"/>
      </w:hyperlink>
      <w:r w:rsidR="00521B40" w:rsidRPr="00997C83">
        <w:rPr>
          <w:sz w:val="22"/>
        </w:rPr>
        <w:t xml:space="preserve">           </w:t>
      </w:r>
      <w:r>
        <w:rPr>
          <w:sz w:val="22"/>
        </w:rPr>
        <w:tab/>
      </w:r>
      <w:r w:rsidR="00521B40" w:rsidRPr="00997C83">
        <w:rPr>
          <w:sz w:val="22"/>
        </w:rPr>
        <w:t xml:space="preserve"> </w:t>
      </w:r>
      <w:r w:rsidR="00272ED2">
        <w:rPr>
          <w:sz w:val="22"/>
        </w:rPr>
        <w:t>V Brně dne 22.</w:t>
      </w:r>
      <w:r>
        <w:rPr>
          <w:sz w:val="22"/>
        </w:rPr>
        <w:t xml:space="preserve"> </w:t>
      </w:r>
      <w:r w:rsidR="00272ED2">
        <w:rPr>
          <w:sz w:val="22"/>
        </w:rPr>
        <w:t>3</w:t>
      </w:r>
      <w:r w:rsidR="00521B40" w:rsidRPr="00997C83">
        <w:rPr>
          <w:sz w:val="22"/>
        </w:rPr>
        <w:t>.</w:t>
      </w:r>
      <w:r>
        <w:rPr>
          <w:sz w:val="22"/>
        </w:rPr>
        <w:t xml:space="preserve"> </w:t>
      </w:r>
      <w:r w:rsidR="00521B40" w:rsidRPr="00997C83">
        <w:rPr>
          <w:sz w:val="22"/>
        </w:rPr>
        <w:t>2021</w:t>
      </w:r>
    </w:p>
    <w:p w:rsidR="00A95816" w:rsidRPr="00997C83" w:rsidRDefault="000D3D67" w:rsidP="00A95816">
      <w:pPr>
        <w:ind w:left="1560" w:right="2160" w:hanging="851"/>
        <w:rPr>
          <w:sz w:val="22"/>
        </w:rPr>
      </w:pPr>
      <w:r w:rsidRPr="00997C83">
        <w:rPr>
          <w:sz w:val="22"/>
        </w:rPr>
        <w:t xml:space="preserve">            </w:t>
      </w:r>
      <w:r w:rsidRPr="00997C83">
        <w:rPr>
          <w:sz w:val="22"/>
        </w:rPr>
        <w:tab/>
      </w:r>
      <w:r w:rsidRPr="00997C83">
        <w:rPr>
          <w:sz w:val="22"/>
        </w:rPr>
        <w:tab/>
      </w:r>
      <w:r w:rsidRPr="00997C83">
        <w:rPr>
          <w:sz w:val="22"/>
        </w:rPr>
        <w:tab/>
      </w:r>
      <w:r w:rsidRPr="00997C83">
        <w:rPr>
          <w:sz w:val="22"/>
        </w:rPr>
        <w:tab/>
      </w:r>
      <w:r w:rsidRPr="00997C83">
        <w:rPr>
          <w:sz w:val="22"/>
        </w:rPr>
        <w:tab/>
      </w:r>
      <w:r w:rsidRPr="00997C83">
        <w:rPr>
          <w:sz w:val="22"/>
        </w:rPr>
        <w:tab/>
      </w:r>
      <w:r w:rsidR="00521B40" w:rsidRPr="00997C83">
        <w:rPr>
          <w:sz w:val="22"/>
        </w:rPr>
        <w:t xml:space="preserve">                    </w:t>
      </w:r>
    </w:p>
    <w:p w:rsidR="002E6E7F" w:rsidRPr="00997C83" w:rsidRDefault="00103E64" w:rsidP="00103E64">
      <w:pPr>
        <w:ind w:right="2160"/>
        <w:rPr>
          <w:b/>
          <w:sz w:val="22"/>
          <w:u w:val="single"/>
        </w:rPr>
      </w:pPr>
      <w:r w:rsidRPr="00997C83">
        <w:rPr>
          <w:sz w:val="22"/>
        </w:rPr>
        <w:t xml:space="preserve">                    </w:t>
      </w:r>
      <w:r w:rsidR="0034383F" w:rsidRPr="00997C83">
        <w:rPr>
          <w:b/>
          <w:sz w:val="22"/>
        </w:rPr>
        <w:t xml:space="preserve">Věc: </w:t>
      </w:r>
      <w:r w:rsidR="0034383F" w:rsidRPr="00997C83">
        <w:rPr>
          <w:b/>
          <w:sz w:val="22"/>
          <w:u w:val="single"/>
        </w:rPr>
        <w:t xml:space="preserve">Objednávka </w:t>
      </w:r>
      <w:r w:rsidR="00521B40" w:rsidRPr="00997C83">
        <w:rPr>
          <w:b/>
          <w:sz w:val="22"/>
          <w:u w:val="single"/>
        </w:rPr>
        <w:t>VT03/21/3</w:t>
      </w:r>
    </w:p>
    <w:p w:rsidR="00103E64" w:rsidRPr="00997C83" w:rsidRDefault="00103E64" w:rsidP="00103E64">
      <w:pPr>
        <w:ind w:right="707"/>
        <w:rPr>
          <w:sz w:val="22"/>
        </w:rPr>
      </w:pPr>
      <w:r w:rsidRPr="00997C83">
        <w:rPr>
          <w:sz w:val="22"/>
        </w:rPr>
        <w:t xml:space="preserve">                     </w:t>
      </w:r>
      <w:bookmarkStart w:id="0" w:name="_GoBack"/>
      <w:bookmarkEnd w:id="0"/>
    </w:p>
    <w:p w:rsidR="0034383F" w:rsidRDefault="00103E64" w:rsidP="00103E64">
      <w:pPr>
        <w:ind w:right="707"/>
        <w:rPr>
          <w:sz w:val="22"/>
        </w:rPr>
      </w:pPr>
      <w:r w:rsidRPr="00997C83">
        <w:rPr>
          <w:sz w:val="22"/>
        </w:rPr>
        <w:t xml:space="preserve">                     </w:t>
      </w:r>
      <w:r w:rsidR="00A95816" w:rsidRPr="00997C83">
        <w:rPr>
          <w:sz w:val="22"/>
        </w:rPr>
        <w:t>Vážení obchodní partneři</w:t>
      </w:r>
      <w:r w:rsidR="0034383F" w:rsidRPr="00997C83">
        <w:rPr>
          <w:sz w:val="22"/>
        </w:rPr>
        <w:t>,</w:t>
      </w:r>
    </w:p>
    <w:p w:rsidR="00451FA3" w:rsidRPr="00997C83" w:rsidRDefault="00451FA3" w:rsidP="00103E64">
      <w:pPr>
        <w:ind w:right="707"/>
        <w:rPr>
          <w:sz w:val="22"/>
        </w:rPr>
      </w:pPr>
    </w:p>
    <w:p w:rsidR="004D1E2F" w:rsidRPr="00997C83" w:rsidRDefault="0034383F" w:rsidP="00521B40">
      <w:pPr>
        <w:ind w:left="1260" w:right="707"/>
        <w:rPr>
          <w:sz w:val="22"/>
        </w:rPr>
      </w:pPr>
      <w:r w:rsidRPr="00997C83">
        <w:rPr>
          <w:sz w:val="22"/>
        </w:rPr>
        <w:t xml:space="preserve">objednáváme u </w:t>
      </w:r>
      <w:r w:rsidR="000D5A13" w:rsidRPr="00997C83">
        <w:rPr>
          <w:sz w:val="22"/>
        </w:rPr>
        <w:t>Vás</w:t>
      </w:r>
      <w:r w:rsidR="004D1E2F" w:rsidRPr="00997C83">
        <w:rPr>
          <w:sz w:val="22"/>
        </w:rPr>
        <w:t xml:space="preserve"> zpracování podkladu, projektu a osazení měřící technologie</w:t>
      </w:r>
      <w:r w:rsidR="00451FA3">
        <w:rPr>
          <w:sz w:val="22"/>
        </w:rPr>
        <w:t xml:space="preserve"> (</w:t>
      </w:r>
      <w:proofErr w:type="spellStart"/>
      <w:r w:rsidR="00451FA3">
        <w:rPr>
          <w:sz w:val="22"/>
        </w:rPr>
        <w:t>Scintilometr</w:t>
      </w:r>
      <w:proofErr w:type="spellEnd"/>
      <w:r w:rsidR="00451FA3">
        <w:rPr>
          <w:sz w:val="22"/>
        </w:rPr>
        <w:t xml:space="preserve"> </w:t>
      </w:r>
      <w:proofErr w:type="spellStart"/>
      <w:r w:rsidR="00451FA3">
        <w:rPr>
          <w:sz w:val="22"/>
        </w:rPr>
        <w:t>Scintec</w:t>
      </w:r>
      <w:proofErr w:type="spellEnd"/>
      <w:r w:rsidR="00451FA3">
        <w:rPr>
          <w:sz w:val="22"/>
        </w:rPr>
        <w:t xml:space="preserve"> BLS2000 a </w:t>
      </w:r>
      <w:proofErr w:type="spellStart"/>
      <w:r w:rsidR="00451FA3">
        <w:rPr>
          <w:sz w:val="22"/>
        </w:rPr>
        <w:t>scintilometr</w:t>
      </w:r>
      <w:proofErr w:type="spellEnd"/>
      <w:r w:rsidR="00451FA3">
        <w:rPr>
          <w:sz w:val="22"/>
        </w:rPr>
        <w:t xml:space="preserve"> RPG MWSC-160) na vysílač Strážiště a stožár Křešín dle nabídky ze dne 19. 3. 2021, která</w:t>
      </w:r>
      <w:r w:rsidR="004D1E2F" w:rsidRPr="00997C83">
        <w:rPr>
          <w:sz w:val="22"/>
        </w:rPr>
        <w:t xml:space="preserve"> se skládá z:</w:t>
      </w:r>
    </w:p>
    <w:p w:rsidR="004D1E2F" w:rsidRPr="00997C83" w:rsidRDefault="004D1E2F" w:rsidP="00521B40">
      <w:pPr>
        <w:numPr>
          <w:ilvl w:val="1"/>
          <w:numId w:val="7"/>
        </w:numPr>
        <w:ind w:right="707"/>
        <w:rPr>
          <w:sz w:val="22"/>
        </w:rPr>
      </w:pPr>
      <w:r w:rsidRPr="00997C83">
        <w:rPr>
          <w:sz w:val="22"/>
        </w:rPr>
        <w:t>provedení předprojektového průzkumu</w:t>
      </w:r>
      <w:r w:rsidR="00997C83" w:rsidRPr="00997C83">
        <w:rPr>
          <w:sz w:val="22"/>
        </w:rPr>
        <w:t xml:space="preserve"> a zpracování technického záměru</w:t>
      </w:r>
      <w:r w:rsidR="00521B40" w:rsidRPr="00997C83">
        <w:rPr>
          <w:sz w:val="22"/>
        </w:rPr>
        <w:t>. Tato část nabídky obsahuje:</w:t>
      </w:r>
    </w:p>
    <w:p w:rsidR="004D1E2F" w:rsidRPr="00997C83" w:rsidRDefault="004D1E2F" w:rsidP="00521B40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provedení průzkumu konstrukce s ohledem na umístění technologie a připojení na elektrickou síť,</w:t>
      </w:r>
    </w:p>
    <w:p w:rsidR="00521B40" w:rsidRPr="00997C83" w:rsidRDefault="004D1E2F" w:rsidP="00521B40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 xml:space="preserve">zpracování </w:t>
      </w:r>
      <w:r w:rsidR="00997C83" w:rsidRPr="00997C83">
        <w:rPr>
          <w:sz w:val="22"/>
        </w:rPr>
        <w:t>„</w:t>
      </w:r>
      <w:r w:rsidRPr="00997C83">
        <w:rPr>
          <w:sz w:val="22"/>
        </w:rPr>
        <w:t>Technického záměru</w:t>
      </w:r>
      <w:r w:rsidR="00997C83" w:rsidRPr="00997C83">
        <w:rPr>
          <w:sz w:val="22"/>
        </w:rPr>
        <w:t>“</w:t>
      </w:r>
      <w:r w:rsidRPr="00997C83">
        <w:rPr>
          <w:sz w:val="22"/>
        </w:rPr>
        <w:t>, který bude obsahovat technickou zprávu a výkresovou dokumentaci</w:t>
      </w:r>
      <w:r w:rsidR="002F5084" w:rsidRPr="00997C83">
        <w:rPr>
          <w:sz w:val="22"/>
        </w:rPr>
        <w:t>.</w:t>
      </w:r>
      <w:r w:rsidRPr="00997C83">
        <w:rPr>
          <w:sz w:val="22"/>
        </w:rPr>
        <w:t xml:space="preserve"> </w:t>
      </w:r>
      <w:r w:rsidR="002F5084" w:rsidRPr="00997C83">
        <w:rPr>
          <w:sz w:val="22"/>
        </w:rPr>
        <w:t>S</w:t>
      </w:r>
      <w:r w:rsidRPr="00997C83">
        <w:rPr>
          <w:sz w:val="22"/>
        </w:rPr>
        <w:t xml:space="preserve">oučástí této </w:t>
      </w:r>
      <w:r w:rsidR="00997C83" w:rsidRPr="00997C83">
        <w:rPr>
          <w:sz w:val="22"/>
        </w:rPr>
        <w:t>dokumentace bude také poskytnutá</w:t>
      </w:r>
      <w:r w:rsidRPr="00997C83">
        <w:rPr>
          <w:sz w:val="22"/>
        </w:rPr>
        <w:t xml:space="preserve"> certifikace měřící te</w:t>
      </w:r>
      <w:r w:rsidR="00521B40" w:rsidRPr="00997C83">
        <w:rPr>
          <w:sz w:val="22"/>
        </w:rPr>
        <w:t>chniky a specifikace vlastností.</w:t>
      </w:r>
    </w:p>
    <w:p w:rsidR="004D1E2F" w:rsidRPr="00997C83" w:rsidRDefault="00521B40" w:rsidP="00521B40">
      <w:pPr>
        <w:numPr>
          <w:ilvl w:val="1"/>
          <w:numId w:val="7"/>
        </w:numPr>
        <w:ind w:right="707"/>
        <w:rPr>
          <w:sz w:val="22"/>
        </w:rPr>
      </w:pPr>
      <w:r w:rsidRPr="00997C83">
        <w:rPr>
          <w:sz w:val="22"/>
        </w:rPr>
        <w:t xml:space="preserve"> Z</w:t>
      </w:r>
      <w:r w:rsidR="004D1E2F" w:rsidRPr="00997C83">
        <w:rPr>
          <w:sz w:val="22"/>
        </w:rPr>
        <w:t>pracování Realizační a dílenské dokumentace</w:t>
      </w:r>
      <w:r w:rsidRPr="00997C83">
        <w:rPr>
          <w:sz w:val="22"/>
        </w:rPr>
        <w:t>. Tato část nabídky obsahuje:</w:t>
      </w:r>
    </w:p>
    <w:p w:rsidR="004D1E2F" w:rsidRPr="00997C83" w:rsidRDefault="004D1E2F" w:rsidP="00521B40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zpracování projektové dokumentace ve stupni Realizační dokumentace stavby a dílenská dokumentace stavby</w:t>
      </w:r>
      <w:r w:rsidR="00521B40" w:rsidRPr="00997C83">
        <w:rPr>
          <w:sz w:val="22"/>
        </w:rPr>
        <w:t>,</w:t>
      </w:r>
    </w:p>
    <w:p w:rsidR="00997C83" w:rsidRPr="00997C83" w:rsidRDefault="004D1E2F" w:rsidP="00997C83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zpracování připomínek sp</w:t>
      </w:r>
      <w:r w:rsidR="002F5084" w:rsidRPr="00997C83">
        <w:rPr>
          <w:sz w:val="22"/>
        </w:rPr>
        <w:t>olečnosti České Radiokomunikace</w:t>
      </w:r>
      <w:r w:rsidRPr="00997C83">
        <w:rPr>
          <w:sz w:val="22"/>
        </w:rPr>
        <w:t xml:space="preserve"> k Technickému záměru</w:t>
      </w:r>
      <w:r w:rsidR="00997C83" w:rsidRPr="00997C83">
        <w:rPr>
          <w:sz w:val="22"/>
        </w:rPr>
        <w:t>,</w:t>
      </w:r>
    </w:p>
    <w:p w:rsidR="00997C83" w:rsidRPr="00997C83" w:rsidRDefault="00997C83" w:rsidP="00997C83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součástí připravovaných kroků bude:</w:t>
      </w:r>
    </w:p>
    <w:p w:rsidR="00997C83" w:rsidRPr="00997C83" w:rsidRDefault="00997C83" w:rsidP="00997C83">
      <w:pPr>
        <w:numPr>
          <w:ilvl w:val="2"/>
          <w:numId w:val="8"/>
        </w:numPr>
        <w:ind w:right="707"/>
        <w:rPr>
          <w:sz w:val="22"/>
        </w:rPr>
      </w:pPr>
      <w:r w:rsidRPr="00997C83">
        <w:rPr>
          <w:sz w:val="22"/>
        </w:rPr>
        <w:t>konstrukce pro umístění technologie na vysílači Strážiště,</w:t>
      </w:r>
    </w:p>
    <w:p w:rsidR="00997C83" w:rsidRPr="00997C83" w:rsidRDefault="00997C83" w:rsidP="00997C83">
      <w:pPr>
        <w:numPr>
          <w:ilvl w:val="2"/>
          <w:numId w:val="8"/>
        </w:numPr>
        <w:ind w:right="707"/>
        <w:rPr>
          <w:sz w:val="22"/>
        </w:rPr>
      </w:pPr>
      <w:r w:rsidRPr="00997C83">
        <w:rPr>
          <w:sz w:val="22"/>
        </w:rPr>
        <w:t xml:space="preserve">konstrukce </w:t>
      </w:r>
      <w:proofErr w:type="spellStart"/>
      <w:r w:rsidRPr="00997C83">
        <w:rPr>
          <w:sz w:val="22"/>
        </w:rPr>
        <w:t>rozražeče</w:t>
      </w:r>
      <w:proofErr w:type="spellEnd"/>
      <w:r w:rsidRPr="00997C83">
        <w:rPr>
          <w:sz w:val="22"/>
        </w:rPr>
        <w:t xml:space="preserve"> námrazy na vysílači Strážiště,</w:t>
      </w:r>
    </w:p>
    <w:p w:rsidR="00997C83" w:rsidRPr="00997C83" w:rsidRDefault="00997C83" w:rsidP="00997C83">
      <w:pPr>
        <w:numPr>
          <w:ilvl w:val="2"/>
          <w:numId w:val="8"/>
        </w:numPr>
        <w:ind w:right="707"/>
        <w:rPr>
          <w:sz w:val="22"/>
        </w:rPr>
      </w:pPr>
      <w:r w:rsidRPr="00997C83">
        <w:rPr>
          <w:sz w:val="22"/>
        </w:rPr>
        <w:t>konstrukce pro umístění technologie na atmosférické stanici Křešín,</w:t>
      </w:r>
    </w:p>
    <w:p w:rsidR="00997C83" w:rsidRPr="00997C83" w:rsidRDefault="00997C83" w:rsidP="00997C83">
      <w:pPr>
        <w:numPr>
          <w:ilvl w:val="2"/>
          <w:numId w:val="8"/>
        </w:numPr>
        <w:ind w:right="707"/>
        <w:rPr>
          <w:sz w:val="22"/>
        </w:rPr>
      </w:pPr>
      <w:r w:rsidRPr="00997C83">
        <w:rPr>
          <w:sz w:val="22"/>
        </w:rPr>
        <w:t xml:space="preserve">konstrukce </w:t>
      </w:r>
      <w:proofErr w:type="spellStart"/>
      <w:r w:rsidRPr="00997C83">
        <w:rPr>
          <w:sz w:val="22"/>
        </w:rPr>
        <w:t>rozražeče</w:t>
      </w:r>
      <w:proofErr w:type="spellEnd"/>
      <w:r w:rsidRPr="00997C83">
        <w:rPr>
          <w:sz w:val="22"/>
        </w:rPr>
        <w:t xml:space="preserve"> námrazy na atmosférické stanici Křešín.</w:t>
      </w:r>
    </w:p>
    <w:p w:rsidR="00521B40" w:rsidRPr="00997C83" w:rsidRDefault="00521B40" w:rsidP="00521B40">
      <w:pPr>
        <w:numPr>
          <w:ilvl w:val="1"/>
          <w:numId w:val="7"/>
        </w:numPr>
        <w:ind w:right="707"/>
        <w:rPr>
          <w:sz w:val="22"/>
        </w:rPr>
      </w:pPr>
      <w:r w:rsidRPr="00997C83">
        <w:rPr>
          <w:sz w:val="22"/>
        </w:rPr>
        <w:t>Výroba a realizace konstrukce pro osazení měřící technologie. Tato část nabídky obsahuje:</w:t>
      </w:r>
    </w:p>
    <w:p w:rsidR="00521B40" w:rsidRPr="00997C83" w:rsidRDefault="00521B40" w:rsidP="00521B40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 xml:space="preserve">materiál, výrobu a PKO konstrukcí </w:t>
      </w:r>
      <w:r w:rsidR="00997C83" w:rsidRPr="00997C83">
        <w:rPr>
          <w:sz w:val="22"/>
        </w:rPr>
        <w:t>uvedených v bodě 1.2 nabídky,</w:t>
      </w:r>
    </w:p>
    <w:p w:rsidR="00521B40" w:rsidRPr="00997C83" w:rsidRDefault="00997C83" w:rsidP="00521B40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provedení montáže</w:t>
      </w:r>
      <w:r w:rsidR="00521B40" w:rsidRPr="00997C83">
        <w:rPr>
          <w:sz w:val="22"/>
        </w:rPr>
        <w:t xml:space="preserve"> konstrukcí a upevnění měřící techniky na konstrukci stožáru,</w:t>
      </w:r>
    </w:p>
    <w:p w:rsidR="00997C83" w:rsidRPr="00997C83" w:rsidRDefault="00521B40" w:rsidP="00997C83">
      <w:pPr>
        <w:numPr>
          <w:ilvl w:val="0"/>
          <w:numId w:val="8"/>
        </w:numPr>
        <w:ind w:right="707"/>
        <w:rPr>
          <w:sz w:val="22"/>
        </w:rPr>
      </w:pPr>
      <w:r w:rsidRPr="00997C83">
        <w:rPr>
          <w:sz w:val="22"/>
        </w:rPr>
        <w:t>svedení napájecích kabelů do rozvodny a jeji</w:t>
      </w:r>
      <w:r w:rsidR="00997C83" w:rsidRPr="00997C83">
        <w:rPr>
          <w:sz w:val="22"/>
        </w:rPr>
        <w:t>ch připojení na elektrickou síť.</w:t>
      </w:r>
    </w:p>
    <w:p w:rsidR="00B12855" w:rsidRPr="00997C83" w:rsidRDefault="00997C83" w:rsidP="00997C83">
      <w:pPr>
        <w:ind w:left="2925" w:right="707"/>
        <w:rPr>
          <w:sz w:val="22"/>
        </w:rPr>
      </w:pPr>
      <w:r w:rsidRPr="00997C83">
        <w:rPr>
          <w:sz w:val="22"/>
        </w:rPr>
        <w:t xml:space="preserve"> </w:t>
      </w:r>
    </w:p>
    <w:p w:rsidR="003173FE" w:rsidRPr="00997C83" w:rsidRDefault="006D5375">
      <w:pPr>
        <w:ind w:left="1260" w:right="2160"/>
        <w:rPr>
          <w:sz w:val="22"/>
        </w:rPr>
      </w:pPr>
      <w:r w:rsidRPr="00997C83">
        <w:rPr>
          <w:sz w:val="22"/>
        </w:rPr>
        <w:t>Předpokládaný t</w:t>
      </w:r>
      <w:r w:rsidR="00A53F4B" w:rsidRPr="00997C83">
        <w:rPr>
          <w:sz w:val="22"/>
        </w:rPr>
        <w:t>ermín</w:t>
      </w:r>
      <w:r w:rsidR="00521B40" w:rsidRPr="00997C83">
        <w:rPr>
          <w:sz w:val="22"/>
        </w:rPr>
        <w:t xml:space="preserve">: </w:t>
      </w:r>
      <w:r w:rsidR="004D1E2F" w:rsidRPr="00997C83">
        <w:rPr>
          <w:sz w:val="22"/>
        </w:rPr>
        <w:t>květen</w:t>
      </w:r>
    </w:p>
    <w:p w:rsidR="00A53F4B" w:rsidRPr="00997C83" w:rsidRDefault="003173FE">
      <w:pPr>
        <w:ind w:left="1260" w:right="2160"/>
        <w:rPr>
          <w:sz w:val="22"/>
        </w:rPr>
      </w:pPr>
      <w:r w:rsidRPr="00997C83">
        <w:rPr>
          <w:sz w:val="22"/>
        </w:rPr>
        <w:t>M</w:t>
      </w:r>
      <w:r w:rsidR="00A53F4B" w:rsidRPr="00997C83">
        <w:rPr>
          <w:sz w:val="22"/>
        </w:rPr>
        <w:t xml:space="preserve">ísto dodání: </w:t>
      </w:r>
      <w:r w:rsidR="004D1E2F" w:rsidRPr="00997C83">
        <w:rPr>
          <w:sz w:val="22"/>
        </w:rPr>
        <w:t>Strážiště u Pacova</w:t>
      </w:r>
    </w:p>
    <w:p w:rsidR="0034383F" w:rsidRPr="00997C83" w:rsidRDefault="003F5591" w:rsidP="003173FE">
      <w:pPr>
        <w:ind w:right="2160"/>
        <w:rPr>
          <w:sz w:val="22"/>
        </w:rPr>
      </w:pPr>
      <w:r w:rsidRPr="00997C83">
        <w:rPr>
          <w:sz w:val="22"/>
        </w:rPr>
        <w:tab/>
        <w:t xml:space="preserve">        </w:t>
      </w:r>
      <w:r w:rsidR="00BC2E54">
        <w:rPr>
          <w:sz w:val="22"/>
        </w:rPr>
        <w:t xml:space="preserve"> </w:t>
      </w:r>
      <w:r w:rsidRPr="00997C83">
        <w:rPr>
          <w:sz w:val="22"/>
        </w:rPr>
        <w:t xml:space="preserve"> Předpokládaná cena v Kč (</w:t>
      </w:r>
      <w:r w:rsidR="00451FA3">
        <w:rPr>
          <w:sz w:val="22"/>
        </w:rPr>
        <w:t>bez</w:t>
      </w:r>
      <w:r w:rsidRPr="00997C83">
        <w:rPr>
          <w:sz w:val="22"/>
        </w:rPr>
        <w:t xml:space="preserve"> DPH): </w:t>
      </w:r>
      <w:r w:rsidR="00451FA3">
        <w:rPr>
          <w:sz w:val="22"/>
        </w:rPr>
        <w:t>184.000,-</w:t>
      </w:r>
    </w:p>
    <w:p w:rsidR="0034383F" w:rsidRPr="00997C83" w:rsidRDefault="00A53F4B">
      <w:pPr>
        <w:ind w:left="1260" w:right="2160"/>
        <w:rPr>
          <w:sz w:val="22"/>
        </w:rPr>
      </w:pPr>
      <w:r w:rsidRPr="00997C83">
        <w:rPr>
          <w:sz w:val="22"/>
        </w:rPr>
        <w:t>Forma úhrady: bankovním převodem</w:t>
      </w:r>
    </w:p>
    <w:p w:rsidR="00A53F4B" w:rsidRPr="00997C83" w:rsidRDefault="00A53F4B">
      <w:pPr>
        <w:ind w:left="1260" w:right="2160"/>
        <w:rPr>
          <w:sz w:val="22"/>
        </w:rPr>
      </w:pPr>
      <w:r w:rsidRPr="00997C83">
        <w:rPr>
          <w:sz w:val="22"/>
        </w:rPr>
        <w:t xml:space="preserve">E-mail pro fakturaci: </w:t>
      </w:r>
      <w:r w:rsidR="0045279B" w:rsidRPr="00997C83">
        <w:rPr>
          <w:sz w:val="22"/>
        </w:rPr>
        <w:t>fakturace@czechglobe.cz</w:t>
      </w:r>
    </w:p>
    <w:p w:rsidR="00103E64" w:rsidRPr="00997C83" w:rsidRDefault="00103E64">
      <w:pPr>
        <w:ind w:left="1260" w:right="2160"/>
        <w:rPr>
          <w:sz w:val="22"/>
        </w:rPr>
      </w:pPr>
    </w:p>
    <w:p w:rsidR="00103E64" w:rsidRPr="00997C83" w:rsidRDefault="00103E64" w:rsidP="00103E64">
      <w:pPr>
        <w:ind w:right="2160"/>
        <w:rPr>
          <w:sz w:val="22"/>
        </w:rPr>
      </w:pPr>
      <w:r w:rsidRPr="00997C83">
        <w:rPr>
          <w:sz w:val="22"/>
        </w:rPr>
        <w:t xml:space="preserve">                    </w:t>
      </w:r>
    </w:p>
    <w:p w:rsidR="0034383F" w:rsidRPr="00997C83" w:rsidRDefault="00103E64" w:rsidP="00103E64">
      <w:pPr>
        <w:ind w:right="2160"/>
        <w:rPr>
          <w:sz w:val="22"/>
        </w:rPr>
      </w:pPr>
      <w:r w:rsidRPr="00997C83">
        <w:rPr>
          <w:sz w:val="22"/>
        </w:rPr>
        <w:t xml:space="preserve">                     </w:t>
      </w:r>
      <w:r w:rsidR="00A53F4B" w:rsidRPr="00997C83">
        <w:rPr>
          <w:sz w:val="22"/>
        </w:rPr>
        <w:t>S</w:t>
      </w:r>
      <w:r w:rsidRPr="00997C83">
        <w:rPr>
          <w:sz w:val="22"/>
        </w:rPr>
        <w:t> </w:t>
      </w:r>
      <w:r w:rsidR="00A53F4B" w:rsidRPr="00997C83">
        <w:rPr>
          <w:sz w:val="22"/>
        </w:rPr>
        <w:t>pozdravem</w:t>
      </w:r>
      <w:r w:rsidRPr="00997C83">
        <w:rPr>
          <w:sz w:val="22"/>
        </w:rPr>
        <w:t xml:space="preserve">                                                            </w:t>
      </w:r>
    </w:p>
    <w:p w:rsidR="00A53F4B" w:rsidRPr="00997C83" w:rsidRDefault="00A53F4B">
      <w:pPr>
        <w:ind w:left="1260" w:right="2160"/>
        <w:rPr>
          <w:sz w:val="22"/>
        </w:rPr>
      </w:pPr>
    </w:p>
    <w:p w:rsidR="0034383F" w:rsidRPr="00997C83" w:rsidRDefault="00BC2E54" w:rsidP="00BC2E54">
      <w:pPr>
        <w:ind w:right="2160"/>
        <w:rPr>
          <w:sz w:val="22"/>
        </w:rPr>
      </w:pPr>
      <w:r>
        <w:rPr>
          <w:sz w:val="22"/>
        </w:rPr>
        <w:t xml:space="preserve">                    </w:t>
      </w:r>
      <w:r w:rsidR="00103E64" w:rsidRPr="00997C83">
        <w:rPr>
          <w:sz w:val="22"/>
        </w:rPr>
        <w:t>Miroslav Trnka</w:t>
      </w:r>
      <w:r w:rsidR="0034383F" w:rsidRPr="00997C83">
        <w:rPr>
          <w:rFonts w:eastAsia="Times New Roman"/>
          <w:sz w:val="22"/>
        </w:rPr>
        <w:t xml:space="preserve">                                                      </w:t>
      </w:r>
    </w:p>
    <w:sectPr w:rsidR="0034383F" w:rsidRPr="00997C83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085" w:rsidRDefault="00C14085">
      <w:r>
        <w:separator/>
      </w:r>
    </w:p>
  </w:endnote>
  <w:endnote w:type="continuationSeparator" w:id="0">
    <w:p w:rsidR="00C14085" w:rsidRDefault="00C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085" w:rsidRDefault="00C14085">
      <w:r>
        <w:separator/>
      </w:r>
    </w:p>
  </w:footnote>
  <w:footnote w:type="continuationSeparator" w:id="0">
    <w:p w:rsidR="00C14085" w:rsidRDefault="00C1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451FA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451FA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89A"/>
    <w:multiLevelType w:val="hybridMultilevel"/>
    <w:tmpl w:val="BA78024C"/>
    <w:lvl w:ilvl="0" w:tplc="745A164C">
      <w:start w:val="1"/>
      <w:numFmt w:val="lowerLetter"/>
      <w:lvlText w:val="%1)"/>
      <w:lvlJc w:val="left"/>
      <w:pPr>
        <w:ind w:left="2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0EA86A6A"/>
    <w:multiLevelType w:val="hybridMultilevel"/>
    <w:tmpl w:val="F21A63D8"/>
    <w:lvl w:ilvl="0" w:tplc="E35CEB28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105A7616"/>
    <w:multiLevelType w:val="multilevel"/>
    <w:tmpl w:val="E6BA1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120D6E"/>
    <w:multiLevelType w:val="hybridMultilevel"/>
    <w:tmpl w:val="E1643930"/>
    <w:lvl w:ilvl="0" w:tplc="8E26D2A4">
      <w:start w:val="1"/>
      <w:numFmt w:val="bullet"/>
      <w:lvlText w:val="-"/>
      <w:lvlJc w:val="left"/>
      <w:pPr>
        <w:ind w:left="292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8E26D2A4">
      <w:start w:val="1"/>
      <w:numFmt w:val="bullet"/>
      <w:lvlText w:val="-"/>
      <w:lvlJc w:val="left"/>
      <w:pPr>
        <w:ind w:left="4365" w:hanging="360"/>
      </w:pPr>
      <w:rPr>
        <w:rFonts w:ascii="Times New Roman" w:eastAsia="SimSu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1C400CA2"/>
    <w:multiLevelType w:val="hybridMultilevel"/>
    <w:tmpl w:val="039837B4"/>
    <w:lvl w:ilvl="0" w:tplc="D97ADA5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18BD"/>
    <w:multiLevelType w:val="hybridMultilevel"/>
    <w:tmpl w:val="4C5012BC"/>
    <w:lvl w:ilvl="0" w:tplc="6ACA2F84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2766791"/>
    <w:multiLevelType w:val="multilevel"/>
    <w:tmpl w:val="F8D81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7" w15:restartNumberingAfterBreak="0">
    <w:nsid w:val="7B0F548C"/>
    <w:multiLevelType w:val="hybridMultilevel"/>
    <w:tmpl w:val="99AE1AB0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C317E"/>
    <w:rsid w:val="000C71A6"/>
    <w:rsid w:val="000D3D67"/>
    <w:rsid w:val="000D5A13"/>
    <w:rsid w:val="00103E64"/>
    <w:rsid w:val="00204605"/>
    <w:rsid w:val="00272ED2"/>
    <w:rsid w:val="002E6E7F"/>
    <w:rsid w:val="002F5084"/>
    <w:rsid w:val="003173FE"/>
    <w:rsid w:val="003318A3"/>
    <w:rsid w:val="0034383F"/>
    <w:rsid w:val="00364035"/>
    <w:rsid w:val="0037798A"/>
    <w:rsid w:val="00394FA9"/>
    <w:rsid w:val="003F5591"/>
    <w:rsid w:val="00451FA3"/>
    <w:rsid w:val="0045279B"/>
    <w:rsid w:val="0045553B"/>
    <w:rsid w:val="004859DD"/>
    <w:rsid w:val="00496FA9"/>
    <w:rsid w:val="004D1E2F"/>
    <w:rsid w:val="004F5310"/>
    <w:rsid w:val="00521B40"/>
    <w:rsid w:val="006D5375"/>
    <w:rsid w:val="007A5542"/>
    <w:rsid w:val="00820267"/>
    <w:rsid w:val="008453A8"/>
    <w:rsid w:val="00875A6D"/>
    <w:rsid w:val="00915830"/>
    <w:rsid w:val="00997C83"/>
    <w:rsid w:val="00A53F4B"/>
    <w:rsid w:val="00A95816"/>
    <w:rsid w:val="00B12855"/>
    <w:rsid w:val="00B210CE"/>
    <w:rsid w:val="00B37951"/>
    <w:rsid w:val="00BC2E54"/>
    <w:rsid w:val="00C14085"/>
    <w:rsid w:val="00C5336F"/>
    <w:rsid w:val="00CA4774"/>
    <w:rsid w:val="00E8404F"/>
    <w:rsid w:val="00E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70406"/>
  <w15:chartTrackingRefBased/>
  <w15:docId w15:val="{CF6E8765-49D6-40B7-80FC-FF02F8E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hnal.s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2337</CharactersWithSpaces>
  <SharedDoc>false</SharedDoc>
  <HLinks>
    <vt:vector size="6" baseType="variant"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mailto:mirek_trnka@yahoo.com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3</cp:revision>
  <cp:lastPrinted>2020-06-11T07:38:00Z</cp:lastPrinted>
  <dcterms:created xsi:type="dcterms:W3CDTF">2021-03-25T11:23:00Z</dcterms:created>
  <dcterms:modified xsi:type="dcterms:W3CDTF">2021-05-07T12:05:00Z</dcterms:modified>
</cp:coreProperties>
</file>