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07" w:rsidRDefault="00877639">
      <w:pPr>
        <w:pStyle w:val="Nadpis1"/>
        <w:spacing w:before="76" w:line="292" w:lineRule="auto"/>
        <w:ind w:right="812" w:firstLine="1"/>
      </w:pPr>
      <w:proofErr w:type="spellStart"/>
      <w:r>
        <w:rPr>
          <w:color w:val="33363B"/>
          <w:w w:val="105"/>
        </w:rPr>
        <w:t>Dodatek</w:t>
      </w:r>
      <w:proofErr w:type="spellEnd"/>
      <w:r>
        <w:rPr>
          <w:color w:val="33363B"/>
          <w:w w:val="105"/>
        </w:rPr>
        <w:t xml:space="preserve"> č.1 </w:t>
      </w:r>
      <w:proofErr w:type="spellStart"/>
      <w:r>
        <w:rPr>
          <w:color w:val="33363B"/>
          <w:w w:val="105"/>
        </w:rPr>
        <w:t>ke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Smlouvě</w:t>
      </w:r>
      <w:proofErr w:type="spellEnd"/>
      <w:r>
        <w:rPr>
          <w:color w:val="33363B"/>
          <w:w w:val="105"/>
        </w:rPr>
        <w:t xml:space="preserve"> o </w:t>
      </w:r>
      <w:proofErr w:type="spellStart"/>
      <w:r>
        <w:rPr>
          <w:color w:val="33363B"/>
          <w:w w:val="105"/>
        </w:rPr>
        <w:t>poskytování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telekomunikačních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46494F"/>
          <w:w w:val="105"/>
        </w:rPr>
        <w:t>služeb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33363B"/>
          <w:w w:val="105"/>
        </w:rPr>
        <w:t>přístupu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na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46494F"/>
          <w:w w:val="105"/>
        </w:rPr>
        <w:t>síť</w:t>
      </w:r>
      <w:proofErr w:type="spellEnd"/>
      <w:r>
        <w:rPr>
          <w:color w:val="46494F"/>
          <w:w w:val="105"/>
        </w:rPr>
        <w:t xml:space="preserve"> INTERNET </w:t>
      </w:r>
      <w:proofErr w:type="spellStart"/>
      <w:r>
        <w:rPr>
          <w:color w:val="33363B"/>
          <w:w w:val="105"/>
        </w:rPr>
        <w:t>číslo</w:t>
      </w:r>
      <w:proofErr w:type="spellEnd"/>
      <w:r>
        <w:rPr>
          <w:color w:val="33363B"/>
          <w:w w:val="105"/>
        </w:rPr>
        <w:t xml:space="preserve"> 12014469 </w:t>
      </w:r>
      <w:proofErr w:type="spellStart"/>
      <w:r>
        <w:rPr>
          <w:color w:val="33363B"/>
          <w:w w:val="105"/>
        </w:rPr>
        <w:t>ze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dne</w:t>
      </w:r>
      <w:proofErr w:type="spellEnd"/>
      <w:r>
        <w:rPr>
          <w:color w:val="33363B"/>
          <w:w w:val="105"/>
        </w:rPr>
        <w:t xml:space="preserve"> 1.6.2015</w:t>
      </w:r>
    </w:p>
    <w:p w:rsidR="00180A07" w:rsidRDefault="00877639">
      <w:pPr>
        <w:pStyle w:val="Zkladntext"/>
        <w:spacing w:before="183"/>
        <w:ind w:left="154"/>
      </w:pPr>
      <w:proofErr w:type="spellStart"/>
      <w:r>
        <w:rPr>
          <w:color w:val="46494F"/>
        </w:rPr>
        <w:t>uzavřený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mezi</w:t>
      </w:r>
      <w:proofErr w:type="spellEnd"/>
    </w:p>
    <w:p w:rsidR="00180A07" w:rsidRDefault="00180A07">
      <w:pPr>
        <w:pStyle w:val="Zkladntext"/>
        <w:spacing w:before="7"/>
        <w:rPr>
          <w:sz w:val="14"/>
        </w:rPr>
      </w:pPr>
    </w:p>
    <w:p w:rsidR="00180A07" w:rsidRDefault="00180A07">
      <w:pPr>
        <w:rPr>
          <w:sz w:val="14"/>
        </w:rPr>
        <w:sectPr w:rsidR="00180A07">
          <w:type w:val="continuous"/>
          <w:pgSz w:w="11910" w:h="16850"/>
          <w:pgMar w:top="1280" w:right="1340" w:bottom="280" w:left="1300" w:header="708" w:footer="708" w:gutter="0"/>
          <w:cols w:space="708"/>
        </w:sectPr>
      </w:pPr>
    </w:p>
    <w:p w:rsidR="00180A07" w:rsidRDefault="00877639">
      <w:pPr>
        <w:spacing w:before="90" w:line="285" w:lineRule="auto"/>
        <w:ind w:left="140" w:firstLine="3"/>
        <w:rPr>
          <w:sz w:val="23"/>
        </w:rPr>
      </w:pPr>
      <w:proofErr w:type="spellStart"/>
      <w:r>
        <w:rPr>
          <w:b/>
          <w:color w:val="33363B"/>
          <w:sz w:val="23"/>
        </w:rPr>
        <w:lastRenderedPageBreak/>
        <w:t>Poskytovatelem</w:t>
      </w:r>
      <w:proofErr w:type="spellEnd"/>
      <w:r>
        <w:rPr>
          <w:b/>
          <w:color w:val="33363B"/>
          <w:sz w:val="23"/>
        </w:rPr>
        <w:t xml:space="preserve">: </w:t>
      </w:r>
      <w:proofErr w:type="spellStart"/>
      <w:r>
        <w:rPr>
          <w:color w:val="46494F"/>
          <w:w w:val="105"/>
          <w:sz w:val="23"/>
        </w:rPr>
        <w:t>Obchodní</w:t>
      </w:r>
      <w:proofErr w:type="spellEnd"/>
      <w:r>
        <w:rPr>
          <w:color w:val="46494F"/>
          <w:w w:val="105"/>
          <w:sz w:val="23"/>
        </w:rPr>
        <w:t xml:space="preserve"> firma</w:t>
      </w:r>
      <w:r>
        <w:rPr>
          <w:color w:val="64666E"/>
          <w:w w:val="105"/>
          <w:sz w:val="23"/>
        </w:rPr>
        <w:t xml:space="preserve">: </w:t>
      </w:r>
      <w:r>
        <w:rPr>
          <w:color w:val="46494F"/>
          <w:w w:val="105"/>
          <w:sz w:val="23"/>
        </w:rPr>
        <w:t xml:space="preserve">Se </w:t>
      </w:r>
      <w:proofErr w:type="spellStart"/>
      <w:r>
        <w:rPr>
          <w:color w:val="46494F"/>
          <w:w w:val="105"/>
          <w:sz w:val="23"/>
        </w:rPr>
        <w:t>sídlem</w:t>
      </w:r>
      <w:proofErr w:type="spellEnd"/>
      <w:r>
        <w:rPr>
          <w:color w:val="46494F"/>
          <w:w w:val="105"/>
          <w:sz w:val="23"/>
        </w:rPr>
        <w:t>:</w:t>
      </w:r>
    </w:p>
    <w:p w:rsidR="00180A07" w:rsidRDefault="00877639">
      <w:pPr>
        <w:pStyle w:val="Zkladntext"/>
        <w:spacing w:before="3" w:line="288" w:lineRule="auto"/>
        <w:ind w:left="140" w:right="1257" w:firstLine="2"/>
      </w:pPr>
      <w:r>
        <w:rPr>
          <w:color w:val="46494F"/>
        </w:rPr>
        <w:t>IČ: DIČ:</w:t>
      </w:r>
    </w:p>
    <w:p w:rsidR="00180A07" w:rsidRDefault="00877639">
      <w:pPr>
        <w:pStyle w:val="Zkladntext"/>
        <w:spacing w:line="288" w:lineRule="auto"/>
        <w:ind w:left="141" w:firstLine="3"/>
      </w:pPr>
      <w:proofErr w:type="spellStart"/>
      <w:r>
        <w:rPr>
          <w:color w:val="46494F"/>
        </w:rPr>
        <w:t>Bankovní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spojení</w:t>
      </w:r>
      <w:proofErr w:type="spellEnd"/>
      <w:r>
        <w:rPr>
          <w:color w:val="46494F"/>
        </w:rPr>
        <w:t xml:space="preserve">: </w:t>
      </w:r>
      <w:proofErr w:type="spellStart"/>
      <w:r>
        <w:rPr>
          <w:color w:val="46494F"/>
        </w:rPr>
        <w:t>Zastoupena</w:t>
      </w:r>
      <w:proofErr w:type="spellEnd"/>
      <w:r>
        <w:rPr>
          <w:color w:val="46494F"/>
        </w:rPr>
        <w:t>:</w:t>
      </w:r>
    </w:p>
    <w:p w:rsidR="00180A07" w:rsidRDefault="00877639">
      <w:pPr>
        <w:pStyle w:val="Zkladntext"/>
        <w:spacing w:before="2"/>
        <w:rPr>
          <w:sz w:val="34"/>
        </w:rPr>
      </w:pPr>
      <w:r>
        <w:br w:type="column"/>
      </w:r>
    </w:p>
    <w:p w:rsidR="00180A07" w:rsidRDefault="00877639">
      <w:pPr>
        <w:pStyle w:val="Nadpis1"/>
      </w:pPr>
      <w:proofErr w:type="spellStart"/>
      <w:r>
        <w:rPr>
          <w:color w:val="33363B"/>
          <w:w w:val="105"/>
        </w:rPr>
        <w:t>Diadema</w:t>
      </w:r>
      <w:proofErr w:type="spellEnd"/>
      <w:r>
        <w:rPr>
          <w:color w:val="33363B"/>
          <w:w w:val="105"/>
        </w:rPr>
        <w:t xml:space="preserve"> Internet </w:t>
      </w:r>
      <w:proofErr w:type="spellStart"/>
      <w:r>
        <w:rPr>
          <w:color w:val="46494F"/>
          <w:w w:val="105"/>
        </w:rPr>
        <w:t>s.r.o</w:t>
      </w:r>
      <w:proofErr w:type="spellEnd"/>
      <w:r>
        <w:rPr>
          <w:color w:val="46494F"/>
          <w:w w:val="105"/>
        </w:rPr>
        <w:t>.</w:t>
      </w:r>
    </w:p>
    <w:p w:rsidR="00180A07" w:rsidRDefault="00877639">
      <w:pPr>
        <w:pStyle w:val="Zkladntext"/>
        <w:spacing w:before="57"/>
        <w:ind w:left="144"/>
      </w:pPr>
      <w:proofErr w:type="spellStart"/>
      <w:r>
        <w:rPr>
          <w:color w:val="46494F"/>
        </w:rPr>
        <w:t>Morseova</w:t>
      </w:r>
      <w:proofErr w:type="spellEnd"/>
      <w:r>
        <w:rPr>
          <w:color w:val="46494F"/>
        </w:rPr>
        <w:t xml:space="preserve"> </w:t>
      </w:r>
      <w:r>
        <w:rPr>
          <w:color w:val="33363B"/>
        </w:rPr>
        <w:t xml:space="preserve">1126 </w:t>
      </w:r>
      <w:r>
        <w:rPr>
          <w:color w:val="64666E"/>
        </w:rPr>
        <w:t>/</w:t>
      </w:r>
      <w:r>
        <w:rPr>
          <w:color w:val="46494F"/>
        </w:rPr>
        <w:t xml:space="preserve">5, 301 00  </w:t>
      </w:r>
      <w:proofErr w:type="spellStart"/>
      <w:r>
        <w:rPr>
          <w:color w:val="46494F"/>
        </w:rPr>
        <w:t>Plzeň</w:t>
      </w:r>
      <w:proofErr w:type="spellEnd"/>
    </w:p>
    <w:p w:rsidR="00180A07" w:rsidRDefault="00877639">
      <w:pPr>
        <w:pStyle w:val="Zkladntext"/>
        <w:spacing w:before="52"/>
        <w:ind w:left="143"/>
      </w:pPr>
      <w:r>
        <w:rPr>
          <w:color w:val="46494F"/>
        </w:rPr>
        <w:t>29093961</w:t>
      </w:r>
    </w:p>
    <w:p w:rsidR="00180A07" w:rsidRDefault="00877639">
      <w:pPr>
        <w:pStyle w:val="Zkladntext"/>
        <w:spacing w:before="47"/>
        <w:ind w:left="144"/>
      </w:pPr>
      <w:r>
        <w:rPr>
          <w:color w:val="46494F"/>
        </w:rPr>
        <w:t>CZ29093961</w:t>
      </w:r>
    </w:p>
    <w:p w:rsidR="00180A07" w:rsidRDefault="00877639">
      <w:pPr>
        <w:pStyle w:val="Zkladntext"/>
        <w:spacing w:before="47"/>
        <w:ind w:left="140"/>
      </w:pPr>
      <w:proofErr w:type="spellStart"/>
      <w:r>
        <w:rPr>
          <w:color w:val="46494F"/>
        </w:rPr>
        <w:t>č</w:t>
      </w:r>
      <w:r>
        <w:rPr>
          <w:color w:val="64666E"/>
        </w:rPr>
        <w:t>.</w:t>
      </w:r>
      <w:r>
        <w:rPr>
          <w:color w:val="46494F"/>
        </w:rPr>
        <w:t>účtu</w:t>
      </w:r>
      <w:proofErr w:type="spellEnd"/>
      <w:r>
        <w:rPr>
          <w:color w:val="46494F"/>
        </w:rPr>
        <w:t>:  222094001</w:t>
      </w:r>
      <w:r>
        <w:rPr>
          <w:color w:val="64666E"/>
        </w:rPr>
        <w:t>/</w:t>
      </w:r>
      <w:r>
        <w:rPr>
          <w:color w:val="46494F"/>
        </w:rPr>
        <w:t>5500</w:t>
      </w:r>
    </w:p>
    <w:p w:rsidR="00180A07" w:rsidRDefault="00877639">
      <w:pPr>
        <w:pStyle w:val="Zkladntext"/>
        <w:spacing w:before="52"/>
        <w:ind w:left="190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8.2pt;margin-top:3.05pt;width:89.1pt;height:16.6pt;z-index:-4024;mso-position-horizontal-relative:page" filled="f" stroked="f">
            <v:textbox inset="0,0,0,0">
              <w:txbxContent>
                <w:p w:rsidR="00180A07" w:rsidRDefault="00877639">
                  <w:pPr>
                    <w:pStyle w:val="Zkladntext"/>
                    <w:spacing w:line="256" w:lineRule="exact"/>
                  </w:pPr>
                  <w:proofErr w:type="spellStart"/>
                  <w:r>
                    <w:rPr>
                      <w:color w:val="46494F"/>
                    </w:rPr>
                    <w:t>Pavlem</w:t>
                  </w:r>
                  <w:proofErr w:type="spellEnd"/>
                  <w:r>
                    <w:rPr>
                      <w:color w:val="46494F"/>
                    </w:rPr>
                    <w:t xml:space="preserve"> </w:t>
                  </w:r>
                  <w:proofErr w:type="spellStart"/>
                  <w:r>
                    <w:rPr>
                      <w:color w:val="46494F"/>
                    </w:rPr>
                    <w:t>Smolí</w:t>
                  </w:r>
                  <w:proofErr w:type="spellEnd"/>
                  <w:r>
                    <w:rPr>
                      <w:color w:val="46494F"/>
                    </w:rPr>
                    <w:t xml:space="preserve"> </w:t>
                  </w:r>
                  <w:proofErr w:type="spellStart"/>
                  <w:r>
                    <w:rPr>
                      <w:color w:val="46494F"/>
                    </w:rPr>
                    <w:t>kem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rect id="_x0000_s1030" style="position:absolute;left:0;text-align:left;margin-left:249.7pt;margin-top:3.05pt;width:87.6pt;height:16.6pt;z-index:-4000;mso-position-horizontal-relative:page" stroked="f">
            <w10:wrap anchorx="page"/>
          </v:rect>
        </w:pict>
      </w:r>
      <w:r>
        <w:rPr>
          <w:color w:val="64666E"/>
          <w:w w:val="99"/>
        </w:rPr>
        <w:t>,</w:t>
      </w:r>
      <w:r>
        <w:rPr>
          <w:color w:val="64666E"/>
          <w:spacing w:val="10"/>
        </w:rPr>
        <w:t xml:space="preserve"> </w:t>
      </w:r>
      <w:proofErr w:type="spellStart"/>
      <w:r>
        <w:rPr>
          <w:color w:val="46494F"/>
        </w:rPr>
        <w:t>ředitelem</w:t>
      </w:r>
      <w:proofErr w:type="spellEnd"/>
      <w:r>
        <w:rPr>
          <w:color w:val="46494F"/>
          <w:spacing w:val="23"/>
        </w:rPr>
        <w:t xml:space="preserve"> </w:t>
      </w:r>
      <w:r>
        <w:rPr>
          <w:color w:val="46494F"/>
          <w:w w:val="103"/>
        </w:rPr>
        <w:t>odd.</w:t>
      </w:r>
      <w:r>
        <w:rPr>
          <w:color w:val="46494F"/>
          <w:spacing w:val="8"/>
        </w:rPr>
        <w:t xml:space="preserve"> </w:t>
      </w:r>
      <w:proofErr w:type="spellStart"/>
      <w:r>
        <w:rPr>
          <w:color w:val="46494F"/>
          <w:w w:val="95"/>
        </w:rPr>
        <w:t>datov</w:t>
      </w:r>
      <w:r>
        <w:rPr>
          <w:color w:val="64666E"/>
          <w:spacing w:val="2"/>
          <w:w w:val="96"/>
        </w:rPr>
        <w:t>ý</w:t>
      </w:r>
      <w:r>
        <w:rPr>
          <w:color w:val="46494F"/>
          <w:spacing w:val="5"/>
          <w:w w:val="108"/>
        </w:rPr>
        <w:t>c</w:t>
      </w:r>
      <w:r>
        <w:rPr>
          <w:color w:val="46494F"/>
          <w:w w:val="92"/>
        </w:rPr>
        <w:t>h</w:t>
      </w:r>
      <w:proofErr w:type="spellEnd"/>
      <w:r>
        <w:rPr>
          <w:color w:val="46494F"/>
          <w:spacing w:val="4"/>
        </w:rPr>
        <w:t xml:space="preserve"> </w:t>
      </w:r>
      <w:r>
        <w:rPr>
          <w:color w:val="64666E"/>
          <w:w w:val="91"/>
        </w:rPr>
        <w:t>s</w:t>
      </w:r>
      <w:r>
        <w:rPr>
          <w:color w:val="64666E"/>
          <w:spacing w:val="-31"/>
        </w:rPr>
        <w:t xml:space="preserve"> </w:t>
      </w:r>
      <w:proofErr w:type="spellStart"/>
      <w:r>
        <w:rPr>
          <w:color w:val="46494F"/>
          <w:spacing w:val="15"/>
          <w:w w:val="52"/>
        </w:rPr>
        <w:t>l</w:t>
      </w:r>
      <w:r>
        <w:rPr>
          <w:color w:val="46494F"/>
          <w:spacing w:val="10"/>
          <w:w w:val="90"/>
        </w:rPr>
        <w:t>u</w:t>
      </w:r>
      <w:r>
        <w:rPr>
          <w:color w:val="64666E"/>
          <w:spacing w:val="-6"/>
          <w:w w:val="104"/>
        </w:rPr>
        <w:t>ž</w:t>
      </w:r>
      <w:r>
        <w:rPr>
          <w:color w:val="46494F"/>
          <w:w w:val="107"/>
        </w:rPr>
        <w:t>eb</w:t>
      </w:r>
      <w:proofErr w:type="spellEnd"/>
    </w:p>
    <w:p w:rsidR="00180A07" w:rsidRDefault="00180A07">
      <w:pPr>
        <w:sectPr w:rsidR="00180A07">
          <w:type w:val="continuous"/>
          <w:pgSz w:w="11910" w:h="16850"/>
          <w:pgMar w:top="1280" w:right="1340" w:bottom="280" w:left="1300" w:header="708" w:footer="708" w:gutter="0"/>
          <w:cols w:num="2" w:space="708" w:equalWidth="0">
            <w:col w:w="1877" w:space="1643"/>
            <w:col w:w="5750"/>
          </w:cols>
        </w:sectPr>
      </w:pPr>
    </w:p>
    <w:p w:rsidR="00180A07" w:rsidRDefault="00180A07">
      <w:pPr>
        <w:pStyle w:val="Zkladntext"/>
        <w:spacing w:before="9"/>
      </w:pPr>
    </w:p>
    <w:p w:rsidR="00180A07" w:rsidRDefault="00877639">
      <w:pPr>
        <w:spacing w:before="94"/>
        <w:ind w:left="142"/>
        <w:rPr>
          <w:rFonts w:ascii="Arial"/>
          <w:sz w:val="19"/>
        </w:rPr>
      </w:pPr>
      <w:r>
        <w:rPr>
          <w:rFonts w:ascii="Arial"/>
          <w:color w:val="46494F"/>
          <w:w w:val="108"/>
          <w:sz w:val="19"/>
        </w:rPr>
        <w:t>a</w:t>
      </w:r>
    </w:p>
    <w:p w:rsidR="00180A07" w:rsidRDefault="00877639">
      <w:pPr>
        <w:pStyle w:val="Nadpis1"/>
        <w:tabs>
          <w:tab w:val="left" w:pos="3664"/>
        </w:tabs>
        <w:spacing w:before="51"/>
        <w:ind w:left="139"/>
      </w:pPr>
      <w:proofErr w:type="spellStart"/>
      <w:r>
        <w:rPr>
          <w:color w:val="46494F"/>
        </w:rPr>
        <w:t>Uživatelem</w:t>
      </w:r>
      <w:proofErr w:type="spellEnd"/>
      <w:r>
        <w:rPr>
          <w:color w:val="46494F"/>
        </w:rPr>
        <w:t>:</w:t>
      </w:r>
      <w:r>
        <w:rPr>
          <w:color w:val="46494F"/>
        </w:rPr>
        <w:tab/>
      </w:r>
      <w:proofErr w:type="spellStart"/>
      <w:r>
        <w:rPr>
          <w:color w:val="33363B"/>
        </w:rPr>
        <w:t>Západočeská</w:t>
      </w:r>
      <w:proofErr w:type="spellEnd"/>
      <w:r>
        <w:rPr>
          <w:color w:val="33363B"/>
        </w:rPr>
        <w:t xml:space="preserve">  </w:t>
      </w:r>
      <w:proofErr w:type="spellStart"/>
      <w:r>
        <w:rPr>
          <w:color w:val="33363B"/>
        </w:rPr>
        <w:t>univerzita</w:t>
      </w:r>
      <w:proofErr w:type="spellEnd"/>
      <w:r>
        <w:rPr>
          <w:color w:val="33363B"/>
        </w:rPr>
        <w:t xml:space="preserve">  </w:t>
      </w:r>
      <w:r>
        <w:rPr>
          <w:color w:val="46494F"/>
        </w:rPr>
        <w:t>v</w:t>
      </w:r>
      <w:r>
        <w:rPr>
          <w:color w:val="46494F"/>
          <w:spacing w:val="-7"/>
        </w:rPr>
        <w:t xml:space="preserve"> </w:t>
      </w:r>
      <w:proofErr w:type="spellStart"/>
      <w:r>
        <w:rPr>
          <w:color w:val="46494F"/>
        </w:rPr>
        <w:t>Plzni</w:t>
      </w:r>
      <w:proofErr w:type="spellEnd"/>
    </w:p>
    <w:p w:rsidR="00180A07" w:rsidRDefault="00877639">
      <w:pPr>
        <w:pStyle w:val="Zkladntext"/>
        <w:spacing w:before="42" w:line="288" w:lineRule="auto"/>
        <w:ind w:left="3661" w:right="812" w:hanging="1"/>
      </w:pPr>
      <w:proofErr w:type="spellStart"/>
      <w:r>
        <w:rPr>
          <w:color w:val="46494F"/>
        </w:rPr>
        <w:t>veřejná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vysoká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škola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podle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zákona</w:t>
      </w:r>
      <w:proofErr w:type="spellEnd"/>
      <w:r>
        <w:rPr>
          <w:color w:val="46494F"/>
        </w:rPr>
        <w:t xml:space="preserve"> č.111/1998 Sb</w:t>
      </w:r>
      <w:r>
        <w:rPr>
          <w:color w:val="64666E"/>
        </w:rPr>
        <w:t xml:space="preserve">., </w:t>
      </w:r>
      <w:proofErr w:type="spellStart"/>
      <w:r>
        <w:rPr>
          <w:color w:val="46494F"/>
        </w:rPr>
        <w:t>nezapsaná</w:t>
      </w:r>
      <w:proofErr w:type="spellEnd"/>
      <w:r>
        <w:rPr>
          <w:color w:val="46494F"/>
        </w:rPr>
        <w:t xml:space="preserve">  v </w:t>
      </w:r>
      <w:proofErr w:type="spellStart"/>
      <w:r>
        <w:rPr>
          <w:color w:val="46494F"/>
        </w:rPr>
        <w:t>obchodním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rejstříku</w:t>
      </w:r>
      <w:proofErr w:type="spellEnd"/>
    </w:p>
    <w:p w:rsidR="00180A07" w:rsidRDefault="00180A07">
      <w:pPr>
        <w:spacing w:line="288" w:lineRule="auto"/>
        <w:sectPr w:rsidR="00180A07">
          <w:type w:val="continuous"/>
          <w:pgSz w:w="11910" w:h="16850"/>
          <w:pgMar w:top="1280" w:right="1340" w:bottom="280" w:left="1300" w:header="708" w:footer="708" w:gutter="0"/>
          <w:cols w:space="708"/>
        </w:sectPr>
      </w:pPr>
    </w:p>
    <w:p w:rsidR="00180A07" w:rsidRDefault="00877639">
      <w:pPr>
        <w:pStyle w:val="Zkladntext"/>
        <w:spacing w:before="6" w:line="288" w:lineRule="auto"/>
        <w:ind w:left="139" w:right="488" w:firstLine="1"/>
      </w:pPr>
      <w:r>
        <w:rPr>
          <w:color w:val="46494F"/>
        </w:rPr>
        <w:lastRenderedPageBreak/>
        <w:t xml:space="preserve">Se </w:t>
      </w:r>
      <w:proofErr w:type="spellStart"/>
      <w:r>
        <w:rPr>
          <w:color w:val="46494F"/>
        </w:rPr>
        <w:t>sídlem</w:t>
      </w:r>
      <w:proofErr w:type="spellEnd"/>
      <w:r>
        <w:rPr>
          <w:color w:val="46494F"/>
        </w:rPr>
        <w:t>: I</w:t>
      </w:r>
      <w:r>
        <w:rPr>
          <w:color w:val="64666E"/>
        </w:rPr>
        <w:t>Č:</w:t>
      </w:r>
    </w:p>
    <w:p w:rsidR="00180A07" w:rsidRDefault="00877639">
      <w:pPr>
        <w:pStyle w:val="Zkladntext"/>
        <w:spacing w:before="1"/>
        <w:ind w:left="136"/>
      </w:pPr>
      <w:r>
        <w:rPr>
          <w:color w:val="46494F"/>
        </w:rPr>
        <w:t>DIČ:</w:t>
      </w:r>
    </w:p>
    <w:p w:rsidR="00180A07" w:rsidRDefault="00877639">
      <w:pPr>
        <w:pStyle w:val="Zkladntext"/>
        <w:spacing w:before="47" w:line="292" w:lineRule="auto"/>
        <w:ind w:left="137" w:hanging="1"/>
      </w:pPr>
      <w:proofErr w:type="spellStart"/>
      <w:r>
        <w:rPr>
          <w:color w:val="46494F"/>
        </w:rPr>
        <w:t>Bankovní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spojení</w:t>
      </w:r>
      <w:proofErr w:type="spellEnd"/>
      <w:r>
        <w:rPr>
          <w:color w:val="46494F"/>
        </w:rPr>
        <w:t xml:space="preserve">: </w:t>
      </w:r>
      <w:proofErr w:type="spellStart"/>
      <w:r>
        <w:rPr>
          <w:color w:val="46494F"/>
        </w:rPr>
        <w:t>Zastoupena</w:t>
      </w:r>
      <w:proofErr w:type="spellEnd"/>
      <w:r>
        <w:rPr>
          <w:color w:val="46494F"/>
        </w:rPr>
        <w:t>:</w:t>
      </w:r>
    </w:p>
    <w:p w:rsidR="00180A07" w:rsidRDefault="00877639">
      <w:pPr>
        <w:pStyle w:val="Zkladntext"/>
        <w:spacing w:before="1"/>
        <w:ind w:left="147"/>
      </w:pPr>
      <w:r>
        <w:br w:type="column"/>
      </w:r>
      <w:proofErr w:type="spellStart"/>
      <w:r>
        <w:rPr>
          <w:color w:val="46494F"/>
        </w:rPr>
        <w:lastRenderedPageBreak/>
        <w:t>Un</w:t>
      </w:r>
      <w:r>
        <w:rPr>
          <w:color w:val="42644B"/>
        </w:rPr>
        <w:t>i</w:t>
      </w:r>
      <w:r>
        <w:rPr>
          <w:color w:val="46494F"/>
        </w:rPr>
        <w:t>verzitní</w:t>
      </w:r>
      <w:proofErr w:type="spellEnd"/>
      <w:r>
        <w:rPr>
          <w:color w:val="46494F"/>
        </w:rPr>
        <w:t xml:space="preserve"> 8</w:t>
      </w:r>
      <w:r>
        <w:rPr>
          <w:color w:val="64666E"/>
        </w:rPr>
        <w:t xml:space="preserve">, </w:t>
      </w:r>
      <w:r>
        <w:rPr>
          <w:color w:val="46494F"/>
        </w:rPr>
        <w:t>306 14 Plze11</w:t>
      </w:r>
    </w:p>
    <w:p w:rsidR="00180A07" w:rsidRDefault="00877639">
      <w:pPr>
        <w:pStyle w:val="Zkladntext"/>
        <w:spacing w:before="52"/>
        <w:ind w:left="140"/>
      </w:pPr>
      <w:r>
        <w:rPr>
          <w:color w:val="46494F"/>
        </w:rPr>
        <w:t>49777513</w:t>
      </w:r>
    </w:p>
    <w:p w:rsidR="00180A07" w:rsidRDefault="00877639">
      <w:pPr>
        <w:pStyle w:val="Zkladntext"/>
        <w:spacing w:before="52"/>
        <w:ind w:left="140"/>
      </w:pPr>
      <w:r>
        <w:rPr>
          <w:color w:val="46494F"/>
        </w:rPr>
        <w:t>CZ49777513</w:t>
      </w:r>
    </w:p>
    <w:p w:rsidR="00180A07" w:rsidRDefault="00877639">
      <w:pPr>
        <w:pStyle w:val="Zkladntext"/>
        <w:spacing w:before="47"/>
        <w:ind w:left="136"/>
      </w:pPr>
      <w:proofErr w:type="spellStart"/>
      <w:r>
        <w:rPr>
          <w:color w:val="46494F"/>
          <w:w w:val="105"/>
        </w:rPr>
        <w:t>č.účtu</w:t>
      </w:r>
      <w:proofErr w:type="spellEnd"/>
      <w:r>
        <w:rPr>
          <w:color w:val="64666E"/>
          <w:w w:val="105"/>
        </w:rPr>
        <w:t xml:space="preserve">: </w:t>
      </w:r>
      <w:r>
        <w:rPr>
          <w:color w:val="46494F"/>
          <w:w w:val="105"/>
        </w:rPr>
        <w:t>4811530257</w:t>
      </w:r>
      <w:r>
        <w:rPr>
          <w:color w:val="64666E"/>
          <w:w w:val="105"/>
        </w:rPr>
        <w:t>/</w:t>
      </w:r>
      <w:r>
        <w:rPr>
          <w:color w:val="46494F"/>
          <w:w w:val="105"/>
        </w:rPr>
        <w:t>0100</w:t>
      </w:r>
    </w:p>
    <w:p w:rsidR="00180A07" w:rsidRDefault="00877639">
      <w:pPr>
        <w:pStyle w:val="Zkladntext"/>
        <w:spacing w:before="52"/>
        <w:ind w:left="138"/>
      </w:pPr>
      <w:proofErr w:type="spellStart"/>
      <w:r>
        <w:rPr>
          <w:color w:val="46494F"/>
        </w:rPr>
        <w:t>Ing</w:t>
      </w:r>
      <w:proofErr w:type="spellEnd"/>
      <w:r>
        <w:rPr>
          <w:color w:val="46494F"/>
        </w:rPr>
        <w:t xml:space="preserve">. </w:t>
      </w:r>
      <w:proofErr w:type="spellStart"/>
      <w:r>
        <w:rPr>
          <w:color w:val="46494F"/>
        </w:rPr>
        <w:t>Petrem</w:t>
      </w:r>
      <w:proofErr w:type="spellEnd"/>
      <w:r>
        <w:rPr>
          <w:color w:val="46494F"/>
        </w:rPr>
        <w:t xml:space="preserve">  </w:t>
      </w:r>
      <w:proofErr w:type="spellStart"/>
      <w:r>
        <w:rPr>
          <w:color w:val="33363B"/>
        </w:rPr>
        <w:t>Benešem</w:t>
      </w:r>
      <w:proofErr w:type="spellEnd"/>
      <w:r>
        <w:rPr>
          <w:color w:val="33363B"/>
        </w:rPr>
        <w:t>,</w:t>
      </w:r>
      <w:r>
        <w:rPr>
          <w:color w:val="33363B"/>
          <w:spacing w:val="52"/>
        </w:rPr>
        <w:t xml:space="preserve"> </w:t>
      </w:r>
      <w:proofErr w:type="spellStart"/>
      <w:r>
        <w:rPr>
          <w:color w:val="46494F"/>
        </w:rPr>
        <w:t>kvestorem</w:t>
      </w:r>
      <w:proofErr w:type="spellEnd"/>
    </w:p>
    <w:p w:rsidR="00180A07" w:rsidRDefault="00180A07">
      <w:pPr>
        <w:sectPr w:rsidR="00180A07">
          <w:type w:val="continuous"/>
          <w:pgSz w:w="11910" w:h="16850"/>
          <w:pgMar w:top="1280" w:right="1340" w:bottom="280" w:left="1300" w:header="708" w:footer="708" w:gutter="0"/>
          <w:cols w:num="2" w:space="708" w:equalWidth="0">
            <w:col w:w="1867" w:space="1647"/>
            <w:col w:w="5756"/>
          </w:cols>
        </w:sect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6"/>
        </w:rPr>
      </w:pPr>
    </w:p>
    <w:p w:rsidR="00180A07" w:rsidRDefault="00877639">
      <w:pPr>
        <w:pStyle w:val="Zkladntext"/>
        <w:spacing w:before="91" w:line="288" w:lineRule="auto"/>
        <w:ind w:left="137" w:right="100" w:hanging="4"/>
        <w:jc w:val="both"/>
      </w:pPr>
      <w:proofErr w:type="spellStart"/>
      <w:r>
        <w:rPr>
          <w:color w:val="46494F"/>
          <w:w w:val="105"/>
        </w:rPr>
        <w:t>níže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uvedeného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dne</w:t>
      </w:r>
      <w:proofErr w:type="spellEnd"/>
      <w:r>
        <w:rPr>
          <w:color w:val="64666E"/>
          <w:w w:val="105"/>
        </w:rPr>
        <w:t xml:space="preserve">, </w:t>
      </w:r>
      <w:proofErr w:type="spellStart"/>
      <w:r>
        <w:rPr>
          <w:color w:val="46494F"/>
          <w:w w:val="105"/>
        </w:rPr>
        <w:t>měsíce</w:t>
      </w:r>
      <w:proofErr w:type="spellEnd"/>
      <w:r>
        <w:rPr>
          <w:color w:val="46494F"/>
          <w:w w:val="105"/>
        </w:rPr>
        <w:t xml:space="preserve"> a </w:t>
      </w:r>
      <w:proofErr w:type="spellStart"/>
      <w:r>
        <w:rPr>
          <w:color w:val="46494F"/>
          <w:w w:val="105"/>
        </w:rPr>
        <w:t>roku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33363B"/>
          <w:w w:val="105"/>
        </w:rPr>
        <w:t>uzavřely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46494F"/>
          <w:w w:val="105"/>
        </w:rPr>
        <w:t>výše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uvedené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smluvní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strany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tento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Dodatek</w:t>
      </w:r>
      <w:proofErr w:type="spellEnd"/>
      <w:r>
        <w:rPr>
          <w:color w:val="46494F"/>
          <w:w w:val="105"/>
        </w:rPr>
        <w:t xml:space="preserve"> č</w:t>
      </w:r>
      <w:r>
        <w:rPr>
          <w:color w:val="64666E"/>
          <w:w w:val="105"/>
        </w:rPr>
        <w:t xml:space="preserve">. </w:t>
      </w:r>
      <w:r>
        <w:rPr>
          <w:color w:val="46494F"/>
          <w:w w:val="105"/>
        </w:rPr>
        <w:t xml:space="preserve">1 </w:t>
      </w:r>
      <w:proofErr w:type="spellStart"/>
      <w:r>
        <w:rPr>
          <w:color w:val="46494F"/>
          <w:w w:val="105"/>
        </w:rPr>
        <w:t>ke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Smlouvě</w:t>
      </w:r>
      <w:proofErr w:type="spellEnd"/>
      <w:r>
        <w:rPr>
          <w:color w:val="46494F"/>
          <w:w w:val="105"/>
        </w:rPr>
        <w:t xml:space="preserve"> o </w:t>
      </w:r>
      <w:proofErr w:type="spellStart"/>
      <w:r>
        <w:rPr>
          <w:color w:val="46494F"/>
          <w:w w:val="105"/>
        </w:rPr>
        <w:t>poskytování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telekomunikačních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slu</w:t>
      </w:r>
      <w:r>
        <w:rPr>
          <w:color w:val="64666E"/>
          <w:w w:val="105"/>
        </w:rPr>
        <w:t>ž</w:t>
      </w:r>
      <w:r>
        <w:rPr>
          <w:color w:val="46494F"/>
          <w:w w:val="105"/>
        </w:rPr>
        <w:t>eb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přístupu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na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síť</w:t>
      </w:r>
      <w:proofErr w:type="spellEnd"/>
      <w:r>
        <w:rPr>
          <w:color w:val="46494F"/>
          <w:w w:val="105"/>
        </w:rPr>
        <w:t xml:space="preserve"> INTE RN</w:t>
      </w:r>
      <w:r>
        <w:rPr>
          <w:color w:val="64666E"/>
          <w:w w:val="105"/>
        </w:rPr>
        <w:t>E</w:t>
      </w:r>
      <w:r>
        <w:rPr>
          <w:color w:val="46494F"/>
          <w:w w:val="105"/>
        </w:rPr>
        <w:t xml:space="preserve">T </w:t>
      </w:r>
      <w:proofErr w:type="spellStart"/>
      <w:r>
        <w:rPr>
          <w:color w:val="46494F"/>
          <w:w w:val="105"/>
        </w:rPr>
        <w:t>číslo</w:t>
      </w:r>
      <w:proofErr w:type="spellEnd"/>
      <w:r>
        <w:rPr>
          <w:color w:val="46494F"/>
          <w:w w:val="105"/>
        </w:rPr>
        <w:t xml:space="preserve"> 12014469 </w:t>
      </w:r>
      <w:proofErr w:type="spellStart"/>
      <w:r>
        <w:rPr>
          <w:color w:val="46494F"/>
          <w:w w:val="105"/>
        </w:rPr>
        <w:t>ze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dne</w:t>
      </w:r>
      <w:proofErr w:type="spellEnd"/>
      <w:r>
        <w:rPr>
          <w:color w:val="46494F"/>
          <w:w w:val="105"/>
        </w:rPr>
        <w:t xml:space="preserve"> 1.6.2015 (</w:t>
      </w:r>
      <w:proofErr w:type="spellStart"/>
      <w:r>
        <w:rPr>
          <w:color w:val="46494F"/>
          <w:w w:val="105"/>
        </w:rPr>
        <w:t>dále</w:t>
      </w:r>
      <w:proofErr w:type="spellEnd"/>
      <w:r>
        <w:rPr>
          <w:color w:val="46494F"/>
          <w:w w:val="105"/>
        </w:rPr>
        <w:t xml:space="preserve"> </w:t>
      </w:r>
      <w:proofErr w:type="spellStart"/>
      <w:r>
        <w:rPr>
          <w:color w:val="46494F"/>
          <w:w w:val="105"/>
        </w:rPr>
        <w:t>jen</w:t>
      </w:r>
      <w:proofErr w:type="spellEnd"/>
      <w:r>
        <w:rPr>
          <w:color w:val="46494F"/>
          <w:w w:val="105"/>
        </w:rPr>
        <w:t xml:space="preserve"> </w:t>
      </w:r>
      <w:r>
        <w:rPr>
          <w:color w:val="64666E"/>
          <w:w w:val="105"/>
        </w:rPr>
        <w:t>„</w:t>
      </w:r>
      <w:proofErr w:type="spellStart"/>
      <w:r>
        <w:rPr>
          <w:color w:val="46494F"/>
          <w:w w:val="105"/>
        </w:rPr>
        <w:t>Smlouva</w:t>
      </w:r>
      <w:proofErr w:type="spellEnd"/>
      <w:r>
        <w:rPr>
          <w:color w:val="64666E"/>
          <w:w w:val="105"/>
        </w:rPr>
        <w:t>"</w:t>
      </w:r>
      <w:r>
        <w:rPr>
          <w:color w:val="46494F"/>
          <w:w w:val="105"/>
        </w:rPr>
        <w:t>):</w:t>
      </w:r>
    </w:p>
    <w:p w:rsidR="00180A07" w:rsidRDefault="00180A07">
      <w:pPr>
        <w:pStyle w:val="Zkladntext"/>
        <w:spacing w:before="7"/>
        <w:rPr>
          <w:sz w:val="27"/>
        </w:rPr>
      </w:pPr>
    </w:p>
    <w:p w:rsidR="00180A07" w:rsidRDefault="00877639">
      <w:pPr>
        <w:pStyle w:val="Nadpis1"/>
        <w:numPr>
          <w:ilvl w:val="0"/>
          <w:numId w:val="3"/>
        </w:numPr>
        <w:tabs>
          <w:tab w:val="left" w:pos="3855"/>
        </w:tabs>
        <w:jc w:val="left"/>
      </w:pPr>
      <w:proofErr w:type="spellStart"/>
      <w:r>
        <w:rPr>
          <w:color w:val="33363B"/>
        </w:rPr>
        <w:t>Předmě</w:t>
      </w:r>
      <w:r>
        <w:rPr>
          <w:color w:val="33363B"/>
        </w:rPr>
        <w:t>t</w:t>
      </w:r>
      <w:proofErr w:type="spellEnd"/>
      <w:r>
        <w:rPr>
          <w:color w:val="33363B"/>
          <w:spacing w:val="55"/>
        </w:rPr>
        <w:t xml:space="preserve"> </w:t>
      </w:r>
      <w:proofErr w:type="spellStart"/>
      <w:r>
        <w:rPr>
          <w:color w:val="33363B"/>
        </w:rPr>
        <w:t>dodatku</w:t>
      </w:r>
      <w:proofErr w:type="spellEnd"/>
    </w:p>
    <w:p w:rsidR="00180A07" w:rsidRDefault="00180A07">
      <w:pPr>
        <w:pStyle w:val="Zkladntext"/>
        <w:spacing w:before="7"/>
        <w:rPr>
          <w:b/>
          <w:sz w:val="31"/>
        </w:rPr>
      </w:pPr>
    </w:p>
    <w:p w:rsidR="00180A07" w:rsidRDefault="00877639">
      <w:pPr>
        <w:pStyle w:val="Odstavecseseznamem"/>
        <w:numPr>
          <w:ilvl w:val="0"/>
          <w:numId w:val="2"/>
        </w:numPr>
        <w:tabs>
          <w:tab w:val="left" w:pos="552"/>
          <w:tab w:val="left" w:pos="553"/>
        </w:tabs>
        <w:ind w:hanging="420"/>
        <w:rPr>
          <w:sz w:val="23"/>
        </w:rPr>
      </w:pPr>
      <w:proofErr w:type="spellStart"/>
      <w:r>
        <w:rPr>
          <w:color w:val="46494F"/>
          <w:sz w:val="23"/>
        </w:rPr>
        <w:t>Sjednaný</w:t>
      </w:r>
      <w:proofErr w:type="spellEnd"/>
      <w:r>
        <w:rPr>
          <w:color w:val="46494F"/>
          <w:sz w:val="23"/>
        </w:rPr>
        <w:t xml:space="preserve">  </w:t>
      </w:r>
      <w:proofErr w:type="spellStart"/>
      <w:r>
        <w:rPr>
          <w:color w:val="46494F"/>
          <w:sz w:val="23"/>
        </w:rPr>
        <w:t>tarif</w:t>
      </w:r>
      <w:proofErr w:type="spellEnd"/>
      <w:r>
        <w:rPr>
          <w:color w:val="46494F"/>
          <w:sz w:val="23"/>
        </w:rPr>
        <w:t xml:space="preserve"> a </w:t>
      </w:r>
      <w:proofErr w:type="spellStart"/>
      <w:r>
        <w:rPr>
          <w:color w:val="46494F"/>
          <w:sz w:val="23"/>
        </w:rPr>
        <w:t>měsíční</w:t>
      </w:r>
      <w:proofErr w:type="spellEnd"/>
      <w:r>
        <w:rPr>
          <w:color w:val="46494F"/>
          <w:sz w:val="23"/>
        </w:rPr>
        <w:t xml:space="preserve">  </w:t>
      </w:r>
      <w:proofErr w:type="spellStart"/>
      <w:r>
        <w:rPr>
          <w:color w:val="46494F"/>
          <w:sz w:val="23"/>
        </w:rPr>
        <w:t>paušál</w:t>
      </w:r>
      <w:proofErr w:type="spellEnd"/>
      <w:r>
        <w:rPr>
          <w:color w:val="46494F"/>
          <w:sz w:val="23"/>
        </w:rPr>
        <w:t xml:space="preserve">  v </w:t>
      </w:r>
      <w:proofErr w:type="spellStart"/>
      <w:r>
        <w:rPr>
          <w:color w:val="46494F"/>
          <w:sz w:val="23"/>
        </w:rPr>
        <w:t>článku</w:t>
      </w:r>
      <w:proofErr w:type="spellEnd"/>
      <w:r>
        <w:rPr>
          <w:color w:val="46494F"/>
          <w:sz w:val="23"/>
        </w:rPr>
        <w:t xml:space="preserve">  </w:t>
      </w:r>
      <w:r>
        <w:rPr>
          <w:color w:val="33363B"/>
          <w:sz w:val="23"/>
        </w:rPr>
        <w:t xml:space="preserve">1 </w:t>
      </w:r>
      <w:proofErr w:type="spellStart"/>
      <w:r>
        <w:rPr>
          <w:color w:val="33363B"/>
          <w:sz w:val="23"/>
        </w:rPr>
        <w:t>písm</w:t>
      </w:r>
      <w:proofErr w:type="spellEnd"/>
      <w:r>
        <w:rPr>
          <w:color w:val="64666E"/>
          <w:sz w:val="23"/>
        </w:rPr>
        <w:t xml:space="preserve">. </w:t>
      </w:r>
      <w:r>
        <w:rPr>
          <w:color w:val="33363B"/>
          <w:sz w:val="23"/>
        </w:rPr>
        <w:t xml:space="preserve">b) </w:t>
      </w:r>
      <w:proofErr w:type="spellStart"/>
      <w:r>
        <w:rPr>
          <w:color w:val="46494F"/>
          <w:sz w:val="23"/>
        </w:rPr>
        <w:t>Smlouvy</w:t>
      </w:r>
      <w:proofErr w:type="spellEnd"/>
      <w:r>
        <w:rPr>
          <w:color w:val="46494F"/>
          <w:sz w:val="23"/>
        </w:rPr>
        <w:t xml:space="preserve"> se </w:t>
      </w:r>
      <w:proofErr w:type="spellStart"/>
      <w:r>
        <w:rPr>
          <w:color w:val="46494F"/>
          <w:sz w:val="23"/>
        </w:rPr>
        <w:t>mění</w:t>
      </w:r>
      <w:proofErr w:type="spellEnd"/>
      <w:r>
        <w:rPr>
          <w:color w:val="46494F"/>
          <w:spacing w:val="36"/>
          <w:sz w:val="23"/>
        </w:rPr>
        <w:t xml:space="preserve"> </w:t>
      </w:r>
      <w:proofErr w:type="spellStart"/>
      <w:r>
        <w:rPr>
          <w:color w:val="46494F"/>
          <w:sz w:val="23"/>
        </w:rPr>
        <w:t>následovně</w:t>
      </w:r>
      <w:proofErr w:type="spellEnd"/>
      <w:r>
        <w:rPr>
          <w:color w:val="46494F"/>
          <w:sz w:val="23"/>
        </w:rPr>
        <w:t>:</w:t>
      </w:r>
    </w:p>
    <w:p w:rsidR="00180A07" w:rsidRDefault="00180A07">
      <w:pPr>
        <w:pStyle w:val="Zkladntext"/>
        <w:spacing w:before="7"/>
        <w:rPr>
          <w:sz w:val="31"/>
        </w:rPr>
      </w:pPr>
    </w:p>
    <w:p w:rsidR="00180A07" w:rsidRDefault="00877639">
      <w:pPr>
        <w:pStyle w:val="Zkladntext"/>
        <w:spacing w:line="283" w:lineRule="auto"/>
        <w:ind w:left="550" w:right="3161" w:firstLine="2"/>
      </w:pPr>
      <w:proofErr w:type="spellStart"/>
      <w:r>
        <w:rPr>
          <w:color w:val="46494F"/>
        </w:rPr>
        <w:t>Rychlost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připojení</w:t>
      </w:r>
      <w:proofErr w:type="spellEnd"/>
      <w:r>
        <w:rPr>
          <w:color w:val="46494F"/>
        </w:rPr>
        <w:t xml:space="preserve"> (</w:t>
      </w:r>
      <w:proofErr w:type="spellStart"/>
      <w:r>
        <w:rPr>
          <w:color w:val="46494F"/>
        </w:rPr>
        <w:t>sjednaný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tarif</w:t>
      </w:r>
      <w:proofErr w:type="spellEnd"/>
      <w:r>
        <w:rPr>
          <w:color w:val="46494F"/>
        </w:rPr>
        <w:t xml:space="preserve">) 50Mbps </w:t>
      </w:r>
      <w:r>
        <w:rPr>
          <w:color w:val="64666E"/>
        </w:rPr>
        <w:t>/</w:t>
      </w:r>
      <w:r>
        <w:rPr>
          <w:color w:val="46494F"/>
        </w:rPr>
        <w:t xml:space="preserve">50Mbps </w:t>
      </w:r>
      <w:proofErr w:type="spellStart"/>
      <w:r>
        <w:rPr>
          <w:color w:val="46494F"/>
        </w:rPr>
        <w:t>měsíční</w:t>
      </w:r>
      <w:proofErr w:type="spellEnd"/>
      <w:r>
        <w:rPr>
          <w:color w:val="46494F"/>
        </w:rPr>
        <w:t xml:space="preserve">  </w:t>
      </w:r>
      <w:proofErr w:type="spellStart"/>
      <w:r>
        <w:rPr>
          <w:color w:val="46494F"/>
        </w:rPr>
        <w:t>paušál</w:t>
      </w:r>
      <w:proofErr w:type="spellEnd"/>
      <w:r>
        <w:rPr>
          <w:color w:val="46494F"/>
        </w:rPr>
        <w:t xml:space="preserve">  </w:t>
      </w:r>
      <w:proofErr w:type="spellStart"/>
      <w:r>
        <w:rPr>
          <w:color w:val="46494F"/>
        </w:rPr>
        <w:t>ve</w:t>
      </w:r>
      <w:proofErr w:type="spellEnd"/>
      <w:r>
        <w:rPr>
          <w:color w:val="46494F"/>
        </w:rPr>
        <w:t xml:space="preserve"> </w:t>
      </w:r>
      <w:proofErr w:type="spellStart"/>
      <w:r>
        <w:rPr>
          <w:color w:val="46494F"/>
        </w:rPr>
        <w:t>výši</w:t>
      </w:r>
      <w:proofErr w:type="spellEnd"/>
      <w:r>
        <w:rPr>
          <w:color w:val="46494F"/>
        </w:rPr>
        <w:t xml:space="preserve"> 990</w:t>
      </w:r>
      <w:r>
        <w:rPr>
          <w:color w:val="64666E"/>
        </w:rPr>
        <w:t>,</w:t>
      </w:r>
      <w:r>
        <w:rPr>
          <w:color w:val="46494F"/>
        </w:rPr>
        <w:t xml:space="preserve">- </w:t>
      </w:r>
      <w:proofErr w:type="spellStart"/>
      <w:r>
        <w:rPr>
          <w:color w:val="46494F"/>
        </w:rPr>
        <w:t>Kč</w:t>
      </w:r>
      <w:proofErr w:type="spellEnd"/>
      <w:r>
        <w:rPr>
          <w:color w:val="46494F"/>
        </w:rPr>
        <w:t xml:space="preserve"> bez </w:t>
      </w:r>
      <w:r>
        <w:rPr>
          <w:color w:val="33363B"/>
        </w:rPr>
        <w:t>DPH</w:t>
      </w:r>
      <w:r>
        <w:rPr>
          <w:color w:val="64666E"/>
        </w:rPr>
        <w:t>.</w:t>
      </w:r>
    </w:p>
    <w:p w:rsidR="00180A07" w:rsidRDefault="00180A07">
      <w:pPr>
        <w:pStyle w:val="Zkladntext"/>
        <w:rPr>
          <w:sz w:val="28"/>
        </w:rPr>
      </w:pPr>
    </w:p>
    <w:p w:rsidR="00180A07" w:rsidRDefault="00877639">
      <w:pPr>
        <w:pStyle w:val="Odstavecseseznamem"/>
        <w:numPr>
          <w:ilvl w:val="0"/>
          <w:numId w:val="2"/>
        </w:numPr>
        <w:tabs>
          <w:tab w:val="left" w:pos="549"/>
          <w:tab w:val="left" w:pos="550"/>
        </w:tabs>
        <w:ind w:left="549" w:hanging="424"/>
        <w:rPr>
          <w:sz w:val="23"/>
        </w:rPr>
      </w:pPr>
      <w:proofErr w:type="spellStart"/>
      <w:r>
        <w:rPr>
          <w:color w:val="46494F"/>
          <w:sz w:val="23"/>
        </w:rPr>
        <w:t>Ostatní</w:t>
      </w:r>
      <w:proofErr w:type="spellEnd"/>
      <w:r>
        <w:rPr>
          <w:color w:val="46494F"/>
          <w:sz w:val="23"/>
        </w:rPr>
        <w:t xml:space="preserve">  </w:t>
      </w:r>
      <w:proofErr w:type="spellStart"/>
      <w:r>
        <w:rPr>
          <w:color w:val="46494F"/>
          <w:sz w:val="23"/>
        </w:rPr>
        <w:t>ustanovení</w:t>
      </w:r>
      <w:proofErr w:type="spellEnd"/>
      <w:r>
        <w:rPr>
          <w:color w:val="46494F"/>
          <w:sz w:val="23"/>
        </w:rPr>
        <w:t xml:space="preserve">  </w:t>
      </w:r>
      <w:proofErr w:type="spellStart"/>
      <w:r>
        <w:rPr>
          <w:color w:val="46494F"/>
          <w:sz w:val="23"/>
        </w:rPr>
        <w:t>Smlouvy</w:t>
      </w:r>
      <w:proofErr w:type="spellEnd"/>
      <w:r>
        <w:rPr>
          <w:color w:val="46494F"/>
          <w:sz w:val="23"/>
        </w:rPr>
        <w:t xml:space="preserve">  </w:t>
      </w:r>
      <w:proofErr w:type="spellStart"/>
      <w:r>
        <w:rPr>
          <w:color w:val="46494F"/>
          <w:sz w:val="23"/>
        </w:rPr>
        <w:t>zůstávají</w:t>
      </w:r>
      <w:proofErr w:type="spellEnd"/>
      <w:r>
        <w:rPr>
          <w:color w:val="46494F"/>
          <w:spacing w:val="-21"/>
          <w:sz w:val="23"/>
        </w:rPr>
        <w:t xml:space="preserve"> </w:t>
      </w:r>
      <w:proofErr w:type="spellStart"/>
      <w:r>
        <w:rPr>
          <w:color w:val="46494F"/>
          <w:sz w:val="23"/>
        </w:rPr>
        <w:t>nezměněny</w:t>
      </w:r>
      <w:proofErr w:type="spellEnd"/>
      <w:r>
        <w:rPr>
          <w:color w:val="46494F"/>
          <w:sz w:val="23"/>
        </w:rPr>
        <w:t>.</w:t>
      </w:r>
    </w:p>
    <w:p w:rsidR="00180A07" w:rsidRDefault="00180A07">
      <w:pPr>
        <w:pStyle w:val="Zkladntext"/>
        <w:rPr>
          <w:sz w:val="24"/>
        </w:rPr>
      </w:pPr>
    </w:p>
    <w:p w:rsidR="00180A07" w:rsidRDefault="00180A07">
      <w:pPr>
        <w:pStyle w:val="Zkladntext"/>
        <w:rPr>
          <w:sz w:val="24"/>
        </w:rPr>
      </w:pPr>
    </w:p>
    <w:p w:rsidR="00180A07" w:rsidRDefault="00877639">
      <w:pPr>
        <w:pStyle w:val="Nadpis1"/>
        <w:numPr>
          <w:ilvl w:val="0"/>
          <w:numId w:val="3"/>
        </w:numPr>
        <w:tabs>
          <w:tab w:val="left" w:pos="3670"/>
        </w:tabs>
        <w:spacing w:before="138"/>
        <w:ind w:left="3669" w:hanging="308"/>
        <w:jc w:val="left"/>
      </w:pPr>
      <w:proofErr w:type="spellStart"/>
      <w:r>
        <w:rPr>
          <w:color w:val="33363B"/>
        </w:rPr>
        <w:t>Závěrečná</w:t>
      </w:r>
      <w:proofErr w:type="spellEnd"/>
      <w:r>
        <w:rPr>
          <w:color w:val="33363B"/>
        </w:rPr>
        <w:t xml:space="preserve"> </w:t>
      </w:r>
      <w:r>
        <w:rPr>
          <w:color w:val="33363B"/>
          <w:spacing w:val="3"/>
        </w:rPr>
        <w:t xml:space="preserve"> </w:t>
      </w:r>
      <w:proofErr w:type="spellStart"/>
      <w:r>
        <w:rPr>
          <w:color w:val="33363B"/>
        </w:rPr>
        <w:t>ustanovení</w:t>
      </w:r>
      <w:proofErr w:type="spellEnd"/>
    </w:p>
    <w:p w:rsidR="00180A07" w:rsidRDefault="00877639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42" w:line="247" w:lineRule="auto"/>
        <w:ind w:right="120"/>
        <w:rPr>
          <w:color w:val="46494F"/>
          <w:sz w:val="23"/>
        </w:rPr>
      </w:pPr>
      <w:proofErr w:type="spellStart"/>
      <w:r>
        <w:rPr>
          <w:color w:val="46494F"/>
          <w:sz w:val="23"/>
        </w:rPr>
        <w:t>Tento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dodatek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nabývá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platnosti</w:t>
      </w:r>
      <w:proofErr w:type="spellEnd"/>
      <w:r>
        <w:rPr>
          <w:color w:val="46494F"/>
          <w:sz w:val="23"/>
        </w:rPr>
        <w:t xml:space="preserve"> a </w:t>
      </w:r>
      <w:proofErr w:type="spellStart"/>
      <w:r>
        <w:rPr>
          <w:color w:val="46494F"/>
          <w:sz w:val="23"/>
        </w:rPr>
        <w:t>účinnosti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33363B"/>
          <w:sz w:val="23"/>
        </w:rPr>
        <w:t>dnem</w:t>
      </w:r>
      <w:proofErr w:type="spellEnd"/>
      <w:r>
        <w:rPr>
          <w:color w:val="33363B"/>
          <w:sz w:val="23"/>
        </w:rPr>
        <w:t xml:space="preserve"> </w:t>
      </w:r>
      <w:proofErr w:type="spellStart"/>
      <w:r>
        <w:rPr>
          <w:color w:val="46494F"/>
          <w:sz w:val="23"/>
        </w:rPr>
        <w:t>jeho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podpisu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oprávněnými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zástupci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smluvních</w:t>
      </w:r>
      <w:proofErr w:type="spellEnd"/>
      <w:r>
        <w:rPr>
          <w:color w:val="46494F"/>
          <w:spacing w:val="55"/>
          <w:sz w:val="23"/>
        </w:rPr>
        <w:t xml:space="preserve"> </w:t>
      </w:r>
      <w:proofErr w:type="spellStart"/>
      <w:r>
        <w:rPr>
          <w:color w:val="46494F"/>
          <w:sz w:val="23"/>
        </w:rPr>
        <w:t>stran</w:t>
      </w:r>
      <w:proofErr w:type="spellEnd"/>
      <w:r>
        <w:rPr>
          <w:color w:val="64666E"/>
          <w:sz w:val="23"/>
        </w:rPr>
        <w:t>.</w:t>
      </w:r>
    </w:p>
    <w:p w:rsidR="00180A07" w:rsidRDefault="00877639">
      <w:pPr>
        <w:pStyle w:val="Odstavecseseznamem"/>
        <w:numPr>
          <w:ilvl w:val="0"/>
          <w:numId w:val="1"/>
        </w:numPr>
        <w:tabs>
          <w:tab w:val="left" w:pos="539"/>
          <w:tab w:val="left" w:pos="540"/>
        </w:tabs>
        <w:spacing w:before="121" w:line="252" w:lineRule="auto"/>
        <w:ind w:right="104" w:hanging="426"/>
        <w:rPr>
          <w:color w:val="46494F"/>
          <w:sz w:val="23"/>
        </w:rPr>
      </w:pPr>
      <w:proofErr w:type="spellStart"/>
      <w:r>
        <w:rPr>
          <w:color w:val="46494F"/>
          <w:sz w:val="23"/>
        </w:rPr>
        <w:t>Dodatek</w:t>
      </w:r>
      <w:proofErr w:type="spellEnd"/>
      <w:r>
        <w:rPr>
          <w:color w:val="46494F"/>
          <w:sz w:val="23"/>
        </w:rPr>
        <w:t xml:space="preserve"> se </w:t>
      </w:r>
      <w:proofErr w:type="spellStart"/>
      <w:r>
        <w:rPr>
          <w:color w:val="46494F"/>
          <w:sz w:val="23"/>
        </w:rPr>
        <w:t>vyhotovuje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ve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dvou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pacing w:val="-3"/>
          <w:sz w:val="23"/>
        </w:rPr>
        <w:t>stejnopisech</w:t>
      </w:r>
      <w:proofErr w:type="spellEnd"/>
      <w:r>
        <w:rPr>
          <w:color w:val="64666E"/>
          <w:spacing w:val="-3"/>
          <w:sz w:val="23"/>
        </w:rPr>
        <w:t xml:space="preserve">, </w:t>
      </w:r>
      <w:r>
        <w:rPr>
          <w:color w:val="46494F"/>
          <w:sz w:val="23"/>
        </w:rPr>
        <w:t xml:space="preserve">z </w:t>
      </w:r>
      <w:proofErr w:type="spellStart"/>
      <w:r>
        <w:rPr>
          <w:color w:val="46494F"/>
          <w:sz w:val="23"/>
        </w:rPr>
        <w:t>nichž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každá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ze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smluvních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stran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pacing w:val="3"/>
          <w:sz w:val="23"/>
        </w:rPr>
        <w:t>obdr</w:t>
      </w:r>
      <w:r>
        <w:rPr>
          <w:color w:val="64666E"/>
          <w:spacing w:val="3"/>
          <w:sz w:val="23"/>
        </w:rPr>
        <w:t>ž</w:t>
      </w:r>
      <w:r>
        <w:rPr>
          <w:color w:val="46494F"/>
          <w:spacing w:val="3"/>
          <w:sz w:val="23"/>
        </w:rPr>
        <w:t>í</w:t>
      </w:r>
      <w:proofErr w:type="spellEnd"/>
      <w:r>
        <w:rPr>
          <w:color w:val="46494F"/>
          <w:spacing w:val="3"/>
          <w:sz w:val="23"/>
        </w:rPr>
        <w:t xml:space="preserve"> </w:t>
      </w:r>
      <w:proofErr w:type="spellStart"/>
      <w:r>
        <w:rPr>
          <w:color w:val="46494F"/>
          <w:sz w:val="23"/>
        </w:rPr>
        <w:t>po</w:t>
      </w:r>
      <w:proofErr w:type="spellEnd"/>
      <w:r>
        <w:rPr>
          <w:color w:val="46494F"/>
          <w:sz w:val="23"/>
        </w:rPr>
        <w:t xml:space="preserve"> </w:t>
      </w:r>
      <w:proofErr w:type="spellStart"/>
      <w:r>
        <w:rPr>
          <w:color w:val="46494F"/>
          <w:sz w:val="23"/>
        </w:rPr>
        <w:t>jednom</w:t>
      </w:r>
      <w:proofErr w:type="spellEnd"/>
      <w:r>
        <w:rPr>
          <w:color w:val="46494F"/>
          <w:spacing w:val="39"/>
          <w:sz w:val="23"/>
        </w:rPr>
        <w:t xml:space="preserve"> </w:t>
      </w:r>
      <w:proofErr w:type="spellStart"/>
      <w:r>
        <w:rPr>
          <w:color w:val="46494F"/>
          <w:sz w:val="23"/>
        </w:rPr>
        <w:t>vyhotovení</w:t>
      </w:r>
      <w:proofErr w:type="spellEnd"/>
      <w:r>
        <w:rPr>
          <w:color w:val="46494F"/>
          <w:sz w:val="23"/>
        </w:rPr>
        <w:t>.</w:t>
      </w:r>
    </w:p>
    <w:p w:rsidR="00180A07" w:rsidRDefault="00180A07">
      <w:pPr>
        <w:spacing w:line="252" w:lineRule="auto"/>
        <w:rPr>
          <w:sz w:val="23"/>
        </w:rPr>
        <w:sectPr w:rsidR="00180A07">
          <w:type w:val="continuous"/>
          <w:pgSz w:w="11910" w:h="16850"/>
          <w:pgMar w:top="1280" w:right="1340" w:bottom="280" w:left="1300" w:header="708" w:footer="708" w:gutter="0"/>
          <w:cols w:space="708"/>
        </w:sectPr>
      </w:pPr>
    </w:p>
    <w:p w:rsidR="00180A07" w:rsidRDefault="00877639">
      <w:pPr>
        <w:pStyle w:val="Odstavecseseznamem"/>
        <w:numPr>
          <w:ilvl w:val="0"/>
          <w:numId w:val="1"/>
        </w:numPr>
        <w:tabs>
          <w:tab w:val="left" w:pos="535"/>
          <w:tab w:val="left" w:pos="536"/>
        </w:tabs>
        <w:spacing w:before="76" w:line="285" w:lineRule="auto"/>
        <w:ind w:left="527" w:right="1735" w:hanging="416"/>
        <w:rPr>
          <w:color w:val="5D5E67"/>
          <w:sz w:val="23"/>
        </w:rPr>
      </w:pPr>
      <w:r>
        <w:lastRenderedPageBreak/>
        <w:pict>
          <v:line id="_x0000_s1029" style="position:absolute;left:0;text-align:left;z-index:1144;mso-position-horizontal-relative:page;mso-position-vertical-relative:page" from="515pt,841.45pt" to="587.85pt,841.45pt" strokecolor="#aca3a0" strokeweight=".08372mm">
            <w10:wrap anchorx="page" anchory="page"/>
          </v:line>
        </w:pict>
      </w:r>
      <w:proofErr w:type="spellStart"/>
      <w:r>
        <w:rPr>
          <w:color w:val="484B52"/>
          <w:sz w:val="23"/>
        </w:rPr>
        <w:t>Obě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smluvní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strany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prohlašují</w:t>
      </w:r>
      <w:proofErr w:type="spellEnd"/>
      <w:r>
        <w:rPr>
          <w:color w:val="484B52"/>
          <w:sz w:val="23"/>
        </w:rPr>
        <w:t xml:space="preserve">, </w:t>
      </w:r>
      <w:proofErr w:type="spellStart"/>
      <w:r>
        <w:rPr>
          <w:color w:val="484B52"/>
          <w:sz w:val="23"/>
        </w:rPr>
        <w:t>že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si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dodatek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přečetly</w:t>
      </w:r>
      <w:proofErr w:type="spellEnd"/>
      <w:r>
        <w:rPr>
          <w:color w:val="484B52"/>
          <w:sz w:val="23"/>
        </w:rPr>
        <w:t xml:space="preserve"> a s </w:t>
      </w:r>
      <w:proofErr w:type="spellStart"/>
      <w:r>
        <w:rPr>
          <w:color w:val="484B52"/>
          <w:sz w:val="23"/>
        </w:rPr>
        <w:t>jeho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obsahem</w:t>
      </w:r>
      <w:proofErr w:type="spellEnd"/>
      <w:r>
        <w:rPr>
          <w:color w:val="484B52"/>
          <w:sz w:val="23"/>
        </w:rPr>
        <w:t xml:space="preserve">, </w:t>
      </w:r>
      <w:proofErr w:type="spellStart"/>
      <w:r>
        <w:rPr>
          <w:color w:val="484B52"/>
          <w:sz w:val="23"/>
        </w:rPr>
        <w:t>který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vyjadřuje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5D5E67"/>
          <w:sz w:val="23"/>
        </w:rPr>
        <w:t>jejich</w:t>
      </w:r>
      <w:proofErr w:type="spellEnd"/>
      <w:r>
        <w:rPr>
          <w:color w:val="5D5E67"/>
          <w:sz w:val="23"/>
        </w:rPr>
        <w:t xml:space="preserve"> </w:t>
      </w:r>
      <w:proofErr w:type="spellStart"/>
      <w:r>
        <w:rPr>
          <w:color w:val="484B52"/>
          <w:sz w:val="23"/>
        </w:rPr>
        <w:t>pravou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5D5E67"/>
          <w:sz w:val="23"/>
        </w:rPr>
        <w:t>vůli</w:t>
      </w:r>
      <w:proofErr w:type="spellEnd"/>
      <w:r>
        <w:rPr>
          <w:color w:val="5D5E67"/>
          <w:sz w:val="23"/>
        </w:rPr>
        <w:t xml:space="preserve"> </w:t>
      </w:r>
      <w:proofErr w:type="spellStart"/>
      <w:r>
        <w:rPr>
          <w:color w:val="484B52"/>
          <w:sz w:val="23"/>
        </w:rPr>
        <w:t>prostou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omylů</w:t>
      </w:r>
      <w:proofErr w:type="spellEnd"/>
      <w:r>
        <w:rPr>
          <w:color w:val="797B85"/>
          <w:sz w:val="23"/>
        </w:rPr>
        <w:t xml:space="preserve">, </w:t>
      </w:r>
      <w:proofErr w:type="spellStart"/>
      <w:r>
        <w:rPr>
          <w:color w:val="484B52"/>
          <w:sz w:val="23"/>
        </w:rPr>
        <w:t>souhlasí</w:t>
      </w:r>
      <w:proofErr w:type="spellEnd"/>
      <w:r>
        <w:rPr>
          <w:color w:val="484B52"/>
          <w:sz w:val="23"/>
        </w:rPr>
        <w:t xml:space="preserve">. </w:t>
      </w:r>
      <w:proofErr w:type="spellStart"/>
      <w:r>
        <w:rPr>
          <w:color w:val="484B52"/>
          <w:sz w:val="23"/>
        </w:rPr>
        <w:t>Zároveň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prohlašují</w:t>
      </w:r>
      <w:proofErr w:type="spellEnd"/>
      <w:r>
        <w:rPr>
          <w:color w:val="484B52"/>
          <w:sz w:val="23"/>
        </w:rPr>
        <w:t xml:space="preserve">, </w:t>
      </w:r>
      <w:proofErr w:type="spellStart"/>
      <w:r>
        <w:rPr>
          <w:color w:val="484B52"/>
          <w:sz w:val="23"/>
        </w:rPr>
        <w:t>že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tento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dodatek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není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uzavírán</w:t>
      </w:r>
      <w:proofErr w:type="spellEnd"/>
      <w:r>
        <w:rPr>
          <w:color w:val="484B52"/>
          <w:sz w:val="23"/>
        </w:rPr>
        <w:t xml:space="preserve"> </w:t>
      </w:r>
      <w:r>
        <w:rPr>
          <w:color w:val="5D5E67"/>
          <w:sz w:val="23"/>
        </w:rPr>
        <w:t xml:space="preserve">v </w:t>
      </w:r>
      <w:proofErr w:type="spellStart"/>
      <w:r>
        <w:rPr>
          <w:color w:val="5D5E67"/>
          <w:sz w:val="23"/>
        </w:rPr>
        <w:t>tísni</w:t>
      </w:r>
      <w:proofErr w:type="spellEnd"/>
      <w:r>
        <w:rPr>
          <w:color w:val="5D5E67"/>
          <w:sz w:val="23"/>
        </w:rPr>
        <w:t xml:space="preserve"> </w:t>
      </w:r>
      <w:proofErr w:type="spellStart"/>
      <w:r>
        <w:rPr>
          <w:color w:val="484B52"/>
          <w:sz w:val="23"/>
        </w:rPr>
        <w:t>nebo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5D5E67"/>
          <w:sz w:val="23"/>
        </w:rPr>
        <w:t>za</w:t>
      </w:r>
      <w:proofErr w:type="spellEnd"/>
      <w:r>
        <w:rPr>
          <w:color w:val="5D5E67"/>
          <w:sz w:val="23"/>
        </w:rPr>
        <w:t xml:space="preserve"> </w:t>
      </w:r>
      <w:proofErr w:type="spellStart"/>
      <w:r>
        <w:rPr>
          <w:color w:val="484B52"/>
          <w:sz w:val="23"/>
        </w:rPr>
        <w:t>nápadně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nevýhodných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podmínek</w:t>
      </w:r>
      <w:proofErr w:type="spellEnd"/>
      <w:r>
        <w:rPr>
          <w:color w:val="484B52"/>
          <w:sz w:val="23"/>
        </w:rPr>
        <w:t xml:space="preserve">, </w:t>
      </w:r>
      <w:proofErr w:type="spellStart"/>
      <w:r>
        <w:rPr>
          <w:color w:val="484B52"/>
          <w:sz w:val="23"/>
        </w:rPr>
        <w:t>na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důkaz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5D5E67"/>
          <w:sz w:val="23"/>
        </w:rPr>
        <w:t>čehož</w:t>
      </w:r>
      <w:proofErr w:type="spellEnd"/>
      <w:r>
        <w:rPr>
          <w:color w:val="5D5E67"/>
          <w:sz w:val="23"/>
        </w:rPr>
        <w:t xml:space="preserve"> </w:t>
      </w:r>
      <w:proofErr w:type="spellStart"/>
      <w:r>
        <w:rPr>
          <w:color w:val="484B52"/>
          <w:sz w:val="23"/>
        </w:rPr>
        <w:t>připojují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484B52"/>
          <w:sz w:val="23"/>
        </w:rPr>
        <w:t>sv</w:t>
      </w:r>
      <w:r>
        <w:rPr>
          <w:color w:val="484B52"/>
          <w:sz w:val="23"/>
        </w:rPr>
        <w:t>é</w:t>
      </w:r>
      <w:proofErr w:type="spellEnd"/>
      <w:r>
        <w:rPr>
          <w:color w:val="484B52"/>
          <w:sz w:val="23"/>
        </w:rPr>
        <w:t xml:space="preserve"> </w:t>
      </w:r>
      <w:proofErr w:type="spellStart"/>
      <w:r>
        <w:rPr>
          <w:color w:val="5D5E67"/>
          <w:sz w:val="23"/>
        </w:rPr>
        <w:t>podpisy</w:t>
      </w:r>
      <w:proofErr w:type="spellEnd"/>
      <w:r>
        <w:rPr>
          <w:color w:val="5D5E67"/>
          <w:sz w:val="23"/>
        </w:rPr>
        <w:t>.</w:t>
      </w:r>
    </w:p>
    <w:p w:rsidR="00180A07" w:rsidRDefault="00180A07">
      <w:pPr>
        <w:pStyle w:val="Zkladntext"/>
        <w:rPr>
          <w:sz w:val="24"/>
        </w:rPr>
      </w:pPr>
    </w:p>
    <w:p w:rsidR="00180A07" w:rsidRDefault="00180A07">
      <w:pPr>
        <w:pStyle w:val="Zkladntext"/>
        <w:spacing w:before="2"/>
        <w:rPr>
          <w:sz w:val="30"/>
        </w:rPr>
      </w:pPr>
    </w:p>
    <w:p w:rsidR="00180A07" w:rsidRDefault="00877639">
      <w:pPr>
        <w:tabs>
          <w:tab w:val="left" w:pos="1698"/>
        </w:tabs>
        <w:spacing w:before="1"/>
        <w:ind w:left="109"/>
        <w:rPr>
          <w:rFonts w:ascii="Arial"/>
          <w:b/>
          <w:sz w:val="27"/>
        </w:rPr>
      </w:pPr>
      <w:r>
        <w:rPr>
          <w:color w:val="5D5E67"/>
          <w:w w:val="90"/>
          <w:position w:val="8"/>
          <w:sz w:val="23"/>
        </w:rPr>
        <w:t>V</w:t>
      </w:r>
      <w:r>
        <w:rPr>
          <w:color w:val="5D5E67"/>
          <w:spacing w:val="31"/>
          <w:w w:val="90"/>
          <w:position w:val="8"/>
          <w:sz w:val="23"/>
        </w:rPr>
        <w:t xml:space="preserve"> </w:t>
      </w:r>
      <w:proofErr w:type="spellStart"/>
      <w:r>
        <w:rPr>
          <w:color w:val="484B52"/>
          <w:w w:val="90"/>
          <w:position w:val="8"/>
          <w:sz w:val="23"/>
        </w:rPr>
        <w:t>Plzni</w:t>
      </w:r>
      <w:proofErr w:type="spellEnd"/>
      <w:r>
        <w:rPr>
          <w:color w:val="484B52"/>
          <w:spacing w:val="46"/>
          <w:w w:val="90"/>
          <w:position w:val="8"/>
          <w:sz w:val="23"/>
        </w:rPr>
        <w:t xml:space="preserve"> </w:t>
      </w:r>
      <w:proofErr w:type="spellStart"/>
      <w:r>
        <w:rPr>
          <w:color w:val="484B52"/>
          <w:w w:val="90"/>
          <w:position w:val="8"/>
          <w:sz w:val="23"/>
        </w:rPr>
        <w:t>dne</w:t>
      </w:r>
      <w:proofErr w:type="spellEnd"/>
      <w:r>
        <w:rPr>
          <w:color w:val="484B52"/>
          <w:w w:val="90"/>
          <w:position w:val="8"/>
          <w:sz w:val="23"/>
        </w:rPr>
        <w:tab/>
      </w:r>
      <w:bookmarkStart w:id="0" w:name="_GoBack"/>
      <w:bookmarkEnd w:id="0"/>
    </w:p>
    <w:p w:rsidR="00180A07" w:rsidRDefault="00180A07">
      <w:pPr>
        <w:pStyle w:val="Zkladntext"/>
        <w:rPr>
          <w:rFonts w:ascii="Arial"/>
          <w:b/>
          <w:sz w:val="34"/>
        </w:rPr>
      </w:pPr>
    </w:p>
    <w:p w:rsidR="00180A07" w:rsidRDefault="00180A07">
      <w:pPr>
        <w:pStyle w:val="Zkladntext"/>
        <w:spacing w:before="2"/>
        <w:rPr>
          <w:rFonts w:ascii="Arial"/>
          <w:b/>
          <w:sz w:val="44"/>
        </w:rPr>
      </w:pPr>
    </w:p>
    <w:p w:rsidR="00180A07" w:rsidRDefault="00877639">
      <w:pPr>
        <w:pStyle w:val="Zkladntext"/>
        <w:tabs>
          <w:tab w:val="left" w:pos="5684"/>
        </w:tabs>
        <w:spacing w:before="1"/>
        <w:ind w:left="110"/>
      </w:pPr>
      <w:proofErr w:type="spellStart"/>
      <w:r>
        <w:rPr>
          <w:color w:val="5D5E67"/>
        </w:rPr>
        <w:t>Uživatel</w:t>
      </w:r>
      <w:proofErr w:type="spellEnd"/>
      <w:r>
        <w:rPr>
          <w:color w:val="5D5E67"/>
        </w:rPr>
        <w:t>:</w:t>
      </w:r>
      <w:r>
        <w:rPr>
          <w:color w:val="5D5E67"/>
        </w:rPr>
        <w:tab/>
      </w:r>
      <w:proofErr w:type="spellStart"/>
      <w:r>
        <w:rPr>
          <w:color w:val="484B52"/>
        </w:rPr>
        <w:t>Poskytovatel</w:t>
      </w:r>
      <w:proofErr w:type="spellEnd"/>
      <w:r>
        <w:rPr>
          <w:color w:val="484B52"/>
        </w:rPr>
        <w:t>:</w:t>
      </w: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180A07">
      <w:pPr>
        <w:pStyle w:val="Zkladntext"/>
        <w:rPr>
          <w:sz w:val="20"/>
        </w:rPr>
      </w:pPr>
    </w:p>
    <w:p w:rsidR="00180A07" w:rsidRDefault="00877639">
      <w:pPr>
        <w:pStyle w:val="Zkladntext"/>
        <w:spacing w:before="9"/>
        <w:rPr>
          <w:sz w:val="22"/>
        </w:rPr>
      </w:pPr>
      <w:r>
        <w:pict>
          <v:line id="_x0000_s1028" style="position:absolute;z-index:1072;mso-wrap-distance-left:0;mso-wrap-distance-right:0;mso-position-horizontal-relative:page" from="172.75pt,16.15pt" to="225.95pt,16.15pt" strokecolor="#c8c8d4" strokeweight=".25117mm">
            <w10:wrap type="topAndBottom" anchorx="page"/>
          </v:line>
        </w:pict>
      </w:r>
      <w:r>
        <w:pict>
          <v:line id="_x0000_s1027" style="position:absolute;z-index:1096;mso-wrap-distance-left:0;mso-wrap-distance-right:0;mso-position-horizontal-relative:page" from="257.25pt,15.8pt" to="341.75pt,15.8pt" strokecolor="#ccccd8" strokeweight=".25117mm">
            <w10:wrap type="topAndBottom" anchorx="page"/>
          </v:line>
        </w:pict>
      </w:r>
      <w:r>
        <w:pict>
          <v:line id="_x0000_s1026" style="position:absolute;z-index:1120;mso-wrap-distance-left:0;mso-wrap-distance-right:0;mso-position-horizontal-relative:page" from="355.05pt,15.45pt" to="433.8pt,15.45pt" strokecolor="#cccccf" strokeweight=".25117mm">
            <w10:wrap type="topAndBottom" anchorx="page"/>
          </v:line>
        </w:pict>
      </w:r>
    </w:p>
    <w:sectPr w:rsidR="00180A07">
      <w:pgSz w:w="11910" w:h="16850"/>
      <w:pgMar w:top="1520" w:right="40" w:bottom="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A1F"/>
    <w:multiLevelType w:val="hybridMultilevel"/>
    <w:tmpl w:val="9028CB20"/>
    <w:lvl w:ilvl="0" w:tplc="36303A74">
      <w:start w:val="1"/>
      <w:numFmt w:val="upperRoman"/>
      <w:lvlText w:val="%1."/>
      <w:lvlJc w:val="left"/>
      <w:pPr>
        <w:ind w:left="3854" w:hanging="215"/>
        <w:jc w:val="right"/>
      </w:pPr>
      <w:rPr>
        <w:rFonts w:ascii="Times New Roman" w:eastAsia="Times New Roman" w:hAnsi="Times New Roman" w:cs="Times New Roman" w:hint="default"/>
        <w:b/>
        <w:bCs/>
        <w:color w:val="33363B"/>
        <w:w w:val="102"/>
        <w:sz w:val="23"/>
        <w:szCs w:val="23"/>
      </w:rPr>
    </w:lvl>
    <w:lvl w:ilvl="1" w:tplc="D6F4FCDA">
      <w:numFmt w:val="bullet"/>
      <w:lvlText w:val="•"/>
      <w:lvlJc w:val="left"/>
      <w:pPr>
        <w:ind w:left="4400" w:hanging="215"/>
      </w:pPr>
      <w:rPr>
        <w:rFonts w:hint="default"/>
      </w:rPr>
    </w:lvl>
    <w:lvl w:ilvl="2" w:tplc="D03A020E">
      <w:numFmt w:val="bullet"/>
      <w:lvlText w:val="•"/>
      <w:lvlJc w:val="left"/>
      <w:pPr>
        <w:ind w:left="4940" w:hanging="215"/>
      </w:pPr>
      <w:rPr>
        <w:rFonts w:hint="default"/>
      </w:rPr>
    </w:lvl>
    <w:lvl w:ilvl="3" w:tplc="19508044">
      <w:numFmt w:val="bullet"/>
      <w:lvlText w:val="•"/>
      <w:lvlJc w:val="left"/>
      <w:pPr>
        <w:ind w:left="5481" w:hanging="215"/>
      </w:pPr>
      <w:rPr>
        <w:rFonts w:hint="default"/>
      </w:rPr>
    </w:lvl>
    <w:lvl w:ilvl="4" w:tplc="352AFDA0">
      <w:numFmt w:val="bullet"/>
      <w:lvlText w:val="•"/>
      <w:lvlJc w:val="left"/>
      <w:pPr>
        <w:ind w:left="6021" w:hanging="215"/>
      </w:pPr>
      <w:rPr>
        <w:rFonts w:hint="default"/>
      </w:rPr>
    </w:lvl>
    <w:lvl w:ilvl="5" w:tplc="9E3E2774">
      <w:numFmt w:val="bullet"/>
      <w:lvlText w:val="•"/>
      <w:lvlJc w:val="left"/>
      <w:pPr>
        <w:ind w:left="6562" w:hanging="215"/>
      </w:pPr>
      <w:rPr>
        <w:rFonts w:hint="default"/>
      </w:rPr>
    </w:lvl>
    <w:lvl w:ilvl="6" w:tplc="1848E968">
      <w:numFmt w:val="bullet"/>
      <w:lvlText w:val="•"/>
      <w:lvlJc w:val="left"/>
      <w:pPr>
        <w:ind w:left="7102" w:hanging="215"/>
      </w:pPr>
      <w:rPr>
        <w:rFonts w:hint="default"/>
      </w:rPr>
    </w:lvl>
    <w:lvl w:ilvl="7" w:tplc="B7B4E690">
      <w:numFmt w:val="bullet"/>
      <w:lvlText w:val="•"/>
      <w:lvlJc w:val="left"/>
      <w:pPr>
        <w:ind w:left="7642" w:hanging="215"/>
      </w:pPr>
      <w:rPr>
        <w:rFonts w:hint="default"/>
      </w:rPr>
    </w:lvl>
    <w:lvl w:ilvl="8" w:tplc="DDDCBE96">
      <w:numFmt w:val="bullet"/>
      <w:lvlText w:val="•"/>
      <w:lvlJc w:val="left"/>
      <w:pPr>
        <w:ind w:left="8183" w:hanging="215"/>
      </w:pPr>
      <w:rPr>
        <w:rFonts w:hint="default"/>
      </w:rPr>
    </w:lvl>
  </w:abstractNum>
  <w:abstractNum w:abstractNumId="1">
    <w:nsid w:val="6505466A"/>
    <w:multiLevelType w:val="hybridMultilevel"/>
    <w:tmpl w:val="06FC49A6"/>
    <w:lvl w:ilvl="0" w:tplc="E2569BB8">
      <w:start w:val="1"/>
      <w:numFmt w:val="decimal"/>
      <w:lvlText w:val="%1."/>
      <w:lvlJc w:val="left"/>
      <w:pPr>
        <w:ind w:left="552" w:hanging="421"/>
        <w:jc w:val="left"/>
      </w:pPr>
      <w:rPr>
        <w:rFonts w:ascii="Times New Roman" w:eastAsia="Times New Roman" w:hAnsi="Times New Roman" w:cs="Times New Roman" w:hint="default"/>
        <w:color w:val="46494F"/>
        <w:w w:val="102"/>
        <w:sz w:val="23"/>
        <w:szCs w:val="23"/>
      </w:rPr>
    </w:lvl>
    <w:lvl w:ilvl="1" w:tplc="6114D5C4">
      <w:numFmt w:val="bullet"/>
      <w:lvlText w:val="•"/>
      <w:lvlJc w:val="left"/>
      <w:pPr>
        <w:ind w:left="1430" w:hanging="421"/>
      </w:pPr>
      <w:rPr>
        <w:rFonts w:hint="default"/>
      </w:rPr>
    </w:lvl>
    <w:lvl w:ilvl="2" w:tplc="830CD1B6">
      <w:numFmt w:val="bullet"/>
      <w:lvlText w:val="•"/>
      <w:lvlJc w:val="left"/>
      <w:pPr>
        <w:ind w:left="2300" w:hanging="421"/>
      </w:pPr>
      <w:rPr>
        <w:rFonts w:hint="default"/>
      </w:rPr>
    </w:lvl>
    <w:lvl w:ilvl="3" w:tplc="F2B22174">
      <w:numFmt w:val="bullet"/>
      <w:lvlText w:val="•"/>
      <w:lvlJc w:val="left"/>
      <w:pPr>
        <w:ind w:left="3171" w:hanging="421"/>
      </w:pPr>
      <w:rPr>
        <w:rFonts w:hint="default"/>
      </w:rPr>
    </w:lvl>
    <w:lvl w:ilvl="4" w:tplc="CE40F33E">
      <w:numFmt w:val="bullet"/>
      <w:lvlText w:val="•"/>
      <w:lvlJc w:val="left"/>
      <w:pPr>
        <w:ind w:left="4041" w:hanging="421"/>
      </w:pPr>
      <w:rPr>
        <w:rFonts w:hint="default"/>
      </w:rPr>
    </w:lvl>
    <w:lvl w:ilvl="5" w:tplc="25D0265A">
      <w:numFmt w:val="bullet"/>
      <w:lvlText w:val="•"/>
      <w:lvlJc w:val="left"/>
      <w:pPr>
        <w:ind w:left="4912" w:hanging="421"/>
      </w:pPr>
      <w:rPr>
        <w:rFonts w:hint="default"/>
      </w:rPr>
    </w:lvl>
    <w:lvl w:ilvl="6" w:tplc="C4603E92">
      <w:numFmt w:val="bullet"/>
      <w:lvlText w:val="•"/>
      <w:lvlJc w:val="left"/>
      <w:pPr>
        <w:ind w:left="5782" w:hanging="421"/>
      </w:pPr>
      <w:rPr>
        <w:rFonts w:hint="default"/>
      </w:rPr>
    </w:lvl>
    <w:lvl w:ilvl="7" w:tplc="EF72A7CA">
      <w:numFmt w:val="bullet"/>
      <w:lvlText w:val="•"/>
      <w:lvlJc w:val="left"/>
      <w:pPr>
        <w:ind w:left="6652" w:hanging="421"/>
      </w:pPr>
      <w:rPr>
        <w:rFonts w:hint="default"/>
      </w:rPr>
    </w:lvl>
    <w:lvl w:ilvl="8" w:tplc="63063C84">
      <w:numFmt w:val="bullet"/>
      <w:lvlText w:val="•"/>
      <w:lvlJc w:val="left"/>
      <w:pPr>
        <w:ind w:left="7523" w:hanging="421"/>
      </w:pPr>
      <w:rPr>
        <w:rFonts w:hint="default"/>
      </w:rPr>
    </w:lvl>
  </w:abstractNum>
  <w:abstractNum w:abstractNumId="2">
    <w:nsid w:val="786A4951"/>
    <w:multiLevelType w:val="hybridMultilevel"/>
    <w:tmpl w:val="F18C2990"/>
    <w:lvl w:ilvl="0" w:tplc="BFB05812">
      <w:start w:val="1"/>
      <w:numFmt w:val="decimal"/>
      <w:lvlText w:val="%1."/>
      <w:lvlJc w:val="left"/>
      <w:pPr>
        <w:ind w:left="541" w:hanging="423"/>
        <w:jc w:val="left"/>
      </w:pPr>
      <w:rPr>
        <w:rFonts w:hint="default"/>
        <w:spacing w:val="-6"/>
        <w:w w:val="110"/>
      </w:rPr>
    </w:lvl>
    <w:lvl w:ilvl="1" w:tplc="3EC0D74A">
      <w:numFmt w:val="bullet"/>
      <w:lvlText w:val="•"/>
      <w:lvlJc w:val="left"/>
      <w:pPr>
        <w:ind w:left="1412" w:hanging="423"/>
      </w:pPr>
      <w:rPr>
        <w:rFonts w:hint="default"/>
      </w:rPr>
    </w:lvl>
    <w:lvl w:ilvl="2" w:tplc="BC76ABEA">
      <w:numFmt w:val="bullet"/>
      <w:lvlText w:val="•"/>
      <w:lvlJc w:val="left"/>
      <w:pPr>
        <w:ind w:left="2284" w:hanging="423"/>
      </w:pPr>
      <w:rPr>
        <w:rFonts w:hint="default"/>
      </w:rPr>
    </w:lvl>
    <w:lvl w:ilvl="3" w:tplc="BF18AE4E">
      <w:numFmt w:val="bullet"/>
      <w:lvlText w:val="•"/>
      <w:lvlJc w:val="left"/>
      <w:pPr>
        <w:ind w:left="3157" w:hanging="423"/>
      </w:pPr>
      <w:rPr>
        <w:rFonts w:hint="default"/>
      </w:rPr>
    </w:lvl>
    <w:lvl w:ilvl="4" w:tplc="8410DE56">
      <w:numFmt w:val="bullet"/>
      <w:lvlText w:val="•"/>
      <w:lvlJc w:val="left"/>
      <w:pPr>
        <w:ind w:left="4029" w:hanging="423"/>
      </w:pPr>
      <w:rPr>
        <w:rFonts w:hint="default"/>
      </w:rPr>
    </w:lvl>
    <w:lvl w:ilvl="5" w:tplc="3BC2F2E0">
      <w:numFmt w:val="bullet"/>
      <w:lvlText w:val="•"/>
      <w:lvlJc w:val="left"/>
      <w:pPr>
        <w:ind w:left="4902" w:hanging="423"/>
      </w:pPr>
      <w:rPr>
        <w:rFonts w:hint="default"/>
      </w:rPr>
    </w:lvl>
    <w:lvl w:ilvl="6" w:tplc="4576411A">
      <w:numFmt w:val="bullet"/>
      <w:lvlText w:val="•"/>
      <w:lvlJc w:val="left"/>
      <w:pPr>
        <w:ind w:left="5774" w:hanging="423"/>
      </w:pPr>
      <w:rPr>
        <w:rFonts w:hint="default"/>
      </w:rPr>
    </w:lvl>
    <w:lvl w:ilvl="7" w:tplc="F1B0B720">
      <w:numFmt w:val="bullet"/>
      <w:lvlText w:val="•"/>
      <w:lvlJc w:val="left"/>
      <w:pPr>
        <w:ind w:left="6646" w:hanging="423"/>
      </w:pPr>
      <w:rPr>
        <w:rFonts w:hint="default"/>
      </w:rPr>
    </w:lvl>
    <w:lvl w:ilvl="8" w:tplc="EE0497E6">
      <w:numFmt w:val="bullet"/>
      <w:lvlText w:val="•"/>
      <w:lvlJc w:val="left"/>
      <w:pPr>
        <w:ind w:left="7519" w:hanging="42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80A07"/>
    <w:rsid w:val="00180A07"/>
    <w:rsid w:val="0087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45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541" w:hanging="42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1440</Characters>
  <Application>Microsoft Office Word</Application>
  <DocSecurity>0</DocSecurity>
  <Lines>12</Lines>
  <Paragraphs>3</Paragraphs>
  <ScaleCrop>false</ScaleCrop>
  <Company>Západočeská Univerzita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2021-05-07T09:56:00Z</dcterms:created>
  <dcterms:modified xsi:type="dcterms:W3CDTF">2021-05-07T07:56:00Z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EIS MAGION</vt:lpwstr>
  </property>
  <property fmtid="{D5CDD505-2E9C-101B-9397-08002B2CF9AE}" pid="4" name="LastSaved">
    <vt:filetime>2018-02-27T00:00:00Z</vt:filetime>
  </property>
</Properties>
</file>