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89CB3EC" w:rsidR="00BB7C56" w:rsidRPr="007570FA" w:rsidRDefault="006B69D8" w:rsidP="00BB7C5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RÁMCOVÁ</w:t>
      </w:r>
      <w:r w:rsidR="00BB7C56" w:rsidRPr="007570FA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DOHODA</w:t>
      </w:r>
    </w:p>
    <w:p w14:paraId="7AC775F4" w14:textId="77777777" w:rsidR="00D305EF" w:rsidRPr="007570FA" w:rsidRDefault="00D305EF" w:rsidP="00BB7C56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6BCA96" w14:textId="62EDDBB8" w:rsidR="00B065B3" w:rsidRPr="007570FA" w:rsidRDefault="00D8665E" w:rsidP="00D8665E">
      <w:pPr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570FA">
        <w:rPr>
          <w:rFonts w:asciiTheme="minorHAnsi" w:hAnsiTheme="minorHAnsi" w:cstheme="minorHAnsi"/>
          <w:b/>
          <w:sz w:val="21"/>
          <w:szCs w:val="21"/>
        </w:rPr>
        <w:t xml:space="preserve">uzavřená 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570FA">
        <w:rPr>
          <w:rFonts w:asciiTheme="minorHAnsi" w:hAnsiTheme="minorHAnsi" w:cstheme="minorHAnsi"/>
          <w:b/>
          <w:sz w:val="21"/>
          <w:szCs w:val="21"/>
        </w:rPr>
        <w:t> 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souladu</w:t>
      </w:r>
      <w:r w:rsidRPr="007570FA">
        <w:rPr>
          <w:rFonts w:asciiTheme="minorHAnsi" w:hAnsiTheme="minorHAnsi" w:cstheme="minorHAnsi"/>
          <w:b/>
          <w:sz w:val="21"/>
          <w:szCs w:val="21"/>
        </w:rPr>
        <w:t xml:space="preserve"> s ustanovením § 131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570FA">
        <w:rPr>
          <w:rFonts w:asciiTheme="minorHAnsi" w:hAnsiTheme="minorHAnsi" w:cstheme="minorHAnsi"/>
          <w:b/>
          <w:color w:val="000000"/>
          <w:sz w:val="21"/>
          <w:szCs w:val="21"/>
        </w:rPr>
        <w:t>zákona</w:t>
      </w:r>
      <w:r w:rsidR="00BB7C56" w:rsidRPr="007570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7570FA" w:rsidRDefault="00017482" w:rsidP="00017482">
      <w:pPr>
        <w:rPr>
          <w:rFonts w:asciiTheme="minorHAnsi" w:hAnsiTheme="minorHAnsi" w:cstheme="minorHAnsi"/>
        </w:rPr>
      </w:pPr>
    </w:p>
    <w:p w14:paraId="64A721C5" w14:textId="0474F34A" w:rsidR="00D305EF" w:rsidRPr="007570FA" w:rsidRDefault="00D8665E" w:rsidP="00C96FCA">
      <w:pPr>
        <w:pStyle w:val="Nadpis1"/>
        <w:rPr>
          <w:rFonts w:asciiTheme="minorHAnsi" w:hAnsiTheme="minorHAnsi" w:cstheme="minorHAnsi"/>
          <w:sz w:val="22"/>
        </w:rPr>
      </w:pPr>
      <w:r w:rsidRPr="007570FA">
        <w:rPr>
          <w:rFonts w:asciiTheme="minorHAnsi" w:hAnsiTheme="minorHAnsi" w:cstheme="minorHAnsi"/>
        </w:rPr>
        <w:t>SMLUVNÍ STRANY</w:t>
      </w:r>
    </w:p>
    <w:p w14:paraId="5CA497B0" w14:textId="77777777" w:rsidR="00BB47C7" w:rsidRPr="007570FA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b/>
          <w:sz w:val="22"/>
          <w:szCs w:val="22"/>
        </w:rPr>
        <w:t>Kupující: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7570FA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IČO: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9C34589" w:rsidR="00BB47C7" w:rsidRPr="007570F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CD2033" w:rsidRPr="00CD2033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</w:t>
      </w:r>
    </w:p>
    <w:p w14:paraId="4F02E90E" w14:textId="2F25A23C" w:rsidR="00BB47C7" w:rsidRPr="007570FA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Kontaktní osoba</w:t>
      </w:r>
      <w:r w:rsidR="00505028" w:rsidRPr="007570FA">
        <w:rPr>
          <w:rFonts w:asciiTheme="minorHAnsi" w:hAnsiTheme="minorHAnsi" w:cstheme="minorHAnsi"/>
          <w:sz w:val="22"/>
          <w:szCs w:val="22"/>
        </w:rPr>
        <w:t>:</w:t>
      </w:r>
      <w:r w:rsidR="00505028" w:rsidRPr="007570FA">
        <w:rPr>
          <w:rFonts w:asciiTheme="minorHAnsi" w:hAnsiTheme="minorHAnsi" w:cstheme="minorHAnsi"/>
          <w:sz w:val="22"/>
          <w:szCs w:val="22"/>
        </w:rPr>
        <w:tab/>
      </w:r>
      <w:r w:rsidR="00CD2033" w:rsidRPr="00CD2033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  <w:proofErr w:type="gramStart"/>
      <w:r w:rsidR="00CD2033" w:rsidRPr="00CD2033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Pr="007570FA" w:rsidRDefault="00D305EF" w:rsidP="00D305EF">
      <w:pPr>
        <w:rPr>
          <w:rFonts w:asciiTheme="minorHAnsi" w:hAnsiTheme="minorHAnsi" w:cstheme="minorHAnsi"/>
        </w:rPr>
      </w:pPr>
    </w:p>
    <w:p w14:paraId="63162A54" w14:textId="2F9014D2" w:rsidR="00D8665E" w:rsidRPr="007570FA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7570FA" w:rsidRDefault="00D8665E" w:rsidP="00D305EF">
      <w:pPr>
        <w:rPr>
          <w:rFonts w:asciiTheme="minorHAnsi" w:hAnsiTheme="minorHAnsi" w:cstheme="minorHAnsi"/>
        </w:rPr>
      </w:pPr>
    </w:p>
    <w:p w14:paraId="3DB39F6B" w14:textId="5A37C2E2" w:rsidR="004B2C3B" w:rsidRPr="006B69D8" w:rsidRDefault="00BB47C7" w:rsidP="006B69D8">
      <w:pPr>
        <w:spacing w:after="240"/>
        <w:rPr>
          <w:rFonts w:ascii="Calibri" w:hAnsi="Calibri"/>
          <w:b/>
          <w:sz w:val="22"/>
          <w:szCs w:val="22"/>
        </w:rPr>
      </w:pPr>
      <w:r w:rsidRPr="006B69D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B69D8"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312A3" w:rsidRPr="006312A3">
        <w:rPr>
          <w:rFonts w:ascii="Calibri" w:hAnsi="Calibri"/>
          <w:b/>
          <w:sz w:val="22"/>
          <w:szCs w:val="22"/>
        </w:rPr>
        <w:t>BATERIE CENTRUM s.r.o.</w:t>
      </w:r>
    </w:p>
    <w:p w14:paraId="2EF7A3D7" w14:textId="52F08C41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6312A3" w:rsidRPr="006312A3">
        <w:rPr>
          <w:rFonts w:asciiTheme="minorHAnsi" w:hAnsiTheme="minorHAnsi" w:cstheme="minorHAnsi"/>
          <w:bCs/>
          <w:sz w:val="22"/>
          <w:szCs w:val="22"/>
        </w:rPr>
        <w:t>Michálkovická 2031/109c, S</w:t>
      </w:r>
      <w:r w:rsidR="006312A3">
        <w:rPr>
          <w:rFonts w:asciiTheme="minorHAnsi" w:hAnsiTheme="minorHAnsi" w:cstheme="minorHAnsi"/>
          <w:bCs/>
          <w:sz w:val="22"/>
          <w:szCs w:val="22"/>
        </w:rPr>
        <w:t>lezská Ostrava, 710 00 Ostrava</w:t>
      </w:r>
    </w:p>
    <w:p w14:paraId="6D552C05" w14:textId="08E9B484" w:rsidR="00BB47C7" w:rsidRPr="006B69D8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312A3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6312A3">
        <w:rPr>
          <w:rFonts w:asciiTheme="minorHAnsi" w:hAnsiTheme="minorHAnsi" w:cstheme="minorHAnsi"/>
          <w:sz w:val="22"/>
          <w:szCs w:val="22"/>
        </w:rPr>
        <w:t>. zn.</w:t>
      </w:r>
      <w:r w:rsidR="006312A3" w:rsidRPr="006312A3">
        <w:rPr>
          <w:rFonts w:asciiTheme="minorHAnsi" w:hAnsiTheme="minorHAnsi" w:cstheme="minorHAnsi"/>
          <w:sz w:val="22"/>
          <w:szCs w:val="22"/>
        </w:rPr>
        <w:tab/>
        <w:t>C 14912 vedená u Krajského soudu v Ostravě</w:t>
      </w:r>
    </w:p>
    <w:p w14:paraId="7786AF81" w14:textId="5F710E92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IČO: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6312A3" w:rsidRPr="006312A3">
        <w:rPr>
          <w:rFonts w:asciiTheme="minorHAnsi" w:hAnsiTheme="minorHAnsi" w:cstheme="minorHAnsi"/>
          <w:bCs/>
          <w:sz w:val="22"/>
          <w:szCs w:val="22"/>
        </w:rPr>
        <w:t>25361848</w:t>
      </w:r>
    </w:p>
    <w:p w14:paraId="0507D317" w14:textId="3B2FEA7B" w:rsidR="00BB47C7" w:rsidRPr="006312A3" w:rsidRDefault="00BB47C7" w:rsidP="006312A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CD2033" w:rsidRPr="00CD2033">
        <w:rPr>
          <w:rFonts w:asciiTheme="minorHAnsi" w:hAnsiTheme="minorHAnsi" w:cstheme="minorHAnsi"/>
          <w:bCs/>
          <w:sz w:val="22"/>
          <w:szCs w:val="22"/>
          <w:highlight w:val="black"/>
        </w:rPr>
        <w:t>……………………………………………………</w:t>
      </w:r>
      <w:proofErr w:type="gramStart"/>
      <w:r w:rsidR="00CD2033" w:rsidRPr="00CD2033">
        <w:rPr>
          <w:rFonts w:asciiTheme="minorHAnsi" w:hAnsiTheme="minorHAnsi" w:cstheme="minorHAnsi"/>
          <w:bCs/>
          <w:sz w:val="22"/>
          <w:szCs w:val="22"/>
          <w:highlight w:val="black"/>
        </w:rPr>
        <w:t>…..</w:t>
      </w:r>
      <w:proofErr w:type="gramEnd"/>
    </w:p>
    <w:p w14:paraId="1839CA23" w14:textId="33749967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6B69D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6B69D8">
        <w:rPr>
          <w:rFonts w:asciiTheme="minorHAnsi" w:hAnsiTheme="minorHAnsi" w:cstheme="minorHAnsi"/>
          <w:sz w:val="22"/>
          <w:szCs w:val="22"/>
        </w:rPr>
        <w:t xml:space="preserve">osoba: </w:t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CD2033" w:rsidRPr="00CD2033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</w:t>
      </w:r>
    </w:p>
    <w:p w14:paraId="0173BD0D" w14:textId="5C1D36D5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312A3" w:rsidRPr="006312A3">
        <w:rPr>
          <w:rFonts w:asciiTheme="minorHAnsi" w:hAnsiTheme="minorHAnsi" w:cstheme="minorHAnsi"/>
          <w:bCs/>
          <w:sz w:val="22"/>
          <w:szCs w:val="22"/>
        </w:rPr>
        <w:t>Unicredit</w:t>
      </w:r>
      <w:proofErr w:type="spellEnd"/>
      <w:r w:rsidR="006312A3" w:rsidRPr="006312A3">
        <w:rPr>
          <w:rFonts w:asciiTheme="minorHAnsi" w:hAnsiTheme="minorHAnsi" w:cstheme="minorHAnsi"/>
          <w:bCs/>
          <w:sz w:val="22"/>
          <w:szCs w:val="22"/>
        </w:rPr>
        <w:t xml:space="preserve"> Bank</w:t>
      </w:r>
    </w:p>
    <w:p w14:paraId="28FABBA8" w14:textId="0D41ECE9" w:rsidR="00017482" w:rsidRPr="006B69D8" w:rsidRDefault="00D8665E" w:rsidP="00D8665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CD2033" w:rsidRPr="00CD2033">
        <w:rPr>
          <w:rFonts w:asciiTheme="minorHAnsi" w:hAnsiTheme="minorHAnsi" w:cstheme="minorHAnsi"/>
          <w:bCs/>
          <w:sz w:val="22"/>
          <w:szCs w:val="22"/>
          <w:highlight w:val="black"/>
        </w:rPr>
        <w:t>…………………………………………</w:t>
      </w:r>
      <w:proofErr w:type="gramStart"/>
      <w:r w:rsidR="00CD2033" w:rsidRPr="00CD2033">
        <w:rPr>
          <w:rFonts w:asciiTheme="minorHAnsi" w:hAnsiTheme="minorHAnsi" w:cstheme="minorHAnsi"/>
          <w:bCs/>
          <w:sz w:val="22"/>
          <w:szCs w:val="22"/>
          <w:highlight w:val="black"/>
        </w:rPr>
        <w:t>…..</w:t>
      </w:r>
      <w:proofErr w:type="gramEnd"/>
    </w:p>
    <w:p w14:paraId="6926ABDF" w14:textId="77777777" w:rsidR="006B69D8" w:rsidRPr="007570FA" w:rsidRDefault="006B69D8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PREAMBULE</w:t>
      </w:r>
    </w:p>
    <w:p w14:paraId="5CA72FE6" w14:textId="7A62FFAC" w:rsidR="00B67DEE" w:rsidRPr="007570FA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570FA">
        <w:rPr>
          <w:rFonts w:asciiTheme="minorHAnsi" w:hAnsiTheme="minorHAnsi" w:cstheme="minorHAnsi"/>
          <w:sz w:val="22"/>
          <w:szCs w:val="22"/>
        </w:rPr>
        <w:t>veřejné zakázky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7570FA">
        <w:rPr>
          <w:rFonts w:asciiTheme="minorHAnsi" w:hAnsiTheme="minorHAnsi" w:cstheme="minorHAnsi"/>
          <w:b/>
          <w:sz w:val="22"/>
          <w:szCs w:val="22"/>
        </w:rPr>
        <w:t>„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>Dodávky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3E5" w:rsidRPr="007570FA">
        <w:rPr>
          <w:rFonts w:asciiTheme="minorHAnsi" w:hAnsiTheme="minorHAnsi" w:cstheme="minorHAnsi"/>
          <w:b/>
          <w:sz w:val="22"/>
          <w:szCs w:val="22"/>
        </w:rPr>
        <w:t xml:space="preserve">ochranných </w:t>
      </w:r>
      <w:r w:rsidR="00B24760" w:rsidRPr="007570FA">
        <w:rPr>
          <w:rFonts w:asciiTheme="minorHAnsi" w:hAnsiTheme="minorHAnsi" w:cstheme="minorHAnsi"/>
          <w:b/>
          <w:sz w:val="22"/>
          <w:szCs w:val="22"/>
        </w:rPr>
        <w:t>respirátorů FFP2“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7570FA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Dohoda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570FA">
        <w:rPr>
          <w:rFonts w:asciiTheme="minorHAnsi" w:hAnsiTheme="minorHAnsi" w:cstheme="minorHAnsi"/>
          <w:sz w:val="22"/>
          <w:szCs w:val="22"/>
        </w:rPr>
        <w:t>D</w:t>
      </w:r>
      <w:r w:rsidRPr="007570FA">
        <w:rPr>
          <w:rFonts w:asciiTheme="minorHAnsi" w:hAnsiTheme="minorHAnsi" w:cstheme="minorHAnsi"/>
          <w:sz w:val="22"/>
          <w:szCs w:val="22"/>
        </w:rPr>
        <w:t>ohodu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570FA">
        <w:rPr>
          <w:rFonts w:asciiTheme="minorHAnsi" w:hAnsiTheme="minorHAnsi" w:cstheme="minorHAnsi"/>
          <w:sz w:val="22"/>
          <w:szCs w:val="22"/>
        </w:rPr>
        <w:t>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570FA">
        <w:rPr>
          <w:rFonts w:asciiTheme="minorHAnsi" w:hAnsiTheme="minorHAnsi" w:cstheme="minorHAnsi"/>
          <w:sz w:val="22"/>
          <w:szCs w:val="22"/>
        </w:rPr>
        <w:t>pr</w:t>
      </w:r>
      <w:r w:rsidR="00863B18" w:rsidRPr="007570FA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7570FA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7570FA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 w:rsidRPr="007570FA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570FA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>PŘEDMĚT DOHODY</w:t>
      </w:r>
    </w:p>
    <w:p w14:paraId="1833A297" w14:textId="45062915" w:rsidR="002A656E" w:rsidRPr="007570FA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 w:rsidRPr="007570FA">
        <w:rPr>
          <w:rFonts w:asciiTheme="minorHAnsi" w:hAnsiTheme="minorHAnsi" w:cstheme="minorHAnsi"/>
          <w:sz w:val="22"/>
          <w:szCs w:val="22"/>
        </w:rPr>
        <w:t>osobních 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pirátorů FFP2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570FA">
        <w:rPr>
          <w:rFonts w:asciiTheme="minorHAnsi" w:hAnsiTheme="minorHAnsi" w:cstheme="minorHAnsi"/>
          <w:sz w:val="22"/>
          <w:szCs w:val="22"/>
        </w:rPr>
        <w:t>upujících</w:t>
      </w:r>
      <w:r w:rsidRPr="007570FA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570FA">
        <w:rPr>
          <w:rFonts w:asciiTheme="minorHAnsi" w:hAnsiTheme="minorHAnsi" w:cstheme="minorHAnsi"/>
          <w:sz w:val="22"/>
          <w:szCs w:val="22"/>
        </w:rPr>
        <w:t>kupní smlouvy</w:t>
      </w:r>
      <w:r w:rsidRPr="007570FA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717D01C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Zboží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891DF8">
        <w:rPr>
          <w:rFonts w:asciiTheme="minorHAnsi" w:hAnsiTheme="minorHAnsi" w:cstheme="minorHAnsi"/>
          <w:sz w:val="22"/>
          <w:szCs w:val="22"/>
        </w:rPr>
        <w:t>P</w:t>
      </w:r>
      <w:r w:rsidR="00643A63" w:rsidRPr="007570FA">
        <w:rPr>
          <w:rFonts w:asciiTheme="minorHAnsi" w:hAnsiTheme="minorHAnsi" w:cstheme="minorHAnsi"/>
          <w:sz w:val="22"/>
          <w:szCs w:val="22"/>
        </w:rPr>
        <w:t>řílo</w:t>
      </w:r>
      <w:r w:rsidR="0069519A" w:rsidRPr="007570FA">
        <w:rPr>
          <w:rFonts w:asciiTheme="minorHAnsi" w:hAnsiTheme="minorHAnsi" w:cstheme="minorHAnsi"/>
          <w:sz w:val="22"/>
          <w:szCs w:val="22"/>
        </w:rPr>
        <w:t>ze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 w:rsidRPr="007570FA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7570FA">
        <w:rPr>
          <w:rFonts w:asciiTheme="minorHAnsi" w:hAnsiTheme="minorHAnsi" w:cstheme="minorHAnsi"/>
          <w:sz w:val="22"/>
          <w:szCs w:val="22"/>
        </w:rPr>
        <w:t>)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570FA">
        <w:rPr>
          <w:rFonts w:asciiTheme="minorHAnsi" w:hAnsiTheme="minorHAnsi" w:cstheme="minorHAnsi"/>
          <w:sz w:val="22"/>
          <w:szCs w:val="22"/>
        </w:rPr>
        <w:t>v</w:t>
      </w:r>
      <w:r w:rsidRPr="007570FA">
        <w:rPr>
          <w:rFonts w:asciiTheme="minorHAnsi" w:hAnsiTheme="minorHAnsi" w:cstheme="minorHAnsi"/>
          <w:sz w:val="22"/>
          <w:szCs w:val="22"/>
        </w:rPr>
        <w:t> </w:t>
      </w:r>
      <w:r w:rsidR="007E30CD" w:rsidRPr="007570FA">
        <w:rPr>
          <w:rFonts w:asciiTheme="minorHAnsi" w:hAnsiTheme="minorHAnsi" w:cstheme="minorHAnsi"/>
          <w:sz w:val="22"/>
          <w:szCs w:val="22"/>
        </w:rPr>
        <w:t>nabídce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p</w:t>
      </w:r>
      <w:r w:rsidR="00FE61CB" w:rsidRPr="007570FA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7570FA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570FA">
        <w:rPr>
          <w:rFonts w:asciiTheme="minorHAnsi" w:hAnsiTheme="minorHAnsi" w:cstheme="minorHAnsi"/>
          <w:sz w:val="22"/>
          <w:szCs w:val="22"/>
        </w:rPr>
        <w:t>dohodou</w:t>
      </w:r>
      <w:r w:rsidRPr="007570FA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570FA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570FA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7570FA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570FA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570FA">
        <w:rPr>
          <w:rFonts w:asciiTheme="minorHAnsi" w:hAnsiTheme="minorHAnsi" w:cstheme="minorHAnsi"/>
          <w:sz w:val="22"/>
          <w:szCs w:val="22"/>
        </w:rPr>
        <w:t>k</w:t>
      </w:r>
      <w:r w:rsidR="002A656E" w:rsidRPr="007570FA">
        <w:rPr>
          <w:rFonts w:asciiTheme="minorHAnsi" w:hAnsiTheme="minorHAnsi" w:cstheme="minorHAnsi"/>
          <w:sz w:val="22"/>
          <w:szCs w:val="22"/>
        </w:rPr>
        <w:t>upující</w:t>
      </w:r>
      <w:r w:rsidR="0053196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570FA">
        <w:rPr>
          <w:rFonts w:asciiTheme="minorHAnsi" w:hAnsiTheme="minorHAnsi" w:cstheme="minorHAnsi"/>
          <w:sz w:val="22"/>
          <w:szCs w:val="22"/>
        </w:rPr>
        <w:t>dodávky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570FA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Dohody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570FA">
        <w:rPr>
          <w:rFonts w:asciiTheme="minorHAnsi" w:hAnsiTheme="minorHAnsi" w:cstheme="minorHAnsi"/>
          <w:sz w:val="22"/>
          <w:szCs w:val="22"/>
        </w:rPr>
        <w:t>p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570FA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570FA">
        <w:rPr>
          <w:rFonts w:asciiTheme="minorHAnsi" w:hAnsiTheme="minorHAnsi" w:cstheme="minorHAnsi"/>
          <w:sz w:val="22"/>
          <w:szCs w:val="22"/>
        </w:rPr>
        <w:t>,</w:t>
      </w:r>
      <w:r w:rsidR="00770982" w:rsidRPr="007570FA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570FA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570FA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 p</w:t>
      </w:r>
      <w:r w:rsidR="002A656E" w:rsidRPr="007570FA">
        <w:rPr>
          <w:rFonts w:asciiTheme="minorHAnsi" w:hAnsiTheme="minorHAnsi" w:cstheme="minorHAnsi"/>
          <w:sz w:val="22"/>
          <w:szCs w:val="22"/>
        </w:rPr>
        <w:t>rodávající</w:t>
      </w:r>
      <w:r w:rsidRPr="007570FA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DOBA TRVÁNÍ DOHODY</w:t>
      </w:r>
    </w:p>
    <w:p w14:paraId="1C90E9ED" w14:textId="3D296C0E" w:rsidR="006856B8" w:rsidRPr="007570FA" w:rsidRDefault="00347BCF" w:rsidP="00E306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Dohoda je </w:t>
      </w:r>
      <w:r w:rsidR="00E30613" w:rsidRPr="007570FA">
        <w:rPr>
          <w:rFonts w:asciiTheme="minorHAnsi" w:hAnsiTheme="minorHAnsi" w:cstheme="minorHAnsi"/>
          <w:sz w:val="22"/>
          <w:szCs w:val="22"/>
        </w:rPr>
        <w:t xml:space="preserve">uzavřena na dobu od její účinnosti zveřejněním v registru smluv do 25. 6. 2021. 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Plnění bude zahájeno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účinností Dohody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jejím zveřejněním </w:t>
      </w:r>
      <w:r w:rsidR="00E77C8B" w:rsidRPr="007570FA">
        <w:rPr>
          <w:rFonts w:asciiTheme="minorHAnsi" w:hAnsiTheme="minorHAnsi" w:cstheme="minorHAnsi"/>
          <w:sz w:val="22"/>
          <w:szCs w:val="22"/>
        </w:rPr>
        <w:t>v registru smluv.</w:t>
      </w:r>
    </w:p>
    <w:p w14:paraId="316319E8" w14:textId="11017DD4" w:rsidR="006856B8" w:rsidRPr="007570FA" w:rsidRDefault="006856B8" w:rsidP="00E3061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o 8 týdnů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</w:t>
      </w:r>
      <w:r w:rsidR="00D33C9C" w:rsidRPr="007570FA">
        <w:rPr>
          <w:rFonts w:asciiTheme="minorHAnsi" w:hAnsiTheme="minorHAnsi" w:cstheme="minorHAnsi"/>
        </w:rPr>
        <w:t>ení třeba vyhotovovat dodatek k Rámcové dohodě</w:t>
      </w:r>
      <w:r w:rsidRPr="007570FA">
        <w:rPr>
          <w:rFonts w:asciiTheme="minorHAnsi" w:hAnsiTheme="minorHAnsi" w:cstheme="minorHAnsi"/>
        </w:rPr>
        <w:t>.</w:t>
      </w:r>
    </w:p>
    <w:p w14:paraId="2FE1B852" w14:textId="1838FBB8" w:rsidR="00C96FCA" w:rsidRPr="007570FA" w:rsidRDefault="007728D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Plnění na základě této </w:t>
      </w:r>
      <w:r w:rsidR="00F75B13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budou probíhat až do naplnění </w:t>
      </w:r>
      <w:r w:rsidR="00E16B7F" w:rsidRPr="007570FA">
        <w:rPr>
          <w:rFonts w:asciiTheme="minorHAnsi" w:hAnsiTheme="minorHAnsi" w:cstheme="minorHAnsi"/>
          <w:sz w:val="22"/>
          <w:szCs w:val="22"/>
        </w:rPr>
        <w:t xml:space="preserve">maximálního objemu objednávek,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nebo </w:t>
      </w:r>
      <w:r w:rsidRPr="007570FA">
        <w:rPr>
          <w:rFonts w:asciiTheme="minorHAnsi" w:hAnsiTheme="minorHAnsi" w:cstheme="minorHAnsi"/>
          <w:sz w:val="22"/>
          <w:szCs w:val="22"/>
        </w:rPr>
        <w:t>do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vyčerpání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částky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uvedené ve 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čl. </w:t>
      </w:r>
      <w:r w:rsidR="000A794F" w:rsidRPr="007570FA">
        <w:rPr>
          <w:rFonts w:asciiTheme="minorHAnsi" w:hAnsiTheme="minorHAnsi" w:cstheme="minorHAnsi"/>
          <w:sz w:val="22"/>
          <w:szCs w:val="22"/>
        </w:rPr>
        <w:t>8.3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 Dohody. </w:t>
      </w:r>
    </w:p>
    <w:p w14:paraId="34251633" w14:textId="1A60ADCC" w:rsidR="00C64F4F" w:rsidRPr="00897BD1" w:rsidRDefault="0078031F" w:rsidP="00C96FCA">
      <w:pPr>
        <w:pStyle w:val="Nadpis1"/>
        <w:rPr>
          <w:rFonts w:asciiTheme="minorHAnsi" w:hAnsiTheme="minorHAnsi" w:cstheme="minorHAnsi"/>
        </w:rPr>
      </w:pPr>
      <w:r w:rsidRPr="00897BD1">
        <w:rPr>
          <w:rFonts w:asciiTheme="minorHAnsi" w:hAnsiTheme="minorHAnsi" w:cstheme="minorHAnsi"/>
        </w:rPr>
        <w:t>OBJEDNÁVKY</w:t>
      </w:r>
    </w:p>
    <w:p w14:paraId="0DD16CDC" w14:textId="73536E08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="000B43DC" w:rsidRPr="00897BD1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897BD1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2FE4B5BB" w:rsidR="00F75B13" w:rsidRPr="007570FA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496815" w:rsidRPr="007570FA">
        <w:rPr>
          <w:rFonts w:asciiTheme="minorHAnsi" w:hAnsiTheme="minorHAnsi" w:cstheme="minorHAnsi"/>
          <w:sz w:val="22"/>
          <w:szCs w:val="22"/>
        </w:rPr>
        <w:br/>
      </w:r>
      <w:r w:rsidRPr="007570FA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7570FA">
        <w:rPr>
          <w:rFonts w:asciiTheme="minorHAnsi" w:hAnsiTheme="minorHAnsi" w:cstheme="minorHAnsi"/>
          <w:sz w:val="22"/>
          <w:szCs w:val="22"/>
        </w:rPr>
        <w:t>5.3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12970D5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7570FA">
        <w:rPr>
          <w:rFonts w:asciiTheme="minorHAnsi" w:hAnsiTheme="minorHAnsi" w:cstheme="minorHAnsi"/>
          <w:sz w:val="22"/>
          <w:szCs w:val="22"/>
        </w:rPr>
        <w:t xml:space="preserve"> do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7570FA">
        <w:rPr>
          <w:rFonts w:asciiTheme="minorHAnsi" w:hAnsiTheme="minorHAnsi" w:cstheme="minorHAnsi"/>
          <w:sz w:val="22"/>
          <w:szCs w:val="22"/>
        </w:rPr>
        <w:t xml:space="preserve"> od </w:t>
      </w:r>
      <w:r w:rsidRPr="007570FA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7570FA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5240ED63" w:rsidR="0093565A" w:rsidRPr="007570FA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žádané plnění nižší než částku 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7570FA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7570FA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4D1C2B19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E83472" w:rsidRPr="00897BD1">
        <w:rPr>
          <w:rFonts w:asciiTheme="minorHAnsi" w:hAnsiTheme="minorHAnsi" w:cstheme="minorHAnsi"/>
          <w:sz w:val="22"/>
          <w:szCs w:val="22"/>
        </w:rPr>
        <w:t xml:space="preserve">ýši žádaného plnění dle čl. </w:t>
      </w:r>
      <w:proofErr w:type="gramStart"/>
      <w:r w:rsidR="00E83472" w:rsidRPr="00897BD1">
        <w:rPr>
          <w:rFonts w:asciiTheme="minorHAnsi" w:hAnsiTheme="minorHAnsi" w:cstheme="minorHAnsi"/>
          <w:sz w:val="22"/>
          <w:szCs w:val="22"/>
        </w:rPr>
        <w:t>5.4.</w:t>
      </w:r>
      <w:r w:rsidR="00F75B13"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Pr="00897BD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Pr="00897BD1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897BD1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897BD1">
        <w:rPr>
          <w:rFonts w:asciiTheme="minorHAnsi" w:hAnsiTheme="minorHAnsi" w:cstheme="minorHAnsi"/>
          <w:sz w:val="22"/>
          <w:szCs w:val="22"/>
        </w:rPr>
        <w:t xml:space="preserve">5.4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897BD1">
        <w:rPr>
          <w:rFonts w:asciiTheme="minorHAnsi" w:hAnsiTheme="minorHAnsi" w:cstheme="minorHAnsi"/>
          <w:sz w:val="22"/>
          <w:szCs w:val="22"/>
        </w:rPr>
        <w:t>D</w:t>
      </w:r>
      <w:r w:rsidR="00677192" w:rsidRPr="00897BD1">
        <w:rPr>
          <w:rFonts w:asciiTheme="minorHAnsi" w:hAnsiTheme="minorHAnsi" w:cstheme="minorHAnsi"/>
          <w:sz w:val="22"/>
          <w:szCs w:val="22"/>
        </w:rPr>
        <w:t>ohod</w:t>
      </w:r>
      <w:r w:rsidRPr="00897BD1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61820623" w:rsidR="00017482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Objednávky budou realizovány přes </w:t>
      </w:r>
      <w:r w:rsidRPr="007570FA">
        <w:rPr>
          <w:rFonts w:asciiTheme="minorHAnsi" w:hAnsiTheme="minorHAnsi" w:cstheme="minorHAnsi"/>
          <w:b/>
          <w:sz w:val="22"/>
          <w:szCs w:val="22"/>
        </w:rPr>
        <w:t>interní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>PK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7570FA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7570FA">
        <w:rPr>
          <w:rFonts w:asciiTheme="minorHAnsi" w:hAnsiTheme="minorHAnsi" w:cstheme="minorHAnsi"/>
          <w:sz w:val="22"/>
          <w:szCs w:val="22"/>
        </w:rPr>
        <w:t>r</w:t>
      </w:r>
      <w:r w:rsidR="00F75B13" w:rsidRPr="007570FA">
        <w:rPr>
          <w:rFonts w:asciiTheme="minorHAnsi" w:hAnsiTheme="minorHAnsi" w:cstheme="minorHAnsi"/>
          <w:sz w:val="22"/>
          <w:szCs w:val="22"/>
        </w:rPr>
        <w:t>učena p</w:t>
      </w:r>
      <w:r w:rsidRPr="007570FA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7570FA">
        <w:rPr>
          <w:rFonts w:asciiTheme="minorHAnsi" w:hAnsiTheme="minorHAnsi" w:cstheme="minorHAnsi"/>
          <w:sz w:val="22"/>
          <w:szCs w:val="22"/>
        </w:rPr>
        <w:t xml:space="preserve"> kontaktní email uvedený v čl. 1 Dohody</w:t>
      </w:r>
      <w:r w:rsidRPr="007570FA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7570FA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elektronickou formou (email, datová schránka)</w:t>
      </w:r>
    </w:p>
    <w:p w14:paraId="30460855" w14:textId="2988892C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7570FA">
        <w:rPr>
          <w:rFonts w:asciiTheme="minorHAnsi" w:hAnsiTheme="minorHAnsi" w:cstheme="minorHAnsi"/>
          <w:sz w:val="22"/>
          <w:szCs w:val="22"/>
        </w:rPr>
        <w:t>p</w:t>
      </w:r>
      <w:r w:rsidR="00367899" w:rsidRPr="007570FA">
        <w:rPr>
          <w:rFonts w:asciiTheme="minorHAnsi" w:hAnsiTheme="minorHAnsi" w:cstheme="minorHAnsi"/>
          <w:sz w:val="22"/>
          <w:szCs w:val="22"/>
        </w:rPr>
        <w:t>rodávajícího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bude </w:t>
      </w:r>
      <w:r w:rsidRPr="007570FA">
        <w:rPr>
          <w:rFonts w:asciiTheme="minorHAnsi" w:hAnsiTheme="minorHAnsi" w:cstheme="minorHAnsi"/>
          <w:sz w:val="22"/>
          <w:szCs w:val="22"/>
        </w:rPr>
        <w:t>webov</w:t>
      </w:r>
      <w:r w:rsidR="00BF6CC3" w:rsidRPr="007570FA">
        <w:rPr>
          <w:rFonts w:asciiTheme="minorHAnsi" w:hAnsiTheme="minorHAnsi" w:cstheme="minorHAnsi"/>
          <w:sz w:val="22"/>
          <w:szCs w:val="22"/>
        </w:rPr>
        <w:t>á</w:t>
      </w:r>
      <w:r w:rsidRPr="007570FA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7570FA">
        <w:rPr>
          <w:rFonts w:asciiTheme="minorHAnsi" w:hAnsiTheme="minorHAnsi" w:cstheme="minorHAnsi"/>
          <w:sz w:val="22"/>
          <w:szCs w:val="22"/>
        </w:rPr>
        <w:t>e</w:t>
      </w:r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e-mail prodávajícího </w:t>
      </w:r>
      <w:r w:rsidR="0028007E" w:rsidRPr="007570FA">
        <w:rPr>
          <w:rFonts w:asciiTheme="minorHAnsi" w:hAnsiTheme="minorHAnsi" w:cstheme="minorHAnsi"/>
          <w:sz w:val="22"/>
          <w:szCs w:val="22"/>
        </w:rPr>
        <w:t>uvedený ve čl. 1 Dohody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7570FA">
        <w:rPr>
          <w:rFonts w:asciiTheme="minorHAnsi" w:hAnsiTheme="minorHAnsi" w:cstheme="minorHAnsi"/>
          <w:sz w:val="22"/>
          <w:szCs w:val="22"/>
        </w:rPr>
        <w:t>Prodávající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3FEC1395" w:rsidR="00C96FCA" w:rsidRPr="007570FA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7570FA">
        <w:rPr>
          <w:rFonts w:asciiTheme="minorHAnsi" w:hAnsiTheme="minorHAnsi" w:cstheme="minorHAnsi"/>
          <w:sz w:val="22"/>
          <w:szCs w:val="22"/>
        </w:rPr>
        <w:t>upujícího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7570FA">
        <w:rPr>
          <w:rFonts w:asciiTheme="minorHAnsi" w:hAnsiTheme="minorHAnsi" w:cstheme="minorHAnsi"/>
          <w:sz w:val="22"/>
          <w:szCs w:val="22"/>
        </w:rPr>
        <w:t xml:space="preserve"> tel.) náhradní osobu</w:t>
      </w:r>
      <w:r w:rsidRPr="007570FA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7570FA">
        <w:rPr>
          <w:rFonts w:asciiTheme="minorHAnsi" w:hAnsiTheme="minorHAnsi" w:cstheme="minorHAnsi"/>
          <w:sz w:val="22"/>
          <w:szCs w:val="22"/>
        </w:rPr>
        <w:t>údaje v </w:t>
      </w:r>
      <w:r w:rsidRPr="007570FA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7570FA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MÍSTO PLNĚNÍ, PŘEVZETÍ ZBOŽÍ</w:t>
      </w:r>
    </w:p>
    <w:p w14:paraId="1C0CA28B" w14:textId="5F98CA97" w:rsidR="00553D33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>je povinen postupovat při plněn</w:t>
      </w:r>
      <w:r w:rsidR="002E751B" w:rsidRPr="007570FA">
        <w:rPr>
          <w:rFonts w:asciiTheme="minorHAnsi" w:hAnsiTheme="minorHAnsi" w:cstheme="minorHAnsi"/>
          <w:sz w:val="22"/>
          <w:szCs w:val="22"/>
        </w:rPr>
        <w:t>í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způsoby v souladu s právními předpisy, přičemž místem posky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tování </w:t>
      </w:r>
      <w:r w:rsidR="0082761D" w:rsidRPr="007570FA">
        <w:rPr>
          <w:rFonts w:asciiTheme="minorHAnsi" w:hAnsiTheme="minorHAnsi" w:cstheme="minorHAnsi"/>
          <w:sz w:val="22"/>
          <w:szCs w:val="22"/>
        </w:rPr>
        <w:t>plnění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 je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sídlo dílčích </w:t>
      </w:r>
      <w:r w:rsidR="0028007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>upujících</w:t>
      </w:r>
      <w:r w:rsidR="001B17D8" w:rsidRPr="007570FA">
        <w:rPr>
          <w:rFonts w:asciiTheme="minorHAnsi" w:hAnsiTheme="minorHAnsi" w:cstheme="minorHAnsi"/>
          <w:sz w:val="22"/>
          <w:szCs w:val="22"/>
        </w:rPr>
        <w:t xml:space="preserve"> dle přílohy č. 4 </w:t>
      </w:r>
      <w:r w:rsidR="0028007E" w:rsidRPr="007570FA">
        <w:rPr>
          <w:rFonts w:asciiTheme="minorHAnsi" w:hAnsiTheme="minorHAnsi" w:cstheme="minorHAnsi"/>
          <w:sz w:val="22"/>
          <w:szCs w:val="22"/>
        </w:rPr>
        <w:t>Výzvy k podání nabídky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nebo místo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blíže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určené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dílčím ku</w:t>
      </w:r>
      <w:r w:rsidRPr="007570FA">
        <w:rPr>
          <w:rFonts w:asciiTheme="minorHAnsi" w:hAnsiTheme="minorHAnsi" w:cstheme="minorHAnsi"/>
          <w:sz w:val="22"/>
          <w:szCs w:val="22"/>
        </w:rPr>
        <w:t xml:space="preserve">pujícím </w:t>
      </w:r>
      <w:r w:rsidR="00264DC2" w:rsidRPr="007570FA">
        <w:rPr>
          <w:rFonts w:asciiTheme="minorHAnsi" w:hAnsiTheme="minorHAnsi" w:cstheme="minorHAnsi"/>
          <w:sz w:val="22"/>
          <w:szCs w:val="22"/>
        </w:rPr>
        <w:t>v </w:t>
      </w:r>
      <w:r w:rsidR="003A5A45" w:rsidRPr="007570FA">
        <w:rPr>
          <w:rFonts w:asciiTheme="minorHAnsi" w:hAnsiTheme="minorHAnsi" w:cstheme="minorHAnsi"/>
          <w:sz w:val="22"/>
          <w:szCs w:val="22"/>
        </w:rPr>
        <w:t>objednávce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464F8" w14:textId="77777777" w:rsidR="00553D33" w:rsidRPr="007570FA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6032031" w:rsidR="00C96FCA" w:rsidRPr="007570F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Součástí dodání zboží bude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E77C8B" w:rsidRPr="007570FA">
        <w:rPr>
          <w:rFonts w:asciiTheme="minorHAnsi" w:hAnsiTheme="minorHAnsi" w:cstheme="minorHAnsi"/>
          <w:sz w:val="22"/>
          <w:szCs w:val="22"/>
        </w:rPr>
        <w:t>i návod k použití v českém jazyce.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Nepředání dokum</w:t>
      </w:r>
      <w:r w:rsidR="000B43DC" w:rsidRPr="007570FA">
        <w:rPr>
          <w:rFonts w:asciiTheme="minorHAnsi" w:hAnsiTheme="minorHAnsi" w:cstheme="minorHAnsi"/>
          <w:sz w:val="22"/>
          <w:szCs w:val="22"/>
        </w:rPr>
        <w:t>entace bude považováno za </w:t>
      </w:r>
      <w:r w:rsidRPr="007570FA">
        <w:rPr>
          <w:rFonts w:asciiTheme="minorHAnsi" w:hAnsiTheme="minorHAnsi" w:cstheme="minorHAnsi"/>
          <w:sz w:val="22"/>
          <w:szCs w:val="22"/>
        </w:rPr>
        <w:t>porušení smluvní povinnosti a lze jej sankcionovat v souladu s čl. 1</w:t>
      </w:r>
      <w:r w:rsidR="000F73E4" w:rsidRPr="007570FA">
        <w:rPr>
          <w:rFonts w:asciiTheme="minorHAnsi" w:hAnsiTheme="minorHAnsi" w:cstheme="minorHAnsi"/>
          <w:sz w:val="22"/>
          <w:szCs w:val="22"/>
        </w:rPr>
        <w:t>2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124299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POVINNOSTI PRODÁVAJÍCÍHO </w:t>
      </w:r>
    </w:p>
    <w:p w14:paraId="2C1FAE18" w14:textId="77777777" w:rsidR="00C96FCA" w:rsidRPr="007570FA" w:rsidRDefault="00553D33" w:rsidP="0028007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odpovídá za provádění </w:t>
      </w:r>
      <w:r w:rsidR="00B81778" w:rsidRPr="007570FA">
        <w:rPr>
          <w:rFonts w:asciiTheme="minorHAnsi" w:hAnsiTheme="minorHAnsi" w:cstheme="minorHAnsi"/>
          <w:sz w:val="22"/>
          <w:szCs w:val="22"/>
        </w:rPr>
        <w:t>dodávky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70982" w:rsidRPr="007570FA">
        <w:rPr>
          <w:rFonts w:asciiTheme="minorHAnsi" w:hAnsiTheme="minorHAnsi" w:cstheme="minorHAnsi"/>
          <w:sz w:val="22"/>
          <w:szCs w:val="22"/>
        </w:rPr>
        <w:t>v požadované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kvalitě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1101D" w:rsidRPr="007570FA">
        <w:rPr>
          <w:rFonts w:asciiTheme="minorHAnsi" w:hAnsiTheme="minorHAnsi" w:cstheme="minorHAnsi"/>
          <w:sz w:val="22"/>
          <w:szCs w:val="22"/>
        </w:rPr>
        <w:t>dle zadávacích podmínek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3A752E" w:rsidRPr="007570FA">
        <w:rPr>
          <w:rFonts w:asciiTheme="minorHAnsi" w:hAnsiTheme="minorHAnsi" w:cstheme="minorHAnsi"/>
          <w:sz w:val="22"/>
          <w:szCs w:val="22"/>
        </w:rPr>
        <w:t xml:space="preserve"> v souladu s požadavkem objednatele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>a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ve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stanovených termínech</w:t>
      </w:r>
      <w:r w:rsidR="00BE3668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BCDCFAC" w14:textId="4F1279AE" w:rsidR="006A319E" w:rsidRPr="007570FA" w:rsidRDefault="006A319E" w:rsidP="006A319E">
      <w:pPr>
        <w:pStyle w:val="Nadpis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7570FA" w:rsidRDefault="00136272" w:rsidP="00C96FCA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produkt.</w:t>
      </w:r>
    </w:p>
    <w:p w14:paraId="089021D9" w14:textId="45380C4B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CENA</w:t>
      </w:r>
    </w:p>
    <w:p w14:paraId="1C6F29C5" w14:textId="787D2891" w:rsidR="002E18AF" w:rsidRPr="007570FA" w:rsidRDefault="00136272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kupující zaplatí 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kupní cenu za dodané zboží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381D79" w:rsidRPr="007570FA">
        <w:rPr>
          <w:rFonts w:asciiTheme="minorHAnsi" w:hAnsiTheme="minorHAnsi" w:cstheme="minorHAnsi"/>
          <w:sz w:val="22"/>
          <w:szCs w:val="22"/>
        </w:rPr>
        <w:t> jednotkovou cenou uvedenou</w:t>
      </w:r>
      <w:r w:rsidR="00E844B9">
        <w:rPr>
          <w:rFonts w:asciiTheme="minorHAnsi" w:hAnsiTheme="minorHAnsi" w:cstheme="minorHAnsi"/>
          <w:sz w:val="22"/>
          <w:szCs w:val="22"/>
        </w:rPr>
        <w:t xml:space="preserve"> v 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8A6697" w:rsidRPr="007570FA">
        <w:rPr>
          <w:rFonts w:asciiTheme="minorHAnsi" w:hAnsiTheme="minorHAnsi" w:cstheme="minorHAnsi"/>
          <w:sz w:val="22"/>
          <w:szCs w:val="22"/>
        </w:rPr>
        <w:t>1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této</w:t>
      </w:r>
      <w:r w:rsidR="00875948" w:rsidRPr="007570FA">
        <w:rPr>
          <w:rFonts w:asciiTheme="minorHAnsi" w:hAnsiTheme="minorHAnsi" w:cstheme="minorHAnsi"/>
          <w:sz w:val="22"/>
          <w:szCs w:val="22"/>
        </w:rPr>
        <w:t xml:space="preserve"> 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2E18AF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0CD8A6A" w14:textId="55BA1F24" w:rsidR="00931CF6" w:rsidRPr="007570FA" w:rsidRDefault="007E3D91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966DE1">
        <w:rPr>
          <w:rFonts w:asciiTheme="minorHAnsi" w:hAnsiTheme="minorHAnsi" w:cs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9C0BA4" w:rsidRPr="00966DE1">
        <w:rPr>
          <w:rFonts w:asciiTheme="minorHAnsi" w:hAnsiTheme="minorHAnsi" w:cstheme="minorHAnsi"/>
          <w:sz w:val="22"/>
          <w:szCs w:val="22"/>
        </w:rPr>
        <w:t>, čímž však není dotčen čl. 11.4. Dohody</w:t>
      </w:r>
      <w:r w:rsidRPr="00966DE1">
        <w:rPr>
          <w:rFonts w:asciiTheme="minorHAnsi" w:hAnsiTheme="minorHAnsi" w:cstheme="minorHAnsi"/>
          <w:sz w:val="22"/>
          <w:szCs w:val="22"/>
        </w:rPr>
        <w:t>.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5B02" w14:textId="2843E28B" w:rsidR="00C96FCA" w:rsidRPr="007570FA" w:rsidRDefault="002E18AF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Celková kupní cena dílčích plnění uskutečněných po dobu účinnosti a na základě této </w:t>
      </w:r>
      <w:r w:rsidR="00DC4234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nepřekročí částku </w:t>
      </w:r>
      <w:r w:rsidR="00B96AEB" w:rsidRPr="007570FA">
        <w:rPr>
          <w:rFonts w:asciiTheme="minorHAnsi" w:hAnsiTheme="minorHAnsi" w:cstheme="minorHAnsi"/>
          <w:b/>
          <w:sz w:val="22"/>
          <w:szCs w:val="22"/>
        </w:rPr>
        <w:t>1.000.000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 bez DPH </w:t>
      </w:r>
      <w:r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B96AEB" w:rsidRPr="007570FA">
        <w:rPr>
          <w:rFonts w:asciiTheme="minorHAnsi" w:hAnsiTheme="minorHAnsi" w:cstheme="minorHAnsi"/>
          <w:sz w:val="22"/>
          <w:szCs w:val="22"/>
        </w:rPr>
        <w:t>jedenmilion</w:t>
      </w:r>
      <w:proofErr w:type="spellEnd"/>
      <w:r w:rsidR="00B24760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korun</w:t>
      </w:r>
      <w:r w:rsidR="00E534C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českých</w:t>
      </w:r>
      <w:r w:rsidRPr="007570FA">
        <w:rPr>
          <w:rFonts w:asciiTheme="minorHAnsi" w:hAnsiTheme="minorHAnsi" w:cstheme="minorHAnsi"/>
          <w:sz w:val="22"/>
          <w:szCs w:val="22"/>
        </w:rPr>
        <w:t>)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do výše </w:t>
      </w:r>
      <w:r w:rsidR="004E7E54"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0C2D87" w:rsidRPr="007570FA">
        <w:rPr>
          <w:rFonts w:asciiTheme="minorHAnsi" w:hAnsiTheme="minorHAnsi" w:cstheme="minorHAnsi"/>
          <w:sz w:val="22"/>
          <w:szCs w:val="22"/>
        </w:rPr>
        <w:t>jedenmiliondevětsettisíc</w:t>
      </w:r>
      <w:proofErr w:type="spellEnd"/>
      <w:r w:rsidR="000C2D87" w:rsidRPr="007570FA">
        <w:rPr>
          <w:rFonts w:asciiTheme="minorHAnsi" w:hAnsiTheme="minorHAnsi" w:cstheme="minorHAnsi"/>
          <w:sz w:val="22"/>
          <w:szCs w:val="22"/>
        </w:rPr>
        <w:t xml:space="preserve"> korun českých)</w:t>
      </w:r>
      <w:r w:rsidR="000C2D87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E54" w:rsidRPr="007570FA">
        <w:rPr>
          <w:rFonts w:asciiTheme="minorHAnsi" w:hAnsiTheme="minorHAnsi" w:cs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PLATEBNÍ PODMÍNKY </w:t>
      </w:r>
    </w:p>
    <w:p w14:paraId="6BD1C245" w14:textId="14D340C2" w:rsidR="007E3D91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7570FA" w:rsidRDefault="00875FB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Faktura bude vystavena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na základě předávacího protokolu</w:t>
      </w:r>
      <w:r w:rsidRPr="007570FA">
        <w:rPr>
          <w:rFonts w:asciiTheme="minorHAnsi" w:hAnsiTheme="minorHAnsi" w:cstheme="minorHAnsi"/>
          <w:sz w:val="22"/>
          <w:szCs w:val="22"/>
        </w:rPr>
        <w:t xml:space="preserve"> k datu </w:t>
      </w:r>
      <w:r w:rsidR="002E18AF" w:rsidRPr="007570FA">
        <w:rPr>
          <w:rFonts w:asciiTheme="minorHAnsi" w:hAnsiTheme="minorHAnsi" w:cstheme="minorHAnsi"/>
          <w:sz w:val="22"/>
          <w:szCs w:val="22"/>
        </w:rPr>
        <w:t>předán</w:t>
      </w:r>
      <w:r w:rsidR="007E3D91" w:rsidRPr="007570FA">
        <w:rPr>
          <w:rFonts w:asciiTheme="minorHAnsi" w:hAnsiTheme="minorHAnsi" w:cstheme="minorHAnsi"/>
          <w:sz w:val="22"/>
          <w:szCs w:val="22"/>
        </w:rPr>
        <w:t>í zboží prodávajícím dílčímu k</w:t>
      </w:r>
      <w:r w:rsidR="009F29ED" w:rsidRPr="007570FA">
        <w:rPr>
          <w:rFonts w:asciiTheme="minorHAnsi" w:hAnsiTheme="minorHAnsi" w:cstheme="minorHAnsi"/>
          <w:sz w:val="22"/>
          <w:szCs w:val="22"/>
        </w:rPr>
        <w:t>up</w:t>
      </w:r>
      <w:r w:rsidR="002E18AF" w:rsidRPr="007570FA">
        <w:rPr>
          <w:rFonts w:asciiTheme="minorHAnsi" w:hAnsiTheme="minorHAnsi" w:cstheme="minorHAnsi"/>
          <w:sz w:val="22"/>
          <w:szCs w:val="22"/>
        </w:rPr>
        <w:t>ujícímu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999A1" w14:textId="290F59CC" w:rsidR="00712944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uhradí řádně předloženou fakturu (daňový doklad) do </w:t>
      </w:r>
      <w:r w:rsidR="00AE4D05" w:rsidRPr="007570FA">
        <w:rPr>
          <w:rFonts w:asciiTheme="minorHAnsi" w:hAnsiTheme="minorHAnsi" w:cstheme="minorHAnsi"/>
          <w:sz w:val="22"/>
          <w:szCs w:val="22"/>
        </w:rPr>
        <w:t>3</w:t>
      </w:r>
      <w:r w:rsidR="00867EAD" w:rsidRPr="007570FA">
        <w:rPr>
          <w:rFonts w:asciiTheme="minorHAnsi" w:hAnsiTheme="minorHAnsi" w:cstheme="minorHAnsi"/>
          <w:sz w:val="22"/>
          <w:szCs w:val="22"/>
        </w:rPr>
        <w:t>0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dnů po jejím obdržení převodem na účet </w:t>
      </w:r>
      <w:r w:rsidRPr="007570FA">
        <w:rPr>
          <w:rFonts w:asciiTheme="minorHAnsi" w:hAnsiTheme="minorHAnsi" w:cstheme="minorHAnsi"/>
          <w:sz w:val="22"/>
          <w:szCs w:val="22"/>
        </w:rPr>
        <w:t>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B065B3" w:rsidRPr="007570FA">
        <w:rPr>
          <w:rFonts w:asciiTheme="minorHAnsi" w:hAnsiTheme="minorHAnsi" w:cstheme="minorHAnsi"/>
          <w:sz w:val="22"/>
          <w:szCs w:val="22"/>
        </w:rPr>
        <w:t>uvedený v</w:t>
      </w:r>
      <w:r w:rsidR="00D967FC" w:rsidRPr="007570FA">
        <w:rPr>
          <w:rFonts w:asciiTheme="minorHAnsi" w:hAnsiTheme="minorHAnsi" w:cstheme="minorHAnsi"/>
          <w:sz w:val="22"/>
          <w:szCs w:val="22"/>
        </w:rPr>
        <w:t> čl. 1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7570FA">
        <w:rPr>
          <w:rFonts w:asciiTheme="minorHAnsi" w:hAnsiTheme="minorHAnsi" w:cstheme="minorHAnsi"/>
          <w:sz w:val="22"/>
          <w:szCs w:val="22"/>
        </w:rPr>
        <w:t>objednatel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6580" w:rsidRPr="007570FA">
        <w:rPr>
          <w:rFonts w:asciiTheme="minorHAnsi" w:hAnsiTheme="minorHAnsi" w:cstheme="minorHAnsi"/>
          <w:sz w:val="22"/>
          <w:szCs w:val="22"/>
        </w:rPr>
        <w:t xml:space="preserve">(nebo objednatelé PK) </w:t>
      </w:r>
      <w:r w:rsidR="0038196E" w:rsidRPr="007570FA">
        <w:rPr>
          <w:rFonts w:asciiTheme="minorHAnsi" w:hAnsiTheme="minorHAnsi" w:cstheme="minorHAnsi"/>
          <w:sz w:val="22"/>
          <w:szCs w:val="22"/>
        </w:rPr>
        <w:t>svému peněžnímu ústavu a byl jím potvrzen.</w:t>
      </w:r>
    </w:p>
    <w:p w14:paraId="6AD791CC" w14:textId="77777777" w:rsidR="00712944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7570FA" w:rsidRDefault="00FF77DD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Nesplněním sjednaného postupu ze strany poskytovatele vzniká objednat</w:t>
      </w:r>
      <w:r w:rsidR="000B43DC" w:rsidRPr="007570FA">
        <w:rPr>
          <w:rFonts w:asciiTheme="minorHAnsi" w:hAnsiTheme="minorHAnsi" w:cstheme="minorHAnsi"/>
          <w:sz w:val="22"/>
          <w:szCs w:val="22"/>
        </w:rPr>
        <w:t>eli PK právo fakturu vrátit bez 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proplacení zpět. Vrácením faktury přestává běžet lhůta splatnosti.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7570FA" w:rsidRDefault="00894589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ZÁRUKA ZA JAKOST </w:t>
      </w:r>
    </w:p>
    <w:p w14:paraId="144721A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7570FA" w:rsidRDefault="007E3D91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UKONČENÍ </w:t>
      </w:r>
      <w:r w:rsidR="0078031F" w:rsidRPr="007570FA">
        <w:rPr>
          <w:rFonts w:asciiTheme="minorHAnsi" w:hAnsiTheme="minorHAnsi" w:cstheme="minorHAnsi"/>
        </w:rPr>
        <w:t xml:space="preserve">DOHODY </w:t>
      </w:r>
    </w:p>
    <w:p w14:paraId="3AB27088" w14:textId="096DD8D7" w:rsidR="00DC17E7" w:rsidRPr="00966DE1" w:rsidRDefault="00DC17E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966DE1">
        <w:rPr>
          <w:rFonts w:asciiTheme="minorHAnsi" w:hAnsiTheme="minorHAnsi" w:cs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může odstoupit od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B065B3" w:rsidRPr="007570FA">
        <w:rPr>
          <w:rFonts w:asciiTheme="minorHAnsi" w:hAnsiTheme="minorHAnsi" w:cstheme="minorHAnsi"/>
          <w:sz w:val="22"/>
          <w:szCs w:val="22"/>
        </w:rPr>
        <w:t>, nejsou-</w:t>
      </w:r>
      <w:r w:rsidR="00C64F4F" w:rsidRPr="007570FA">
        <w:rPr>
          <w:rFonts w:asciiTheme="minorHAnsi" w:hAnsiTheme="minorHAnsi" w:cstheme="minorHAnsi"/>
          <w:sz w:val="22"/>
          <w:szCs w:val="22"/>
        </w:rPr>
        <w:t>l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i plněny </w:t>
      </w:r>
      <w:r w:rsidR="00FF77DD" w:rsidRPr="007570FA">
        <w:rPr>
          <w:rFonts w:asciiTheme="minorHAnsi" w:hAnsiTheme="minorHAnsi" w:cstheme="minorHAnsi"/>
          <w:sz w:val="22"/>
          <w:szCs w:val="22"/>
        </w:rPr>
        <w:t>Prodávajícím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7570FA" w:rsidRDefault="00B065B3" w:rsidP="0078031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>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65AF3" w:rsidRPr="007570FA">
        <w:rPr>
          <w:rFonts w:asciiTheme="minorHAnsi" w:hAnsiTheme="minorHAnsi" w:cstheme="minorHAnsi"/>
          <w:sz w:val="22"/>
          <w:szCs w:val="22"/>
        </w:rPr>
        <w:t>ne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provádí </w:t>
      </w:r>
      <w:r w:rsidR="00D90BC5" w:rsidRPr="007570FA">
        <w:rPr>
          <w:rFonts w:asciiTheme="minorHAnsi" w:hAnsiTheme="minorHAnsi" w:cstheme="minorHAnsi"/>
          <w:sz w:val="22"/>
          <w:szCs w:val="22"/>
        </w:rPr>
        <w:t>dodávku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kvalitně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, včas a v souladu s podmínkami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0B43DC" w:rsidRPr="007570FA">
        <w:rPr>
          <w:rFonts w:asciiTheme="minorHAnsi" w:hAnsiTheme="minorHAnsi" w:cstheme="minorHAnsi"/>
          <w:sz w:val="22"/>
          <w:szCs w:val="22"/>
        </w:rPr>
        <w:t xml:space="preserve"> a po </w:t>
      </w:r>
      <w:r w:rsidRPr="007570FA">
        <w:rPr>
          <w:rFonts w:asciiTheme="minorHAnsi" w:hAnsiTheme="minorHAnsi" w:cstheme="minorHAnsi"/>
          <w:sz w:val="22"/>
          <w:szCs w:val="22"/>
        </w:rPr>
        <w:t>předchozí výzvě v</w:t>
      </w:r>
      <w:r w:rsidR="00A863FB" w:rsidRPr="007570FA">
        <w:rPr>
          <w:rFonts w:asciiTheme="minorHAnsi" w:hAnsiTheme="minorHAnsi" w:cstheme="minorHAnsi"/>
          <w:sz w:val="22"/>
          <w:szCs w:val="22"/>
        </w:rPr>
        <w:t>e stanovené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lhůtě nezajistil nápravu, </w:t>
      </w:r>
      <w:r w:rsidR="00D2318D" w:rsidRPr="007570FA">
        <w:rPr>
          <w:rFonts w:asciiTheme="minorHAnsi" w:hAnsiTheme="minorHAnsi" w:cstheme="minorHAnsi"/>
          <w:sz w:val="22"/>
          <w:szCs w:val="22"/>
        </w:rPr>
        <w:t>nebo</w:t>
      </w:r>
    </w:p>
    <w:p w14:paraId="1522052B" w14:textId="77777777" w:rsidR="00C96FCA" w:rsidRPr="007570FA" w:rsidRDefault="00B065B3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opakovaně </w:t>
      </w:r>
      <w:r w:rsidR="00DC17E7" w:rsidRPr="007570FA">
        <w:rPr>
          <w:rFonts w:asciiTheme="minorHAnsi" w:hAnsiTheme="minorHAnsi" w:cstheme="minorHAnsi"/>
          <w:sz w:val="22"/>
          <w:szCs w:val="22"/>
        </w:rPr>
        <w:t>neplní jiné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vyplývající z této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DC17E7" w:rsidRPr="007570FA">
        <w:rPr>
          <w:rFonts w:asciiTheme="minorHAnsi" w:hAnsiTheme="minorHAnsi" w:cstheme="minorHAnsi"/>
          <w:sz w:val="22"/>
          <w:szCs w:val="22"/>
        </w:rPr>
        <w:t>, nebo</w:t>
      </w:r>
    </w:p>
    <w:p w14:paraId="0A8244A3" w14:textId="59EF2B6E" w:rsidR="00E83472" w:rsidRPr="007570FA" w:rsidRDefault="00DC17E7" w:rsidP="00E8347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</w:t>
      </w:r>
      <w:r w:rsidR="00E83472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104ADDB" w14:textId="6E99AE84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V případě, že kupující na základě průzkumu trhu zjistí, že u tržní ceny respirátorů FFP2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067DC950" w14:textId="4A1138EB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vypovědět s okamžitou účinností tuto Dohodu v případě, že dojde ke změně sazby DPH, tj. i v případě, že dojde k uplynutí doby, po kterou byla odpuštěna daň z přidané hodnoty pro respirátory FFP2, v zemi, kde je prodávající přihlášen k dani.</w:t>
      </w:r>
    </w:p>
    <w:p w14:paraId="3CE64009" w14:textId="32347229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DC17E7" w:rsidRPr="007570FA">
        <w:rPr>
          <w:rFonts w:asciiTheme="minorHAnsi" w:hAnsiTheme="minorHAnsi" w:cstheme="minorHAnsi"/>
          <w:sz w:val="22"/>
          <w:szCs w:val="22"/>
        </w:rPr>
        <w:t xml:space="preserve"> je oprávněn odstoupit od</w:t>
      </w:r>
      <w:r w:rsidRPr="007570FA">
        <w:rPr>
          <w:rFonts w:asciiTheme="minorHAnsi" w:hAnsiTheme="minorHAnsi" w:cstheme="minorHAnsi"/>
          <w:sz w:val="22"/>
          <w:szCs w:val="22"/>
        </w:rPr>
        <w:t xml:space="preserve"> dílčí o</w:t>
      </w:r>
      <w:r w:rsidR="00DC17E7" w:rsidRPr="007570FA">
        <w:rPr>
          <w:rFonts w:asciiTheme="minorHAnsi" w:hAnsiTheme="minorHAnsi" w:cstheme="minorHAnsi"/>
          <w:sz w:val="22"/>
          <w:szCs w:val="22"/>
        </w:rPr>
        <w:t>bjednávky, jestliže bude dílčí 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7570FA" w:rsidRDefault="00B065B3" w:rsidP="0078031F">
      <w:pPr>
        <w:pStyle w:val="Nadpis2"/>
        <w:rPr>
          <w:rFonts w:asciiTheme="minorHAnsi" w:hAnsiTheme="minorHAnsi" w:cstheme="minorHAnsi"/>
          <w:bCs/>
          <w:spacing w:val="30"/>
          <w:kern w:val="32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 odstoupení od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není dotčeno právo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smluvních stran </w:t>
      </w:r>
      <w:r w:rsidRPr="007570FA">
        <w:rPr>
          <w:rFonts w:asciiTheme="minorHAnsi" w:hAnsiTheme="minorHAnsi" w:cstheme="minorHAnsi"/>
          <w:sz w:val="22"/>
          <w:szCs w:val="22"/>
        </w:rPr>
        <w:t xml:space="preserve">na náhradu škody podle </w:t>
      </w:r>
      <w:r w:rsidR="006A1796" w:rsidRPr="007570FA">
        <w:rPr>
          <w:rFonts w:asciiTheme="minorHAnsi" w:hAnsiTheme="minorHAnsi" w:cstheme="minorHAnsi"/>
          <w:sz w:val="22"/>
          <w:szCs w:val="22"/>
        </w:rPr>
        <w:t>platných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právních předpisů. </w:t>
      </w:r>
    </w:p>
    <w:p w14:paraId="4C80F43C" w14:textId="1770EBF3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SANKCE</w:t>
      </w:r>
    </w:p>
    <w:p w14:paraId="0A267BDD" w14:textId="79EA6E7C" w:rsidR="00FF77DD" w:rsidRPr="007570FA" w:rsidRDefault="00EF720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V případě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n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ezajištění </w:t>
      </w:r>
      <w:r w:rsidRPr="007570FA">
        <w:rPr>
          <w:rFonts w:asciiTheme="minorHAnsi" w:hAnsiTheme="minorHAnsi" w:cstheme="minorHAnsi"/>
          <w:sz w:val="22"/>
          <w:szCs w:val="22"/>
        </w:rPr>
        <w:t>dodávky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rodávajícím 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v dohodnutém termínu dle </w:t>
      </w:r>
      <w:r w:rsidR="00DC17E7" w:rsidRPr="007570FA">
        <w:rPr>
          <w:rFonts w:asciiTheme="minorHAnsi" w:hAnsiTheme="minorHAnsi" w:cstheme="minorHAnsi"/>
          <w:sz w:val="22"/>
          <w:szCs w:val="22"/>
        </w:rPr>
        <w:t>příslušné 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Pr="007570FA">
        <w:rPr>
          <w:rFonts w:asciiTheme="minorHAnsi" w:hAnsiTheme="minorHAnsi" w:cstheme="minorHAnsi"/>
          <w:sz w:val="22"/>
          <w:szCs w:val="22"/>
        </w:rPr>
        <w:t>je stanovena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 smluvní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pokuta 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F76A5" w:rsidRPr="007570FA">
        <w:rPr>
          <w:rFonts w:asciiTheme="minorHAnsi" w:hAnsiTheme="minorHAnsi" w:cstheme="minorHAnsi"/>
          <w:sz w:val="22"/>
          <w:szCs w:val="22"/>
        </w:rPr>
        <w:t>0,</w:t>
      </w:r>
      <w:r w:rsidR="00760CDF" w:rsidRPr="007570FA">
        <w:rPr>
          <w:rFonts w:asciiTheme="minorHAnsi" w:hAnsiTheme="minorHAnsi" w:cstheme="minorHAnsi"/>
          <w:sz w:val="22"/>
          <w:szCs w:val="22"/>
        </w:rPr>
        <w:t>2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% celkové ceny</w:t>
      </w:r>
      <w:r w:rsidR="007926CF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B7672" w:rsidRPr="007570FA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DC17E7" w:rsidRPr="007570FA">
        <w:rPr>
          <w:rFonts w:asciiTheme="minorHAnsi" w:hAnsiTheme="minorHAnsi" w:cstheme="minorHAnsi"/>
          <w:sz w:val="22"/>
          <w:szCs w:val="22"/>
        </w:rPr>
        <w:t>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="003A6580" w:rsidRPr="007570FA">
        <w:rPr>
          <w:rFonts w:asciiTheme="minorHAnsi" w:hAnsiTheme="minorHAnsi" w:cstheme="minorHAnsi"/>
          <w:sz w:val="22"/>
          <w:szCs w:val="22"/>
        </w:rPr>
        <w:t>vč. DPH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, a to za každý, byť i </w:t>
      </w:r>
      <w:r w:rsidR="00815251" w:rsidRPr="007570FA">
        <w:rPr>
          <w:rFonts w:asciiTheme="minorHAnsi" w:hAnsiTheme="minorHAnsi" w:cstheme="minorHAnsi"/>
          <w:sz w:val="22"/>
          <w:szCs w:val="22"/>
        </w:rPr>
        <w:t>započatý den prodlení</w:t>
      </w:r>
      <w:r w:rsidR="009E0A19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CEBAAB4" w14:textId="7387A149" w:rsidR="00E77C8B" w:rsidRPr="007570FA" w:rsidRDefault="00FF77DD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</w:t>
      </w:r>
      <w:r w:rsidR="00DC17E7" w:rsidRPr="007570FA">
        <w:rPr>
          <w:rFonts w:asciiTheme="minorHAnsi" w:hAnsiTheme="minorHAnsi" w:cstheme="minorHAnsi"/>
          <w:sz w:val="22"/>
          <w:szCs w:val="22"/>
        </w:rPr>
        <w:t>ující je oprávněn požadovat po p</w:t>
      </w:r>
      <w:r w:rsidRPr="007570FA">
        <w:rPr>
          <w:rFonts w:asciiTheme="minorHAnsi" w:hAnsiTheme="minorHAnsi" w:cstheme="minorHAnsi"/>
          <w:sz w:val="22"/>
          <w:szCs w:val="22"/>
        </w:rPr>
        <w:t xml:space="preserve">rodávajícím zaplacení smluvní pokuty ve výši </w:t>
      </w:r>
      <w:r w:rsidR="001B17D8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1C1CAA" w:rsidRPr="007570FA">
        <w:rPr>
          <w:rFonts w:asciiTheme="minorHAnsi" w:hAnsiTheme="minorHAnsi" w:cstheme="minorHAnsi"/>
          <w:b/>
          <w:sz w:val="22"/>
          <w:szCs w:val="22"/>
        </w:rPr>
        <w:t>00,-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6D766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za každé nesplnění či porušení povinnosti dle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Pr="007570FA">
        <w:rPr>
          <w:rFonts w:asciiTheme="minorHAnsi" w:hAnsiTheme="minorHAnsi" w:cstheme="minorHAnsi"/>
          <w:sz w:val="22"/>
          <w:szCs w:val="22"/>
        </w:rPr>
        <w:t>y, kromě případu uvedené</w:t>
      </w:r>
      <w:r w:rsidR="0049002D" w:rsidRPr="007570FA">
        <w:rPr>
          <w:rFonts w:asciiTheme="minorHAnsi" w:hAnsiTheme="minorHAnsi" w:cstheme="minorHAnsi"/>
          <w:sz w:val="22"/>
          <w:szCs w:val="22"/>
        </w:rPr>
        <w:t>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v odst. 1 tohoto článku, a to za každý den prodlení se splněním povinnosti.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Pr="007570FA" w:rsidRDefault="00E77C8B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370FD"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0370FD" w:rsidRPr="007570FA">
        <w:rPr>
          <w:rFonts w:asciiTheme="minorHAnsi" w:hAnsiTheme="minorHAnsi" w:cstheme="minorHAnsi"/>
          <w:sz w:val="22"/>
          <w:szCs w:val="22"/>
        </w:rPr>
        <w:t>patnácttisíc</w:t>
      </w:r>
      <w:proofErr w:type="spellEnd"/>
      <w:r w:rsidR="000370FD" w:rsidRPr="007570FA">
        <w:rPr>
          <w:rFonts w:asciiTheme="minorHAnsi" w:hAnsiTheme="minorHAnsi" w:cstheme="minorHAnsi"/>
          <w:sz w:val="22"/>
          <w:szCs w:val="22"/>
        </w:rPr>
        <w:t xml:space="preserve"> korun českých) v případě, že nedodá zboží, které bude hygienicky nezávadné</w:t>
      </w:r>
      <w:r w:rsidR="00BF3F2D" w:rsidRPr="007570FA">
        <w:rPr>
          <w:rFonts w:asciiTheme="minorHAnsi" w:hAnsiTheme="minorHAnsi" w:cstheme="minorHAnsi"/>
          <w:sz w:val="22"/>
          <w:szCs w:val="22"/>
        </w:rPr>
        <w:t>, hygienicky zabalené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a nové.</w:t>
      </w:r>
    </w:p>
    <w:p w14:paraId="341832D0" w14:textId="7DF77319" w:rsidR="0099294A" w:rsidRPr="007570FA" w:rsidRDefault="0099294A" w:rsidP="00D80A0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80A04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rozhodne využít opčního práva dle čl. 2.4. </w:t>
      </w:r>
      <w:r w:rsidR="00D80A04" w:rsidRPr="007570FA">
        <w:rPr>
          <w:rFonts w:asciiTheme="minorHAnsi" w:hAnsiTheme="minorHAnsi" w:cs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7570FA" w:rsidRDefault="009E0A19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Ocitne-li se 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07614A" w:rsidRPr="007570FA">
        <w:rPr>
          <w:rFonts w:asciiTheme="minorHAnsi" w:hAnsiTheme="minorHAnsi" w:cstheme="minorHAnsi"/>
          <w:sz w:val="22"/>
          <w:szCs w:val="22"/>
        </w:rPr>
        <w:t>k</w:t>
      </w:r>
      <w:r w:rsidR="0049002D" w:rsidRPr="007570FA">
        <w:rPr>
          <w:rFonts w:asciiTheme="minorHAnsi" w:hAnsiTheme="minorHAnsi" w:cstheme="minorHAnsi"/>
          <w:sz w:val="22"/>
          <w:szCs w:val="22"/>
        </w:rPr>
        <w:t>upující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D2516" w:rsidRPr="007570FA">
        <w:rPr>
          <w:rFonts w:asciiTheme="minorHAnsi" w:hAnsiTheme="minorHAnsi" w:cstheme="minorHAnsi"/>
          <w:sz w:val="22"/>
          <w:szCs w:val="22"/>
        </w:rPr>
        <w:t>v prodlení s placením faktury,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za každý den prodlení smluvní pokutu ve výši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3C25" w:rsidRPr="007570FA">
        <w:rPr>
          <w:rFonts w:asciiTheme="minorHAnsi" w:hAnsiTheme="minorHAnsi" w:cstheme="minorHAnsi"/>
          <w:sz w:val="22"/>
          <w:szCs w:val="22"/>
        </w:rPr>
        <w:t>0,</w:t>
      </w:r>
      <w:r w:rsidR="002E7D1C" w:rsidRPr="007570FA">
        <w:rPr>
          <w:rFonts w:asciiTheme="minorHAnsi" w:hAnsiTheme="minorHAnsi" w:cstheme="minorHAnsi"/>
          <w:sz w:val="22"/>
          <w:szCs w:val="22"/>
        </w:rPr>
        <w:t>05</w:t>
      </w:r>
      <w:r w:rsidR="00464D5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% z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7570FA">
        <w:rPr>
          <w:rFonts w:asciiTheme="minorHAnsi" w:hAnsiTheme="minorHAnsi" w:cstheme="minorHAnsi"/>
          <w:sz w:val="22"/>
          <w:szCs w:val="22"/>
        </w:rPr>
        <w:t>dlužné částky.</w:t>
      </w:r>
    </w:p>
    <w:p w14:paraId="1D430A03" w14:textId="08B1D3CF" w:rsidR="007F74DF" w:rsidRPr="007570FA" w:rsidRDefault="007F74DF" w:rsidP="007F74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7570FA" w:rsidRDefault="0007614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Smluvní pokuta je splatná do 30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ZÁVĚREČNÁ USTANOVENÍ</w:t>
      </w:r>
    </w:p>
    <w:p w14:paraId="537E17C1" w14:textId="143AB01C" w:rsidR="0007614A" w:rsidRPr="007570FA" w:rsidRDefault="00F75B1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7570FA">
        <w:rPr>
          <w:rFonts w:asciiTheme="minorHAnsi" w:hAnsiTheme="minorHAnsi" w:cstheme="minorHAnsi"/>
          <w:sz w:val="22"/>
          <w:szCs w:val="22"/>
        </w:rPr>
        <w:t>v r</w:t>
      </w:r>
      <w:r w:rsidRPr="007570FA">
        <w:rPr>
          <w:rFonts w:asciiTheme="minorHAnsi" w:hAnsiTheme="minorHAnsi" w:cstheme="minorHAnsi"/>
          <w:sz w:val="22"/>
          <w:szCs w:val="22"/>
        </w:rPr>
        <w:t>egistru smluv.</w:t>
      </w:r>
    </w:p>
    <w:p w14:paraId="76BA1CA6" w14:textId="267D8E33" w:rsidR="00B065B3" w:rsidRPr="007570FA" w:rsidRDefault="0007614A" w:rsidP="0007614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7570FA" w:rsidRDefault="00FB225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vyhotovena v elektronické podobě</w:t>
      </w:r>
      <w:r w:rsidR="00BE0CA1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7570FA" w:rsidRDefault="001C198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7C0B7E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Pr="007570FA" w:rsidRDefault="00A75A4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ze skutečnosti uvedené v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ohodě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nepovažují za obchodní tajemství ve smyslu §</w:t>
      </w:r>
      <w:r w:rsidR="00863B1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55875" w:rsidRPr="007570FA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7570FA">
        <w:rPr>
          <w:rFonts w:asciiTheme="minorHAnsi" w:hAnsiTheme="minorHAnsi" w:cstheme="minorHAnsi"/>
          <w:sz w:val="22"/>
          <w:szCs w:val="22"/>
        </w:rPr>
        <w:t xml:space="preserve">povinen označit části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, které považuje za obchodní tajemství.</w:t>
      </w:r>
    </w:p>
    <w:p w14:paraId="4CB95F0C" w14:textId="2C716D2B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7570FA" w:rsidRDefault="00017482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04BAE1" w14:textId="77777777" w:rsidR="00332BAA" w:rsidRPr="007570FA" w:rsidRDefault="00332BAA" w:rsidP="00332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Přílohy:</w:t>
      </w:r>
    </w:p>
    <w:p w14:paraId="74822FDD" w14:textId="75AD802E" w:rsidR="00332BAA" w:rsidRPr="007570FA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68009948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0558FD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7570FA" w14:paraId="3B483708" w14:textId="77777777" w:rsidTr="006312A3">
        <w:tc>
          <w:tcPr>
            <w:tcW w:w="5573" w:type="dxa"/>
          </w:tcPr>
          <w:p w14:paraId="3A33C916" w14:textId="352A7193" w:rsidR="002142D6" w:rsidRPr="007570FA" w:rsidRDefault="002142D6" w:rsidP="00DD071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="004B2C3B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Kupujícího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proofErr w:type="gramStart"/>
            <w:r w:rsidR="00CD20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7.5.2021</w:t>
            </w:r>
            <w:proofErr w:type="gramEnd"/>
          </w:p>
        </w:tc>
        <w:tc>
          <w:tcPr>
            <w:tcW w:w="4631" w:type="dxa"/>
          </w:tcPr>
          <w:p w14:paraId="6FB62F79" w14:textId="3853E075" w:rsidR="002142D6" w:rsidRPr="007570FA" w:rsidRDefault="00F15013" w:rsidP="004B2C3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rodávajícího</w:t>
            </w:r>
            <w:r w:rsidR="002142D6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CD20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D20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6.5.2021</w:t>
            </w:r>
            <w:proofErr w:type="gramEnd"/>
          </w:p>
        </w:tc>
      </w:tr>
      <w:tr w:rsidR="002142D6" w:rsidRPr="007570FA" w14:paraId="775D2278" w14:textId="77777777" w:rsidTr="006312A3">
        <w:tc>
          <w:tcPr>
            <w:tcW w:w="5573" w:type="dxa"/>
          </w:tcPr>
          <w:p w14:paraId="5C741455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2D6" w:rsidRPr="007570FA" w14:paraId="5EAE96DF" w14:textId="77777777" w:rsidTr="006312A3">
        <w:tc>
          <w:tcPr>
            <w:tcW w:w="5573" w:type="dxa"/>
          </w:tcPr>
          <w:p w14:paraId="4B003C78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6312A3" w:rsidRPr="007570FA" w14:paraId="17F1B402" w14:textId="77777777" w:rsidTr="006312A3">
        <w:tc>
          <w:tcPr>
            <w:tcW w:w="5573" w:type="dxa"/>
          </w:tcPr>
          <w:p w14:paraId="6ADECDF0" w14:textId="1B2240CA" w:rsidR="006312A3" w:rsidRPr="007570FA" w:rsidRDefault="00CD2033" w:rsidP="006312A3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D2033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</w:tc>
        <w:tc>
          <w:tcPr>
            <w:tcW w:w="4631" w:type="dxa"/>
          </w:tcPr>
          <w:p w14:paraId="008F63BB" w14:textId="0EDC7A3B" w:rsidR="006312A3" w:rsidRPr="007570FA" w:rsidRDefault="00CD2033" w:rsidP="006312A3">
            <w:pPr>
              <w:spacing w:before="96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CD2033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……………………………………………..</w:t>
            </w:r>
            <w:r w:rsidR="006312A3" w:rsidRPr="007570F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12A3" w:rsidRPr="007570FA" w14:paraId="637494E9" w14:textId="77777777" w:rsidTr="006312A3">
        <w:tc>
          <w:tcPr>
            <w:tcW w:w="5573" w:type="dxa"/>
          </w:tcPr>
          <w:p w14:paraId="2E93779C" w14:textId="18AF677D" w:rsidR="006312A3" w:rsidRPr="007570FA" w:rsidRDefault="006312A3" w:rsidP="006312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6312A3" w:rsidRPr="007570FA" w:rsidRDefault="006312A3" w:rsidP="006312A3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5C4CC0E5" w14:textId="77777777" w:rsidR="006312A3" w:rsidRPr="007570FA" w:rsidRDefault="006312A3" w:rsidP="006312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jednatel</w:t>
            </w:r>
          </w:p>
          <w:p w14:paraId="61A0734F" w14:textId="0790ED6F" w:rsidR="006312A3" w:rsidRPr="007570FA" w:rsidRDefault="006312A3" w:rsidP="006312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Baterie Centrum s.r.o.</w:t>
            </w:r>
          </w:p>
        </w:tc>
      </w:tr>
    </w:tbl>
    <w:p w14:paraId="0A81881D" w14:textId="77777777" w:rsidR="00211C28" w:rsidRPr="007570FA" w:rsidRDefault="00211C28" w:rsidP="002142D6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sectPr w:rsidR="00211C28" w:rsidRPr="007570F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ACF4" w14:textId="77777777" w:rsidR="00C20794" w:rsidRDefault="00C20794">
      <w:r>
        <w:separator/>
      </w:r>
    </w:p>
    <w:p w14:paraId="065DF0AC" w14:textId="77777777" w:rsidR="00C20794" w:rsidRDefault="00C20794"/>
  </w:endnote>
  <w:endnote w:type="continuationSeparator" w:id="0">
    <w:p w14:paraId="1AE77374" w14:textId="77777777" w:rsidR="00C20794" w:rsidRDefault="00C20794">
      <w:r>
        <w:continuationSeparator/>
      </w:r>
    </w:p>
    <w:p w14:paraId="3C44D978" w14:textId="77777777" w:rsidR="00C20794" w:rsidRDefault="00C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203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203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1F1B" w14:textId="77777777" w:rsidR="00C20794" w:rsidRDefault="00C20794">
      <w:r>
        <w:separator/>
      </w:r>
    </w:p>
    <w:p w14:paraId="33F43071" w14:textId="77777777" w:rsidR="00C20794" w:rsidRDefault="00C20794"/>
  </w:footnote>
  <w:footnote w:type="continuationSeparator" w:id="0">
    <w:p w14:paraId="410009D7" w14:textId="77777777" w:rsidR="00C20794" w:rsidRDefault="00C20794">
      <w:r>
        <w:continuationSeparator/>
      </w:r>
    </w:p>
    <w:p w14:paraId="39864BEE" w14:textId="77777777" w:rsidR="00C20794" w:rsidRDefault="00C207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A544628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D4111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298E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27AA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548D0"/>
    <w:rsid w:val="003621F1"/>
    <w:rsid w:val="00367899"/>
    <w:rsid w:val="00372039"/>
    <w:rsid w:val="0037645E"/>
    <w:rsid w:val="0038196E"/>
    <w:rsid w:val="00381D79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B32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48AA"/>
    <w:rsid w:val="004341C6"/>
    <w:rsid w:val="00434965"/>
    <w:rsid w:val="00435B34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96815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05B0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26550"/>
    <w:rsid w:val="006303DB"/>
    <w:rsid w:val="006312A3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3BAD"/>
    <w:rsid w:val="006A78F0"/>
    <w:rsid w:val="006B69D8"/>
    <w:rsid w:val="006C0B8B"/>
    <w:rsid w:val="006D6C6D"/>
    <w:rsid w:val="006D7668"/>
    <w:rsid w:val="006D7F73"/>
    <w:rsid w:val="006E3B3E"/>
    <w:rsid w:val="006E7307"/>
    <w:rsid w:val="006E7E11"/>
    <w:rsid w:val="006F7144"/>
    <w:rsid w:val="006F75FE"/>
    <w:rsid w:val="006F7B4B"/>
    <w:rsid w:val="00704CA6"/>
    <w:rsid w:val="0071101D"/>
    <w:rsid w:val="00712944"/>
    <w:rsid w:val="00727705"/>
    <w:rsid w:val="007570FA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A6CA7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DF8"/>
    <w:rsid w:val="008943D4"/>
    <w:rsid w:val="00894589"/>
    <w:rsid w:val="00897BD1"/>
    <w:rsid w:val="008A6697"/>
    <w:rsid w:val="008A6E04"/>
    <w:rsid w:val="008D22DE"/>
    <w:rsid w:val="008D28BC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64B64"/>
    <w:rsid w:val="00964F15"/>
    <w:rsid w:val="00966DE1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0BA4"/>
    <w:rsid w:val="009C19FB"/>
    <w:rsid w:val="009C28F0"/>
    <w:rsid w:val="009C5306"/>
    <w:rsid w:val="009D6C45"/>
    <w:rsid w:val="009E0A19"/>
    <w:rsid w:val="009F29ED"/>
    <w:rsid w:val="009F49E4"/>
    <w:rsid w:val="00A123E5"/>
    <w:rsid w:val="00A16692"/>
    <w:rsid w:val="00A169E0"/>
    <w:rsid w:val="00A17D46"/>
    <w:rsid w:val="00A3190C"/>
    <w:rsid w:val="00A367A6"/>
    <w:rsid w:val="00A471BA"/>
    <w:rsid w:val="00A51BBE"/>
    <w:rsid w:val="00A54E55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532C6"/>
    <w:rsid w:val="00B60EAB"/>
    <w:rsid w:val="00B63D77"/>
    <w:rsid w:val="00B661BF"/>
    <w:rsid w:val="00B67DEE"/>
    <w:rsid w:val="00B81778"/>
    <w:rsid w:val="00B83778"/>
    <w:rsid w:val="00B9144E"/>
    <w:rsid w:val="00B954A0"/>
    <w:rsid w:val="00B965B8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06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4BF8"/>
    <w:rsid w:val="00C05570"/>
    <w:rsid w:val="00C1154F"/>
    <w:rsid w:val="00C20794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3785"/>
    <w:rsid w:val="00C64F4F"/>
    <w:rsid w:val="00C65F5B"/>
    <w:rsid w:val="00C66717"/>
    <w:rsid w:val="00C7122D"/>
    <w:rsid w:val="00C74E57"/>
    <w:rsid w:val="00C861B4"/>
    <w:rsid w:val="00C9038E"/>
    <w:rsid w:val="00C91D7A"/>
    <w:rsid w:val="00C94A1C"/>
    <w:rsid w:val="00C96FCA"/>
    <w:rsid w:val="00CA1DE3"/>
    <w:rsid w:val="00CA39C3"/>
    <w:rsid w:val="00CB3696"/>
    <w:rsid w:val="00CB59ED"/>
    <w:rsid w:val="00CB78D4"/>
    <w:rsid w:val="00CD2033"/>
    <w:rsid w:val="00D05863"/>
    <w:rsid w:val="00D07BF0"/>
    <w:rsid w:val="00D12E92"/>
    <w:rsid w:val="00D171E8"/>
    <w:rsid w:val="00D2318D"/>
    <w:rsid w:val="00D305EF"/>
    <w:rsid w:val="00D32918"/>
    <w:rsid w:val="00D33670"/>
    <w:rsid w:val="00D337A4"/>
    <w:rsid w:val="00D33C9C"/>
    <w:rsid w:val="00D43B1F"/>
    <w:rsid w:val="00D45F34"/>
    <w:rsid w:val="00D57825"/>
    <w:rsid w:val="00D67893"/>
    <w:rsid w:val="00D76C7B"/>
    <w:rsid w:val="00D80A04"/>
    <w:rsid w:val="00D864DE"/>
    <w:rsid w:val="00D8665E"/>
    <w:rsid w:val="00D8744F"/>
    <w:rsid w:val="00D90BC5"/>
    <w:rsid w:val="00D964D4"/>
    <w:rsid w:val="00D967FC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324C"/>
    <w:rsid w:val="00E30613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3472"/>
    <w:rsid w:val="00E844B9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A28C8"/>
    <w:rsid w:val="00FB0194"/>
    <w:rsid w:val="00FB2254"/>
    <w:rsid w:val="00FB3B47"/>
    <w:rsid w:val="00FB4B87"/>
    <w:rsid w:val="00FC2CA7"/>
    <w:rsid w:val="00FC3FC8"/>
    <w:rsid w:val="00FC4175"/>
    <w:rsid w:val="00FC4822"/>
    <w:rsid w:val="00FD5A0B"/>
    <w:rsid w:val="00FE4B14"/>
    <w:rsid w:val="00FE61CB"/>
    <w:rsid w:val="00FE65BF"/>
    <w:rsid w:val="00FE6CF3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2A1D-40CF-401C-AF9F-33597F05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5</TotalTime>
  <Pages>6</Pages>
  <Words>2007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13825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2021-05-06T12:51:00Z</cp:lastPrinted>
  <dcterms:created xsi:type="dcterms:W3CDTF">2021-05-07T07:55:00Z</dcterms:created>
  <dcterms:modified xsi:type="dcterms:W3CDTF">2021-05-07T08:02:00Z</dcterms:modified>
</cp:coreProperties>
</file>