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38761" w14:textId="5A39DBDF"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sidR="00C468A8">
        <w:rPr>
          <w:rFonts w:cs="Arial"/>
          <w:b/>
          <w:sz w:val="36"/>
          <w:szCs w:val="36"/>
        </w:rPr>
        <w:t xml:space="preserve"> </w:t>
      </w:r>
      <w:r w:rsidR="00F64B33" w:rsidRPr="00F64B33">
        <w:rPr>
          <w:rFonts w:cs="Arial"/>
          <w:b/>
          <w:sz w:val="36"/>
          <w:szCs w:val="36"/>
        </w:rPr>
        <w:t>Z31512</w:t>
      </w:r>
    </w:p>
    <w:p w14:paraId="0FFD5C19" w14:textId="77777777" w:rsidR="004068D1" w:rsidRDefault="004068D1" w:rsidP="004068D1">
      <w:pPr>
        <w:tabs>
          <w:tab w:val="left" w:pos="6946"/>
        </w:tabs>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0B34BF73" w:rsidR="00BE6537" w:rsidRPr="006C3557" w:rsidRDefault="00E7208C" w:rsidP="008A4500">
            <w:pPr>
              <w:pStyle w:val="Tabulka"/>
              <w:rPr>
                <w:szCs w:val="22"/>
              </w:rPr>
            </w:pPr>
            <w:r>
              <w:rPr>
                <w:szCs w:val="22"/>
              </w:rPr>
              <w:t>0</w:t>
            </w:r>
            <w:r w:rsidR="00EB382D">
              <w:rPr>
                <w:szCs w:val="22"/>
              </w:rPr>
              <w:t>24</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2934"/>
        <w:gridCol w:w="1872"/>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6150DE30" w:rsidR="0000551E" w:rsidRPr="007B2715" w:rsidRDefault="00EB382D" w:rsidP="005E43BD">
            <w:pPr>
              <w:pStyle w:val="Tabulka"/>
              <w:rPr>
                <w:b/>
                <w:szCs w:val="22"/>
              </w:rPr>
            </w:pPr>
            <w:bookmarkStart w:id="0" w:name="_Hlk70518518"/>
            <w:r>
              <w:rPr>
                <w:b/>
                <w:szCs w:val="22"/>
              </w:rPr>
              <w:t>J</w:t>
            </w:r>
            <w:r w:rsidRPr="00EB382D">
              <w:rPr>
                <w:b/>
                <w:szCs w:val="22"/>
              </w:rPr>
              <w:t>ádro ekonomické části ISND</w:t>
            </w:r>
            <w:bookmarkEnd w:id="0"/>
          </w:p>
        </w:tc>
      </w:tr>
      <w:tr w:rsidR="0000551E" w:rsidRPr="006C3557" w14:paraId="2CCB640D" w14:textId="77777777" w:rsidTr="009F24A0">
        <w:trPr>
          <w:trHeight w:val="621"/>
        </w:trPr>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720" w:type="dxa"/>
            <w:tcBorders>
              <w:bottom w:val="single" w:sz="8" w:space="0" w:color="auto"/>
              <w:right w:val="dotted" w:sz="4" w:space="0" w:color="auto"/>
            </w:tcBorders>
            <w:vAlign w:val="center"/>
          </w:tcPr>
          <w:p w14:paraId="678FC001" w14:textId="7668C0DC" w:rsidR="0000551E" w:rsidRPr="00152E30" w:rsidRDefault="0000551E" w:rsidP="00E652B1">
            <w:pPr>
              <w:pStyle w:val="Tabulka"/>
              <w:rPr>
                <w:szCs w:val="22"/>
              </w:rPr>
            </w:pPr>
          </w:p>
        </w:tc>
        <w:tc>
          <w:tcPr>
            <w:tcW w:w="2934"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872" w:type="dxa"/>
            <w:tcBorders>
              <w:bottom w:val="single" w:sz="8" w:space="0" w:color="auto"/>
              <w:right w:val="single" w:sz="8" w:space="0" w:color="auto"/>
            </w:tcBorders>
            <w:vAlign w:val="center"/>
          </w:tcPr>
          <w:p w14:paraId="13227ABD" w14:textId="17C92365" w:rsidR="0000551E" w:rsidRPr="006C3557" w:rsidRDefault="009864DD" w:rsidP="003D5FD5">
            <w:pPr>
              <w:pStyle w:val="Tabulka"/>
              <w:rPr>
                <w:szCs w:val="22"/>
              </w:rPr>
            </w:pPr>
            <w:r>
              <w:rPr>
                <w:szCs w:val="22"/>
              </w:rPr>
              <w:t>30.6.2021</w:t>
            </w: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9864DD">
              <w:rPr>
                <w:rStyle w:val="Siln"/>
                <w:szCs w:val="22"/>
              </w:rPr>
              <w:t>Kategorie změny</w:t>
            </w:r>
            <w:r w:rsidRPr="009864DD">
              <w:rPr>
                <w:rStyle w:val="Odkaznavysvtlivky"/>
                <w:bCs w:val="0"/>
                <w:szCs w:val="22"/>
              </w:rPr>
              <w:endnoteReference w:id="3"/>
            </w:r>
            <w:r w:rsidRPr="009864DD">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56D7DA39"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9864DD">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3D5FD5">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9864DD">
              <w:rPr>
                <w:b/>
                <w:szCs w:val="22"/>
              </w:rPr>
              <w:t>Priorita</w:t>
            </w:r>
            <w:r w:rsidRPr="009864DD">
              <w:rPr>
                <w:rStyle w:val="Odkaznavysvtlivky"/>
                <w:szCs w:val="22"/>
              </w:rPr>
              <w:endnoteReference w:id="4"/>
            </w:r>
            <w:r w:rsidRPr="009864DD">
              <w:rPr>
                <w:b/>
                <w:szCs w:val="22"/>
              </w:rPr>
              <w:t>:</w:t>
            </w:r>
          </w:p>
        </w:tc>
        <w:tc>
          <w:tcPr>
            <w:tcW w:w="3407" w:type="dxa"/>
            <w:tcBorders>
              <w:top w:val="single" w:sz="8" w:space="0" w:color="auto"/>
              <w:bottom w:val="single" w:sz="8" w:space="0" w:color="auto"/>
              <w:right w:val="single" w:sz="8" w:space="0" w:color="auto"/>
            </w:tcBorders>
            <w:vAlign w:val="center"/>
          </w:tcPr>
          <w:p w14:paraId="6CA3CF87" w14:textId="6B94B59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F03C17">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9864DD">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17E2AB0"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E7208C">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503862F9" w:rsidR="00BE6537" w:rsidRPr="006C3557" w:rsidRDefault="00E7208C" w:rsidP="00593EFD">
            <w:pPr>
              <w:pStyle w:val="Tabulka"/>
              <w:rPr>
                <w:szCs w:val="22"/>
                <w:highlight w:val="yellow"/>
              </w:rPr>
            </w:pPr>
            <w:r w:rsidRPr="00E7208C">
              <w:rPr>
                <w:szCs w:val="22"/>
              </w:rPr>
              <w:t>ISND</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9864DD">
              <w:rPr>
                <w:b/>
                <w:szCs w:val="22"/>
              </w:rPr>
              <w:t>Typ požadavku</w:t>
            </w:r>
            <w:r w:rsidRPr="0069420C">
              <w:rPr>
                <w:b/>
                <w:szCs w:val="22"/>
              </w:rPr>
              <w:t>:</w:t>
            </w:r>
            <w:r w:rsidRPr="006C3557">
              <w:rPr>
                <w:szCs w:val="22"/>
              </w:rPr>
              <w:t xml:space="preserve"> </w:t>
            </w:r>
          </w:p>
        </w:tc>
        <w:tc>
          <w:tcPr>
            <w:tcW w:w="5533" w:type="dxa"/>
            <w:tcBorders>
              <w:bottom w:val="dotted" w:sz="4" w:space="0" w:color="auto"/>
              <w:right w:val="single" w:sz="8" w:space="0" w:color="auto"/>
            </w:tcBorders>
            <w:vAlign w:val="center"/>
          </w:tcPr>
          <w:p w14:paraId="3E4D9AD8" w14:textId="28E17978"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D0438F">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9864DD">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04"/>
        <w:gridCol w:w="1843"/>
        <w:gridCol w:w="1985"/>
        <w:gridCol w:w="1417"/>
        <w:gridCol w:w="2869"/>
      </w:tblGrid>
      <w:tr w:rsidR="0000551E" w:rsidRPr="006C3557" w14:paraId="007B3D83" w14:textId="77777777" w:rsidTr="00BB32C1">
        <w:tc>
          <w:tcPr>
            <w:tcW w:w="1804"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843"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985"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86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BB32C1">
        <w:trPr>
          <w:trHeight w:hRule="exact" w:val="20"/>
        </w:trPr>
        <w:tc>
          <w:tcPr>
            <w:tcW w:w="1804"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843"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985"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86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D0438F" w:rsidRPr="006C3557" w14:paraId="0BEA84C2" w14:textId="77777777" w:rsidTr="00BB32C1">
        <w:tc>
          <w:tcPr>
            <w:tcW w:w="1804" w:type="dxa"/>
            <w:tcBorders>
              <w:top w:val="dotted" w:sz="4" w:space="0" w:color="auto"/>
              <w:left w:val="dotted" w:sz="4" w:space="0" w:color="auto"/>
            </w:tcBorders>
            <w:vAlign w:val="center"/>
          </w:tcPr>
          <w:p w14:paraId="6512555C" w14:textId="77777777" w:rsidR="00D0438F" w:rsidRPr="00526F66" w:rsidRDefault="00D0438F" w:rsidP="002956AD">
            <w:pPr>
              <w:pStyle w:val="Tabulka"/>
              <w:rPr>
                <w:sz w:val="20"/>
                <w:szCs w:val="20"/>
              </w:rPr>
            </w:pPr>
            <w:r w:rsidRPr="00526F66">
              <w:rPr>
                <w:sz w:val="20"/>
                <w:szCs w:val="20"/>
              </w:rPr>
              <w:t>Žadatel:</w:t>
            </w:r>
          </w:p>
        </w:tc>
        <w:tc>
          <w:tcPr>
            <w:tcW w:w="1843" w:type="dxa"/>
            <w:tcBorders>
              <w:top w:val="dotted" w:sz="4" w:space="0" w:color="auto"/>
            </w:tcBorders>
            <w:vAlign w:val="center"/>
          </w:tcPr>
          <w:p w14:paraId="0B619B44" w14:textId="36D0CEF3" w:rsidR="00D0438F" w:rsidRPr="00526F66" w:rsidRDefault="00D0438F" w:rsidP="004C5DDA">
            <w:pPr>
              <w:pStyle w:val="Tabulka"/>
              <w:rPr>
                <w:sz w:val="20"/>
                <w:szCs w:val="20"/>
              </w:rPr>
            </w:pPr>
            <w:r w:rsidRPr="00526F66">
              <w:rPr>
                <w:sz w:val="20"/>
                <w:szCs w:val="20"/>
              </w:rPr>
              <w:t>Tomáš Krejzar</w:t>
            </w:r>
          </w:p>
        </w:tc>
        <w:tc>
          <w:tcPr>
            <w:tcW w:w="1985" w:type="dxa"/>
            <w:tcBorders>
              <w:top w:val="dotted" w:sz="4" w:space="0" w:color="auto"/>
            </w:tcBorders>
            <w:vAlign w:val="center"/>
          </w:tcPr>
          <w:p w14:paraId="3A8E484F" w14:textId="2CAA0A04" w:rsidR="00D0438F" w:rsidRPr="00526F66" w:rsidRDefault="00D0438F" w:rsidP="00F03C17">
            <w:pPr>
              <w:pStyle w:val="Tabulka"/>
              <w:rPr>
                <w:rStyle w:val="Siln"/>
                <w:b w:val="0"/>
                <w:sz w:val="20"/>
                <w:szCs w:val="20"/>
              </w:rPr>
            </w:pPr>
            <w:r w:rsidRPr="00526F66">
              <w:rPr>
                <w:rStyle w:val="urtxtstd"/>
                <w:sz w:val="20"/>
                <w:szCs w:val="20"/>
              </w:rPr>
              <w:t>16220</w:t>
            </w:r>
          </w:p>
        </w:tc>
        <w:tc>
          <w:tcPr>
            <w:tcW w:w="1417" w:type="dxa"/>
            <w:tcBorders>
              <w:top w:val="dotted" w:sz="4" w:space="0" w:color="auto"/>
            </w:tcBorders>
            <w:vAlign w:val="center"/>
          </w:tcPr>
          <w:p w14:paraId="7F78D8E9" w14:textId="7D83A057" w:rsidR="00D0438F" w:rsidRPr="00526F66" w:rsidRDefault="00D0438F" w:rsidP="004C5DDA">
            <w:pPr>
              <w:pStyle w:val="Tabulka"/>
              <w:rPr>
                <w:sz w:val="20"/>
                <w:szCs w:val="20"/>
              </w:rPr>
            </w:pPr>
            <w:r w:rsidRPr="00526F66">
              <w:rPr>
                <w:rStyle w:val="urtxtstd"/>
                <w:sz w:val="20"/>
                <w:szCs w:val="20"/>
              </w:rPr>
              <w:t>221 812 677</w:t>
            </w:r>
          </w:p>
        </w:tc>
        <w:tc>
          <w:tcPr>
            <w:tcW w:w="2869" w:type="dxa"/>
            <w:tcBorders>
              <w:top w:val="dotted" w:sz="4" w:space="0" w:color="auto"/>
              <w:right w:val="dotted" w:sz="4" w:space="0" w:color="auto"/>
            </w:tcBorders>
            <w:vAlign w:val="center"/>
          </w:tcPr>
          <w:p w14:paraId="5A265728" w14:textId="68507450" w:rsidR="00D0438F" w:rsidRPr="00526F66" w:rsidRDefault="00D0438F" w:rsidP="004C5DDA">
            <w:pPr>
              <w:pStyle w:val="Tabulka"/>
              <w:rPr>
                <w:sz w:val="20"/>
                <w:szCs w:val="20"/>
              </w:rPr>
            </w:pPr>
            <w:r w:rsidRPr="00526F66">
              <w:rPr>
                <w:sz w:val="20"/>
                <w:szCs w:val="20"/>
              </w:rPr>
              <w:t>tomas.krejzar@mze.cz</w:t>
            </w:r>
          </w:p>
        </w:tc>
      </w:tr>
      <w:tr w:rsidR="00BB32C1" w:rsidRPr="006C3557" w14:paraId="42B25C3E" w14:textId="77777777" w:rsidTr="00BB32C1">
        <w:tc>
          <w:tcPr>
            <w:tcW w:w="1804" w:type="dxa"/>
            <w:tcBorders>
              <w:top w:val="dotted" w:sz="4" w:space="0" w:color="auto"/>
              <w:left w:val="dotted" w:sz="4" w:space="0" w:color="auto"/>
            </w:tcBorders>
            <w:vAlign w:val="center"/>
          </w:tcPr>
          <w:p w14:paraId="26030B8A" w14:textId="4F8980B4" w:rsidR="00BB32C1" w:rsidRPr="00526F66" w:rsidRDefault="00BB32C1" w:rsidP="002956AD">
            <w:pPr>
              <w:pStyle w:val="Tabulka"/>
              <w:rPr>
                <w:sz w:val="20"/>
                <w:szCs w:val="20"/>
              </w:rPr>
            </w:pPr>
            <w:r>
              <w:rPr>
                <w:sz w:val="20"/>
                <w:szCs w:val="20"/>
              </w:rPr>
              <w:t>Žadatel:</w:t>
            </w:r>
          </w:p>
        </w:tc>
        <w:tc>
          <w:tcPr>
            <w:tcW w:w="1843" w:type="dxa"/>
            <w:tcBorders>
              <w:top w:val="dotted" w:sz="4" w:space="0" w:color="auto"/>
            </w:tcBorders>
            <w:vAlign w:val="center"/>
          </w:tcPr>
          <w:p w14:paraId="5DDE6ACC" w14:textId="45F48BF4" w:rsidR="00BB32C1" w:rsidRPr="00526F66" w:rsidRDefault="00BB32C1" w:rsidP="004C5DDA">
            <w:pPr>
              <w:pStyle w:val="Tabulka"/>
              <w:rPr>
                <w:sz w:val="20"/>
                <w:szCs w:val="20"/>
              </w:rPr>
            </w:pPr>
            <w:r>
              <w:rPr>
                <w:sz w:val="20"/>
                <w:szCs w:val="20"/>
              </w:rPr>
              <w:t>Milan Schovánek</w:t>
            </w:r>
          </w:p>
        </w:tc>
        <w:tc>
          <w:tcPr>
            <w:tcW w:w="1985" w:type="dxa"/>
            <w:tcBorders>
              <w:top w:val="dotted" w:sz="4" w:space="0" w:color="auto"/>
            </w:tcBorders>
            <w:vAlign w:val="center"/>
          </w:tcPr>
          <w:p w14:paraId="38B400C2" w14:textId="51A9E4C2" w:rsidR="00BB32C1" w:rsidRPr="00526F66" w:rsidRDefault="00BB32C1" w:rsidP="00F03C17">
            <w:pPr>
              <w:pStyle w:val="Tabulka"/>
              <w:rPr>
                <w:rStyle w:val="urtxtstd"/>
                <w:sz w:val="20"/>
                <w:szCs w:val="20"/>
              </w:rPr>
            </w:pPr>
            <w:r w:rsidRPr="00CD4D4E">
              <w:rPr>
                <w:rStyle w:val="urtxtstd"/>
                <w:sz w:val="20"/>
                <w:szCs w:val="20"/>
              </w:rPr>
              <w:t>11170</w:t>
            </w:r>
          </w:p>
        </w:tc>
        <w:tc>
          <w:tcPr>
            <w:tcW w:w="1417" w:type="dxa"/>
            <w:tcBorders>
              <w:top w:val="dotted" w:sz="4" w:space="0" w:color="auto"/>
            </w:tcBorders>
            <w:vAlign w:val="center"/>
          </w:tcPr>
          <w:p w14:paraId="6C8DD47C" w14:textId="7DB9CD80" w:rsidR="00BB32C1" w:rsidRPr="00526F66" w:rsidRDefault="00BB32C1" w:rsidP="004C5DDA">
            <w:pPr>
              <w:pStyle w:val="Tabulka"/>
              <w:rPr>
                <w:rStyle w:val="urtxtstd"/>
                <w:sz w:val="20"/>
                <w:szCs w:val="20"/>
              </w:rPr>
            </w:pPr>
            <w:r w:rsidRPr="00CD4D4E">
              <w:rPr>
                <w:rStyle w:val="urtxtstd"/>
                <w:sz w:val="20"/>
                <w:szCs w:val="20"/>
              </w:rPr>
              <w:t>221</w:t>
            </w:r>
            <w:r>
              <w:rPr>
                <w:rStyle w:val="urtxtstd"/>
                <w:sz w:val="20"/>
                <w:szCs w:val="20"/>
              </w:rPr>
              <w:t> </w:t>
            </w:r>
            <w:r w:rsidRPr="00CD4D4E">
              <w:rPr>
                <w:rStyle w:val="urtxtstd"/>
                <w:sz w:val="20"/>
                <w:szCs w:val="20"/>
              </w:rPr>
              <w:t>812</w:t>
            </w:r>
            <w:r>
              <w:rPr>
                <w:rStyle w:val="urtxtstd"/>
                <w:sz w:val="20"/>
                <w:szCs w:val="20"/>
              </w:rPr>
              <w:t xml:space="preserve"> </w:t>
            </w:r>
            <w:r w:rsidRPr="00CD4D4E">
              <w:rPr>
                <w:rStyle w:val="urtxtstd"/>
                <w:sz w:val="20"/>
                <w:szCs w:val="20"/>
              </w:rPr>
              <w:t>650</w:t>
            </w:r>
          </w:p>
        </w:tc>
        <w:tc>
          <w:tcPr>
            <w:tcW w:w="2869" w:type="dxa"/>
            <w:tcBorders>
              <w:top w:val="dotted" w:sz="4" w:space="0" w:color="auto"/>
              <w:right w:val="dotted" w:sz="4" w:space="0" w:color="auto"/>
            </w:tcBorders>
            <w:vAlign w:val="center"/>
          </w:tcPr>
          <w:p w14:paraId="181D9A3A" w14:textId="5C0D9E56" w:rsidR="00BB32C1" w:rsidRPr="00526F66" w:rsidRDefault="00BB32C1" w:rsidP="004C5DDA">
            <w:pPr>
              <w:pStyle w:val="Tabulka"/>
              <w:rPr>
                <w:sz w:val="20"/>
                <w:szCs w:val="20"/>
              </w:rPr>
            </w:pPr>
            <w:r w:rsidRPr="00CD4D4E">
              <w:rPr>
                <w:sz w:val="20"/>
                <w:szCs w:val="20"/>
              </w:rPr>
              <w:t>milan.schovanek@mze.cz</w:t>
            </w:r>
          </w:p>
        </w:tc>
      </w:tr>
      <w:tr w:rsidR="00BB32C1" w:rsidRPr="006C3557" w14:paraId="6069EDBF" w14:textId="77777777" w:rsidTr="00BB32C1">
        <w:tc>
          <w:tcPr>
            <w:tcW w:w="1804" w:type="dxa"/>
            <w:tcBorders>
              <w:top w:val="dotted" w:sz="4" w:space="0" w:color="auto"/>
              <w:left w:val="dotted" w:sz="4" w:space="0" w:color="auto"/>
            </w:tcBorders>
            <w:vAlign w:val="center"/>
          </w:tcPr>
          <w:p w14:paraId="4064114C" w14:textId="4CACBC2A" w:rsidR="00BB32C1" w:rsidRPr="00BB32C1" w:rsidRDefault="00BB32C1" w:rsidP="002956AD">
            <w:pPr>
              <w:pStyle w:val="Tabulka"/>
              <w:rPr>
                <w:sz w:val="20"/>
                <w:szCs w:val="20"/>
              </w:rPr>
            </w:pPr>
            <w:r w:rsidRPr="00BB32C1">
              <w:rPr>
                <w:sz w:val="20"/>
                <w:szCs w:val="20"/>
              </w:rPr>
              <w:t>Metodický / věcný garant:</w:t>
            </w:r>
          </w:p>
        </w:tc>
        <w:tc>
          <w:tcPr>
            <w:tcW w:w="1843" w:type="dxa"/>
            <w:tcBorders>
              <w:top w:val="dotted" w:sz="4" w:space="0" w:color="auto"/>
            </w:tcBorders>
            <w:vAlign w:val="center"/>
          </w:tcPr>
          <w:p w14:paraId="59F871CA" w14:textId="71849169" w:rsidR="00BB32C1" w:rsidRDefault="00BB32C1" w:rsidP="004C5DDA">
            <w:pPr>
              <w:pStyle w:val="Tabulka"/>
              <w:rPr>
                <w:sz w:val="20"/>
                <w:szCs w:val="20"/>
              </w:rPr>
            </w:pPr>
            <w:r>
              <w:rPr>
                <w:sz w:val="20"/>
                <w:szCs w:val="20"/>
              </w:rPr>
              <w:t>Lenka Kratochvílová</w:t>
            </w:r>
          </w:p>
        </w:tc>
        <w:tc>
          <w:tcPr>
            <w:tcW w:w="1985" w:type="dxa"/>
            <w:tcBorders>
              <w:top w:val="dotted" w:sz="4" w:space="0" w:color="auto"/>
            </w:tcBorders>
            <w:vAlign w:val="center"/>
          </w:tcPr>
          <w:p w14:paraId="2B3242C7" w14:textId="23ECF742" w:rsidR="00BB32C1" w:rsidRPr="00526F66" w:rsidRDefault="00BB32C1" w:rsidP="00F03C17">
            <w:pPr>
              <w:pStyle w:val="Tabulka"/>
              <w:rPr>
                <w:rStyle w:val="urtxtstd"/>
                <w:sz w:val="20"/>
                <w:szCs w:val="20"/>
              </w:rPr>
            </w:pPr>
            <w:r w:rsidRPr="00526F66">
              <w:rPr>
                <w:rStyle w:val="urtxtstd"/>
                <w:sz w:val="20"/>
                <w:szCs w:val="20"/>
              </w:rPr>
              <w:t>16221</w:t>
            </w:r>
          </w:p>
        </w:tc>
        <w:tc>
          <w:tcPr>
            <w:tcW w:w="1417" w:type="dxa"/>
            <w:tcBorders>
              <w:top w:val="dotted" w:sz="4" w:space="0" w:color="auto"/>
            </w:tcBorders>
            <w:vAlign w:val="center"/>
          </w:tcPr>
          <w:p w14:paraId="42389174" w14:textId="3E39F166" w:rsidR="00BB32C1" w:rsidRPr="00526F66" w:rsidRDefault="00BB32C1" w:rsidP="004C5DDA">
            <w:pPr>
              <w:pStyle w:val="Tabulka"/>
              <w:rPr>
                <w:sz w:val="20"/>
                <w:szCs w:val="20"/>
              </w:rPr>
            </w:pPr>
            <w:r w:rsidRPr="00526F66">
              <w:rPr>
                <w:rStyle w:val="urtxtstd"/>
                <w:sz w:val="20"/>
                <w:szCs w:val="20"/>
              </w:rPr>
              <w:t>727 822 017</w:t>
            </w:r>
          </w:p>
        </w:tc>
        <w:tc>
          <w:tcPr>
            <w:tcW w:w="2869" w:type="dxa"/>
            <w:tcBorders>
              <w:top w:val="dotted" w:sz="4" w:space="0" w:color="auto"/>
              <w:right w:val="dotted" w:sz="4" w:space="0" w:color="auto"/>
            </w:tcBorders>
            <w:vAlign w:val="center"/>
          </w:tcPr>
          <w:p w14:paraId="0F30DBB8" w14:textId="11018B56" w:rsidR="00BB32C1" w:rsidRPr="00526F66" w:rsidRDefault="00BB32C1" w:rsidP="004C5DDA">
            <w:pPr>
              <w:pStyle w:val="Tabulka"/>
              <w:rPr>
                <w:sz w:val="20"/>
                <w:szCs w:val="20"/>
              </w:rPr>
            </w:pPr>
            <w:r w:rsidRPr="00526F66">
              <w:rPr>
                <w:sz w:val="20"/>
                <w:szCs w:val="20"/>
              </w:rPr>
              <w:t>lenka.kratochvilova2@mze.cz</w:t>
            </w:r>
          </w:p>
        </w:tc>
      </w:tr>
      <w:tr w:rsidR="00BB32C1" w:rsidRPr="006C3557" w14:paraId="1AD3F488" w14:textId="77777777" w:rsidTr="00BB32C1">
        <w:tc>
          <w:tcPr>
            <w:tcW w:w="1804" w:type="dxa"/>
            <w:tcBorders>
              <w:top w:val="dotted" w:sz="4" w:space="0" w:color="auto"/>
              <w:left w:val="dotted" w:sz="4" w:space="0" w:color="auto"/>
            </w:tcBorders>
            <w:vAlign w:val="center"/>
          </w:tcPr>
          <w:p w14:paraId="5A5F47C2" w14:textId="28028079" w:rsidR="00BB32C1" w:rsidRPr="00BB32C1" w:rsidRDefault="00BB32C1" w:rsidP="002956AD">
            <w:pPr>
              <w:pStyle w:val="Tabulka"/>
              <w:rPr>
                <w:sz w:val="20"/>
                <w:szCs w:val="20"/>
              </w:rPr>
            </w:pPr>
            <w:r w:rsidRPr="00BB32C1">
              <w:rPr>
                <w:sz w:val="20"/>
                <w:szCs w:val="20"/>
              </w:rPr>
              <w:t>Metodický / věcný garant:</w:t>
            </w:r>
          </w:p>
        </w:tc>
        <w:tc>
          <w:tcPr>
            <w:tcW w:w="1843" w:type="dxa"/>
            <w:tcBorders>
              <w:top w:val="dotted" w:sz="4" w:space="0" w:color="auto"/>
            </w:tcBorders>
            <w:vAlign w:val="center"/>
          </w:tcPr>
          <w:p w14:paraId="1450B97E" w14:textId="67202FEA" w:rsidR="00BB32C1" w:rsidRDefault="00BB32C1" w:rsidP="004C5DDA">
            <w:pPr>
              <w:pStyle w:val="Tabulka"/>
              <w:rPr>
                <w:sz w:val="20"/>
                <w:szCs w:val="20"/>
              </w:rPr>
            </w:pPr>
            <w:r>
              <w:rPr>
                <w:sz w:val="20"/>
                <w:szCs w:val="20"/>
              </w:rPr>
              <w:t>Věra Ričlová</w:t>
            </w:r>
          </w:p>
        </w:tc>
        <w:tc>
          <w:tcPr>
            <w:tcW w:w="1985" w:type="dxa"/>
            <w:tcBorders>
              <w:top w:val="dotted" w:sz="4" w:space="0" w:color="auto"/>
            </w:tcBorders>
            <w:vAlign w:val="center"/>
          </w:tcPr>
          <w:p w14:paraId="77E8CC58" w14:textId="58DB196B" w:rsidR="00BB32C1" w:rsidRPr="00526F66" w:rsidRDefault="00BB32C1" w:rsidP="00F03C17">
            <w:pPr>
              <w:pStyle w:val="Tabulka"/>
              <w:rPr>
                <w:rStyle w:val="urtxtstd"/>
                <w:sz w:val="20"/>
                <w:szCs w:val="20"/>
              </w:rPr>
            </w:pPr>
            <w:r w:rsidRPr="00CD4D4E">
              <w:rPr>
                <w:rStyle w:val="urtxtstd"/>
                <w:sz w:val="20"/>
                <w:szCs w:val="20"/>
              </w:rPr>
              <w:t>11171</w:t>
            </w:r>
          </w:p>
        </w:tc>
        <w:tc>
          <w:tcPr>
            <w:tcW w:w="1417" w:type="dxa"/>
            <w:tcBorders>
              <w:top w:val="dotted" w:sz="4" w:space="0" w:color="auto"/>
            </w:tcBorders>
            <w:vAlign w:val="center"/>
          </w:tcPr>
          <w:p w14:paraId="38F4474D" w14:textId="686B0FE9" w:rsidR="00BB32C1" w:rsidRPr="00526F66" w:rsidRDefault="00BB32C1" w:rsidP="004C5DDA">
            <w:pPr>
              <w:pStyle w:val="Tabulka"/>
              <w:rPr>
                <w:rStyle w:val="urtxtstd"/>
                <w:sz w:val="20"/>
                <w:szCs w:val="20"/>
              </w:rPr>
            </w:pPr>
            <w:r w:rsidRPr="00CD4D4E">
              <w:rPr>
                <w:rStyle w:val="urtxtstd"/>
                <w:sz w:val="20"/>
                <w:szCs w:val="20"/>
              </w:rPr>
              <w:t>221</w:t>
            </w:r>
            <w:r>
              <w:rPr>
                <w:rStyle w:val="urtxtstd"/>
                <w:sz w:val="20"/>
                <w:szCs w:val="20"/>
              </w:rPr>
              <w:t> </w:t>
            </w:r>
            <w:r w:rsidRPr="00CD4D4E">
              <w:rPr>
                <w:rStyle w:val="urtxtstd"/>
                <w:sz w:val="20"/>
                <w:szCs w:val="20"/>
              </w:rPr>
              <w:t>812</w:t>
            </w:r>
            <w:r>
              <w:rPr>
                <w:rStyle w:val="urtxtstd"/>
                <w:sz w:val="20"/>
                <w:szCs w:val="20"/>
              </w:rPr>
              <w:t xml:space="preserve"> </w:t>
            </w:r>
            <w:r w:rsidRPr="00CD4D4E">
              <w:rPr>
                <w:rStyle w:val="urtxtstd"/>
                <w:sz w:val="20"/>
                <w:szCs w:val="20"/>
              </w:rPr>
              <w:t>236</w:t>
            </w:r>
          </w:p>
        </w:tc>
        <w:tc>
          <w:tcPr>
            <w:tcW w:w="2869" w:type="dxa"/>
            <w:tcBorders>
              <w:top w:val="dotted" w:sz="4" w:space="0" w:color="auto"/>
              <w:right w:val="dotted" w:sz="4" w:space="0" w:color="auto"/>
            </w:tcBorders>
            <w:vAlign w:val="center"/>
          </w:tcPr>
          <w:p w14:paraId="0E602E11" w14:textId="6E4E4904" w:rsidR="00BB32C1" w:rsidRPr="00526F66" w:rsidRDefault="00BB32C1" w:rsidP="004C5DDA">
            <w:pPr>
              <w:pStyle w:val="Tabulka"/>
              <w:rPr>
                <w:sz w:val="20"/>
                <w:szCs w:val="20"/>
              </w:rPr>
            </w:pPr>
            <w:r w:rsidRPr="00CD4D4E">
              <w:rPr>
                <w:sz w:val="20"/>
                <w:szCs w:val="20"/>
              </w:rPr>
              <w:t>vera.riclova@mze.cz</w:t>
            </w:r>
          </w:p>
        </w:tc>
      </w:tr>
      <w:tr w:rsidR="00BB32C1" w:rsidRPr="006C3557" w14:paraId="6E4F2704" w14:textId="77777777" w:rsidTr="00BB32C1">
        <w:tc>
          <w:tcPr>
            <w:tcW w:w="1804" w:type="dxa"/>
            <w:tcBorders>
              <w:left w:val="dotted" w:sz="4" w:space="0" w:color="auto"/>
            </w:tcBorders>
            <w:vAlign w:val="center"/>
          </w:tcPr>
          <w:p w14:paraId="1A7AAB5D" w14:textId="509DA397" w:rsidR="00BB32C1" w:rsidRPr="00526F66" w:rsidRDefault="00BB32C1" w:rsidP="008E2F7B">
            <w:pPr>
              <w:pStyle w:val="Tabulka"/>
              <w:rPr>
                <w:sz w:val="20"/>
                <w:szCs w:val="20"/>
              </w:rPr>
            </w:pPr>
            <w:r w:rsidRPr="00526F66">
              <w:rPr>
                <w:sz w:val="20"/>
                <w:szCs w:val="20"/>
              </w:rPr>
              <w:t>PM:</w:t>
            </w:r>
          </w:p>
        </w:tc>
        <w:tc>
          <w:tcPr>
            <w:tcW w:w="1843" w:type="dxa"/>
            <w:vAlign w:val="center"/>
          </w:tcPr>
          <w:p w14:paraId="6F0CBC44" w14:textId="657E7D14" w:rsidR="00BB32C1" w:rsidRPr="00526F66" w:rsidRDefault="000526E4" w:rsidP="004C5DDA">
            <w:pPr>
              <w:pStyle w:val="Tabulka"/>
              <w:rPr>
                <w:sz w:val="20"/>
                <w:szCs w:val="20"/>
              </w:rPr>
            </w:pPr>
            <w:r>
              <w:rPr>
                <w:sz w:val="20"/>
                <w:szCs w:val="20"/>
              </w:rPr>
              <w:t>Nikol Janušová</w:t>
            </w:r>
          </w:p>
        </w:tc>
        <w:tc>
          <w:tcPr>
            <w:tcW w:w="1985" w:type="dxa"/>
            <w:vAlign w:val="center"/>
          </w:tcPr>
          <w:p w14:paraId="569F775C" w14:textId="223F6561" w:rsidR="00BB32C1" w:rsidRPr="00526F66" w:rsidRDefault="00BB32C1" w:rsidP="004C5DDA">
            <w:pPr>
              <w:pStyle w:val="Tabulka"/>
              <w:rPr>
                <w:rStyle w:val="Siln"/>
                <w:b w:val="0"/>
                <w:sz w:val="20"/>
                <w:szCs w:val="20"/>
              </w:rPr>
            </w:pPr>
            <w:r w:rsidRPr="00526F66">
              <w:rPr>
                <w:rStyle w:val="Siln"/>
                <w:b w:val="0"/>
                <w:sz w:val="20"/>
                <w:szCs w:val="20"/>
              </w:rPr>
              <w:t>11151</w:t>
            </w:r>
          </w:p>
        </w:tc>
        <w:tc>
          <w:tcPr>
            <w:tcW w:w="1417" w:type="dxa"/>
            <w:vAlign w:val="center"/>
          </w:tcPr>
          <w:p w14:paraId="3EB2EB99" w14:textId="24662AA4" w:rsidR="00BB32C1" w:rsidRPr="00526F66" w:rsidRDefault="000526E4" w:rsidP="004C5DDA">
            <w:pPr>
              <w:pStyle w:val="Tabulka"/>
              <w:rPr>
                <w:sz w:val="20"/>
                <w:szCs w:val="20"/>
              </w:rPr>
            </w:pPr>
            <w:r>
              <w:rPr>
                <w:sz w:val="20"/>
                <w:szCs w:val="20"/>
              </w:rPr>
              <w:t>773760754</w:t>
            </w:r>
          </w:p>
        </w:tc>
        <w:tc>
          <w:tcPr>
            <w:tcW w:w="2869" w:type="dxa"/>
            <w:tcBorders>
              <w:right w:val="dotted" w:sz="4" w:space="0" w:color="auto"/>
            </w:tcBorders>
            <w:vAlign w:val="center"/>
          </w:tcPr>
          <w:p w14:paraId="71052AFD" w14:textId="4210E714" w:rsidR="00BB32C1" w:rsidRPr="00526F66" w:rsidRDefault="00D71296" w:rsidP="004C5DDA">
            <w:pPr>
              <w:pStyle w:val="Tabulka"/>
              <w:rPr>
                <w:sz w:val="20"/>
                <w:szCs w:val="20"/>
              </w:rPr>
            </w:pPr>
            <w:hyperlink r:id="rId8" w:history="1">
              <w:r w:rsidR="00AC12B0" w:rsidRPr="003F7817">
                <w:rPr>
                  <w:rStyle w:val="Hypertextovodkaz"/>
                  <w:sz w:val="20"/>
                  <w:szCs w:val="20"/>
                </w:rPr>
                <w:t>nikol.janusova@mze.cz</w:t>
              </w:r>
            </w:hyperlink>
          </w:p>
        </w:tc>
      </w:tr>
      <w:tr w:rsidR="00BB32C1" w:rsidRPr="006C3557" w14:paraId="3AE880EA" w14:textId="77777777" w:rsidTr="00BB32C1">
        <w:tc>
          <w:tcPr>
            <w:tcW w:w="1804" w:type="dxa"/>
            <w:tcBorders>
              <w:left w:val="dotted" w:sz="4" w:space="0" w:color="auto"/>
            </w:tcBorders>
            <w:vAlign w:val="center"/>
          </w:tcPr>
          <w:p w14:paraId="14652054" w14:textId="04A6745E" w:rsidR="00BB32C1" w:rsidRPr="00526F66" w:rsidRDefault="00BB32C1" w:rsidP="008E2F7B">
            <w:pPr>
              <w:pStyle w:val="Tabulka"/>
              <w:rPr>
                <w:sz w:val="20"/>
                <w:szCs w:val="20"/>
              </w:rPr>
            </w:pPr>
            <w:r w:rsidRPr="00526F66">
              <w:rPr>
                <w:sz w:val="20"/>
                <w:szCs w:val="20"/>
              </w:rPr>
              <w:t>Technický garant:</w:t>
            </w:r>
          </w:p>
        </w:tc>
        <w:tc>
          <w:tcPr>
            <w:tcW w:w="1843" w:type="dxa"/>
            <w:vAlign w:val="center"/>
          </w:tcPr>
          <w:p w14:paraId="0695E81F" w14:textId="6C433701" w:rsidR="00BB32C1" w:rsidRPr="00526F66" w:rsidRDefault="00347B4D" w:rsidP="004C5DDA">
            <w:pPr>
              <w:pStyle w:val="Tabulka"/>
              <w:rPr>
                <w:sz w:val="20"/>
                <w:szCs w:val="20"/>
              </w:rPr>
            </w:pPr>
            <w:r w:rsidRPr="00526F66">
              <w:rPr>
                <w:sz w:val="20"/>
                <w:szCs w:val="20"/>
              </w:rPr>
              <w:t>N</w:t>
            </w:r>
            <w:r w:rsidR="00BB32C1" w:rsidRPr="00526F66">
              <w:rPr>
                <w:sz w:val="20"/>
                <w:szCs w:val="20"/>
              </w:rPr>
              <w:t>epřidělen</w:t>
            </w:r>
          </w:p>
        </w:tc>
        <w:tc>
          <w:tcPr>
            <w:tcW w:w="1985" w:type="dxa"/>
            <w:vAlign w:val="center"/>
          </w:tcPr>
          <w:p w14:paraId="3FF6AA2E" w14:textId="4A99BC38" w:rsidR="00BB32C1" w:rsidRPr="00526F66" w:rsidRDefault="00BB32C1" w:rsidP="004C5DDA">
            <w:pPr>
              <w:pStyle w:val="Tabulka"/>
              <w:rPr>
                <w:rStyle w:val="Siln"/>
                <w:b w:val="0"/>
                <w:sz w:val="20"/>
                <w:szCs w:val="20"/>
              </w:rPr>
            </w:pPr>
            <w:r w:rsidRPr="00526F66">
              <w:rPr>
                <w:rStyle w:val="Siln"/>
                <w:b w:val="0"/>
                <w:sz w:val="20"/>
                <w:szCs w:val="20"/>
              </w:rPr>
              <w:t>---</w:t>
            </w:r>
          </w:p>
        </w:tc>
        <w:tc>
          <w:tcPr>
            <w:tcW w:w="1417" w:type="dxa"/>
            <w:vAlign w:val="center"/>
          </w:tcPr>
          <w:p w14:paraId="74EB7409" w14:textId="06D69234" w:rsidR="00BB32C1" w:rsidRPr="00526F66" w:rsidRDefault="00BB32C1" w:rsidP="004C5DDA">
            <w:pPr>
              <w:pStyle w:val="Tabulka"/>
              <w:rPr>
                <w:sz w:val="20"/>
                <w:szCs w:val="20"/>
              </w:rPr>
            </w:pPr>
            <w:r w:rsidRPr="00526F66">
              <w:rPr>
                <w:sz w:val="20"/>
                <w:szCs w:val="20"/>
              </w:rPr>
              <w:t>---</w:t>
            </w:r>
          </w:p>
        </w:tc>
        <w:tc>
          <w:tcPr>
            <w:tcW w:w="2869" w:type="dxa"/>
            <w:tcBorders>
              <w:right w:val="dotted" w:sz="4" w:space="0" w:color="auto"/>
            </w:tcBorders>
            <w:vAlign w:val="center"/>
          </w:tcPr>
          <w:p w14:paraId="07CF687F" w14:textId="70B390E8" w:rsidR="00BB32C1" w:rsidRPr="00526F66" w:rsidRDefault="00BB32C1" w:rsidP="004C5DDA">
            <w:pPr>
              <w:pStyle w:val="Tabulka"/>
              <w:rPr>
                <w:sz w:val="20"/>
                <w:szCs w:val="20"/>
              </w:rPr>
            </w:pPr>
            <w:r w:rsidRPr="00526F66">
              <w:rPr>
                <w:sz w:val="20"/>
                <w:szCs w:val="20"/>
              </w:rPr>
              <w:t>---</w:t>
            </w:r>
          </w:p>
        </w:tc>
      </w:tr>
      <w:tr w:rsidR="00BB32C1" w:rsidRPr="006C3557" w14:paraId="040D591C" w14:textId="77777777" w:rsidTr="00BB32C1">
        <w:tc>
          <w:tcPr>
            <w:tcW w:w="1804" w:type="dxa"/>
            <w:tcBorders>
              <w:left w:val="dotted" w:sz="4" w:space="0" w:color="auto"/>
            </w:tcBorders>
            <w:vAlign w:val="center"/>
          </w:tcPr>
          <w:p w14:paraId="1C3B4B09" w14:textId="37E731B8" w:rsidR="00BB32C1" w:rsidRPr="00526F66" w:rsidRDefault="00BB32C1" w:rsidP="008E2F7B">
            <w:pPr>
              <w:pStyle w:val="Tabulka"/>
              <w:rPr>
                <w:sz w:val="20"/>
                <w:szCs w:val="20"/>
              </w:rPr>
            </w:pPr>
            <w:r w:rsidRPr="00526F66">
              <w:rPr>
                <w:sz w:val="20"/>
                <w:szCs w:val="20"/>
              </w:rPr>
              <w:t>Oprávněná osoba dle smlouvy za MZe:</w:t>
            </w:r>
          </w:p>
        </w:tc>
        <w:tc>
          <w:tcPr>
            <w:tcW w:w="1843" w:type="dxa"/>
            <w:vAlign w:val="center"/>
          </w:tcPr>
          <w:p w14:paraId="29BA605A" w14:textId="38AB5B9F" w:rsidR="00BB32C1" w:rsidRPr="00526F66" w:rsidRDefault="00BB32C1" w:rsidP="004C5DDA">
            <w:pPr>
              <w:pStyle w:val="Tabulka"/>
              <w:rPr>
                <w:sz w:val="20"/>
                <w:szCs w:val="20"/>
              </w:rPr>
            </w:pPr>
            <w:r w:rsidRPr="00526F66">
              <w:rPr>
                <w:sz w:val="20"/>
                <w:szCs w:val="20"/>
              </w:rPr>
              <w:t>Vladimír Velas</w:t>
            </w:r>
          </w:p>
        </w:tc>
        <w:tc>
          <w:tcPr>
            <w:tcW w:w="1985" w:type="dxa"/>
            <w:vAlign w:val="center"/>
          </w:tcPr>
          <w:p w14:paraId="6E0F2C7E" w14:textId="20E6B2B6" w:rsidR="00BB32C1" w:rsidRPr="00526F66" w:rsidRDefault="00BB32C1" w:rsidP="004C5DDA">
            <w:pPr>
              <w:pStyle w:val="Tabulka"/>
              <w:rPr>
                <w:rStyle w:val="Siln"/>
                <w:b w:val="0"/>
                <w:sz w:val="20"/>
                <w:szCs w:val="20"/>
              </w:rPr>
            </w:pPr>
            <w:r w:rsidRPr="00526F66">
              <w:rPr>
                <w:rStyle w:val="Siln"/>
                <w:b w:val="0"/>
                <w:sz w:val="20"/>
                <w:szCs w:val="20"/>
              </w:rPr>
              <w:t>11151</w:t>
            </w:r>
          </w:p>
        </w:tc>
        <w:tc>
          <w:tcPr>
            <w:tcW w:w="1417" w:type="dxa"/>
            <w:vAlign w:val="center"/>
          </w:tcPr>
          <w:p w14:paraId="572AC8C5" w14:textId="4D62C2B0" w:rsidR="00BB32C1" w:rsidRPr="00526F66" w:rsidRDefault="00BB32C1" w:rsidP="004C5DDA">
            <w:pPr>
              <w:pStyle w:val="Tabulka"/>
              <w:rPr>
                <w:sz w:val="20"/>
                <w:szCs w:val="20"/>
              </w:rPr>
            </w:pPr>
            <w:r w:rsidRPr="00526F66">
              <w:rPr>
                <w:sz w:val="20"/>
                <w:szCs w:val="20"/>
              </w:rPr>
              <w:t>607 514 370</w:t>
            </w:r>
          </w:p>
        </w:tc>
        <w:tc>
          <w:tcPr>
            <w:tcW w:w="2869" w:type="dxa"/>
            <w:tcBorders>
              <w:right w:val="dotted" w:sz="4" w:space="0" w:color="auto"/>
            </w:tcBorders>
            <w:vAlign w:val="center"/>
          </w:tcPr>
          <w:p w14:paraId="1F651618" w14:textId="60D3BA38" w:rsidR="00BB32C1" w:rsidRPr="00526F66" w:rsidRDefault="00BB32C1" w:rsidP="004C5DDA">
            <w:pPr>
              <w:pStyle w:val="Tabulka"/>
              <w:rPr>
                <w:sz w:val="20"/>
                <w:szCs w:val="20"/>
              </w:rPr>
            </w:pPr>
            <w:r w:rsidRPr="00526F66">
              <w:rPr>
                <w:sz w:val="20"/>
                <w:szCs w:val="20"/>
              </w:rPr>
              <w:t>vladimir.velas@mze.cz</w:t>
            </w:r>
          </w:p>
        </w:tc>
      </w:tr>
      <w:tr w:rsidR="00BB32C1" w:rsidRPr="006C3557" w14:paraId="6D47470D" w14:textId="77777777" w:rsidTr="00BB32C1">
        <w:tc>
          <w:tcPr>
            <w:tcW w:w="1804" w:type="dxa"/>
            <w:tcBorders>
              <w:left w:val="dotted" w:sz="4" w:space="0" w:color="auto"/>
            </w:tcBorders>
            <w:vAlign w:val="center"/>
          </w:tcPr>
          <w:p w14:paraId="6D98AF13" w14:textId="77777777" w:rsidR="00BB32C1" w:rsidRPr="00526F66" w:rsidRDefault="00BB32C1" w:rsidP="004C5DDA">
            <w:pPr>
              <w:pStyle w:val="Tabulka"/>
              <w:rPr>
                <w:sz w:val="20"/>
                <w:szCs w:val="20"/>
              </w:rPr>
            </w:pPr>
            <w:r w:rsidRPr="00526F66">
              <w:rPr>
                <w:sz w:val="20"/>
                <w:szCs w:val="20"/>
              </w:rPr>
              <w:t>Poskytovatel / dodavatel:</w:t>
            </w:r>
          </w:p>
        </w:tc>
        <w:tc>
          <w:tcPr>
            <w:tcW w:w="1843" w:type="dxa"/>
            <w:vAlign w:val="center"/>
          </w:tcPr>
          <w:p w14:paraId="15815807" w14:textId="7D6A9F61" w:rsidR="00BB32C1" w:rsidRPr="00526F66" w:rsidRDefault="005B24FB" w:rsidP="004C5DDA">
            <w:pPr>
              <w:pStyle w:val="Tabulka"/>
              <w:rPr>
                <w:sz w:val="20"/>
                <w:szCs w:val="20"/>
              </w:rPr>
            </w:pPr>
            <w:r>
              <w:rPr>
                <w:sz w:val="20"/>
                <w:szCs w:val="20"/>
              </w:rPr>
              <w:t>xxx</w:t>
            </w:r>
          </w:p>
        </w:tc>
        <w:tc>
          <w:tcPr>
            <w:tcW w:w="1985" w:type="dxa"/>
            <w:vAlign w:val="center"/>
          </w:tcPr>
          <w:p w14:paraId="1E1ABC38" w14:textId="0EDB0123" w:rsidR="00BB32C1" w:rsidRPr="00526F66" w:rsidRDefault="00BB32C1" w:rsidP="004C5DDA">
            <w:pPr>
              <w:pStyle w:val="Tabulka"/>
              <w:rPr>
                <w:rStyle w:val="Siln"/>
                <w:b w:val="0"/>
                <w:sz w:val="20"/>
                <w:szCs w:val="20"/>
              </w:rPr>
            </w:pPr>
            <w:r>
              <w:rPr>
                <w:sz w:val="20"/>
                <w:szCs w:val="20"/>
              </w:rPr>
              <w:t>O2 IT Services s.r.o.</w:t>
            </w:r>
          </w:p>
        </w:tc>
        <w:tc>
          <w:tcPr>
            <w:tcW w:w="1417" w:type="dxa"/>
            <w:vAlign w:val="center"/>
          </w:tcPr>
          <w:p w14:paraId="02B36240" w14:textId="1DDD1EDA" w:rsidR="00BB32C1" w:rsidRPr="00526F66" w:rsidRDefault="005B24FB" w:rsidP="004C5DDA">
            <w:pPr>
              <w:pStyle w:val="Tabulka"/>
              <w:rPr>
                <w:sz w:val="20"/>
                <w:szCs w:val="20"/>
              </w:rPr>
            </w:pPr>
            <w:r>
              <w:rPr>
                <w:sz w:val="20"/>
                <w:szCs w:val="20"/>
              </w:rPr>
              <w:t>xxx</w:t>
            </w:r>
          </w:p>
        </w:tc>
        <w:tc>
          <w:tcPr>
            <w:tcW w:w="2869" w:type="dxa"/>
            <w:tcBorders>
              <w:right w:val="dotted" w:sz="4" w:space="0" w:color="auto"/>
            </w:tcBorders>
            <w:vAlign w:val="center"/>
          </w:tcPr>
          <w:p w14:paraId="36CCE3AD" w14:textId="656945BC" w:rsidR="00BB32C1" w:rsidRPr="00526F66" w:rsidRDefault="005B24FB"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62EC1B0D" w:rsidR="0000551E" w:rsidRPr="006C3557" w:rsidRDefault="00526F66" w:rsidP="003B2D72">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F3CD6F3" w:rsidR="0000551E" w:rsidRPr="006C3557" w:rsidRDefault="00526F66" w:rsidP="003B2D72">
            <w:pPr>
              <w:pStyle w:val="Tabulka"/>
              <w:rPr>
                <w:szCs w:val="22"/>
              </w:rPr>
            </w:pPr>
            <w:r>
              <w:rPr>
                <w:szCs w:val="22"/>
              </w:rPr>
              <w:t>HR - 001</w:t>
            </w:r>
          </w:p>
        </w:tc>
      </w:tr>
    </w:tbl>
    <w:p w14:paraId="656724B1" w14:textId="77777777" w:rsidR="0000551E" w:rsidRPr="006C3557" w:rsidRDefault="0000551E">
      <w:pPr>
        <w:rPr>
          <w:rFonts w:cs="Arial"/>
          <w:szCs w:val="22"/>
        </w:rPr>
      </w:pPr>
    </w:p>
    <w:p w14:paraId="40F77890" w14:textId="6BA47978" w:rsidR="0000551E" w:rsidRPr="009864DD" w:rsidRDefault="0000551E" w:rsidP="00712804">
      <w:pPr>
        <w:pStyle w:val="Nadpis1"/>
        <w:tabs>
          <w:tab w:val="clear" w:pos="540"/>
        </w:tabs>
        <w:ind w:left="284" w:hanging="284"/>
        <w:rPr>
          <w:rFonts w:cs="Arial"/>
          <w:sz w:val="22"/>
          <w:szCs w:val="22"/>
        </w:rPr>
      </w:pPr>
      <w:r w:rsidRPr="009864DD">
        <w:rPr>
          <w:rFonts w:cs="Arial"/>
          <w:sz w:val="22"/>
          <w:szCs w:val="22"/>
        </w:rPr>
        <w:t xml:space="preserve">Stručný popis </w:t>
      </w:r>
      <w:r w:rsidR="00BE6537" w:rsidRPr="009864DD">
        <w:rPr>
          <w:rFonts w:cs="Arial"/>
          <w:sz w:val="22"/>
          <w:szCs w:val="22"/>
        </w:rPr>
        <w:t xml:space="preserve">a odůvodnění </w:t>
      </w:r>
      <w:r w:rsidRPr="009864DD">
        <w:rPr>
          <w:rFonts w:cs="Arial"/>
          <w:sz w:val="22"/>
          <w:szCs w:val="22"/>
        </w:rPr>
        <w:t>požadavku</w:t>
      </w:r>
    </w:p>
    <w:p w14:paraId="70D8F31E" w14:textId="77777777" w:rsidR="0000551E" w:rsidRDefault="0000551E" w:rsidP="00E00833">
      <w:pPr>
        <w:pStyle w:val="Nadpis2"/>
      </w:pPr>
      <w:r w:rsidRPr="00E00833">
        <w:t>Popis požadavku</w:t>
      </w:r>
    </w:p>
    <w:p w14:paraId="5E8A15F8" w14:textId="51E80E42" w:rsidR="007F2B51" w:rsidRPr="007F2B51" w:rsidRDefault="00EB382D" w:rsidP="007F2B51">
      <w:r>
        <w:t xml:space="preserve">V souladu s dodaným výstupem, uvedeným v části A RFC v bodě 8 Přílohy, v rámci RFC 005 </w:t>
      </w:r>
      <w:r w:rsidRPr="005757D7">
        <w:t>Analýza a návrh řešení požadavků na rozvoj ekonomické části ISND</w:t>
      </w:r>
      <w:r>
        <w:t xml:space="preserve"> (</w:t>
      </w:r>
      <w:r w:rsidRPr="00B87531">
        <w:t>Z28338</w:t>
      </w:r>
      <w:r>
        <w:t xml:space="preserve">) je předmětem tohoto RFC realizace požadavku „2. </w:t>
      </w:r>
      <w:r w:rsidR="005930E7">
        <w:t>etapa – Jádro</w:t>
      </w:r>
      <w:r w:rsidRPr="00854138">
        <w:rPr>
          <w:rFonts w:cstheme="minorHAnsi"/>
          <w:sz w:val="20"/>
          <w:szCs w:val="20"/>
        </w:rPr>
        <w:t xml:space="preserve"> ekonomické části ISND</w:t>
      </w:r>
      <w:r>
        <w:rPr>
          <w:rFonts w:cstheme="minorHAnsi"/>
          <w:sz w:val="20"/>
          <w:szCs w:val="20"/>
        </w:rPr>
        <w:t>“.</w:t>
      </w:r>
    </w:p>
    <w:p w14:paraId="4DF3B8B0" w14:textId="287AFFA5" w:rsidR="0000551E" w:rsidRDefault="0000551E" w:rsidP="00E00833">
      <w:pPr>
        <w:pStyle w:val="Nadpis2"/>
      </w:pPr>
      <w:r w:rsidRPr="00E00833">
        <w:t>Odůvodnění požadované změny (legislativní změny, přínosy)</w:t>
      </w:r>
    </w:p>
    <w:p w14:paraId="33D718DE" w14:textId="418DD3F5" w:rsidR="005A7AA2" w:rsidRDefault="009864DD" w:rsidP="005A7AA2">
      <w:pPr>
        <w:jc w:val="both"/>
      </w:pPr>
      <w:r>
        <w:t>Úprava je požad</w:t>
      </w:r>
      <w:r w:rsidR="0069420C">
        <w:t>ovaná za účelem zjednodušení, z</w:t>
      </w:r>
      <w:r>
        <w:t>efektivnění a zpřehlednění procesů ekonomické části ISND, zejména</w:t>
      </w:r>
      <w:r w:rsidR="005A7AA2">
        <w:t xml:space="preserve"> optimalizace uživatelského rozhraní v ekonomické části</w:t>
      </w:r>
      <w:r w:rsidR="002837D4">
        <w:t xml:space="preserve">, </w:t>
      </w:r>
      <w:r w:rsidR="00061B2C">
        <w:t>z</w:t>
      </w:r>
      <w:r w:rsidR="00061B2C" w:rsidRPr="00061B2C">
        <w:t xml:space="preserve">krácení dob odezvy </w:t>
      </w:r>
      <w:r w:rsidR="00061B2C" w:rsidRPr="00061B2C">
        <w:lastRenderedPageBreak/>
        <w:t>jednotlivých „ekonomických funkcí“ aplikace ISND</w:t>
      </w:r>
      <w:r w:rsidR="00061B2C">
        <w:t xml:space="preserve">, </w:t>
      </w:r>
      <w:r w:rsidR="002837D4">
        <w:t>doplnění ekonomických dat k žádostem (rozpočtová skladba, datum a číslo BV, číslo rezervace, převodní příkaz, vratka)</w:t>
      </w:r>
      <w:r w:rsidR="005A7AA2">
        <w:t>,</w:t>
      </w:r>
      <w:r w:rsidR="002837D4">
        <w:t xml:space="preserve"> a</w:t>
      </w:r>
      <w:r>
        <w:t xml:space="preserve"> procesů přímo vázaných na </w:t>
      </w:r>
      <w:r w:rsidR="005A7AA2">
        <w:t>tvorbu</w:t>
      </w:r>
      <w:r w:rsidR="002837D4">
        <w:t xml:space="preserve"> a práci se soupiskami na straně uživatelů ve všech fázích</w:t>
      </w:r>
      <w:r w:rsidR="005A7AA2">
        <w:t xml:space="preserve"> (optimalizace hromadného vkládání na soupisku</w:t>
      </w:r>
      <w:r w:rsidR="002837D4">
        <w:t>, víceletých žádostí, možnost částečného proplácení, proplácení po DP a související eliminace haléřů,</w:t>
      </w:r>
      <w:r w:rsidR="005A7AA2">
        <w:t xml:space="preserve"> současné vkládání investic/neinvestic </w:t>
      </w:r>
      <w:r w:rsidR="002837D4">
        <w:t xml:space="preserve">a různých DP na stejnou soupisku, řešení proplácení </w:t>
      </w:r>
      <w:r w:rsidR="005A7AA2">
        <w:t>vícelet</w:t>
      </w:r>
      <w:r w:rsidR="002837D4">
        <w:t>ých</w:t>
      </w:r>
      <w:r w:rsidR="005A7AA2">
        <w:t xml:space="preserve"> žádost</w:t>
      </w:r>
      <w:r w:rsidR="002837D4">
        <w:t>í</w:t>
      </w:r>
      <w:r w:rsidR="005A7AA2">
        <w:t xml:space="preserve">, možnost částečného proplácení). </w:t>
      </w:r>
      <w:r w:rsidR="002837D4">
        <w:t>P</w:t>
      </w:r>
      <w:r w:rsidR="005A7AA2">
        <w:t>rovedení optimalizace datových struktur v</w:t>
      </w:r>
      <w:r w:rsidR="002837D4">
        <w:t xml:space="preserve"> ekonomické části (včetně CEDR) a zjednodušení práce s vratkami.</w:t>
      </w:r>
    </w:p>
    <w:p w14:paraId="51014A07" w14:textId="6B1814AE" w:rsidR="00FA1944" w:rsidRPr="0069420C" w:rsidRDefault="00FA1944" w:rsidP="005A7AA2">
      <w:pPr>
        <w:jc w:val="both"/>
        <w:rPr>
          <w:sz w:val="12"/>
          <w:szCs w:val="12"/>
        </w:rPr>
      </w:pPr>
    </w:p>
    <w:p w14:paraId="15DE588A" w14:textId="7A31711E" w:rsidR="00FA1944" w:rsidRDefault="00FA1944" w:rsidP="005A7AA2">
      <w:pPr>
        <w:jc w:val="both"/>
      </w:pPr>
      <w:r>
        <w:t>Výše uvedené požadavky vzešly z několikaleté zkušenosti práce s ISND na straně administrace DP</w:t>
      </w:r>
      <w:r w:rsidR="0069420C">
        <w:t>.</w:t>
      </w:r>
      <w:r>
        <w:t xml:space="preserve"> </w:t>
      </w:r>
    </w:p>
    <w:p w14:paraId="1A011C45" w14:textId="77777777" w:rsidR="0000551E" w:rsidRDefault="0000551E" w:rsidP="00E00833">
      <w:pPr>
        <w:pStyle w:val="Nadpis2"/>
      </w:pPr>
      <w:r w:rsidRPr="00E00833">
        <w:t>Rizika nerealizace</w:t>
      </w:r>
    </w:p>
    <w:p w14:paraId="45A40CA0" w14:textId="0DE4656F" w:rsidR="00D0438F" w:rsidRDefault="002837D4" w:rsidP="00D0438F">
      <w:r>
        <w:t>Nerealizací nedojde k zefektivnění a zjednodušení (v některých případech i zryc</w:t>
      </w:r>
      <w:r w:rsidR="00FA1944">
        <w:t>hlení) procesů výplaty žádostí, který v některých fázích neúměrně zatěžuje uživatele s ohledem na extrémní navýšení objemu administrace v posledních dvou letech. Nebude k dispozici nástroj pro postupné odstranění problémů s exportem dat do CEDR (legislativní požadavek). N</w:t>
      </w:r>
      <w:r>
        <w:t>ebude možné realizovat navazující fázi Analýzy EKO požadavků</w:t>
      </w:r>
      <w:r w:rsidR="00512381">
        <w:t xml:space="preserve"> k přípravě rezervací, což aktuálně již značně komplikuje výplatu v průběhu celého roku.</w:t>
      </w:r>
    </w:p>
    <w:p w14:paraId="55CD72D9" w14:textId="77777777" w:rsidR="0069420C" w:rsidRPr="00D0438F" w:rsidRDefault="0069420C" w:rsidP="00D0438F"/>
    <w:p w14:paraId="76D6E8DF" w14:textId="77777777" w:rsidR="00CC7ED5" w:rsidRPr="00FA1944" w:rsidRDefault="0000551E" w:rsidP="00AA62C9">
      <w:pPr>
        <w:pStyle w:val="Nadpis1"/>
        <w:tabs>
          <w:tab w:val="clear" w:pos="540"/>
        </w:tabs>
        <w:ind w:left="284" w:hanging="284"/>
        <w:jc w:val="both"/>
        <w:rPr>
          <w:rFonts w:cs="Arial"/>
          <w:sz w:val="22"/>
          <w:szCs w:val="22"/>
        </w:rPr>
      </w:pPr>
      <w:r w:rsidRPr="00FA1944">
        <w:rPr>
          <w:rFonts w:cs="Arial"/>
          <w:sz w:val="22"/>
          <w:szCs w:val="22"/>
        </w:rPr>
        <w:t>Podrobný popis požadavku</w:t>
      </w:r>
    </w:p>
    <w:p w14:paraId="2A0F0262" w14:textId="6ABCEA6F" w:rsidR="007F2B51" w:rsidRDefault="00EB382D" w:rsidP="0060065D">
      <w:r>
        <w:t>V souladu s dokumentem „</w:t>
      </w:r>
      <w:r w:rsidRPr="00EB382D">
        <w:t>A</w:t>
      </w:r>
      <w:r>
        <w:t>nalýza a návrh EKO požadavků ISND“ uvedeným v části A RFC v bodě 8 Přílohy.</w:t>
      </w:r>
    </w:p>
    <w:p w14:paraId="04632631" w14:textId="77777777" w:rsidR="00EB382D" w:rsidRDefault="00EB382D"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t>Na provoz a infrastrukturu</w:t>
      </w:r>
    </w:p>
    <w:p w14:paraId="4D059637" w14:textId="02A4FAAE" w:rsidR="0000551E" w:rsidRDefault="001177BE" w:rsidP="0060065D">
      <w:r>
        <w:t>Bez dopadů.</w:t>
      </w:r>
    </w:p>
    <w:p w14:paraId="6A60A88D" w14:textId="6FD27285" w:rsidR="00411B8E" w:rsidRPr="00411B8E" w:rsidRDefault="00BC72F5" w:rsidP="00E00833">
      <w:pPr>
        <w:pStyle w:val="Nadpis2"/>
      </w:pPr>
      <w:r>
        <w:t>Na bezpečnost</w:t>
      </w:r>
    </w:p>
    <w:p w14:paraId="3CB7A16C" w14:textId="1374DA29" w:rsidR="005D0B35" w:rsidRPr="005D0B35" w:rsidRDefault="001177BE" w:rsidP="005D0B35">
      <w:r>
        <w:t>Bez dopadů.</w:t>
      </w:r>
    </w:p>
    <w:p w14:paraId="6BB88B64" w14:textId="3EAEBEF0" w:rsidR="0000551E" w:rsidRPr="0087487B" w:rsidRDefault="00BC72F5" w:rsidP="00E00833">
      <w:pPr>
        <w:pStyle w:val="Nadpis2"/>
      </w:pPr>
      <w:r>
        <w:t>Na součinnost s dalšími systémy</w:t>
      </w:r>
    </w:p>
    <w:p w14:paraId="409BDCA7" w14:textId="04E20055" w:rsidR="005177CF" w:rsidRPr="005177CF" w:rsidRDefault="001177BE" w:rsidP="005177CF">
      <w:r>
        <w:t>Bez dopadů.</w:t>
      </w:r>
    </w:p>
    <w:p w14:paraId="366CCCBC" w14:textId="7C9B91E5" w:rsidR="00E00833" w:rsidRDefault="00BC72F5" w:rsidP="00E00833">
      <w:pPr>
        <w:pStyle w:val="Nadpis2"/>
      </w:pPr>
      <w:r>
        <w:t>Požadavky na součinnost AgriBus</w:t>
      </w:r>
    </w:p>
    <w:p w14:paraId="78DADA2B" w14:textId="5DAC7D72"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w:t>
      </w:r>
      <w:r w:rsidR="005930E7" w:rsidRPr="0060065D">
        <w:rPr>
          <w:sz w:val="16"/>
          <w:szCs w:val="16"/>
        </w:rPr>
        <w:t>Request</w:t>
      </w:r>
      <w:r w:rsidRPr="0060065D">
        <w:rPr>
          <w:sz w:val="16"/>
          <w:szCs w:val="16"/>
        </w:rPr>
        <w:t>) a odpovědi (response) s vyznačenou změnou.)</w:t>
      </w:r>
    </w:p>
    <w:p w14:paraId="7738EC2F" w14:textId="3A4A6890" w:rsidR="00BC72F5" w:rsidRPr="00B8108C" w:rsidRDefault="00320DDA" w:rsidP="00B8108C">
      <w:r>
        <w:t>Bez požadavků.</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1AF8D0E3" w:rsidR="0000551E" w:rsidRPr="00B8108C" w:rsidRDefault="00320DDA" w:rsidP="00B8108C">
      <w:r>
        <w:t>Součástí smlouvy.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0D6CC3F9" w:rsidR="00E03517" w:rsidRPr="00E03517" w:rsidRDefault="00320DDA" w:rsidP="00E03517">
      <w:r>
        <w:t>Bez požadavků.</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BC72F5" w:rsidRPr="00276A3F" w14:paraId="33D7A746" w14:textId="77777777" w:rsidTr="006B6D9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6B6D98">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6B6D98">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3A8A596B"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65D7DFC9" w14:textId="2AEF5486" w:rsidR="00BC72F5" w:rsidRPr="00276A3F" w:rsidRDefault="00BC72F5" w:rsidP="00BC72F5">
            <w:pPr>
              <w:spacing w:after="0"/>
              <w:rPr>
                <w:rFonts w:cs="Arial"/>
                <w:color w:val="000000"/>
                <w:szCs w:val="22"/>
                <w:lang w:eastAsia="cs-CZ"/>
              </w:rPr>
            </w:pPr>
          </w:p>
        </w:tc>
        <w:tc>
          <w:tcPr>
            <w:tcW w:w="1843" w:type="dxa"/>
            <w:tcBorders>
              <w:top w:val="single" w:sz="8" w:space="0" w:color="auto"/>
              <w:left w:val="dotted" w:sz="4" w:space="0" w:color="auto"/>
              <w:bottom w:val="dotted" w:sz="4" w:space="0" w:color="auto"/>
              <w:right w:val="dotted" w:sz="4" w:space="0" w:color="auto"/>
            </w:tcBorders>
            <w:vAlign w:val="center"/>
          </w:tcPr>
          <w:p w14:paraId="3A565CBB" w14:textId="395FCAAE" w:rsidR="00BC72F5" w:rsidRPr="00276A3F" w:rsidRDefault="00BC72F5" w:rsidP="00320DDA">
            <w:pPr>
              <w:spacing w:after="0"/>
              <w:rPr>
                <w:rFonts w:cs="Arial"/>
                <w:color w:val="000000"/>
                <w:szCs w:val="22"/>
                <w:lang w:eastAsia="cs-CZ"/>
              </w:rPr>
            </w:pPr>
          </w:p>
        </w:tc>
      </w:tr>
      <w:tr w:rsidR="00BC72F5" w:rsidRPr="00276A3F" w14:paraId="4684405F"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5BD7AFD3"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DFA8E0" w14:textId="7C8128EF"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30DC299F" w:rsidR="00BC72F5" w:rsidRPr="00276A3F" w:rsidRDefault="003D5FD5"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6B86E3C0"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2FBD27E9" w:rsidR="00BC72F5" w:rsidRPr="00276A3F" w:rsidRDefault="00320DDA"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2164DFC8" w14:textId="3F2B16EE" w:rsidR="00BC72F5" w:rsidRPr="00276A3F" w:rsidRDefault="00600112" w:rsidP="00BC72F5">
            <w:pPr>
              <w:spacing w:after="0"/>
              <w:rPr>
                <w:rFonts w:cs="Arial"/>
                <w:color w:val="000000"/>
                <w:szCs w:val="22"/>
                <w:lang w:eastAsia="cs-CZ"/>
              </w:rPr>
            </w:pPr>
            <w:r>
              <w:rPr>
                <w:rFonts w:cs="Arial"/>
                <w:color w:val="000000"/>
                <w:szCs w:val="22"/>
                <w:lang w:eastAsia="cs-CZ"/>
              </w:rPr>
              <w:t>Kratochvílová</w:t>
            </w:r>
          </w:p>
        </w:tc>
      </w:tr>
      <w:tr w:rsidR="00BC72F5" w:rsidRPr="00276A3F" w14:paraId="4611C782"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31B8CF64" w:rsidR="00BC72F5" w:rsidRPr="00F03C17" w:rsidRDefault="003D5FD5" w:rsidP="00BC72F5">
            <w:pPr>
              <w:spacing w:after="0"/>
              <w:rPr>
                <w:rFonts w:cs="Arial"/>
                <w:color w:val="000000"/>
                <w:szCs w:val="22"/>
                <w:lang w:eastAsia="cs-CZ"/>
              </w:rPr>
            </w:pPr>
            <w:r w:rsidRPr="00F03C17">
              <w:rPr>
                <w:rFonts w:cs="Arial"/>
                <w:color w:val="000000"/>
                <w:szCs w:val="22"/>
                <w:lang w:eastAsia="cs-CZ"/>
              </w:rPr>
              <w:t>a</w:t>
            </w:r>
            <w:r w:rsidR="00320DDA" w:rsidRPr="00F03C17">
              <w:rPr>
                <w:rFonts w:cs="Arial"/>
                <w:color w:val="000000"/>
                <w:szCs w:val="22"/>
                <w:lang w:eastAsia="cs-CZ"/>
              </w:rPr>
              <w:t>no</w:t>
            </w: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F03C17"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7F31B9FB" w:rsidR="00BC72F5" w:rsidRPr="00F03C17" w:rsidRDefault="003D5FD5" w:rsidP="00BC72F5">
            <w:pPr>
              <w:spacing w:after="0"/>
              <w:rPr>
                <w:rFonts w:cs="Arial"/>
                <w:color w:val="000000"/>
                <w:szCs w:val="22"/>
                <w:lang w:eastAsia="cs-CZ"/>
              </w:rPr>
            </w:pPr>
            <w:r w:rsidRPr="00F03C17">
              <w:rPr>
                <w:rFonts w:cs="Arial"/>
                <w:color w:val="000000"/>
                <w:szCs w:val="22"/>
                <w:lang w:eastAsia="cs-CZ"/>
              </w:rPr>
              <w:t>a</w:t>
            </w:r>
            <w:r w:rsidR="00320DDA" w:rsidRPr="00F03C17">
              <w:rPr>
                <w:rFonts w:cs="Arial"/>
                <w:color w:val="000000"/>
                <w:szCs w:val="22"/>
                <w:lang w:eastAsia="cs-CZ"/>
              </w:rPr>
              <w:t>no</w:t>
            </w:r>
          </w:p>
        </w:tc>
        <w:tc>
          <w:tcPr>
            <w:tcW w:w="1843" w:type="dxa"/>
            <w:tcBorders>
              <w:top w:val="dotted" w:sz="4" w:space="0" w:color="auto"/>
              <w:left w:val="dotted" w:sz="4" w:space="0" w:color="auto"/>
              <w:bottom w:val="dotted" w:sz="4" w:space="0" w:color="auto"/>
              <w:right w:val="dotted" w:sz="4" w:space="0" w:color="auto"/>
            </w:tcBorders>
            <w:vAlign w:val="center"/>
          </w:tcPr>
          <w:p w14:paraId="6E4AC919" w14:textId="4B55D391" w:rsidR="00BC72F5" w:rsidRPr="00276A3F" w:rsidRDefault="00600112" w:rsidP="00BC72F5">
            <w:pPr>
              <w:spacing w:after="0"/>
              <w:rPr>
                <w:rFonts w:cs="Arial"/>
                <w:color w:val="000000"/>
                <w:szCs w:val="22"/>
                <w:lang w:eastAsia="cs-CZ"/>
              </w:rPr>
            </w:pPr>
            <w:r>
              <w:rPr>
                <w:rFonts w:cs="Arial"/>
                <w:color w:val="000000"/>
                <w:szCs w:val="22"/>
                <w:lang w:eastAsia="cs-CZ"/>
              </w:rPr>
              <w:t>Kratochvílová</w:t>
            </w:r>
          </w:p>
        </w:tc>
      </w:tr>
      <w:tr w:rsidR="00BC72F5" w:rsidRPr="00276A3F" w14:paraId="153DB333"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50129285" w:rsidR="00BC72F5" w:rsidRDefault="009B26FE"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38BE15D" w:rsidR="00BC72F5" w:rsidRDefault="009B26FE" w:rsidP="00BC72F5">
            <w:pPr>
              <w:spacing w:after="0"/>
              <w:rPr>
                <w:rFonts w:cs="Arial"/>
                <w:color w:val="000000"/>
                <w:szCs w:val="22"/>
                <w:lang w:eastAsia="cs-CZ"/>
              </w:rPr>
            </w:pPr>
            <w:r>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32471BA7"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Pr="00320DDA"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6CFC913C" w:rsidR="00BC72F5" w:rsidRPr="00320DDA" w:rsidRDefault="00320DDA" w:rsidP="00BC72F5">
            <w:pPr>
              <w:spacing w:after="0"/>
              <w:rPr>
                <w:rFonts w:cs="Arial"/>
                <w:color w:val="000000"/>
                <w:szCs w:val="22"/>
                <w:lang w:eastAsia="cs-CZ"/>
              </w:rPr>
            </w:pPr>
            <w:r w:rsidRPr="00320DDA">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4C253F26" w14:textId="65C0F2A2" w:rsidR="00BC72F5" w:rsidRPr="00320DDA" w:rsidRDefault="00320DDA" w:rsidP="00BC72F5">
            <w:pPr>
              <w:spacing w:after="0"/>
              <w:rPr>
                <w:rFonts w:cs="Arial"/>
                <w:color w:val="000000"/>
                <w:szCs w:val="22"/>
                <w:lang w:eastAsia="cs-CZ"/>
              </w:rPr>
            </w:pPr>
            <w:r>
              <w:rPr>
                <w:rFonts w:cs="Arial"/>
                <w:color w:val="000000"/>
                <w:szCs w:val="22"/>
                <w:lang w:eastAsia="cs-CZ"/>
              </w:rPr>
              <w:t>Provozní garant</w:t>
            </w:r>
          </w:p>
        </w:tc>
      </w:tr>
      <w:tr w:rsidR="00BC72F5" w:rsidRPr="00276A3F" w14:paraId="3573B641"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570AD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9FEEEEF"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5B24FB">
        <w:t>xxx</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32DE92AA"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463BE139"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sidR="005B24FB">
        <w:rPr>
          <w:sz w:val="18"/>
          <w:szCs w:val="18"/>
        </w:rPr>
        <w:t>xxx</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668110E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071D904" w14:textId="77777777" w:rsidR="006B6D98" w:rsidRDefault="006B6D98" w:rsidP="008964A9">
      <w:pPr>
        <w:spacing w:after="0"/>
        <w:rPr>
          <w:rFonts w:cs="Arial"/>
          <w:color w:val="000000"/>
          <w:szCs w:val="22"/>
          <w:lang w:eastAsia="cs-CZ"/>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080"/>
        <w:gridCol w:w="1781"/>
      </w:tblGrid>
      <w:tr w:rsidR="0000551E" w:rsidRPr="006C3557" w14:paraId="4549728D" w14:textId="77777777" w:rsidTr="006B6D98">
        <w:trPr>
          <w:trHeight w:val="300"/>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1781"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E373C6" w:rsidRPr="006C3557" w14:paraId="37F70472" w14:textId="77777777" w:rsidTr="006B6D98">
        <w:trPr>
          <w:trHeight w:val="284"/>
        </w:trPr>
        <w:tc>
          <w:tcPr>
            <w:tcW w:w="8080" w:type="dxa"/>
            <w:shd w:val="clear" w:color="auto" w:fill="auto"/>
            <w:noWrap/>
            <w:vAlign w:val="center"/>
          </w:tcPr>
          <w:p w14:paraId="2DBC575A" w14:textId="2D611FD2" w:rsidR="00E373C6" w:rsidRPr="006C3557" w:rsidRDefault="00E373C6" w:rsidP="00153C10">
            <w:pPr>
              <w:spacing w:after="0"/>
              <w:rPr>
                <w:rFonts w:cs="Arial"/>
                <w:color w:val="000000"/>
                <w:szCs w:val="22"/>
                <w:lang w:eastAsia="cs-CZ"/>
              </w:rPr>
            </w:pPr>
            <w:r w:rsidRPr="000F017B">
              <w:rPr>
                <w:rFonts w:cs="Arial"/>
                <w:color w:val="000000"/>
                <w:szCs w:val="22"/>
                <w:lang w:eastAsia="cs-CZ"/>
              </w:rPr>
              <w:t>T1 = Termín objednání = zahájení plnění</w:t>
            </w:r>
            <w:r>
              <w:rPr>
                <w:rFonts w:cs="Arial"/>
                <w:color w:val="000000"/>
                <w:szCs w:val="22"/>
                <w:lang w:eastAsia="cs-CZ"/>
              </w:rPr>
              <w:t xml:space="preserve"> </w:t>
            </w:r>
          </w:p>
        </w:tc>
        <w:tc>
          <w:tcPr>
            <w:tcW w:w="1781" w:type="dxa"/>
            <w:shd w:val="clear" w:color="auto" w:fill="auto"/>
            <w:vAlign w:val="center"/>
          </w:tcPr>
          <w:p w14:paraId="2D6FE027" w14:textId="020E8A7E" w:rsidR="00E373C6" w:rsidRPr="006C3557" w:rsidRDefault="00E373C6" w:rsidP="00153C10">
            <w:pPr>
              <w:spacing w:after="0"/>
              <w:rPr>
                <w:rFonts w:cs="Arial"/>
                <w:color w:val="000000"/>
                <w:szCs w:val="22"/>
                <w:lang w:eastAsia="cs-CZ"/>
              </w:rPr>
            </w:pPr>
            <w:r w:rsidRPr="00534DE4">
              <w:rPr>
                <w:rFonts w:cs="Arial"/>
                <w:color w:val="000000"/>
                <w:szCs w:val="22"/>
                <w:lang w:eastAsia="cs-CZ"/>
              </w:rPr>
              <w:t>T1</w:t>
            </w:r>
          </w:p>
        </w:tc>
      </w:tr>
      <w:tr w:rsidR="007C2AD5" w:rsidRPr="006C3557" w14:paraId="325C57B2" w14:textId="77777777" w:rsidTr="006B6D98">
        <w:trPr>
          <w:trHeight w:val="284"/>
        </w:trPr>
        <w:tc>
          <w:tcPr>
            <w:tcW w:w="8080" w:type="dxa"/>
            <w:shd w:val="clear" w:color="auto" w:fill="auto"/>
            <w:noWrap/>
            <w:vAlign w:val="center"/>
          </w:tcPr>
          <w:p w14:paraId="616E0F81" w14:textId="7238DF93" w:rsidR="007C2AD5" w:rsidRDefault="007C2AD5" w:rsidP="003D5FD5">
            <w:pPr>
              <w:spacing w:after="0"/>
              <w:rPr>
                <w:rFonts w:cs="Arial"/>
                <w:color w:val="000000"/>
                <w:szCs w:val="22"/>
                <w:lang w:eastAsia="cs-CZ"/>
              </w:rPr>
            </w:pPr>
            <w:r>
              <w:rPr>
                <w:rFonts w:cs="Arial"/>
                <w:color w:val="000000"/>
                <w:szCs w:val="22"/>
                <w:lang w:eastAsia="cs-CZ"/>
              </w:rPr>
              <w:t xml:space="preserve">T2 = Nasazení </w:t>
            </w:r>
            <w:r w:rsidR="003D5FD5">
              <w:rPr>
                <w:rFonts w:cs="Arial"/>
                <w:color w:val="000000"/>
                <w:szCs w:val="22"/>
                <w:lang w:eastAsia="cs-CZ"/>
              </w:rPr>
              <w:t>plnění na testovací prostředí včetně předání dokumentace</w:t>
            </w:r>
          </w:p>
        </w:tc>
        <w:tc>
          <w:tcPr>
            <w:tcW w:w="1781" w:type="dxa"/>
            <w:shd w:val="clear" w:color="auto" w:fill="auto"/>
            <w:vAlign w:val="center"/>
          </w:tcPr>
          <w:p w14:paraId="5655BDB9" w14:textId="10D9C484" w:rsidR="007C2AD5" w:rsidRPr="001A75A5" w:rsidRDefault="007C2AD5" w:rsidP="00E13F2C">
            <w:pPr>
              <w:spacing w:after="0"/>
              <w:rPr>
                <w:rFonts w:cs="Arial"/>
                <w:color w:val="000000"/>
                <w:szCs w:val="22"/>
                <w:lang w:eastAsia="cs-CZ"/>
              </w:rPr>
            </w:pPr>
            <w:r w:rsidRPr="001A75A5">
              <w:rPr>
                <w:rFonts w:cs="Arial"/>
                <w:color w:val="000000"/>
                <w:szCs w:val="22"/>
                <w:lang w:eastAsia="cs-CZ"/>
              </w:rPr>
              <w:t xml:space="preserve">T2 = </w:t>
            </w:r>
            <w:r w:rsidR="003D598D" w:rsidRPr="001A75A5">
              <w:rPr>
                <w:rFonts w:cs="Arial"/>
                <w:color w:val="000000"/>
                <w:szCs w:val="22"/>
                <w:lang w:eastAsia="cs-CZ"/>
              </w:rPr>
              <w:t>31.5.2021</w:t>
            </w:r>
          </w:p>
        </w:tc>
      </w:tr>
      <w:tr w:rsidR="007C2AD5" w:rsidRPr="006C3557" w14:paraId="2FC762A8" w14:textId="77777777" w:rsidTr="006B6D98">
        <w:trPr>
          <w:trHeight w:val="284"/>
        </w:trPr>
        <w:tc>
          <w:tcPr>
            <w:tcW w:w="8080" w:type="dxa"/>
            <w:shd w:val="clear" w:color="auto" w:fill="auto"/>
            <w:noWrap/>
            <w:vAlign w:val="center"/>
          </w:tcPr>
          <w:p w14:paraId="1B9D1A50" w14:textId="058F1FDE" w:rsidR="007C2AD5" w:rsidRPr="00671B17" w:rsidRDefault="007C2AD5" w:rsidP="003D5FD5">
            <w:pPr>
              <w:spacing w:after="0"/>
              <w:rPr>
                <w:rFonts w:cs="Arial"/>
                <w:b/>
                <w:color w:val="000000"/>
                <w:szCs w:val="22"/>
                <w:lang w:eastAsia="cs-CZ"/>
              </w:rPr>
            </w:pPr>
            <w:r>
              <w:rPr>
                <w:rFonts w:cs="Arial"/>
                <w:color w:val="000000"/>
                <w:szCs w:val="22"/>
                <w:lang w:eastAsia="cs-CZ"/>
              </w:rPr>
              <w:t>T</w:t>
            </w:r>
            <w:r w:rsidR="00871296">
              <w:rPr>
                <w:rFonts w:cs="Arial"/>
                <w:color w:val="000000"/>
                <w:szCs w:val="22"/>
                <w:lang w:eastAsia="cs-CZ"/>
              </w:rPr>
              <w:t>3</w:t>
            </w:r>
            <w:r>
              <w:rPr>
                <w:rFonts w:cs="Arial"/>
                <w:color w:val="000000"/>
                <w:szCs w:val="22"/>
                <w:lang w:eastAsia="cs-CZ"/>
              </w:rPr>
              <w:t xml:space="preserve"> = Nasazení </w:t>
            </w:r>
            <w:r w:rsidR="003D5FD5">
              <w:rPr>
                <w:rFonts w:cs="Arial"/>
                <w:color w:val="000000"/>
                <w:szCs w:val="22"/>
                <w:lang w:eastAsia="cs-CZ"/>
              </w:rPr>
              <w:t xml:space="preserve">plnění </w:t>
            </w:r>
            <w:r>
              <w:rPr>
                <w:rFonts w:cs="Arial"/>
                <w:color w:val="000000"/>
                <w:szCs w:val="22"/>
                <w:lang w:eastAsia="cs-CZ"/>
              </w:rPr>
              <w:t>na produkční prostředí</w:t>
            </w:r>
            <w:r w:rsidR="00671B17">
              <w:rPr>
                <w:rFonts w:cs="Arial"/>
                <w:color w:val="000000"/>
                <w:szCs w:val="22"/>
                <w:lang w:eastAsia="cs-CZ"/>
              </w:rPr>
              <w:t xml:space="preserve"> </w:t>
            </w:r>
          </w:p>
        </w:tc>
        <w:tc>
          <w:tcPr>
            <w:tcW w:w="1781" w:type="dxa"/>
            <w:shd w:val="clear" w:color="auto" w:fill="auto"/>
            <w:vAlign w:val="center"/>
          </w:tcPr>
          <w:p w14:paraId="75072FF3" w14:textId="38E558F9" w:rsidR="007C2AD5" w:rsidRPr="001A75A5" w:rsidRDefault="007C2AD5" w:rsidP="00E13F2C">
            <w:pPr>
              <w:spacing w:after="0"/>
              <w:rPr>
                <w:rFonts w:cs="Arial"/>
                <w:color w:val="000000"/>
                <w:szCs w:val="22"/>
                <w:lang w:eastAsia="cs-CZ"/>
              </w:rPr>
            </w:pPr>
            <w:r w:rsidRPr="001A75A5">
              <w:rPr>
                <w:rFonts w:cs="Arial"/>
                <w:color w:val="000000"/>
                <w:szCs w:val="22"/>
                <w:lang w:eastAsia="cs-CZ"/>
              </w:rPr>
              <w:t>T</w:t>
            </w:r>
            <w:r w:rsidR="00871296" w:rsidRPr="001A75A5">
              <w:rPr>
                <w:rFonts w:cs="Arial"/>
                <w:color w:val="000000"/>
                <w:szCs w:val="22"/>
                <w:lang w:eastAsia="cs-CZ"/>
              </w:rPr>
              <w:t>3</w:t>
            </w:r>
            <w:r w:rsidRPr="001A75A5">
              <w:rPr>
                <w:rFonts w:cs="Arial"/>
                <w:color w:val="000000"/>
                <w:szCs w:val="22"/>
                <w:lang w:eastAsia="cs-CZ"/>
              </w:rPr>
              <w:t xml:space="preserve"> = </w:t>
            </w:r>
            <w:r w:rsidR="003D598D" w:rsidRPr="001A75A5">
              <w:rPr>
                <w:rFonts w:cs="Arial"/>
                <w:color w:val="000000"/>
                <w:szCs w:val="22"/>
                <w:lang w:eastAsia="cs-CZ"/>
              </w:rPr>
              <w:t>30.6.2021</w:t>
            </w:r>
          </w:p>
        </w:tc>
      </w:tr>
    </w:tbl>
    <w:p w14:paraId="25BFE213" w14:textId="77777777" w:rsidR="00671B17" w:rsidRDefault="00671B17" w:rsidP="007C2AD5">
      <w:pPr>
        <w:rPr>
          <w:color w:val="FF0000"/>
          <w:lang w:eastAsia="cs-CZ"/>
        </w:rPr>
      </w:pPr>
    </w:p>
    <w:p w14:paraId="16EE0DE2" w14:textId="6DAF0281" w:rsidR="0000551E" w:rsidRDefault="0000551E" w:rsidP="007F2B51">
      <w:pPr>
        <w:pStyle w:val="Nadpis1"/>
        <w:tabs>
          <w:tab w:val="clear" w:pos="540"/>
        </w:tabs>
        <w:ind w:left="284" w:hanging="284"/>
        <w:rPr>
          <w:rFonts w:cs="Arial"/>
          <w:sz w:val="22"/>
          <w:szCs w:val="22"/>
        </w:rPr>
      </w:pPr>
      <w:r>
        <w:rPr>
          <w:rFonts w:cs="Arial"/>
          <w:sz w:val="22"/>
          <w:szCs w:val="22"/>
        </w:rPr>
        <w:t>Přílohy</w:t>
      </w:r>
    </w:p>
    <w:p w14:paraId="646B0B4C" w14:textId="52639299" w:rsidR="002207E9" w:rsidRDefault="00D81687" w:rsidP="00484CB3">
      <w:pPr>
        <w:spacing w:after="0"/>
      </w:pPr>
      <w:r w:rsidRPr="00B87531">
        <w:t>A</w:t>
      </w:r>
      <w:r>
        <w:t>nalýza a návrh EKO požadavků ISND</w:t>
      </w:r>
    </w:p>
    <w:p w14:paraId="50FBE55A" w14:textId="19A1D94B" w:rsidR="00D81687" w:rsidRDefault="005B24FB" w:rsidP="00484CB3">
      <w:pPr>
        <w:spacing w:after="0"/>
        <w:rPr>
          <w:rFonts w:cs="Arial"/>
          <w:szCs w:val="22"/>
        </w:rPr>
      </w:pPr>
      <w:r>
        <w:rPr>
          <w:rFonts w:cs="Arial"/>
          <w:szCs w:val="22"/>
        </w:rPr>
        <w:t>xxx</w:t>
      </w: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418" w:bottom="1134" w:left="992" w:header="567" w:footer="567" w:gutter="0"/>
          <w:cols w:space="708"/>
          <w:docGrid w:linePitch="360"/>
        </w:sectPr>
      </w:pPr>
    </w:p>
    <w:p w14:paraId="73742440" w14:textId="2DFDAF7D"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F64B33" w:rsidRPr="00F64B33">
        <w:rPr>
          <w:rFonts w:cs="Arial"/>
          <w:b/>
          <w:caps/>
          <w:szCs w:val="22"/>
        </w:rPr>
        <w:t>Z31512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3B47E6EC" w:rsidR="00BD0D3F" w:rsidRPr="006C3557" w:rsidRDefault="009615F5" w:rsidP="00415962">
            <w:pPr>
              <w:pStyle w:val="Tabulka"/>
              <w:rPr>
                <w:szCs w:val="22"/>
              </w:rPr>
            </w:pPr>
            <w:r>
              <w:rPr>
                <w:szCs w:val="22"/>
              </w:rPr>
              <w:t>024</w:t>
            </w:r>
          </w:p>
        </w:tc>
      </w:tr>
    </w:tbl>
    <w:p w14:paraId="3B648385" w14:textId="2CFEAD4A"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E385C75" w14:textId="30F109A1" w:rsidR="00CD2814" w:rsidRDefault="00CD2814" w:rsidP="009615F5">
      <w:pPr>
        <w:jc w:val="both"/>
      </w:pPr>
      <w:r>
        <w:t>Návrh realizace vychází ze Zadání v části A tohoto požadavku (PZ) a informací poskytnutých objednatelem k tomuto plnění k okamžiku přípravy nabídky 13. 4. 2021 - 19. 4. 2021.</w:t>
      </w:r>
    </w:p>
    <w:p w14:paraId="233F9E51" w14:textId="77777777" w:rsidR="00CD2814" w:rsidRDefault="00CD2814" w:rsidP="009615F5">
      <w:pPr>
        <w:jc w:val="both"/>
      </w:pPr>
    </w:p>
    <w:p w14:paraId="5AA94A8A" w14:textId="1D7B7DC6" w:rsidR="00CD2814" w:rsidRDefault="00CD2814" w:rsidP="009615F5">
      <w:pPr>
        <w:jc w:val="both"/>
      </w:pPr>
      <w:r>
        <w:t xml:space="preserve">V souladu se schváleným výstupem </w:t>
      </w:r>
      <w:r w:rsidR="001C4898">
        <w:t xml:space="preserve">RFC 005 </w:t>
      </w:r>
      <w:r w:rsidR="001C4898" w:rsidRPr="005757D7">
        <w:t>Analýza a návrh řešení požadavků na rozvoj ekonomické části ISND</w:t>
      </w:r>
      <w:r w:rsidR="001C4898">
        <w:t xml:space="preserve"> (</w:t>
      </w:r>
      <w:r w:rsidR="001C4898" w:rsidRPr="00B87531">
        <w:t>Z28338</w:t>
      </w:r>
      <w:r w:rsidR="001C4898">
        <w:t xml:space="preserve">) </w:t>
      </w:r>
      <w:r>
        <w:t>se v rámci implementace</w:t>
      </w:r>
      <w:r w:rsidR="001C4898">
        <w:t xml:space="preserve"> tohoto plnění</w:t>
      </w:r>
      <w:r>
        <w:t xml:space="preserve"> předpokládají změny </w:t>
      </w:r>
      <w:r w:rsidR="001C4898">
        <w:t>následujících</w:t>
      </w:r>
      <w:r>
        <w:t xml:space="preserve"> částí aplikace ISND:</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2"/>
        <w:gridCol w:w="1796"/>
        <w:gridCol w:w="1094"/>
        <w:gridCol w:w="4933"/>
      </w:tblGrid>
      <w:tr w:rsidR="00CD2814" w:rsidRPr="001A5AB1" w14:paraId="19788BD6" w14:textId="77777777" w:rsidTr="00906592">
        <w:trPr>
          <w:trHeight w:val="300"/>
        </w:trPr>
        <w:tc>
          <w:tcPr>
            <w:tcW w:w="1632" w:type="dxa"/>
            <w:shd w:val="clear" w:color="auto" w:fill="C0C0C0"/>
            <w:noWrap/>
            <w:vAlign w:val="bottom"/>
            <w:hideMark/>
          </w:tcPr>
          <w:p w14:paraId="2B9D640E" w14:textId="77777777" w:rsidR="00CD2814" w:rsidRPr="00906592" w:rsidRDefault="00CD2814" w:rsidP="006B4882">
            <w:pPr>
              <w:spacing w:after="0"/>
              <w:rPr>
                <w:rFonts w:cs="Arial"/>
                <w:color w:val="000000"/>
                <w:szCs w:val="22"/>
                <w:lang w:eastAsia="cs-CZ"/>
              </w:rPr>
            </w:pPr>
            <w:r w:rsidRPr="00906592">
              <w:rPr>
                <w:rFonts w:cs="Arial"/>
                <w:color w:val="000000"/>
                <w:szCs w:val="22"/>
                <w:lang w:eastAsia="cs-CZ"/>
              </w:rPr>
              <w:t>Dodávka*</w:t>
            </w:r>
          </w:p>
        </w:tc>
        <w:tc>
          <w:tcPr>
            <w:tcW w:w="1796" w:type="dxa"/>
            <w:shd w:val="clear" w:color="auto" w:fill="C0C0C0"/>
            <w:noWrap/>
            <w:vAlign w:val="bottom"/>
            <w:hideMark/>
          </w:tcPr>
          <w:p w14:paraId="50143158" w14:textId="77777777" w:rsidR="00CD2814" w:rsidRPr="00906592" w:rsidRDefault="00CD2814" w:rsidP="006B4882">
            <w:pPr>
              <w:spacing w:after="0"/>
              <w:rPr>
                <w:rFonts w:cs="Arial"/>
                <w:color w:val="000000"/>
                <w:szCs w:val="22"/>
                <w:lang w:eastAsia="cs-CZ"/>
              </w:rPr>
            </w:pPr>
            <w:r w:rsidRPr="00906592">
              <w:rPr>
                <w:rFonts w:cs="Arial"/>
                <w:color w:val="000000"/>
                <w:szCs w:val="22"/>
                <w:lang w:eastAsia="cs-CZ"/>
              </w:rPr>
              <w:t>Název dodávky*</w:t>
            </w:r>
          </w:p>
        </w:tc>
        <w:tc>
          <w:tcPr>
            <w:tcW w:w="1094" w:type="dxa"/>
            <w:shd w:val="clear" w:color="auto" w:fill="C0C0C0"/>
            <w:noWrap/>
            <w:vAlign w:val="bottom"/>
            <w:hideMark/>
          </w:tcPr>
          <w:p w14:paraId="31B5E904" w14:textId="77777777" w:rsidR="00CD2814" w:rsidRPr="00906592" w:rsidRDefault="00CD2814" w:rsidP="006B4882">
            <w:pPr>
              <w:spacing w:after="0"/>
              <w:rPr>
                <w:rFonts w:cs="Arial"/>
                <w:color w:val="000000"/>
                <w:szCs w:val="22"/>
                <w:lang w:eastAsia="cs-CZ"/>
              </w:rPr>
            </w:pPr>
            <w:r w:rsidRPr="00906592">
              <w:rPr>
                <w:rFonts w:cs="Arial"/>
                <w:color w:val="000000"/>
                <w:szCs w:val="22"/>
                <w:lang w:eastAsia="cs-CZ"/>
              </w:rPr>
              <w:t>Aplikace</w:t>
            </w:r>
          </w:p>
        </w:tc>
        <w:tc>
          <w:tcPr>
            <w:tcW w:w="4933" w:type="dxa"/>
            <w:shd w:val="clear" w:color="auto" w:fill="C0C0C0"/>
            <w:noWrap/>
            <w:vAlign w:val="bottom"/>
            <w:hideMark/>
          </w:tcPr>
          <w:p w14:paraId="2AB91572" w14:textId="77777777" w:rsidR="00CD2814" w:rsidRPr="00906592" w:rsidRDefault="00CD2814" w:rsidP="006B4882">
            <w:pPr>
              <w:spacing w:after="0"/>
              <w:rPr>
                <w:rFonts w:cs="Arial"/>
                <w:color w:val="000000"/>
                <w:szCs w:val="22"/>
                <w:lang w:eastAsia="cs-CZ"/>
              </w:rPr>
            </w:pPr>
            <w:r w:rsidRPr="00906592">
              <w:rPr>
                <w:rFonts w:cs="Arial"/>
                <w:color w:val="000000"/>
                <w:szCs w:val="22"/>
                <w:lang w:eastAsia="cs-CZ"/>
              </w:rPr>
              <w:t>Komponenta/fce nebo činnost</w:t>
            </w:r>
          </w:p>
        </w:tc>
      </w:tr>
      <w:tr w:rsidR="00CD2814" w:rsidRPr="001A5AB1" w14:paraId="5985D1B3" w14:textId="77777777" w:rsidTr="00906592">
        <w:trPr>
          <w:trHeight w:val="300"/>
        </w:trPr>
        <w:tc>
          <w:tcPr>
            <w:tcW w:w="1632" w:type="dxa"/>
            <w:vMerge w:val="restart"/>
            <w:shd w:val="clear" w:color="auto" w:fill="auto"/>
            <w:noWrap/>
            <w:hideMark/>
          </w:tcPr>
          <w:p w14:paraId="409946EA" w14:textId="77777777" w:rsidR="00CD2814" w:rsidRPr="00906592" w:rsidRDefault="00CD2814" w:rsidP="006B4882">
            <w:pPr>
              <w:spacing w:after="0"/>
              <w:rPr>
                <w:rFonts w:cs="Arial"/>
                <w:color w:val="000000"/>
                <w:szCs w:val="22"/>
                <w:lang w:eastAsia="cs-CZ"/>
              </w:rPr>
            </w:pPr>
            <w:r w:rsidRPr="00906592">
              <w:rPr>
                <w:rFonts w:cs="Arial"/>
                <w:color w:val="000000"/>
                <w:szCs w:val="22"/>
                <w:lang w:eastAsia="cs-CZ"/>
              </w:rPr>
              <w:t>PZ024-II.EKO</w:t>
            </w:r>
          </w:p>
        </w:tc>
        <w:tc>
          <w:tcPr>
            <w:tcW w:w="1796" w:type="dxa"/>
            <w:vMerge w:val="restart"/>
            <w:shd w:val="clear" w:color="auto" w:fill="auto"/>
            <w:noWrap/>
            <w:hideMark/>
          </w:tcPr>
          <w:p w14:paraId="5342655C" w14:textId="77777777" w:rsidR="00CD2814" w:rsidRPr="00906592" w:rsidRDefault="00CD2814" w:rsidP="006B4882">
            <w:pPr>
              <w:spacing w:after="0"/>
              <w:rPr>
                <w:rFonts w:cs="Arial"/>
                <w:color w:val="000000"/>
                <w:szCs w:val="22"/>
                <w:lang w:eastAsia="cs-CZ"/>
              </w:rPr>
            </w:pPr>
            <w:r w:rsidRPr="00906592">
              <w:rPr>
                <w:rFonts w:cs="Arial"/>
                <w:color w:val="000000"/>
                <w:szCs w:val="22"/>
                <w:lang w:eastAsia="cs-CZ"/>
              </w:rPr>
              <w:t>EKO-CORE</w:t>
            </w:r>
          </w:p>
        </w:tc>
        <w:tc>
          <w:tcPr>
            <w:tcW w:w="1094" w:type="dxa"/>
            <w:vMerge w:val="restart"/>
            <w:shd w:val="clear" w:color="auto" w:fill="auto"/>
            <w:noWrap/>
            <w:hideMark/>
          </w:tcPr>
          <w:p w14:paraId="353758E8" w14:textId="77777777" w:rsidR="00CD2814" w:rsidRPr="00906592" w:rsidRDefault="00CD2814" w:rsidP="006B4882">
            <w:pPr>
              <w:spacing w:after="0"/>
              <w:rPr>
                <w:rFonts w:cs="Arial"/>
                <w:color w:val="000000"/>
                <w:szCs w:val="22"/>
                <w:lang w:eastAsia="cs-CZ"/>
              </w:rPr>
            </w:pPr>
            <w:r w:rsidRPr="00906592">
              <w:rPr>
                <w:rFonts w:cs="Arial"/>
                <w:color w:val="000000"/>
                <w:szCs w:val="22"/>
                <w:lang w:eastAsia="cs-CZ"/>
              </w:rPr>
              <w:t>ISND</w:t>
            </w:r>
          </w:p>
        </w:tc>
        <w:tc>
          <w:tcPr>
            <w:tcW w:w="4933" w:type="dxa"/>
            <w:shd w:val="clear" w:color="auto" w:fill="auto"/>
            <w:noWrap/>
            <w:vAlign w:val="bottom"/>
            <w:hideMark/>
          </w:tcPr>
          <w:p w14:paraId="275A97FF" w14:textId="77777777" w:rsidR="00CD2814" w:rsidRPr="00906592" w:rsidRDefault="00CD2814" w:rsidP="006B4882">
            <w:pPr>
              <w:spacing w:after="0"/>
              <w:rPr>
                <w:rFonts w:cs="Arial"/>
                <w:b/>
                <w:bCs/>
                <w:color w:val="000000"/>
                <w:szCs w:val="22"/>
                <w:lang w:eastAsia="cs-CZ"/>
              </w:rPr>
            </w:pPr>
            <w:r w:rsidRPr="00906592">
              <w:rPr>
                <w:rFonts w:cs="Arial"/>
                <w:b/>
                <w:bCs/>
                <w:color w:val="000000"/>
                <w:szCs w:val="22"/>
                <w:lang w:eastAsia="cs-CZ"/>
              </w:rPr>
              <w:t>Úpravy Jádra ekonomické části ISND</w:t>
            </w:r>
          </w:p>
        </w:tc>
      </w:tr>
      <w:tr w:rsidR="00CD2814" w:rsidRPr="001A5AB1" w14:paraId="430D0F06" w14:textId="77777777" w:rsidTr="00906592">
        <w:trPr>
          <w:trHeight w:val="300"/>
        </w:trPr>
        <w:tc>
          <w:tcPr>
            <w:tcW w:w="1632" w:type="dxa"/>
            <w:vMerge/>
            <w:vAlign w:val="center"/>
            <w:hideMark/>
          </w:tcPr>
          <w:p w14:paraId="7DCAA57A" w14:textId="77777777" w:rsidR="00CD2814" w:rsidRPr="009615F5" w:rsidRDefault="00CD2814" w:rsidP="006B4882">
            <w:pPr>
              <w:spacing w:after="0"/>
              <w:rPr>
                <w:rFonts w:cs="Arial"/>
                <w:color w:val="000000"/>
                <w:szCs w:val="22"/>
                <w:lang w:eastAsia="cs-CZ"/>
              </w:rPr>
            </w:pPr>
          </w:p>
        </w:tc>
        <w:tc>
          <w:tcPr>
            <w:tcW w:w="1796" w:type="dxa"/>
            <w:vMerge/>
            <w:vAlign w:val="center"/>
            <w:hideMark/>
          </w:tcPr>
          <w:p w14:paraId="623B3746" w14:textId="77777777" w:rsidR="00CD2814" w:rsidRPr="009615F5" w:rsidRDefault="00CD2814" w:rsidP="006B4882">
            <w:pPr>
              <w:spacing w:after="0"/>
              <w:rPr>
                <w:rFonts w:cs="Arial"/>
                <w:color w:val="000000"/>
                <w:szCs w:val="22"/>
                <w:lang w:eastAsia="cs-CZ"/>
              </w:rPr>
            </w:pPr>
          </w:p>
        </w:tc>
        <w:tc>
          <w:tcPr>
            <w:tcW w:w="1094" w:type="dxa"/>
            <w:vMerge/>
            <w:vAlign w:val="center"/>
            <w:hideMark/>
          </w:tcPr>
          <w:p w14:paraId="14C45F4F" w14:textId="77777777" w:rsidR="00CD2814" w:rsidRPr="009615F5" w:rsidRDefault="00CD2814" w:rsidP="006B4882">
            <w:pPr>
              <w:spacing w:after="0"/>
              <w:rPr>
                <w:rFonts w:cs="Arial"/>
                <w:color w:val="000000"/>
                <w:szCs w:val="22"/>
                <w:lang w:eastAsia="cs-CZ"/>
              </w:rPr>
            </w:pPr>
          </w:p>
        </w:tc>
        <w:tc>
          <w:tcPr>
            <w:tcW w:w="4933" w:type="dxa"/>
            <w:shd w:val="clear" w:color="auto" w:fill="auto"/>
            <w:noWrap/>
            <w:vAlign w:val="bottom"/>
            <w:hideMark/>
          </w:tcPr>
          <w:p w14:paraId="4C891C3C" w14:textId="77777777" w:rsidR="00CD2814" w:rsidRPr="009615F5" w:rsidRDefault="00CD2814" w:rsidP="006B4882">
            <w:pPr>
              <w:spacing w:after="0"/>
              <w:ind w:firstLineChars="200" w:firstLine="440"/>
              <w:rPr>
                <w:rFonts w:cs="Arial"/>
                <w:color w:val="000000"/>
                <w:szCs w:val="22"/>
                <w:lang w:eastAsia="cs-CZ"/>
              </w:rPr>
            </w:pPr>
            <w:r w:rsidRPr="009615F5">
              <w:rPr>
                <w:rFonts w:cs="Arial"/>
                <w:color w:val="000000"/>
                <w:szCs w:val="22"/>
                <w:lang w:eastAsia="cs-CZ"/>
              </w:rPr>
              <w:t>Úprava aplikace na novou DB struktury</w:t>
            </w:r>
          </w:p>
        </w:tc>
      </w:tr>
      <w:tr w:rsidR="00CD2814" w:rsidRPr="001A5AB1" w14:paraId="5795C0AF" w14:textId="77777777" w:rsidTr="00906592">
        <w:trPr>
          <w:trHeight w:val="300"/>
        </w:trPr>
        <w:tc>
          <w:tcPr>
            <w:tcW w:w="1632" w:type="dxa"/>
            <w:vMerge/>
            <w:vAlign w:val="center"/>
            <w:hideMark/>
          </w:tcPr>
          <w:p w14:paraId="6706423A" w14:textId="77777777" w:rsidR="00CD2814" w:rsidRPr="009615F5" w:rsidRDefault="00CD2814" w:rsidP="006B4882">
            <w:pPr>
              <w:spacing w:after="0"/>
              <w:rPr>
                <w:rFonts w:cs="Arial"/>
                <w:color w:val="000000"/>
                <w:szCs w:val="22"/>
                <w:lang w:eastAsia="cs-CZ"/>
              </w:rPr>
            </w:pPr>
          </w:p>
        </w:tc>
        <w:tc>
          <w:tcPr>
            <w:tcW w:w="1796" w:type="dxa"/>
            <w:vMerge/>
            <w:vAlign w:val="center"/>
            <w:hideMark/>
          </w:tcPr>
          <w:p w14:paraId="76279E3B" w14:textId="77777777" w:rsidR="00CD2814" w:rsidRPr="009615F5" w:rsidRDefault="00CD2814" w:rsidP="006B4882">
            <w:pPr>
              <w:spacing w:after="0"/>
              <w:rPr>
                <w:rFonts w:cs="Arial"/>
                <w:color w:val="000000"/>
                <w:szCs w:val="22"/>
                <w:lang w:eastAsia="cs-CZ"/>
              </w:rPr>
            </w:pPr>
          </w:p>
        </w:tc>
        <w:tc>
          <w:tcPr>
            <w:tcW w:w="1094" w:type="dxa"/>
            <w:vMerge/>
            <w:vAlign w:val="center"/>
            <w:hideMark/>
          </w:tcPr>
          <w:p w14:paraId="68EE449A" w14:textId="77777777" w:rsidR="00CD2814" w:rsidRPr="009615F5" w:rsidRDefault="00CD2814" w:rsidP="006B4882">
            <w:pPr>
              <w:spacing w:after="0"/>
              <w:rPr>
                <w:rFonts w:cs="Arial"/>
                <w:color w:val="000000"/>
                <w:szCs w:val="22"/>
                <w:lang w:eastAsia="cs-CZ"/>
              </w:rPr>
            </w:pPr>
          </w:p>
        </w:tc>
        <w:tc>
          <w:tcPr>
            <w:tcW w:w="4933" w:type="dxa"/>
            <w:shd w:val="clear" w:color="auto" w:fill="auto"/>
            <w:noWrap/>
            <w:vAlign w:val="bottom"/>
            <w:hideMark/>
          </w:tcPr>
          <w:p w14:paraId="17CABBDD" w14:textId="77777777" w:rsidR="00CD2814" w:rsidRPr="009615F5" w:rsidRDefault="00CD2814" w:rsidP="006B4882">
            <w:pPr>
              <w:spacing w:after="0"/>
              <w:ind w:firstLineChars="200" w:firstLine="440"/>
              <w:rPr>
                <w:rFonts w:cs="Arial"/>
                <w:color w:val="000000"/>
                <w:szCs w:val="22"/>
                <w:lang w:eastAsia="cs-CZ"/>
              </w:rPr>
            </w:pPr>
            <w:r w:rsidRPr="009615F5">
              <w:rPr>
                <w:rFonts w:cs="Arial"/>
                <w:color w:val="000000"/>
                <w:szCs w:val="22"/>
                <w:lang w:eastAsia="cs-CZ"/>
              </w:rPr>
              <w:t>Haléře</w:t>
            </w:r>
          </w:p>
        </w:tc>
      </w:tr>
      <w:tr w:rsidR="00CD2814" w:rsidRPr="001A5AB1" w14:paraId="2BB25AA1" w14:textId="77777777" w:rsidTr="00906592">
        <w:trPr>
          <w:trHeight w:val="300"/>
        </w:trPr>
        <w:tc>
          <w:tcPr>
            <w:tcW w:w="1632" w:type="dxa"/>
            <w:vMerge/>
            <w:vAlign w:val="center"/>
            <w:hideMark/>
          </w:tcPr>
          <w:p w14:paraId="270DEAA5" w14:textId="77777777" w:rsidR="00CD2814" w:rsidRPr="009615F5" w:rsidRDefault="00CD2814" w:rsidP="006B4882">
            <w:pPr>
              <w:spacing w:after="0"/>
              <w:rPr>
                <w:rFonts w:cs="Arial"/>
                <w:color w:val="000000"/>
                <w:szCs w:val="22"/>
                <w:lang w:eastAsia="cs-CZ"/>
              </w:rPr>
            </w:pPr>
          </w:p>
        </w:tc>
        <w:tc>
          <w:tcPr>
            <w:tcW w:w="1796" w:type="dxa"/>
            <w:vMerge/>
            <w:vAlign w:val="center"/>
            <w:hideMark/>
          </w:tcPr>
          <w:p w14:paraId="5BEF7316" w14:textId="77777777" w:rsidR="00CD2814" w:rsidRPr="009615F5" w:rsidRDefault="00CD2814" w:rsidP="006B4882">
            <w:pPr>
              <w:spacing w:after="0"/>
              <w:rPr>
                <w:rFonts w:cs="Arial"/>
                <w:color w:val="000000"/>
                <w:szCs w:val="22"/>
                <w:lang w:eastAsia="cs-CZ"/>
              </w:rPr>
            </w:pPr>
          </w:p>
        </w:tc>
        <w:tc>
          <w:tcPr>
            <w:tcW w:w="1094" w:type="dxa"/>
            <w:vMerge/>
            <w:vAlign w:val="center"/>
            <w:hideMark/>
          </w:tcPr>
          <w:p w14:paraId="0C1F0736" w14:textId="77777777" w:rsidR="00CD2814" w:rsidRPr="009615F5" w:rsidRDefault="00CD2814" w:rsidP="006B4882">
            <w:pPr>
              <w:spacing w:after="0"/>
              <w:rPr>
                <w:rFonts w:cs="Arial"/>
                <w:color w:val="000000"/>
                <w:szCs w:val="22"/>
                <w:lang w:eastAsia="cs-CZ"/>
              </w:rPr>
            </w:pPr>
          </w:p>
        </w:tc>
        <w:tc>
          <w:tcPr>
            <w:tcW w:w="4933" w:type="dxa"/>
            <w:shd w:val="clear" w:color="auto" w:fill="auto"/>
            <w:noWrap/>
            <w:vAlign w:val="bottom"/>
            <w:hideMark/>
          </w:tcPr>
          <w:p w14:paraId="1D644B88" w14:textId="77777777" w:rsidR="00CD2814" w:rsidRPr="009615F5" w:rsidRDefault="00CD2814" w:rsidP="006B4882">
            <w:pPr>
              <w:spacing w:after="0"/>
              <w:ind w:firstLineChars="200" w:firstLine="440"/>
              <w:rPr>
                <w:rFonts w:cs="Arial"/>
                <w:color w:val="000000"/>
                <w:szCs w:val="22"/>
                <w:lang w:eastAsia="cs-CZ"/>
              </w:rPr>
            </w:pPr>
            <w:r w:rsidRPr="009615F5">
              <w:rPr>
                <w:rFonts w:cs="Arial"/>
                <w:color w:val="000000"/>
                <w:szCs w:val="22"/>
                <w:lang w:eastAsia="cs-CZ"/>
              </w:rPr>
              <w:t>Vratky</w:t>
            </w:r>
          </w:p>
        </w:tc>
      </w:tr>
      <w:tr w:rsidR="00CD2814" w:rsidRPr="001A5AB1" w14:paraId="0EE384B4" w14:textId="77777777" w:rsidTr="00906592">
        <w:trPr>
          <w:trHeight w:val="300"/>
        </w:trPr>
        <w:tc>
          <w:tcPr>
            <w:tcW w:w="1632" w:type="dxa"/>
            <w:vMerge/>
            <w:vAlign w:val="center"/>
            <w:hideMark/>
          </w:tcPr>
          <w:p w14:paraId="744B8B22" w14:textId="77777777" w:rsidR="00CD2814" w:rsidRPr="009615F5" w:rsidRDefault="00CD2814" w:rsidP="006B4882">
            <w:pPr>
              <w:spacing w:after="0"/>
              <w:rPr>
                <w:rFonts w:cs="Arial"/>
                <w:color w:val="000000"/>
                <w:szCs w:val="22"/>
                <w:lang w:eastAsia="cs-CZ"/>
              </w:rPr>
            </w:pPr>
          </w:p>
        </w:tc>
        <w:tc>
          <w:tcPr>
            <w:tcW w:w="1796" w:type="dxa"/>
            <w:vMerge/>
            <w:vAlign w:val="center"/>
            <w:hideMark/>
          </w:tcPr>
          <w:p w14:paraId="11257D7B" w14:textId="77777777" w:rsidR="00CD2814" w:rsidRPr="009615F5" w:rsidRDefault="00CD2814" w:rsidP="006B4882">
            <w:pPr>
              <w:spacing w:after="0"/>
              <w:rPr>
                <w:rFonts w:cs="Arial"/>
                <w:color w:val="000000"/>
                <w:szCs w:val="22"/>
                <w:lang w:eastAsia="cs-CZ"/>
              </w:rPr>
            </w:pPr>
          </w:p>
        </w:tc>
        <w:tc>
          <w:tcPr>
            <w:tcW w:w="1094" w:type="dxa"/>
            <w:vMerge/>
            <w:vAlign w:val="center"/>
            <w:hideMark/>
          </w:tcPr>
          <w:p w14:paraId="664BA156" w14:textId="77777777" w:rsidR="00CD2814" w:rsidRPr="009615F5" w:rsidRDefault="00CD2814" w:rsidP="006B4882">
            <w:pPr>
              <w:spacing w:after="0"/>
              <w:rPr>
                <w:rFonts w:cs="Arial"/>
                <w:color w:val="000000"/>
                <w:szCs w:val="22"/>
                <w:lang w:eastAsia="cs-CZ"/>
              </w:rPr>
            </w:pPr>
          </w:p>
        </w:tc>
        <w:tc>
          <w:tcPr>
            <w:tcW w:w="4933" w:type="dxa"/>
            <w:shd w:val="clear" w:color="auto" w:fill="auto"/>
            <w:noWrap/>
            <w:vAlign w:val="bottom"/>
            <w:hideMark/>
          </w:tcPr>
          <w:p w14:paraId="7E794F48" w14:textId="77777777" w:rsidR="00CD2814" w:rsidRPr="009615F5" w:rsidRDefault="00CD2814" w:rsidP="006B4882">
            <w:pPr>
              <w:spacing w:after="0"/>
              <w:ind w:firstLineChars="200" w:firstLine="440"/>
              <w:rPr>
                <w:rFonts w:cs="Arial"/>
                <w:color w:val="000000"/>
                <w:szCs w:val="22"/>
                <w:lang w:eastAsia="cs-CZ"/>
              </w:rPr>
            </w:pPr>
            <w:r w:rsidRPr="009615F5">
              <w:rPr>
                <w:rFonts w:cs="Arial"/>
                <w:color w:val="000000"/>
                <w:szCs w:val="22"/>
                <w:lang w:eastAsia="cs-CZ"/>
              </w:rPr>
              <w:t>Soupisky</w:t>
            </w:r>
          </w:p>
        </w:tc>
      </w:tr>
      <w:tr w:rsidR="00CD2814" w:rsidRPr="001A5AB1" w14:paraId="04550761" w14:textId="77777777" w:rsidTr="00906592">
        <w:trPr>
          <w:trHeight w:val="300"/>
        </w:trPr>
        <w:tc>
          <w:tcPr>
            <w:tcW w:w="1632" w:type="dxa"/>
            <w:vMerge/>
            <w:vAlign w:val="center"/>
            <w:hideMark/>
          </w:tcPr>
          <w:p w14:paraId="4966B77F" w14:textId="77777777" w:rsidR="00CD2814" w:rsidRPr="009615F5" w:rsidRDefault="00CD2814" w:rsidP="006B4882">
            <w:pPr>
              <w:spacing w:after="0"/>
              <w:rPr>
                <w:rFonts w:cs="Arial"/>
                <w:color w:val="000000"/>
                <w:szCs w:val="22"/>
                <w:lang w:eastAsia="cs-CZ"/>
              </w:rPr>
            </w:pPr>
          </w:p>
        </w:tc>
        <w:tc>
          <w:tcPr>
            <w:tcW w:w="1796" w:type="dxa"/>
            <w:vMerge/>
            <w:vAlign w:val="center"/>
            <w:hideMark/>
          </w:tcPr>
          <w:p w14:paraId="049A4F45" w14:textId="77777777" w:rsidR="00CD2814" w:rsidRPr="009615F5" w:rsidRDefault="00CD2814" w:rsidP="006B4882">
            <w:pPr>
              <w:spacing w:after="0"/>
              <w:rPr>
                <w:rFonts w:cs="Arial"/>
                <w:color w:val="000000"/>
                <w:szCs w:val="22"/>
                <w:lang w:eastAsia="cs-CZ"/>
              </w:rPr>
            </w:pPr>
          </w:p>
        </w:tc>
        <w:tc>
          <w:tcPr>
            <w:tcW w:w="1094" w:type="dxa"/>
            <w:vMerge/>
            <w:vAlign w:val="center"/>
            <w:hideMark/>
          </w:tcPr>
          <w:p w14:paraId="2EDFAC29" w14:textId="77777777" w:rsidR="00CD2814" w:rsidRPr="009615F5" w:rsidRDefault="00CD2814" w:rsidP="006B4882">
            <w:pPr>
              <w:spacing w:after="0"/>
              <w:rPr>
                <w:rFonts w:cs="Arial"/>
                <w:color w:val="000000"/>
                <w:szCs w:val="22"/>
                <w:lang w:eastAsia="cs-CZ"/>
              </w:rPr>
            </w:pPr>
          </w:p>
        </w:tc>
        <w:tc>
          <w:tcPr>
            <w:tcW w:w="4933" w:type="dxa"/>
            <w:shd w:val="clear" w:color="auto" w:fill="auto"/>
            <w:noWrap/>
            <w:vAlign w:val="bottom"/>
            <w:hideMark/>
          </w:tcPr>
          <w:p w14:paraId="55DC6D2C" w14:textId="77777777" w:rsidR="00CD2814" w:rsidRPr="009615F5" w:rsidRDefault="00CD2814" w:rsidP="006B4882">
            <w:pPr>
              <w:spacing w:after="0"/>
              <w:ind w:firstLineChars="200" w:firstLine="440"/>
              <w:rPr>
                <w:rFonts w:cs="Arial"/>
                <w:color w:val="000000"/>
                <w:szCs w:val="22"/>
                <w:lang w:eastAsia="cs-CZ"/>
              </w:rPr>
            </w:pPr>
            <w:r w:rsidRPr="009615F5">
              <w:rPr>
                <w:rFonts w:cs="Arial"/>
                <w:color w:val="000000"/>
                <w:szCs w:val="22"/>
                <w:lang w:eastAsia="cs-CZ"/>
              </w:rPr>
              <w:t>GUI</w:t>
            </w:r>
          </w:p>
        </w:tc>
      </w:tr>
      <w:tr w:rsidR="00CD2814" w:rsidRPr="001A5AB1" w14:paraId="4013E8A6" w14:textId="77777777" w:rsidTr="00906592">
        <w:trPr>
          <w:trHeight w:val="300"/>
        </w:trPr>
        <w:tc>
          <w:tcPr>
            <w:tcW w:w="1632" w:type="dxa"/>
            <w:vMerge/>
            <w:vAlign w:val="center"/>
            <w:hideMark/>
          </w:tcPr>
          <w:p w14:paraId="4D08D846" w14:textId="77777777" w:rsidR="00CD2814" w:rsidRPr="009615F5" w:rsidRDefault="00CD2814" w:rsidP="006B4882">
            <w:pPr>
              <w:spacing w:after="0"/>
              <w:rPr>
                <w:rFonts w:cs="Arial"/>
                <w:color w:val="000000"/>
                <w:szCs w:val="22"/>
                <w:lang w:eastAsia="cs-CZ"/>
              </w:rPr>
            </w:pPr>
          </w:p>
        </w:tc>
        <w:tc>
          <w:tcPr>
            <w:tcW w:w="1796" w:type="dxa"/>
            <w:vMerge/>
            <w:vAlign w:val="center"/>
            <w:hideMark/>
          </w:tcPr>
          <w:p w14:paraId="675DCC92" w14:textId="77777777" w:rsidR="00CD2814" w:rsidRPr="009615F5" w:rsidRDefault="00CD2814" w:rsidP="006B4882">
            <w:pPr>
              <w:spacing w:after="0"/>
              <w:rPr>
                <w:rFonts w:cs="Arial"/>
                <w:color w:val="000000"/>
                <w:szCs w:val="22"/>
                <w:lang w:eastAsia="cs-CZ"/>
              </w:rPr>
            </w:pPr>
          </w:p>
        </w:tc>
        <w:tc>
          <w:tcPr>
            <w:tcW w:w="1094" w:type="dxa"/>
            <w:vMerge/>
            <w:vAlign w:val="center"/>
            <w:hideMark/>
          </w:tcPr>
          <w:p w14:paraId="147DE066" w14:textId="77777777" w:rsidR="00CD2814" w:rsidRPr="009615F5" w:rsidRDefault="00CD2814" w:rsidP="006B4882">
            <w:pPr>
              <w:spacing w:after="0"/>
              <w:rPr>
                <w:rFonts w:cs="Arial"/>
                <w:color w:val="000000"/>
                <w:szCs w:val="22"/>
                <w:lang w:eastAsia="cs-CZ"/>
              </w:rPr>
            </w:pPr>
          </w:p>
        </w:tc>
        <w:tc>
          <w:tcPr>
            <w:tcW w:w="4933" w:type="dxa"/>
            <w:shd w:val="clear" w:color="auto" w:fill="auto"/>
            <w:noWrap/>
            <w:vAlign w:val="bottom"/>
            <w:hideMark/>
          </w:tcPr>
          <w:p w14:paraId="3C1656FC" w14:textId="77777777" w:rsidR="00CD2814" w:rsidRPr="009615F5" w:rsidRDefault="00CD2814" w:rsidP="006B4882">
            <w:pPr>
              <w:spacing w:after="0"/>
              <w:ind w:firstLineChars="200" w:firstLine="440"/>
              <w:rPr>
                <w:rFonts w:cs="Arial"/>
                <w:color w:val="000000"/>
                <w:szCs w:val="22"/>
                <w:lang w:eastAsia="cs-CZ"/>
              </w:rPr>
            </w:pPr>
            <w:r w:rsidRPr="009615F5">
              <w:rPr>
                <w:rFonts w:cs="Arial"/>
                <w:color w:val="000000"/>
                <w:szCs w:val="22"/>
                <w:lang w:eastAsia="cs-CZ"/>
              </w:rPr>
              <w:t>Migrace dat ISND-EKO-CORE</w:t>
            </w:r>
          </w:p>
        </w:tc>
      </w:tr>
      <w:tr w:rsidR="00CD2814" w:rsidRPr="001A5AB1" w14:paraId="13D9061A" w14:textId="77777777" w:rsidTr="00906592">
        <w:trPr>
          <w:trHeight w:val="300"/>
        </w:trPr>
        <w:tc>
          <w:tcPr>
            <w:tcW w:w="1632" w:type="dxa"/>
            <w:vMerge/>
            <w:vAlign w:val="center"/>
            <w:hideMark/>
          </w:tcPr>
          <w:p w14:paraId="56D0FFBF" w14:textId="77777777" w:rsidR="00CD2814" w:rsidRPr="009615F5" w:rsidRDefault="00CD2814" w:rsidP="006B4882">
            <w:pPr>
              <w:spacing w:after="0"/>
              <w:rPr>
                <w:rFonts w:cs="Arial"/>
                <w:color w:val="000000"/>
                <w:szCs w:val="22"/>
                <w:lang w:eastAsia="cs-CZ"/>
              </w:rPr>
            </w:pPr>
          </w:p>
        </w:tc>
        <w:tc>
          <w:tcPr>
            <w:tcW w:w="1796" w:type="dxa"/>
            <w:vMerge/>
            <w:vAlign w:val="center"/>
            <w:hideMark/>
          </w:tcPr>
          <w:p w14:paraId="2AF01B41" w14:textId="77777777" w:rsidR="00CD2814" w:rsidRPr="009615F5" w:rsidRDefault="00CD2814" w:rsidP="006B4882">
            <w:pPr>
              <w:spacing w:after="0"/>
              <w:rPr>
                <w:rFonts w:cs="Arial"/>
                <w:color w:val="000000"/>
                <w:szCs w:val="22"/>
                <w:lang w:eastAsia="cs-CZ"/>
              </w:rPr>
            </w:pPr>
          </w:p>
        </w:tc>
        <w:tc>
          <w:tcPr>
            <w:tcW w:w="1094" w:type="dxa"/>
            <w:vMerge/>
            <w:vAlign w:val="center"/>
            <w:hideMark/>
          </w:tcPr>
          <w:p w14:paraId="5852506C" w14:textId="77777777" w:rsidR="00CD2814" w:rsidRPr="009615F5" w:rsidRDefault="00CD2814" w:rsidP="006B4882">
            <w:pPr>
              <w:spacing w:after="0"/>
              <w:rPr>
                <w:rFonts w:cs="Arial"/>
                <w:color w:val="000000"/>
                <w:szCs w:val="22"/>
                <w:lang w:eastAsia="cs-CZ"/>
              </w:rPr>
            </w:pPr>
          </w:p>
        </w:tc>
        <w:tc>
          <w:tcPr>
            <w:tcW w:w="4933" w:type="dxa"/>
            <w:shd w:val="clear" w:color="auto" w:fill="auto"/>
            <w:noWrap/>
            <w:vAlign w:val="bottom"/>
            <w:hideMark/>
          </w:tcPr>
          <w:p w14:paraId="68E427D5" w14:textId="48489643" w:rsidR="00CD2814" w:rsidRPr="009615F5" w:rsidRDefault="00CD2814" w:rsidP="006B4882">
            <w:pPr>
              <w:spacing w:after="0"/>
              <w:rPr>
                <w:rFonts w:cs="Arial"/>
                <w:b/>
                <w:bCs/>
                <w:color w:val="000000"/>
                <w:szCs w:val="22"/>
                <w:lang w:eastAsia="cs-CZ"/>
              </w:rPr>
            </w:pPr>
            <w:r w:rsidRPr="009615F5">
              <w:rPr>
                <w:rFonts w:cs="Arial"/>
                <w:b/>
                <w:bCs/>
                <w:color w:val="000000"/>
                <w:szCs w:val="22"/>
                <w:lang w:eastAsia="cs-CZ"/>
              </w:rPr>
              <w:t xml:space="preserve">Úpravy integrace </w:t>
            </w:r>
            <w:r w:rsidR="000526E4" w:rsidRPr="009615F5">
              <w:rPr>
                <w:rFonts w:cs="Arial"/>
                <w:b/>
                <w:bCs/>
                <w:color w:val="000000"/>
                <w:szCs w:val="22"/>
                <w:lang w:eastAsia="cs-CZ"/>
              </w:rPr>
              <w:t>ISND – CEDR</w:t>
            </w:r>
            <w:r w:rsidRPr="009615F5">
              <w:rPr>
                <w:rFonts w:cs="Arial"/>
                <w:b/>
                <w:bCs/>
                <w:color w:val="000000"/>
                <w:szCs w:val="22"/>
                <w:lang w:eastAsia="cs-CZ"/>
              </w:rPr>
              <w:t xml:space="preserve"> a migrace dat</w:t>
            </w:r>
          </w:p>
        </w:tc>
      </w:tr>
    </w:tbl>
    <w:p w14:paraId="07CBC042" w14:textId="77777777" w:rsidR="00CD2814" w:rsidRDefault="00CD2814" w:rsidP="00CD2814"/>
    <w:p w14:paraId="2E9B48EB" w14:textId="77777777" w:rsidR="00CD2814" w:rsidRDefault="00CD2814" w:rsidP="009615F5">
      <w:pPr>
        <w:jc w:val="both"/>
      </w:pPr>
      <w:r>
        <w:t>Každé dodatečné doplnění a upřesnění zadání nebo změna schváleného návrhu technického řešení (Specifikace) může vyvolat změnu původně zamýšleného technického řešení s dopadem na pracnost a realizační termíny, resp. harmonogram. Takto uplatněné dodatečné požadavky na změnu budou realizovány v rámci standardního změnového řízení, tzn. na základě písemného zadání, nabídky a objednávky.</w:t>
      </w:r>
    </w:p>
    <w:p w14:paraId="213D1591" w14:textId="77777777" w:rsidR="00CD2814" w:rsidRPr="00B27B87" w:rsidRDefault="00CD2814" w:rsidP="00B27B87"/>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5176A962" w:rsidR="0000551E" w:rsidRDefault="006B6D98" w:rsidP="00CC4564">
      <w:r>
        <w:t xml:space="preserve">V souladu s podmínkami smlouvy č. </w:t>
      </w:r>
      <w:r w:rsidRPr="006B6D98">
        <w:t>679-2019-11150</w:t>
      </w:r>
      <w:r w:rsidR="00F106EE">
        <w:t>.</w:t>
      </w:r>
    </w:p>
    <w:p w14:paraId="7C04712C" w14:textId="77777777" w:rsidR="00F106EE" w:rsidRPr="00CC4564" w:rsidRDefault="00F106EE" w:rsidP="00CC4564"/>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2C303E">
        <w:rPr>
          <w:rFonts w:cs="Arial"/>
          <w:sz w:val="22"/>
          <w:szCs w:val="22"/>
        </w:rPr>
        <w:t>Dopady do systémů</w:t>
      </w:r>
      <w:r>
        <w:rPr>
          <w:rFonts w:cs="Arial"/>
          <w:sz w:val="22"/>
          <w:szCs w:val="22"/>
        </w:rPr>
        <w:t xml:space="preserve"> MZe</w:t>
      </w:r>
    </w:p>
    <w:p w14:paraId="53AAB2EF" w14:textId="30E6054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64BB48F8"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r w:rsidR="005930E7" w:rsidRPr="00962388">
        <w:rPr>
          <w:sz w:val="18"/>
          <w:szCs w:val="18"/>
        </w:rPr>
        <w:t>souboru – otevřete</w:t>
      </w:r>
      <w:r w:rsidRPr="00962388">
        <w:rPr>
          <w:sz w:val="18"/>
          <w:szCs w:val="18"/>
        </w:rPr>
        <w:t xml:space="preserve"> dvojklikem.)     </w:t>
      </w:r>
      <w:r w:rsidR="005B24FB">
        <w:rPr>
          <w:sz w:val="18"/>
          <w:szCs w:val="18"/>
        </w:rPr>
        <w:t>xxx</w:t>
      </w:r>
    </w:p>
    <w:p w14:paraId="5B8A0FD0" w14:textId="77777777" w:rsidR="00CD2814" w:rsidRDefault="00CD2814" w:rsidP="00CD2814">
      <w:r>
        <w:t>Nepředpokládají se.</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2E044334" w:rsidR="00962388" w:rsidRDefault="00962388" w:rsidP="00962388">
      <w:pPr>
        <w:spacing w:after="120"/>
      </w:pPr>
      <w:r>
        <w:t>Návrh řešení musí být v souladu se všemi požadavky v aktuální verzi Směrnice systémové bezpečnosti MZe. Upřesnění požadavků směrnice ve vztahu k tomuto RfC:</w:t>
      </w:r>
    </w:p>
    <w:p w14:paraId="31FF5D41" w14:textId="77777777" w:rsidR="00CD2814" w:rsidRDefault="00CD2814" w:rsidP="00CD2814">
      <w:r>
        <w:t>Nepředpokládají se.</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6B6D9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3D5FD5">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57A40015" w14:textId="73B2EC48" w:rsidR="00962388" w:rsidRPr="00484D41" w:rsidRDefault="00347B4D" w:rsidP="00415962">
            <w:pPr>
              <w:spacing w:after="0"/>
              <w:rPr>
                <w:rFonts w:cs="Arial"/>
                <w:bCs/>
                <w:color w:val="000000"/>
                <w:szCs w:val="22"/>
                <w:lang w:eastAsia="cs-CZ"/>
              </w:rPr>
            </w:pPr>
            <w:r>
              <w:rPr>
                <w:rFonts w:cs="Arial"/>
                <w:bCs/>
                <w:color w:val="000000"/>
                <w:szCs w:val="22"/>
                <w:lang w:eastAsia="cs-CZ"/>
              </w:rPr>
              <w:t xml:space="preserve">Bez dopadu </w:t>
            </w:r>
          </w:p>
        </w:tc>
      </w:tr>
      <w:tr w:rsidR="00962388" w:rsidRPr="00705F38" w14:paraId="3972E273" w14:textId="77777777" w:rsidTr="003D5FD5">
        <w:trPr>
          <w:trHeight w:val="300"/>
        </w:trPr>
        <w:tc>
          <w:tcPr>
            <w:tcW w:w="426" w:type="dxa"/>
            <w:tcBorders>
              <w:bottom w:val="single" w:sz="4" w:space="0" w:color="auto"/>
            </w:tcBorders>
            <w:vAlign w:val="center"/>
          </w:tcPr>
          <w:p w14:paraId="32EE5761" w14:textId="77777777" w:rsidR="00962388" w:rsidRPr="00927AC8" w:rsidRDefault="00962388" w:rsidP="00570AD5">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tcPr>
          <w:p w14:paraId="6079BDCA" w14:textId="43FD7A81" w:rsidR="00962388" w:rsidRPr="00927AC8" w:rsidRDefault="00347B4D" w:rsidP="00415962">
            <w:pPr>
              <w:spacing w:after="0"/>
              <w:rPr>
                <w:rFonts w:cs="Arial"/>
                <w:b/>
                <w:bCs/>
                <w:color w:val="000000"/>
                <w:szCs w:val="22"/>
                <w:lang w:eastAsia="cs-CZ"/>
              </w:rPr>
            </w:pPr>
            <w:r>
              <w:rPr>
                <w:rFonts w:cs="Arial"/>
                <w:bCs/>
                <w:color w:val="000000"/>
                <w:szCs w:val="22"/>
                <w:lang w:eastAsia="cs-CZ"/>
              </w:rPr>
              <w:t>Bez dopadu</w:t>
            </w:r>
          </w:p>
        </w:tc>
      </w:tr>
      <w:tr w:rsidR="00347B4D" w14:paraId="411F2788" w14:textId="77777777" w:rsidTr="00347B4D">
        <w:trPr>
          <w:trHeight w:val="300"/>
        </w:trPr>
        <w:tc>
          <w:tcPr>
            <w:tcW w:w="426" w:type="dxa"/>
            <w:tcBorders>
              <w:bottom w:val="single" w:sz="4" w:space="0" w:color="auto"/>
            </w:tcBorders>
            <w:vAlign w:val="center"/>
          </w:tcPr>
          <w:p w14:paraId="0766171E" w14:textId="77777777" w:rsidR="00347B4D" w:rsidRPr="00927AC8" w:rsidRDefault="00347B4D" w:rsidP="00347B4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347B4D" w:rsidRPr="00927AC8" w:rsidRDefault="00347B4D" w:rsidP="00347B4D">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tcPr>
          <w:p w14:paraId="572853AE" w14:textId="0F5DA85E" w:rsidR="00347B4D" w:rsidRPr="00927AC8" w:rsidRDefault="00347B4D" w:rsidP="00347B4D">
            <w:pPr>
              <w:spacing w:after="0"/>
              <w:rPr>
                <w:rFonts w:cs="Arial"/>
                <w:b/>
                <w:bCs/>
                <w:color w:val="000000"/>
                <w:szCs w:val="22"/>
                <w:lang w:eastAsia="cs-CZ"/>
              </w:rPr>
            </w:pPr>
            <w:r w:rsidRPr="00281E14">
              <w:rPr>
                <w:rFonts w:cs="Arial"/>
                <w:bCs/>
                <w:color w:val="000000"/>
                <w:szCs w:val="22"/>
                <w:lang w:eastAsia="cs-CZ"/>
              </w:rPr>
              <w:t xml:space="preserve">Bez dopadu </w:t>
            </w:r>
          </w:p>
        </w:tc>
      </w:tr>
      <w:tr w:rsidR="00347B4D" w14:paraId="473FA440" w14:textId="77777777" w:rsidTr="00347B4D">
        <w:trPr>
          <w:trHeight w:val="300"/>
        </w:trPr>
        <w:tc>
          <w:tcPr>
            <w:tcW w:w="426" w:type="dxa"/>
            <w:tcBorders>
              <w:bottom w:val="single" w:sz="4" w:space="0" w:color="auto"/>
            </w:tcBorders>
            <w:vAlign w:val="center"/>
          </w:tcPr>
          <w:p w14:paraId="633C66C5" w14:textId="77777777" w:rsidR="00347B4D" w:rsidRPr="00927AC8" w:rsidRDefault="00347B4D" w:rsidP="00347B4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347B4D" w:rsidRDefault="00347B4D" w:rsidP="00347B4D">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5FAB3C92" w14:textId="1710DCA4" w:rsidR="00347B4D" w:rsidRPr="00927AC8" w:rsidRDefault="00347B4D" w:rsidP="00347B4D">
            <w:pPr>
              <w:spacing w:after="0"/>
              <w:rPr>
                <w:rFonts w:cs="Arial"/>
                <w:b/>
                <w:bCs/>
                <w:color w:val="000000"/>
                <w:szCs w:val="22"/>
                <w:lang w:eastAsia="cs-CZ"/>
              </w:rPr>
            </w:pPr>
            <w:r w:rsidRPr="00281E14">
              <w:rPr>
                <w:rFonts w:cs="Arial"/>
                <w:bCs/>
                <w:color w:val="000000"/>
                <w:szCs w:val="22"/>
                <w:lang w:eastAsia="cs-CZ"/>
              </w:rPr>
              <w:t xml:space="preserve">Bez dopadu </w:t>
            </w:r>
          </w:p>
        </w:tc>
      </w:tr>
      <w:tr w:rsidR="00347B4D" w14:paraId="65629BE7" w14:textId="77777777" w:rsidTr="00347B4D">
        <w:trPr>
          <w:trHeight w:val="300"/>
        </w:trPr>
        <w:tc>
          <w:tcPr>
            <w:tcW w:w="426" w:type="dxa"/>
            <w:tcBorders>
              <w:bottom w:val="single" w:sz="4" w:space="0" w:color="auto"/>
            </w:tcBorders>
            <w:vAlign w:val="center"/>
          </w:tcPr>
          <w:p w14:paraId="6F8D04B6" w14:textId="77777777" w:rsidR="00347B4D" w:rsidRPr="00927AC8" w:rsidRDefault="00347B4D" w:rsidP="00347B4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347B4D" w:rsidRPr="00927AC8" w:rsidRDefault="00347B4D" w:rsidP="00347B4D">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tcPr>
          <w:p w14:paraId="2018758E" w14:textId="7CED45C8" w:rsidR="00347B4D" w:rsidRPr="00927AC8" w:rsidRDefault="00347B4D" w:rsidP="00347B4D">
            <w:pPr>
              <w:spacing w:after="0"/>
              <w:rPr>
                <w:rFonts w:cs="Arial"/>
                <w:b/>
                <w:bCs/>
                <w:color w:val="000000"/>
                <w:szCs w:val="22"/>
                <w:lang w:eastAsia="cs-CZ"/>
              </w:rPr>
            </w:pPr>
            <w:r w:rsidRPr="00281E14">
              <w:rPr>
                <w:rFonts w:cs="Arial"/>
                <w:bCs/>
                <w:color w:val="000000"/>
                <w:szCs w:val="22"/>
                <w:lang w:eastAsia="cs-CZ"/>
              </w:rPr>
              <w:t xml:space="preserve">Bez dopadu </w:t>
            </w:r>
          </w:p>
        </w:tc>
      </w:tr>
      <w:tr w:rsidR="00347B4D" w14:paraId="10AB9396" w14:textId="77777777" w:rsidTr="00347B4D">
        <w:trPr>
          <w:trHeight w:val="300"/>
        </w:trPr>
        <w:tc>
          <w:tcPr>
            <w:tcW w:w="426" w:type="dxa"/>
            <w:tcBorders>
              <w:bottom w:val="single" w:sz="4" w:space="0" w:color="auto"/>
            </w:tcBorders>
            <w:vAlign w:val="center"/>
          </w:tcPr>
          <w:p w14:paraId="1303EC86" w14:textId="77777777" w:rsidR="00347B4D" w:rsidRPr="00927AC8" w:rsidRDefault="00347B4D" w:rsidP="00347B4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347B4D" w:rsidRPr="00927AC8" w:rsidRDefault="00347B4D" w:rsidP="00347B4D">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tcPr>
          <w:p w14:paraId="3CE74E17" w14:textId="359B116D" w:rsidR="00347B4D" w:rsidRPr="00927AC8" w:rsidRDefault="00347B4D" w:rsidP="00347B4D">
            <w:pPr>
              <w:spacing w:after="0"/>
              <w:rPr>
                <w:rFonts w:cs="Arial"/>
                <w:b/>
                <w:bCs/>
                <w:color w:val="000000"/>
                <w:szCs w:val="22"/>
                <w:lang w:eastAsia="cs-CZ"/>
              </w:rPr>
            </w:pPr>
            <w:r w:rsidRPr="00281E14">
              <w:rPr>
                <w:rFonts w:cs="Arial"/>
                <w:bCs/>
                <w:color w:val="000000"/>
                <w:szCs w:val="22"/>
                <w:lang w:eastAsia="cs-CZ"/>
              </w:rPr>
              <w:t xml:space="preserve">Bez dopadu </w:t>
            </w:r>
          </w:p>
        </w:tc>
      </w:tr>
      <w:tr w:rsidR="00347B4D" w14:paraId="4D71CA90" w14:textId="77777777" w:rsidTr="00347B4D">
        <w:trPr>
          <w:trHeight w:val="300"/>
        </w:trPr>
        <w:tc>
          <w:tcPr>
            <w:tcW w:w="426" w:type="dxa"/>
            <w:tcBorders>
              <w:bottom w:val="single" w:sz="4" w:space="0" w:color="auto"/>
            </w:tcBorders>
            <w:vAlign w:val="center"/>
          </w:tcPr>
          <w:p w14:paraId="2149A30F" w14:textId="77777777" w:rsidR="00347B4D" w:rsidRPr="00927AC8" w:rsidRDefault="00347B4D" w:rsidP="00347B4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1EE8C6B0" w:rsidR="00347B4D" w:rsidRPr="00927AC8" w:rsidRDefault="00347B4D" w:rsidP="00347B4D">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 kontrola</w:t>
            </w:r>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tcPr>
          <w:p w14:paraId="44535F0A" w14:textId="18F86189" w:rsidR="00347B4D" w:rsidRPr="00927AC8" w:rsidRDefault="00347B4D" w:rsidP="00347B4D">
            <w:pPr>
              <w:spacing w:after="0"/>
              <w:rPr>
                <w:rFonts w:cs="Arial"/>
                <w:b/>
                <w:bCs/>
                <w:color w:val="000000"/>
                <w:szCs w:val="22"/>
                <w:lang w:eastAsia="cs-CZ"/>
              </w:rPr>
            </w:pPr>
            <w:r w:rsidRPr="00281E14">
              <w:rPr>
                <w:rFonts w:cs="Arial"/>
                <w:bCs/>
                <w:color w:val="000000"/>
                <w:szCs w:val="22"/>
                <w:lang w:eastAsia="cs-CZ"/>
              </w:rPr>
              <w:t xml:space="preserve">Bez dopadu </w:t>
            </w:r>
          </w:p>
        </w:tc>
      </w:tr>
      <w:tr w:rsidR="00347B4D" w14:paraId="1D74EB4C" w14:textId="77777777" w:rsidTr="00347B4D">
        <w:trPr>
          <w:trHeight w:val="300"/>
        </w:trPr>
        <w:tc>
          <w:tcPr>
            <w:tcW w:w="426" w:type="dxa"/>
            <w:tcBorders>
              <w:bottom w:val="single" w:sz="4" w:space="0" w:color="auto"/>
            </w:tcBorders>
            <w:vAlign w:val="center"/>
          </w:tcPr>
          <w:p w14:paraId="2174DE8A" w14:textId="77777777" w:rsidR="00347B4D" w:rsidRPr="00927AC8" w:rsidRDefault="00347B4D" w:rsidP="00347B4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347B4D" w:rsidRPr="00927AC8" w:rsidRDefault="00347B4D" w:rsidP="00347B4D">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tcPr>
          <w:p w14:paraId="1D213181" w14:textId="0BC27D92" w:rsidR="00347B4D" w:rsidRPr="00927AC8" w:rsidRDefault="00347B4D" w:rsidP="00347B4D">
            <w:pPr>
              <w:spacing w:after="0"/>
              <w:rPr>
                <w:rFonts w:cs="Arial"/>
                <w:b/>
                <w:bCs/>
                <w:color w:val="000000"/>
                <w:szCs w:val="22"/>
                <w:lang w:eastAsia="cs-CZ"/>
              </w:rPr>
            </w:pPr>
            <w:r w:rsidRPr="00281E14">
              <w:rPr>
                <w:rFonts w:cs="Arial"/>
                <w:bCs/>
                <w:color w:val="000000"/>
                <w:szCs w:val="22"/>
                <w:lang w:eastAsia="cs-CZ"/>
              </w:rPr>
              <w:t xml:space="preserve">Bez dopadu </w:t>
            </w:r>
          </w:p>
        </w:tc>
      </w:tr>
      <w:tr w:rsidR="00347B4D" w14:paraId="4302FAD7" w14:textId="77777777" w:rsidTr="00347B4D">
        <w:trPr>
          <w:trHeight w:val="300"/>
        </w:trPr>
        <w:tc>
          <w:tcPr>
            <w:tcW w:w="426" w:type="dxa"/>
            <w:tcBorders>
              <w:bottom w:val="single" w:sz="4" w:space="0" w:color="auto"/>
            </w:tcBorders>
            <w:vAlign w:val="center"/>
          </w:tcPr>
          <w:p w14:paraId="29737663" w14:textId="77777777" w:rsidR="00347B4D" w:rsidRPr="00927AC8" w:rsidRDefault="00347B4D" w:rsidP="00347B4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347B4D" w:rsidRPr="00927AC8" w:rsidRDefault="00347B4D" w:rsidP="00347B4D">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tcPr>
          <w:p w14:paraId="612E29B5" w14:textId="3F57F160" w:rsidR="00347B4D" w:rsidRPr="00927AC8" w:rsidRDefault="00347B4D" w:rsidP="00347B4D">
            <w:pPr>
              <w:spacing w:after="0"/>
              <w:rPr>
                <w:rFonts w:cs="Arial"/>
                <w:b/>
                <w:bCs/>
                <w:color w:val="000000"/>
                <w:szCs w:val="22"/>
                <w:lang w:eastAsia="cs-CZ"/>
              </w:rPr>
            </w:pPr>
            <w:r w:rsidRPr="00281E14">
              <w:rPr>
                <w:rFonts w:cs="Arial"/>
                <w:bCs/>
                <w:color w:val="000000"/>
                <w:szCs w:val="22"/>
                <w:lang w:eastAsia="cs-CZ"/>
              </w:rPr>
              <w:t xml:space="preserve">Bez dopadu </w:t>
            </w:r>
          </w:p>
        </w:tc>
      </w:tr>
      <w:tr w:rsidR="00347B4D" w14:paraId="1F185AE8" w14:textId="77777777" w:rsidTr="00347B4D">
        <w:trPr>
          <w:trHeight w:val="300"/>
        </w:trPr>
        <w:tc>
          <w:tcPr>
            <w:tcW w:w="426" w:type="dxa"/>
            <w:tcBorders>
              <w:bottom w:val="single" w:sz="4" w:space="0" w:color="auto"/>
            </w:tcBorders>
            <w:vAlign w:val="center"/>
          </w:tcPr>
          <w:p w14:paraId="645DEE22" w14:textId="77777777" w:rsidR="00347B4D" w:rsidRPr="00927AC8" w:rsidRDefault="00347B4D" w:rsidP="00347B4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52353F42" w:rsidR="00347B4D" w:rsidRPr="00927AC8" w:rsidRDefault="00347B4D" w:rsidP="00347B4D">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tcPr>
          <w:p w14:paraId="55CC7103" w14:textId="2BD3D794" w:rsidR="00347B4D" w:rsidRPr="00927AC8" w:rsidRDefault="00347B4D" w:rsidP="00347B4D">
            <w:pPr>
              <w:spacing w:after="0"/>
              <w:rPr>
                <w:rFonts w:cs="Arial"/>
                <w:b/>
                <w:bCs/>
                <w:color w:val="000000"/>
                <w:szCs w:val="22"/>
                <w:lang w:eastAsia="cs-CZ"/>
              </w:rPr>
            </w:pPr>
            <w:r w:rsidRPr="00281E14">
              <w:rPr>
                <w:rFonts w:cs="Arial"/>
                <w:bCs/>
                <w:color w:val="000000"/>
                <w:szCs w:val="22"/>
                <w:lang w:eastAsia="cs-CZ"/>
              </w:rPr>
              <w:t xml:space="preserve">Bez dopadu </w:t>
            </w:r>
          </w:p>
        </w:tc>
      </w:tr>
      <w:tr w:rsidR="00347B4D" w14:paraId="1ED39A0D" w14:textId="77777777" w:rsidTr="00347B4D">
        <w:trPr>
          <w:trHeight w:val="300"/>
        </w:trPr>
        <w:tc>
          <w:tcPr>
            <w:tcW w:w="426" w:type="dxa"/>
            <w:tcBorders>
              <w:bottom w:val="single" w:sz="4" w:space="0" w:color="auto"/>
            </w:tcBorders>
            <w:vAlign w:val="center"/>
          </w:tcPr>
          <w:p w14:paraId="04644675" w14:textId="77777777" w:rsidR="00347B4D" w:rsidRPr="00927AC8" w:rsidRDefault="00347B4D" w:rsidP="00347B4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347B4D" w:rsidRPr="00927AC8" w:rsidRDefault="00347B4D" w:rsidP="00347B4D">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tcPr>
          <w:p w14:paraId="2863FC52" w14:textId="79020B39" w:rsidR="00347B4D" w:rsidRPr="00927AC8" w:rsidRDefault="00347B4D" w:rsidP="00347B4D">
            <w:pPr>
              <w:spacing w:after="0"/>
              <w:rPr>
                <w:rFonts w:cs="Arial"/>
                <w:b/>
                <w:bCs/>
                <w:color w:val="000000"/>
                <w:szCs w:val="22"/>
                <w:lang w:eastAsia="cs-CZ"/>
              </w:rPr>
            </w:pPr>
            <w:r w:rsidRPr="00281E14">
              <w:rPr>
                <w:rFonts w:cs="Arial"/>
                <w:bCs/>
                <w:color w:val="000000"/>
                <w:szCs w:val="22"/>
                <w:lang w:eastAsia="cs-CZ"/>
              </w:rPr>
              <w:t xml:space="preserve">Bez dopadu </w:t>
            </w:r>
          </w:p>
        </w:tc>
      </w:tr>
      <w:tr w:rsidR="00347B4D" w:rsidRPr="00F7707A" w14:paraId="5E7E2DDE" w14:textId="77777777" w:rsidTr="00347B4D">
        <w:trPr>
          <w:trHeight w:val="300"/>
        </w:trPr>
        <w:tc>
          <w:tcPr>
            <w:tcW w:w="426" w:type="dxa"/>
            <w:tcBorders>
              <w:bottom w:val="single" w:sz="4" w:space="0" w:color="auto"/>
            </w:tcBorders>
            <w:vAlign w:val="center"/>
          </w:tcPr>
          <w:p w14:paraId="36C9AA68" w14:textId="77777777" w:rsidR="00347B4D" w:rsidRPr="00927AC8" w:rsidRDefault="00347B4D" w:rsidP="00347B4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347B4D" w:rsidRPr="00927AC8" w:rsidRDefault="00347B4D" w:rsidP="00347B4D">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tcPr>
          <w:p w14:paraId="695E3759" w14:textId="5E758E54" w:rsidR="00347B4D" w:rsidRPr="00927AC8" w:rsidRDefault="00347B4D" w:rsidP="00347B4D">
            <w:pPr>
              <w:spacing w:after="0"/>
              <w:rPr>
                <w:rFonts w:cs="Arial"/>
                <w:b/>
                <w:bCs/>
                <w:color w:val="000000"/>
                <w:szCs w:val="22"/>
                <w:lang w:eastAsia="cs-CZ"/>
              </w:rPr>
            </w:pPr>
            <w:r w:rsidRPr="00281E14">
              <w:rPr>
                <w:rFonts w:cs="Arial"/>
                <w:bCs/>
                <w:color w:val="000000"/>
                <w:szCs w:val="22"/>
                <w:lang w:eastAsia="cs-CZ"/>
              </w:rPr>
              <w:t xml:space="preserve">Bez dopadu </w:t>
            </w:r>
          </w:p>
        </w:tc>
      </w:tr>
      <w:tr w:rsidR="00347B4D" w14:paraId="12D28AE8" w14:textId="77777777" w:rsidTr="00347B4D">
        <w:trPr>
          <w:trHeight w:val="300"/>
        </w:trPr>
        <w:tc>
          <w:tcPr>
            <w:tcW w:w="426" w:type="dxa"/>
            <w:tcBorders>
              <w:bottom w:val="single" w:sz="4" w:space="0" w:color="auto"/>
            </w:tcBorders>
            <w:vAlign w:val="center"/>
          </w:tcPr>
          <w:p w14:paraId="29B28401" w14:textId="77777777" w:rsidR="00347B4D" w:rsidRPr="00927AC8" w:rsidRDefault="00347B4D" w:rsidP="00347B4D">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347B4D" w:rsidRPr="00927AC8" w:rsidRDefault="00347B4D" w:rsidP="00347B4D">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tcPr>
          <w:p w14:paraId="5C5DBAC2" w14:textId="5EE219D6" w:rsidR="00347B4D" w:rsidRPr="00927AC8" w:rsidRDefault="00347B4D" w:rsidP="00347B4D">
            <w:pPr>
              <w:spacing w:after="0"/>
              <w:rPr>
                <w:rFonts w:cs="Arial"/>
                <w:b/>
                <w:bCs/>
                <w:color w:val="000000"/>
                <w:szCs w:val="22"/>
                <w:lang w:eastAsia="cs-CZ"/>
              </w:rPr>
            </w:pPr>
            <w:r w:rsidRPr="00281E14">
              <w:rPr>
                <w:rFonts w:cs="Arial"/>
                <w:bCs/>
                <w:color w:val="000000"/>
                <w:szCs w:val="22"/>
                <w:lang w:eastAsia="cs-CZ"/>
              </w:rPr>
              <w:t xml:space="preserve">Bez dopadu </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7ECA47AF" w14:textId="7563E8D3" w:rsidR="00906592" w:rsidRDefault="00906592" w:rsidP="009615F5">
      <w:pPr>
        <w:jc w:val="both"/>
      </w:pPr>
      <w:r>
        <w:t>Z důvodů zamýšlené změny systému CEDR/RED</w:t>
      </w:r>
      <w:r w:rsidR="00347B4D">
        <w:t>,</w:t>
      </w:r>
      <w:r>
        <w:t xml:space="preserve"> s</w:t>
      </w:r>
      <w:r w:rsidR="00347B4D">
        <w:t>e</w:t>
      </w:r>
      <w:r>
        <w:t> kterým je systém ISND integrován</w:t>
      </w:r>
      <w:r w:rsidR="00347B4D">
        <w:t>,</w:t>
      </w:r>
      <w:r>
        <w:t xml:space="preserve"> lze očekávat nutnou součinnost při řešení změn integrace ISND – CEDR/RED, viz kapitola B.1.</w:t>
      </w:r>
    </w:p>
    <w:p w14:paraId="43A1E4B1" w14:textId="312CF14C" w:rsidR="005943C6" w:rsidRPr="00360DA3" w:rsidRDefault="00906592" w:rsidP="009615F5">
      <w:pPr>
        <w:jc w:val="both"/>
      </w:pPr>
      <w:r>
        <w:t xml:space="preserve">V návaznosti na rozhodnutí objednatele 8. 4. 2021 pokračovat do odvolání v přenosu dat z ISND do aktuálního systému CEDR, dodavatel předpokládá, že implementace PZ024-Z31512 proběhne dle zadání tohoto PZ a schválené </w:t>
      </w:r>
      <w:r w:rsidRPr="005757D7">
        <w:t>Analýz</w:t>
      </w:r>
      <w:r>
        <w:t>y</w:t>
      </w:r>
      <w:r w:rsidRPr="005757D7">
        <w:t xml:space="preserve"> a návrh</w:t>
      </w:r>
      <w:r>
        <w:t>u</w:t>
      </w:r>
      <w:r w:rsidRPr="005757D7">
        <w:t xml:space="preserve"> řešení požadavků na rozvoj ekonomické části ISND</w:t>
      </w:r>
      <w:r>
        <w:t xml:space="preserve"> (</w:t>
      </w:r>
      <w:r w:rsidRPr="00B87531">
        <w:t>Z28338</w:t>
      </w:r>
      <w:r>
        <w:t>) a případné změny se budou řešit v rámci dodatečného požadavku (DoPZ). Budou-li požadovány změny stávajícího řešení integrace ISND se systém CEDR (přechod na systém RED) v rámci tohoto PZ, požaduje dodavatel jejich písemnou konkretizaci v dostatečném předstihu před zahájením implementace tak, aby se stihly detaily nutných změn vyjasnit před změnami databázového schématu ekonomické části ISND.</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52624C10" w:rsidR="00360DA3" w:rsidRPr="00360DA3" w:rsidRDefault="00906592" w:rsidP="00360DA3">
      <w:r>
        <w:t>Nepředpokládají se.</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1466FB2F" w14:textId="6A293A9E" w:rsidR="007D6009" w:rsidRDefault="00906592" w:rsidP="007D6009">
      <w:pPr>
        <w:spacing w:after="120"/>
      </w:pPr>
      <w:r>
        <w:t>Nepředpokládají se.</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DEDE314" w14:textId="67E55E75" w:rsidR="00F106EE" w:rsidRDefault="00906592" w:rsidP="00E652B1">
      <w:pPr>
        <w:spacing w:before="120"/>
      </w:pPr>
      <w:r>
        <w:t>Nepředpokládají se.</w:t>
      </w:r>
    </w:p>
    <w:p w14:paraId="08FEE024" w14:textId="77777777" w:rsidR="005943C6" w:rsidRPr="00BB6BCC" w:rsidRDefault="005943C6" w:rsidP="00E652B1">
      <w:pPr>
        <w:spacing w:before="120"/>
        <w:rPr>
          <w:rFonts w:cs="Arial"/>
          <w:sz w:val="18"/>
          <w:szCs w:val="18"/>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w:t>
      </w:r>
      <w:r w:rsidRPr="002C303E">
        <w:rPr>
          <w:rFonts w:cs="Arial"/>
          <w:sz w:val="22"/>
          <w:szCs w:val="22"/>
        </w:rPr>
        <w:t>na součinnost Objednatele</w:t>
      </w:r>
      <w:r>
        <w:rPr>
          <w:rFonts w:cs="Arial"/>
          <w:sz w:val="22"/>
          <w:szCs w:val="22"/>
        </w:rPr>
        <w:t xml:space="preserv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906592" w:rsidRPr="00F23D33" w14:paraId="32E6E56A" w14:textId="77777777" w:rsidTr="006B4882">
        <w:trPr>
          <w:trHeight w:val="284"/>
        </w:trPr>
        <w:tc>
          <w:tcPr>
            <w:tcW w:w="2126" w:type="dxa"/>
            <w:tcBorders>
              <w:right w:val="dotted" w:sz="4" w:space="0" w:color="auto"/>
            </w:tcBorders>
            <w:shd w:val="clear" w:color="auto" w:fill="auto"/>
            <w:noWrap/>
            <w:vAlign w:val="bottom"/>
          </w:tcPr>
          <w:p w14:paraId="57E71BDB" w14:textId="77777777" w:rsidR="00906592" w:rsidRDefault="00906592" w:rsidP="00906592">
            <w:pPr>
              <w:spacing w:after="0"/>
              <w:rPr>
                <w:rFonts w:cs="Arial"/>
                <w:color w:val="000000"/>
                <w:szCs w:val="22"/>
                <w:lang w:eastAsia="cs-CZ"/>
              </w:rPr>
            </w:pPr>
            <w:r>
              <w:rPr>
                <w:rFonts w:cs="Arial"/>
                <w:color w:val="000000"/>
                <w:szCs w:val="22"/>
                <w:lang w:eastAsia="cs-CZ"/>
              </w:rPr>
              <w:t>MZe</w:t>
            </w:r>
          </w:p>
          <w:p w14:paraId="0679D4FD" w14:textId="5D35458E" w:rsidR="00906592" w:rsidRPr="00F23D33" w:rsidRDefault="00906592" w:rsidP="00906592">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AECA0F1" w14:textId="5824851C" w:rsidR="00906592" w:rsidRPr="00F23D33" w:rsidRDefault="00906592" w:rsidP="00906592">
            <w:pPr>
              <w:spacing w:after="0"/>
              <w:rPr>
                <w:rFonts w:cs="Arial"/>
                <w:color w:val="000000"/>
                <w:szCs w:val="22"/>
                <w:lang w:eastAsia="cs-CZ"/>
              </w:rPr>
            </w:pPr>
            <w:r>
              <w:rPr>
                <w:rFonts w:cs="Arial"/>
                <w:color w:val="000000"/>
                <w:szCs w:val="22"/>
                <w:lang w:eastAsia="cs-CZ"/>
              </w:rPr>
              <w:t>Konkretizovat požadované změny integrace ISND se systémem CEDR/RED v dostatečném předstihu před zahájením implementace dle tohoto požadavku.</w:t>
            </w:r>
          </w:p>
        </w:tc>
      </w:tr>
      <w:tr w:rsidR="00906592" w:rsidRPr="00F23D33" w14:paraId="0CE2B17C" w14:textId="77777777" w:rsidTr="00F11443">
        <w:trPr>
          <w:trHeight w:val="284"/>
        </w:trPr>
        <w:tc>
          <w:tcPr>
            <w:tcW w:w="2126" w:type="dxa"/>
            <w:tcBorders>
              <w:right w:val="dotted" w:sz="4" w:space="0" w:color="auto"/>
            </w:tcBorders>
            <w:shd w:val="clear" w:color="auto" w:fill="auto"/>
            <w:noWrap/>
            <w:vAlign w:val="bottom"/>
          </w:tcPr>
          <w:p w14:paraId="0C137A3D" w14:textId="77777777" w:rsidR="00906592" w:rsidRDefault="00906592" w:rsidP="00906592">
            <w:pPr>
              <w:spacing w:after="0"/>
              <w:rPr>
                <w:rFonts w:cs="Arial"/>
                <w:color w:val="000000"/>
                <w:szCs w:val="22"/>
                <w:lang w:eastAsia="cs-CZ"/>
              </w:rPr>
            </w:pPr>
            <w:r>
              <w:rPr>
                <w:rFonts w:cs="Arial"/>
                <w:color w:val="000000"/>
                <w:szCs w:val="22"/>
                <w:lang w:eastAsia="cs-CZ"/>
              </w:rPr>
              <w:t>MZe</w:t>
            </w:r>
          </w:p>
          <w:p w14:paraId="4DE3B955" w14:textId="0AC6502E" w:rsidR="00906592" w:rsidRPr="00F23D33" w:rsidRDefault="00906592" w:rsidP="00906592">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449C3A0" w14:textId="62451B53" w:rsidR="00906592" w:rsidRPr="00F23D33" w:rsidRDefault="00906592" w:rsidP="00906592">
            <w:pPr>
              <w:spacing w:after="0"/>
              <w:rPr>
                <w:rFonts w:cs="Arial"/>
                <w:color w:val="000000"/>
                <w:szCs w:val="22"/>
                <w:lang w:eastAsia="cs-CZ"/>
              </w:rPr>
            </w:pPr>
            <w:r w:rsidRPr="00AE725A">
              <w:rPr>
                <w:rFonts w:cs="Arial"/>
                <w:color w:val="000000"/>
                <w:szCs w:val="22"/>
                <w:lang w:eastAsia="cs-CZ"/>
              </w:rPr>
              <w:t xml:space="preserve">Ověření kvality plnění </w:t>
            </w:r>
            <w:r>
              <w:rPr>
                <w:rFonts w:cs="Arial"/>
                <w:color w:val="000000"/>
                <w:szCs w:val="22"/>
                <w:lang w:eastAsia="cs-CZ"/>
              </w:rPr>
              <w:t>v testovacím prostředí (soulad se schválenou Specifikaci)</w:t>
            </w:r>
          </w:p>
        </w:tc>
      </w:tr>
      <w:tr w:rsidR="00906592" w:rsidRPr="00F23D33" w14:paraId="48AFCC11" w14:textId="77777777" w:rsidTr="00F11443">
        <w:trPr>
          <w:trHeight w:val="284"/>
        </w:trPr>
        <w:tc>
          <w:tcPr>
            <w:tcW w:w="2126" w:type="dxa"/>
            <w:tcBorders>
              <w:right w:val="dotted" w:sz="4" w:space="0" w:color="auto"/>
            </w:tcBorders>
            <w:shd w:val="clear" w:color="auto" w:fill="auto"/>
            <w:noWrap/>
            <w:vAlign w:val="bottom"/>
          </w:tcPr>
          <w:p w14:paraId="10361C97" w14:textId="77777777" w:rsidR="00906592" w:rsidRDefault="00906592" w:rsidP="00906592">
            <w:pPr>
              <w:spacing w:after="0"/>
              <w:rPr>
                <w:rFonts w:cs="Arial"/>
                <w:color w:val="000000"/>
                <w:szCs w:val="22"/>
                <w:lang w:eastAsia="cs-CZ"/>
              </w:rPr>
            </w:pPr>
            <w:r>
              <w:rPr>
                <w:rFonts w:cs="Arial"/>
                <w:color w:val="000000"/>
                <w:szCs w:val="22"/>
                <w:lang w:eastAsia="cs-CZ"/>
              </w:rPr>
              <w:t>MZe</w:t>
            </w:r>
          </w:p>
          <w:p w14:paraId="6FBFAC26" w14:textId="5D8C4AA3" w:rsidR="00906592" w:rsidRPr="00F23D33" w:rsidRDefault="00906592" w:rsidP="00906592">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06F393BE" w:rsidR="00906592" w:rsidRPr="00F23D33" w:rsidRDefault="00906592" w:rsidP="00906592">
            <w:pPr>
              <w:spacing w:after="0"/>
              <w:rPr>
                <w:rFonts w:cs="Arial"/>
                <w:color w:val="000000"/>
                <w:szCs w:val="22"/>
                <w:lang w:eastAsia="cs-CZ"/>
              </w:rPr>
            </w:pPr>
            <w:r>
              <w:rPr>
                <w:rFonts w:cs="Arial"/>
                <w:color w:val="000000"/>
                <w:szCs w:val="22"/>
                <w:lang w:eastAsia="cs-CZ"/>
              </w:rPr>
              <w:t>Akceptace plnění v testovacím prostředí a rozhodnutí o termínu nasazení změn do produkčního prostředí – RTP</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6DD42790" w:rsidR="005943C6" w:rsidRDefault="005943C6">
      <w:pPr>
        <w:spacing w:after="0"/>
      </w:pPr>
      <w:r>
        <w:br w:type="page"/>
      </w:r>
    </w:p>
    <w:p w14:paraId="133EB7CF" w14:textId="07352362" w:rsidR="0000551E" w:rsidRDefault="0000551E" w:rsidP="00CF516E">
      <w:pPr>
        <w:pStyle w:val="Nadpis1"/>
        <w:numPr>
          <w:ilvl w:val="0"/>
          <w:numId w:val="4"/>
        </w:numPr>
        <w:tabs>
          <w:tab w:val="clear" w:pos="540"/>
        </w:tabs>
        <w:ind w:left="284" w:hanging="284"/>
        <w:rPr>
          <w:rFonts w:cs="Arial"/>
          <w:sz w:val="22"/>
          <w:szCs w:val="22"/>
        </w:rPr>
      </w:pPr>
      <w:r w:rsidRPr="002C303E">
        <w:rPr>
          <w:rFonts w:cs="Arial"/>
          <w:sz w:val="22"/>
          <w:szCs w:val="22"/>
        </w:rPr>
        <w:lastRenderedPageBreak/>
        <w:t>Harmonogram plnění</w:t>
      </w:r>
      <w:r w:rsidRPr="009F4FA0">
        <w:rPr>
          <w:rFonts w:cs="Arial"/>
          <w:b w:val="0"/>
          <w:sz w:val="22"/>
          <w:szCs w:val="22"/>
          <w:vertAlign w:val="superscript"/>
        </w:rPr>
        <w:endnoteReference w:id="15"/>
      </w:r>
    </w:p>
    <w:tbl>
      <w:tblPr>
        <w:tblW w:w="10097" w:type="dxa"/>
        <w:tblCellMar>
          <w:left w:w="70" w:type="dxa"/>
          <w:right w:w="70" w:type="dxa"/>
        </w:tblCellMar>
        <w:tblLook w:val="04A0" w:firstRow="1" w:lastRow="0" w:firstColumn="1" w:lastColumn="0" w:noHBand="0" w:noVBand="1"/>
      </w:tblPr>
      <w:tblGrid>
        <w:gridCol w:w="975"/>
        <w:gridCol w:w="5020"/>
        <w:gridCol w:w="1208"/>
        <w:gridCol w:w="619"/>
        <w:gridCol w:w="1245"/>
        <w:gridCol w:w="1030"/>
      </w:tblGrid>
      <w:tr w:rsidR="00906592" w:rsidRPr="006337D4" w14:paraId="10FC40B0" w14:textId="77777777" w:rsidTr="006B4882">
        <w:trPr>
          <w:trHeight w:val="300"/>
        </w:trPr>
        <w:tc>
          <w:tcPr>
            <w:tcW w:w="975"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14:paraId="28EC3251" w14:textId="77777777" w:rsidR="00906592" w:rsidRPr="009538ED" w:rsidRDefault="00906592" w:rsidP="006B4882">
            <w:pPr>
              <w:spacing w:after="0"/>
              <w:jc w:val="center"/>
              <w:rPr>
                <w:rFonts w:cs="Arial"/>
                <w:color w:val="000000"/>
                <w:sz w:val="20"/>
                <w:szCs w:val="20"/>
                <w:lang w:eastAsia="cs-CZ"/>
              </w:rPr>
            </w:pPr>
            <w:r w:rsidRPr="009538ED">
              <w:rPr>
                <w:rFonts w:cs="Arial"/>
                <w:color w:val="000000"/>
                <w:sz w:val="20"/>
                <w:szCs w:val="20"/>
                <w:lang w:eastAsia="cs-CZ"/>
              </w:rPr>
              <w:t>Milník</w:t>
            </w:r>
          </w:p>
        </w:tc>
        <w:tc>
          <w:tcPr>
            <w:tcW w:w="5020" w:type="dxa"/>
            <w:tcBorders>
              <w:top w:val="single" w:sz="4" w:space="0" w:color="808080"/>
              <w:left w:val="nil"/>
              <w:bottom w:val="single" w:sz="4" w:space="0" w:color="808080"/>
              <w:right w:val="single" w:sz="4" w:space="0" w:color="808080"/>
            </w:tcBorders>
            <w:shd w:val="clear" w:color="000000" w:fill="D9D9D9"/>
            <w:vAlign w:val="center"/>
            <w:hideMark/>
          </w:tcPr>
          <w:p w14:paraId="08531762" w14:textId="77777777" w:rsidR="00906592" w:rsidRPr="009538ED" w:rsidRDefault="00906592" w:rsidP="006B4882">
            <w:pPr>
              <w:spacing w:after="0"/>
              <w:rPr>
                <w:rFonts w:cs="Arial"/>
                <w:color w:val="000000"/>
                <w:sz w:val="20"/>
                <w:szCs w:val="20"/>
                <w:lang w:eastAsia="cs-CZ"/>
              </w:rPr>
            </w:pPr>
            <w:r w:rsidRPr="009538ED">
              <w:rPr>
                <w:rFonts w:cs="Arial"/>
                <w:color w:val="000000"/>
                <w:sz w:val="20"/>
                <w:szCs w:val="20"/>
                <w:lang w:eastAsia="cs-CZ"/>
              </w:rPr>
              <w:t>Popis činnosti</w:t>
            </w:r>
          </w:p>
        </w:tc>
        <w:tc>
          <w:tcPr>
            <w:tcW w:w="1208" w:type="dxa"/>
            <w:tcBorders>
              <w:top w:val="single" w:sz="4" w:space="0" w:color="808080"/>
              <w:left w:val="nil"/>
              <w:bottom w:val="single" w:sz="4" w:space="0" w:color="808080"/>
              <w:right w:val="single" w:sz="4" w:space="0" w:color="808080"/>
            </w:tcBorders>
            <w:shd w:val="clear" w:color="000000" w:fill="D9D9D9"/>
            <w:noWrap/>
            <w:vAlign w:val="center"/>
            <w:hideMark/>
          </w:tcPr>
          <w:p w14:paraId="76B4C8CA" w14:textId="77777777" w:rsidR="00906592" w:rsidRPr="009538ED" w:rsidRDefault="00906592" w:rsidP="006B4882">
            <w:pPr>
              <w:spacing w:after="0"/>
              <w:jc w:val="center"/>
              <w:rPr>
                <w:rFonts w:cs="Arial"/>
                <w:color w:val="000000"/>
                <w:sz w:val="20"/>
                <w:szCs w:val="20"/>
                <w:lang w:eastAsia="cs-CZ"/>
              </w:rPr>
            </w:pPr>
            <w:r w:rsidRPr="009538ED">
              <w:rPr>
                <w:rFonts w:cs="Arial"/>
                <w:color w:val="000000"/>
                <w:sz w:val="20"/>
                <w:szCs w:val="20"/>
                <w:lang w:eastAsia="cs-CZ"/>
              </w:rPr>
              <w:t>Odpovídá</w:t>
            </w:r>
          </w:p>
        </w:tc>
        <w:tc>
          <w:tcPr>
            <w:tcW w:w="619" w:type="dxa"/>
            <w:tcBorders>
              <w:top w:val="single" w:sz="4" w:space="0" w:color="808080"/>
              <w:left w:val="nil"/>
              <w:bottom w:val="single" w:sz="4" w:space="0" w:color="808080"/>
              <w:right w:val="single" w:sz="4" w:space="0" w:color="808080"/>
            </w:tcBorders>
            <w:shd w:val="clear" w:color="000000" w:fill="D9D9D9"/>
            <w:vAlign w:val="bottom"/>
            <w:hideMark/>
          </w:tcPr>
          <w:p w14:paraId="1087E472" w14:textId="77777777" w:rsidR="00906592" w:rsidRPr="009538ED" w:rsidRDefault="00906592" w:rsidP="006B4882">
            <w:pPr>
              <w:spacing w:after="0"/>
              <w:jc w:val="center"/>
              <w:rPr>
                <w:rFonts w:cs="Arial"/>
                <w:color w:val="000000"/>
                <w:sz w:val="20"/>
                <w:szCs w:val="20"/>
                <w:lang w:eastAsia="cs-CZ"/>
              </w:rPr>
            </w:pPr>
            <w:r w:rsidRPr="009538ED">
              <w:rPr>
                <w:rFonts w:cs="Arial"/>
                <w:color w:val="000000"/>
                <w:sz w:val="20"/>
                <w:szCs w:val="20"/>
                <w:lang w:eastAsia="cs-CZ"/>
              </w:rPr>
              <w:t>Dnů</w:t>
            </w:r>
          </w:p>
        </w:tc>
        <w:tc>
          <w:tcPr>
            <w:tcW w:w="1245" w:type="dxa"/>
            <w:tcBorders>
              <w:top w:val="single" w:sz="4" w:space="0" w:color="808080"/>
              <w:left w:val="nil"/>
              <w:bottom w:val="single" w:sz="4" w:space="0" w:color="808080"/>
              <w:right w:val="single" w:sz="4" w:space="0" w:color="808080"/>
            </w:tcBorders>
            <w:shd w:val="clear" w:color="000000" w:fill="D9D9D9"/>
            <w:noWrap/>
            <w:vAlign w:val="center"/>
            <w:hideMark/>
          </w:tcPr>
          <w:p w14:paraId="4853B504" w14:textId="77777777" w:rsidR="00906592" w:rsidRPr="009538ED" w:rsidRDefault="00906592" w:rsidP="006B4882">
            <w:pPr>
              <w:spacing w:after="0"/>
              <w:jc w:val="center"/>
              <w:rPr>
                <w:rFonts w:cs="Arial"/>
                <w:color w:val="000000"/>
                <w:sz w:val="20"/>
                <w:szCs w:val="20"/>
                <w:lang w:eastAsia="cs-CZ"/>
              </w:rPr>
            </w:pPr>
            <w:r w:rsidRPr="009538ED">
              <w:rPr>
                <w:rFonts w:cs="Arial"/>
                <w:color w:val="000000"/>
                <w:sz w:val="20"/>
                <w:szCs w:val="20"/>
                <w:lang w:eastAsia="cs-CZ"/>
              </w:rPr>
              <w:t>Poznámka</w:t>
            </w:r>
          </w:p>
        </w:tc>
        <w:tc>
          <w:tcPr>
            <w:tcW w:w="1030" w:type="dxa"/>
            <w:tcBorders>
              <w:top w:val="single" w:sz="4" w:space="0" w:color="808080"/>
              <w:left w:val="nil"/>
              <w:bottom w:val="single" w:sz="4" w:space="0" w:color="808080"/>
              <w:right w:val="single" w:sz="4" w:space="0" w:color="808080"/>
            </w:tcBorders>
            <w:shd w:val="clear" w:color="000000" w:fill="D9D9D9"/>
            <w:vAlign w:val="bottom"/>
            <w:hideMark/>
          </w:tcPr>
          <w:p w14:paraId="4E543EDB" w14:textId="1325F05C" w:rsidR="00906592" w:rsidRPr="009538ED" w:rsidRDefault="00906592" w:rsidP="006B4882">
            <w:pPr>
              <w:spacing w:after="0"/>
              <w:jc w:val="center"/>
              <w:rPr>
                <w:rFonts w:cs="Arial"/>
                <w:color w:val="000000"/>
                <w:sz w:val="20"/>
                <w:szCs w:val="20"/>
                <w:lang w:eastAsia="cs-CZ"/>
              </w:rPr>
            </w:pPr>
            <w:r w:rsidRPr="009538ED">
              <w:rPr>
                <w:rFonts w:cs="Arial"/>
                <w:color w:val="000000"/>
                <w:sz w:val="20"/>
                <w:szCs w:val="20"/>
                <w:lang w:eastAsia="cs-CZ"/>
              </w:rPr>
              <w:t>Termín</w:t>
            </w:r>
            <w:r w:rsidR="009615F5">
              <w:rPr>
                <w:rFonts w:cs="Arial"/>
                <w:color w:val="000000"/>
                <w:sz w:val="20"/>
                <w:szCs w:val="20"/>
                <w:lang w:eastAsia="cs-CZ"/>
              </w:rPr>
              <w:t xml:space="preserve"> */</w:t>
            </w:r>
          </w:p>
        </w:tc>
      </w:tr>
      <w:tr w:rsidR="00906592" w:rsidRPr="006337D4" w14:paraId="6B5C8129" w14:textId="77777777" w:rsidTr="006B4882">
        <w:trPr>
          <w:trHeight w:val="300"/>
        </w:trPr>
        <w:tc>
          <w:tcPr>
            <w:tcW w:w="975" w:type="dxa"/>
            <w:tcBorders>
              <w:top w:val="nil"/>
              <w:left w:val="single" w:sz="4" w:space="0" w:color="808080"/>
              <w:bottom w:val="single" w:sz="4" w:space="0" w:color="808080"/>
              <w:right w:val="single" w:sz="4" w:space="0" w:color="808080"/>
            </w:tcBorders>
            <w:shd w:val="clear" w:color="auto" w:fill="auto"/>
            <w:noWrap/>
            <w:hideMark/>
          </w:tcPr>
          <w:p w14:paraId="384A4D58" w14:textId="77777777" w:rsidR="00906592" w:rsidRPr="009538ED" w:rsidRDefault="00906592" w:rsidP="006B4882">
            <w:pPr>
              <w:spacing w:after="0"/>
              <w:jc w:val="center"/>
              <w:rPr>
                <w:rFonts w:cs="Arial"/>
                <w:color w:val="000000"/>
                <w:sz w:val="20"/>
                <w:szCs w:val="20"/>
                <w:lang w:eastAsia="cs-CZ"/>
              </w:rPr>
            </w:pPr>
            <w:r w:rsidRPr="009538ED">
              <w:rPr>
                <w:rFonts w:cs="Arial"/>
                <w:color w:val="000000"/>
                <w:sz w:val="20"/>
                <w:szCs w:val="20"/>
                <w:lang w:eastAsia="cs-CZ"/>
              </w:rPr>
              <w:t>T0</w:t>
            </w:r>
          </w:p>
        </w:tc>
        <w:tc>
          <w:tcPr>
            <w:tcW w:w="5020" w:type="dxa"/>
            <w:tcBorders>
              <w:top w:val="nil"/>
              <w:left w:val="nil"/>
              <w:bottom w:val="single" w:sz="4" w:space="0" w:color="808080"/>
              <w:right w:val="single" w:sz="4" w:space="0" w:color="808080"/>
            </w:tcBorders>
            <w:shd w:val="clear" w:color="auto" w:fill="auto"/>
            <w:hideMark/>
          </w:tcPr>
          <w:p w14:paraId="158605A8" w14:textId="77777777" w:rsidR="00906592" w:rsidRPr="009538ED" w:rsidRDefault="00906592" w:rsidP="006B4882">
            <w:pPr>
              <w:spacing w:after="0"/>
              <w:rPr>
                <w:rFonts w:cs="Arial"/>
                <w:color w:val="000000"/>
                <w:sz w:val="20"/>
                <w:szCs w:val="20"/>
                <w:lang w:eastAsia="cs-CZ"/>
              </w:rPr>
            </w:pPr>
            <w:r w:rsidRPr="009538ED">
              <w:rPr>
                <w:rFonts w:cs="Arial"/>
                <w:color w:val="000000"/>
                <w:sz w:val="20"/>
                <w:szCs w:val="20"/>
                <w:lang w:eastAsia="cs-CZ"/>
              </w:rPr>
              <w:t>Objednávka realizace</w:t>
            </w:r>
          </w:p>
        </w:tc>
        <w:tc>
          <w:tcPr>
            <w:tcW w:w="1208" w:type="dxa"/>
            <w:tcBorders>
              <w:top w:val="nil"/>
              <w:left w:val="nil"/>
              <w:bottom w:val="single" w:sz="4" w:space="0" w:color="808080"/>
              <w:right w:val="single" w:sz="4" w:space="0" w:color="808080"/>
            </w:tcBorders>
            <w:shd w:val="clear" w:color="auto" w:fill="auto"/>
            <w:noWrap/>
            <w:hideMark/>
          </w:tcPr>
          <w:p w14:paraId="5193CBF5" w14:textId="77777777" w:rsidR="00906592" w:rsidRPr="009538ED" w:rsidRDefault="00906592" w:rsidP="006B4882">
            <w:pPr>
              <w:spacing w:after="0"/>
              <w:rPr>
                <w:rFonts w:cs="Arial"/>
                <w:color w:val="000000"/>
                <w:sz w:val="20"/>
                <w:szCs w:val="20"/>
                <w:lang w:eastAsia="cs-CZ"/>
              </w:rPr>
            </w:pPr>
            <w:r w:rsidRPr="009538ED">
              <w:rPr>
                <w:rFonts w:cs="Arial"/>
                <w:color w:val="000000"/>
                <w:sz w:val="20"/>
                <w:szCs w:val="20"/>
                <w:lang w:eastAsia="cs-CZ"/>
              </w:rPr>
              <w:t>Odběratel</w:t>
            </w:r>
          </w:p>
        </w:tc>
        <w:tc>
          <w:tcPr>
            <w:tcW w:w="619" w:type="dxa"/>
            <w:tcBorders>
              <w:top w:val="nil"/>
              <w:left w:val="nil"/>
              <w:bottom w:val="single" w:sz="4" w:space="0" w:color="808080"/>
              <w:right w:val="single" w:sz="4" w:space="0" w:color="808080"/>
            </w:tcBorders>
            <w:shd w:val="clear" w:color="auto" w:fill="auto"/>
            <w:noWrap/>
            <w:hideMark/>
          </w:tcPr>
          <w:p w14:paraId="2E044C3F" w14:textId="77777777" w:rsidR="00906592" w:rsidRPr="009538ED" w:rsidRDefault="00906592" w:rsidP="006B4882">
            <w:pPr>
              <w:spacing w:after="0"/>
              <w:jc w:val="center"/>
              <w:rPr>
                <w:rFonts w:cs="Arial"/>
                <w:color w:val="000000"/>
                <w:sz w:val="20"/>
                <w:szCs w:val="20"/>
                <w:lang w:eastAsia="cs-CZ"/>
              </w:rPr>
            </w:pPr>
            <w:r w:rsidRPr="009538ED">
              <w:rPr>
                <w:rFonts w:cs="Arial"/>
                <w:color w:val="000000"/>
                <w:sz w:val="20"/>
                <w:szCs w:val="20"/>
                <w:lang w:eastAsia="cs-CZ"/>
              </w:rPr>
              <w:t> </w:t>
            </w:r>
          </w:p>
        </w:tc>
        <w:tc>
          <w:tcPr>
            <w:tcW w:w="1245" w:type="dxa"/>
            <w:tcBorders>
              <w:top w:val="nil"/>
              <w:left w:val="nil"/>
              <w:bottom w:val="single" w:sz="4" w:space="0" w:color="808080"/>
              <w:right w:val="single" w:sz="4" w:space="0" w:color="808080"/>
            </w:tcBorders>
            <w:shd w:val="clear" w:color="auto" w:fill="auto"/>
            <w:noWrap/>
            <w:hideMark/>
          </w:tcPr>
          <w:p w14:paraId="75EDE958" w14:textId="77777777" w:rsidR="00906592" w:rsidRPr="009538ED" w:rsidRDefault="00906592" w:rsidP="006B4882">
            <w:pPr>
              <w:spacing w:after="0"/>
              <w:rPr>
                <w:rFonts w:cs="Arial"/>
                <w:color w:val="000000"/>
                <w:sz w:val="20"/>
                <w:szCs w:val="20"/>
                <w:lang w:eastAsia="cs-CZ"/>
              </w:rPr>
            </w:pPr>
            <w:r w:rsidRPr="009538ED">
              <w:rPr>
                <w:rFonts w:cs="Arial"/>
                <w:color w:val="000000"/>
                <w:sz w:val="20"/>
                <w:szCs w:val="20"/>
                <w:lang w:eastAsia="cs-CZ"/>
              </w:rPr>
              <w:t>T0</w:t>
            </w:r>
          </w:p>
        </w:tc>
        <w:tc>
          <w:tcPr>
            <w:tcW w:w="1030" w:type="dxa"/>
            <w:tcBorders>
              <w:top w:val="nil"/>
              <w:left w:val="nil"/>
              <w:bottom w:val="single" w:sz="4" w:space="0" w:color="808080"/>
              <w:right w:val="single" w:sz="4" w:space="0" w:color="808080"/>
            </w:tcBorders>
            <w:shd w:val="clear" w:color="auto" w:fill="auto"/>
            <w:noWrap/>
            <w:hideMark/>
          </w:tcPr>
          <w:p w14:paraId="431DDAB7" w14:textId="77777777" w:rsidR="00906592" w:rsidRPr="009538ED" w:rsidRDefault="00906592" w:rsidP="006B4882">
            <w:pPr>
              <w:spacing w:after="0"/>
              <w:jc w:val="center"/>
              <w:rPr>
                <w:rFonts w:cs="Arial"/>
                <w:color w:val="000000"/>
                <w:sz w:val="20"/>
                <w:szCs w:val="20"/>
                <w:lang w:eastAsia="cs-CZ"/>
              </w:rPr>
            </w:pPr>
            <w:r w:rsidRPr="009538ED">
              <w:rPr>
                <w:rFonts w:cs="Arial"/>
                <w:color w:val="000000"/>
                <w:sz w:val="20"/>
                <w:szCs w:val="20"/>
                <w:lang w:eastAsia="cs-CZ"/>
              </w:rPr>
              <w:t>06.05.21</w:t>
            </w:r>
          </w:p>
        </w:tc>
      </w:tr>
      <w:tr w:rsidR="00906592" w:rsidRPr="006337D4" w14:paraId="15E10F10" w14:textId="77777777" w:rsidTr="006B4882">
        <w:trPr>
          <w:trHeight w:val="300"/>
        </w:trPr>
        <w:tc>
          <w:tcPr>
            <w:tcW w:w="975" w:type="dxa"/>
            <w:tcBorders>
              <w:top w:val="nil"/>
              <w:left w:val="single" w:sz="4" w:space="0" w:color="808080"/>
              <w:bottom w:val="single" w:sz="4" w:space="0" w:color="808080"/>
              <w:right w:val="single" w:sz="4" w:space="0" w:color="808080"/>
            </w:tcBorders>
            <w:shd w:val="clear" w:color="auto" w:fill="auto"/>
            <w:noWrap/>
            <w:hideMark/>
          </w:tcPr>
          <w:p w14:paraId="56D3E433" w14:textId="77777777" w:rsidR="00906592" w:rsidRPr="009538ED" w:rsidRDefault="00906592" w:rsidP="006B4882">
            <w:pPr>
              <w:spacing w:after="0"/>
              <w:jc w:val="center"/>
              <w:rPr>
                <w:rFonts w:cs="Arial"/>
                <w:b/>
                <w:bCs/>
                <w:color w:val="000000"/>
                <w:sz w:val="20"/>
                <w:szCs w:val="20"/>
                <w:lang w:eastAsia="cs-CZ"/>
              </w:rPr>
            </w:pPr>
            <w:r w:rsidRPr="009538ED">
              <w:rPr>
                <w:rFonts w:cs="Arial"/>
                <w:b/>
                <w:bCs/>
                <w:color w:val="000000"/>
                <w:sz w:val="20"/>
                <w:szCs w:val="20"/>
                <w:lang w:eastAsia="cs-CZ"/>
              </w:rPr>
              <w:t>T10</w:t>
            </w:r>
          </w:p>
        </w:tc>
        <w:tc>
          <w:tcPr>
            <w:tcW w:w="5020" w:type="dxa"/>
            <w:tcBorders>
              <w:top w:val="nil"/>
              <w:left w:val="nil"/>
              <w:bottom w:val="single" w:sz="4" w:space="0" w:color="808080"/>
              <w:right w:val="single" w:sz="4" w:space="0" w:color="808080"/>
            </w:tcBorders>
            <w:shd w:val="clear" w:color="auto" w:fill="auto"/>
            <w:hideMark/>
          </w:tcPr>
          <w:p w14:paraId="19E65E5C" w14:textId="77777777" w:rsidR="00906592" w:rsidRPr="009538ED" w:rsidRDefault="00906592" w:rsidP="006B4882">
            <w:pPr>
              <w:spacing w:after="0"/>
              <w:rPr>
                <w:rFonts w:cs="Arial"/>
                <w:b/>
                <w:bCs/>
                <w:color w:val="000000"/>
                <w:sz w:val="20"/>
                <w:szCs w:val="20"/>
                <w:lang w:eastAsia="cs-CZ"/>
              </w:rPr>
            </w:pPr>
            <w:r w:rsidRPr="009538ED">
              <w:rPr>
                <w:rFonts w:cs="Arial"/>
                <w:b/>
                <w:bCs/>
                <w:color w:val="000000"/>
                <w:sz w:val="20"/>
                <w:szCs w:val="20"/>
                <w:lang w:eastAsia="cs-CZ"/>
              </w:rPr>
              <w:t>Zahájení implementace (PPP)</w:t>
            </w:r>
          </w:p>
        </w:tc>
        <w:tc>
          <w:tcPr>
            <w:tcW w:w="1208" w:type="dxa"/>
            <w:tcBorders>
              <w:top w:val="nil"/>
              <w:left w:val="nil"/>
              <w:bottom w:val="single" w:sz="4" w:space="0" w:color="808080"/>
              <w:right w:val="single" w:sz="4" w:space="0" w:color="808080"/>
            </w:tcBorders>
            <w:shd w:val="clear" w:color="auto" w:fill="auto"/>
            <w:noWrap/>
            <w:hideMark/>
          </w:tcPr>
          <w:p w14:paraId="35BE9D21" w14:textId="77777777" w:rsidR="00906592" w:rsidRPr="009538ED" w:rsidRDefault="00906592" w:rsidP="006B4882">
            <w:pPr>
              <w:spacing w:after="0"/>
              <w:rPr>
                <w:rFonts w:cs="Arial"/>
                <w:b/>
                <w:bCs/>
                <w:color w:val="000000"/>
                <w:sz w:val="20"/>
                <w:szCs w:val="20"/>
                <w:lang w:eastAsia="cs-CZ"/>
              </w:rPr>
            </w:pPr>
            <w:r w:rsidRPr="009538ED">
              <w:rPr>
                <w:rFonts w:cs="Arial"/>
                <w:b/>
                <w:bCs/>
                <w:color w:val="000000"/>
                <w:sz w:val="20"/>
                <w:szCs w:val="20"/>
                <w:lang w:eastAsia="cs-CZ"/>
              </w:rPr>
              <w:t>Dodavatel</w:t>
            </w:r>
          </w:p>
        </w:tc>
        <w:tc>
          <w:tcPr>
            <w:tcW w:w="619" w:type="dxa"/>
            <w:tcBorders>
              <w:top w:val="nil"/>
              <w:left w:val="nil"/>
              <w:bottom w:val="single" w:sz="4" w:space="0" w:color="808080"/>
              <w:right w:val="single" w:sz="4" w:space="0" w:color="808080"/>
            </w:tcBorders>
            <w:shd w:val="clear" w:color="auto" w:fill="auto"/>
            <w:noWrap/>
            <w:hideMark/>
          </w:tcPr>
          <w:p w14:paraId="6C9ECD2F" w14:textId="77777777" w:rsidR="00906592" w:rsidRPr="009538ED" w:rsidRDefault="00906592" w:rsidP="006B4882">
            <w:pPr>
              <w:spacing w:after="0"/>
              <w:jc w:val="right"/>
              <w:rPr>
                <w:rFonts w:cs="Arial"/>
                <w:b/>
                <w:bCs/>
                <w:color w:val="000000"/>
                <w:sz w:val="20"/>
                <w:szCs w:val="20"/>
                <w:lang w:eastAsia="cs-CZ"/>
              </w:rPr>
            </w:pPr>
            <w:r w:rsidRPr="009538ED">
              <w:rPr>
                <w:rFonts w:cs="Arial"/>
                <w:b/>
                <w:bCs/>
                <w:color w:val="000000"/>
                <w:sz w:val="20"/>
                <w:szCs w:val="20"/>
                <w:lang w:eastAsia="cs-CZ"/>
              </w:rPr>
              <w:t>60</w:t>
            </w:r>
          </w:p>
        </w:tc>
        <w:tc>
          <w:tcPr>
            <w:tcW w:w="1245" w:type="dxa"/>
            <w:tcBorders>
              <w:top w:val="nil"/>
              <w:left w:val="nil"/>
              <w:bottom w:val="single" w:sz="4" w:space="0" w:color="808080"/>
              <w:right w:val="single" w:sz="4" w:space="0" w:color="808080"/>
            </w:tcBorders>
            <w:shd w:val="clear" w:color="auto" w:fill="auto"/>
            <w:noWrap/>
            <w:hideMark/>
          </w:tcPr>
          <w:p w14:paraId="233267E1" w14:textId="77777777" w:rsidR="00906592" w:rsidRPr="009538ED" w:rsidRDefault="00906592" w:rsidP="006B4882">
            <w:pPr>
              <w:spacing w:after="0"/>
              <w:rPr>
                <w:rFonts w:cs="Arial"/>
                <w:b/>
                <w:bCs/>
                <w:color w:val="000000"/>
                <w:sz w:val="20"/>
                <w:szCs w:val="20"/>
                <w:lang w:eastAsia="cs-CZ"/>
              </w:rPr>
            </w:pPr>
            <w:r w:rsidRPr="009538ED">
              <w:rPr>
                <w:rFonts w:cs="Arial"/>
                <w:b/>
                <w:bCs/>
                <w:color w:val="000000"/>
                <w:sz w:val="20"/>
                <w:szCs w:val="20"/>
                <w:lang w:eastAsia="cs-CZ"/>
              </w:rPr>
              <w:t>dnů po T0</w:t>
            </w:r>
          </w:p>
        </w:tc>
        <w:tc>
          <w:tcPr>
            <w:tcW w:w="1030" w:type="dxa"/>
            <w:tcBorders>
              <w:top w:val="nil"/>
              <w:left w:val="nil"/>
              <w:bottom w:val="single" w:sz="4" w:space="0" w:color="808080"/>
              <w:right w:val="single" w:sz="4" w:space="0" w:color="808080"/>
            </w:tcBorders>
            <w:shd w:val="clear" w:color="auto" w:fill="auto"/>
            <w:noWrap/>
            <w:hideMark/>
          </w:tcPr>
          <w:p w14:paraId="5FC7FA7A" w14:textId="77777777" w:rsidR="00906592" w:rsidRPr="009538ED" w:rsidRDefault="00906592" w:rsidP="006B4882">
            <w:pPr>
              <w:spacing w:after="0"/>
              <w:jc w:val="center"/>
              <w:rPr>
                <w:rFonts w:cs="Arial"/>
                <w:b/>
                <w:bCs/>
                <w:color w:val="000000"/>
                <w:sz w:val="20"/>
                <w:szCs w:val="20"/>
                <w:lang w:eastAsia="cs-CZ"/>
              </w:rPr>
            </w:pPr>
            <w:r w:rsidRPr="009538ED">
              <w:rPr>
                <w:rFonts w:cs="Arial"/>
                <w:b/>
                <w:bCs/>
                <w:color w:val="000000"/>
                <w:sz w:val="20"/>
                <w:szCs w:val="20"/>
                <w:lang w:eastAsia="cs-CZ"/>
              </w:rPr>
              <w:t>05.07.21</w:t>
            </w:r>
          </w:p>
        </w:tc>
      </w:tr>
      <w:tr w:rsidR="00906592" w:rsidRPr="006337D4" w14:paraId="79385B29" w14:textId="77777777" w:rsidTr="006B4882">
        <w:trPr>
          <w:trHeight w:val="300"/>
        </w:trPr>
        <w:tc>
          <w:tcPr>
            <w:tcW w:w="975" w:type="dxa"/>
            <w:tcBorders>
              <w:top w:val="nil"/>
              <w:left w:val="single" w:sz="4" w:space="0" w:color="808080"/>
              <w:bottom w:val="single" w:sz="4" w:space="0" w:color="808080"/>
              <w:right w:val="single" w:sz="4" w:space="0" w:color="808080"/>
            </w:tcBorders>
            <w:shd w:val="clear" w:color="auto" w:fill="auto"/>
            <w:noWrap/>
            <w:hideMark/>
          </w:tcPr>
          <w:p w14:paraId="760B8C23" w14:textId="77777777" w:rsidR="00906592" w:rsidRPr="009538ED" w:rsidRDefault="00906592" w:rsidP="006B4882">
            <w:pPr>
              <w:spacing w:after="0"/>
              <w:jc w:val="center"/>
              <w:rPr>
                <w:rFonts w:cs="Arial"/>
                <w:b/>
                <w:bCs/>
                <w:color w:val="000000"/>
                <w:sz w:val="20"/>
                <w:szCs w:val="20"/>
                <w:lang w:eastAsia="cs-CZ"/>
              </w:rPr>
            </w:pPr>
            <w:r w:rsidRPr="009538ED">
              <w:rPr>
                <w:rFonts w:cs="Arial"/>
                <w:b/>
                <w:bCs/>
                <w:color w:val="000000"/>
                <w:sz w:val="20"/>
                <w:szCs w:val="20"/>
                <w:lang w:eastAsia="cs-CZ"/>
              </w:rPr>
              <w:t>T11</w:t>
            </w:r>
          </w:p>
        </w:tc>
        <w:tc>
          <w:tcPr>
            <w:tcW w:w="5020" w:type="dxa"/>
            <w:tcBorders>
              <w:top w:val="nil"/>
              <w:left w:val="nil"/>
              <w:bottom w:val="single" w:sz="4" w:space="0" w:color="808080"/>
              <w:right w:val="single" w:sz="4" w:space="0" w:color="808080"/>
            </w:tcBorders>
            <w:shd w:val="clear" w:color="auto" w:fill="auto"/>
            <w:hideMark/>
          </w:tcPr>
          <w:p w14:paraId="340C04D0" w14:textId="77777777" w:rsidR="00906592" w:rsidRPr="009538ED" w:rsidRDefault="00906592" w:rsidP="006B4882">
            <w:pPr>
              <w:spacing w:after="0"/>
              <w:rPr>
                <w:rFonts w:cs="Arial"/>
                <w:b/>
                <w:bCs/>
                <w:color w:val="000000"/>
                <w:sz w:val="20"/>
                <w:szCs w:val="20"/>
                <w:lang w:eastAsia="cs-CZ"/>
              </w:rPr>
            </w:pPr>
            <w:r w:rsidRPr="009538ED">
              <w:rPr>
                <w:rFonts w:cs="Arial"/>
                <w:b/>
                <w:bCs/>
                <w:color w:val="000000"/>
                <w:sz w:val="20"/>
                <w:szCs w:val="20"/>
                <w:lang w:eastAsia="cs-CZ"/>
              </w:rPr>
              <w:t xml:space="preserve">Implementace + RTT </w:t>
            </w:r>
          </w:p>
        </w:tc>
        <w:tc>
          <w:tcPr>
            <w:tcW w:w="1208" w:type="dxa"/>
            <w:tcBorders>
              <w:top w:val="nil"/>
              <w:left w:val="nil"/>
              <w:bottom w:val="single" w:sz="4" w:space="0" w:color="808080"/>
              <w:right w:val="single" w:sz="4" w:space="0" w:color="808080"/>
            </w:tcBorders>
            <w:shd w:val="clear" w:color="auto" w:fill="auto"/>
            <w:noWrap/>
            <w:hideMark/>
          </w:tcPr>
          <w:p w14:paraId="4C218132" w14:textId="77777777" w:rsidR="00906592" w:rsidRPr="009538ED" w:rsidRDefault="00906592" w:rsidP="006B4882">
            <w:pPr>
              <w:spacing w:after="0"/>
              <w:rPr>
                <w:rFonts w:cs="Arial"/>
                <w:b/>
                <w:bCs/>
                <w:color w:val="000000"/>
                <w:sz w:val="20"/>
                <w:szCs w:val="20"/>
                <w:lang w:eastAsia="cs-CZ"/>
              </w:rPr>
            </w:pPr>
            <w:r w:rsidRPr="009538ED">
              <w:rPr>
                <w:rFonts w:cs="Arial"/>
                <w:b/>
                <w:bCs/>
                <w:color w:val="000000"/>
                <w:sz w:val="20"/>
                <w:szCs w:val="20"/>
                <w:lang w:eastAsia="cs-CZ"/>
              </w:rPr>
              <w:t>Dodavatel</w:t>
            </w:r>
          </w:p>
        </w:tc>
        <w:tc>
          <w:tcPr>
            <w:tcW w:w="619" w:type="dxa"/>
            <w:tcBorders>
              <w:top w:val="nil"/>
              <w:left w:val="nil"/>
              <w:bottom w:val="single" w:sz="4" w:space="0" w:color="808080"/>
              <w:right w:val="single" w:sz="4" w:space="0" w:color="808080"/>
            </w:tcBorders>
            <w:shd w:val="clear" w:color="auto" w:fill="auto"/>
            <w:noWrap/>
            <w:hideMark/>
          </w:tcPr>
          <w:p w14:paraId="3C6628A4" w14:textId="77777777" w:rsidR="00906592" w:rsidRPr="009538ED" w:rsidRDefault="00906592" w:rsidP="006B4882">
            <w:pPr>
              <w:spacing w:after="0"/>
              <w:jc w:val="right"/>
              <w:rPr>
                <w:rFonts w:cs="Arial"/>
                <w:b/>
                <w:bCs/>
                <w:color w:val="000000"/>
                <w:sz w:val="20"/>
                <w:szCs w:val="20"/>
                <w:lang w:eastAsia="cs-CZ"/>
              </w:rPr>
            </w:pPr>
            <w:r w:rsidRPr="009538ED">
              <w:rPr>
                <w:rFonts w:cs="Arial"/>
                <w:b/>
                <w:bCs/>
                <w:color w:val="000000"/>
                <w:sz w:val="20"/>
                <w:szCs w:val="20"/>
                <w:lang w:eastAsia="cs-CZ"/>
              </w:rPr>
              <w:t>73</w:t>
            </w:r>
          </w:p>
        </w:tc>
        <w:tc>
          <w:tcPr>
            <w:tcW w:w="1245" w:type="dxa"/>
            <w:tcBorders>
              <w:top w:val="nil"/>
              <w:left w:val="nil"/>
              <w:bottom w:val="single" w:sz="4" w:space="0" w:color="808080"/>
              <w:right w:val="single" w:sz="4" w:space="0" w:color="808080"/>
            </w:tcBorders>
            <w:shd w:val="clear" w:color="auto" w:fill="auto"/>
            <w:noWrap/>
            <w:hideMark/>
          </w:tcPr>
          <w:p w14:paraId="3631EE60" w14:textId="77777777" w:rsidR="00906592" w:rsidRPr="009538ED" w:rsidRDefault="00906592" w:rsidP="006B4882">
            <w:pPr>
              <w:spacing w:after="0"/>
              <w:rPr>
                <w:rFonts w:cs="Arial"/>
                <w:b/>
                <w:bCs/>
                <w:color w:val="000000"/>
                <w:sz w:val="20"/>
                <w:szCs w:val="20"/>
                <w:lang w:eastAsia="cs-CZ"/>
              </w:rPr>
            </w:pPr>
            <w:r w:rsidRPr="009538ED">
              <w:rPr>
                <w:rFonts w:cs="Arial"/>
                <w:b/>
                <w:bCs/>
                <w:color w:val="000000"/>
                <w:sz w:val="20"/>
                <w:szCs w:val="20"/>
                <w:lang w:eastAsia="cs-CZ"/>
              </w:rPr>
              <w:t>dnů po T0</w:t>
            </w:r>
          </w:p>
        </w:tc>
        <w:tc>
          <w:tcPr>
            <w:tcW w:w="1030" w:type="dxa"/>
            <w:tcBorders>
              <w:top w:val="nil"/>
              <w:left w:val="nil"/>
              <w:bottom w:val="single" w:sz="4" w:space="0" w:color="808080"/>
              <w:right w:val="single" w:sz="4" w:space="0" w:color="808080"/>
            </w:tcBorders>
            <w:shd w:val="clear" w:color="auto" w:fill="auto"/>
            <w:noWrap/>
            <w:hideMark/>
          </w:tcPr>
          <w:p w14:paraId="3492A7B3" w14:textId="77777777" w:rsidR="00906592" w:rsidRPr="009538ED" w:rsidRDefault="00906592" w:rsidP="006B4882">
            <w:pPr>
              <w:spacing w:after="0"/>
              <w:jc w:val="center"/>
              <w:rPr>
                <w:rFonts w:cs="Arial"/>
                <w:b/>
                <w:bCs/>
                <w:color w:val="000000"/>
                <w:sz w:val="20"/>
                <w:szCs w:val="20"/>
                <w:lang w:eastAsia="cs-CZ"/>
              </w:rPr>
            </w:pPr>
            <w:r w:rsidRPr="009538ED">
              <w:rPr>
                <w:rFonts w:cs="Arial"/>
                <w:b/>
                <w:bCs/>
                <w:color w:val="000000"/>
                <w:sz w:val="20"/>
                <w:szCs w:val="20"/>
                <w:lang w:eastAsia="cs-CZ"/>
              </w:rPr>
              <w:t>16.09.21</w:t>
            </w:r>
          </w:p>
        </w:tc>
      </w:tr>
      <w:tr w:rsidR="00906592" w:rsidRPr="006337D4" w14:paraId="1AFBA180" w14:textId="77777777" w:rsidTr="006B4882">
        <w:trPr>
          <w:trHeight w:val="300"/>
        </w:trPr>
        <w:tc>
          <w:tcPr>
            <w:tcW w:w="975" w:type="dxa"/>
            <w:tcBorders>
              <w:top w:val="nil"/>
              <w:left w:val="single" w:sz="4" w:space="0" w:color="808080"/>
              <w:bottom w:val="single" w:sz="4" w:space="0" w:color="808080"/>
              <w:right w:val="single" w:sz="4" w:space="0" w:color="808080"/>
            </w:tcBorders>
            <w:shd w:val="clear" w:color="auto" w:fill="auto"/>
            <w:noWrap/>
            <w:hideMark/>
          </w:tcPr>
          <w:p w14:paraId="020E2BA2" w14:textId="77777777" w:rsidR="00906592" w:rsidRPr="009538ED" w:rsidRDefault="00906592" w:rsidP="006B4882">
            <w:pPr>
              <w:spacing w:after="0"/>
              <w:jc w:val="center"/>
              <w:rPr>
                <w:rFonts w:cs="Arial"/>
                <w:color w:val="000000"/>
                <w:sz w:val="20"/>
                <w:szCs w:val="20"/>
                <w:lang w:eastAsia="cs-CZ"/>
              </w:rPr>
            </w:pPr>
            <w:r w:rsidRPr="009538ED">
              <w:rPr>
                <w:rFonts w:cs="Arial"/>
                <w:color w:val="000000"/>
                <w:sz w:val="20"/>
                <w:szCs w:val="20"/>
                <w:lang w:eastAsia="cs-CZ"/>
              </w:rPr>
              <w:t>T12</w:t>
            </w:r>
          </w:p>
        </w:tc>
        <w:tc>
          <w:tcPr>
            <w:tcW w:w="5020" w:type="dxa"/>
            <w:tcBorders>
              <w:top w:val="nil"/>
              <w:left w:val="nil"/>
              <w:bottom w:val="single" w:sz="4" w:space="0" w:color="808080"/>
              <w:right w:val="single" w:sz="4" w:space="0" w:color="808080"/>
            </w:tcBorders>
            <w:shd w:val="clear" w:color="auto" w:fill="auto"/>
            <w:hideMark/>
          </w:tcPr>
          <w:p w14:paraId="74ACA384" w14:textId="77777777" w:rsidR="00906592" w:rsidRPr="009538ED" w:rsidRDefault="00906592" w:rsidP="006B4882">
            <w:pPr>
              <w:spacing w:after="0"/>
              <w:rPr>
                <w:rFonts w:cs="Arial"/>
                <w:color w:val="000000"/>
                <w:sz w:val="20"/>
                <w:szCs w:val="20"/>
                <w:lang w:eastAsia="cs-CZ"/>
              </w:rPr>
            </w:pPr>
            <w:r w:rsidRPr="009538ED">
              <w:rPr>
                <w:rFonts w:cs="Arial"/>
                <w:color w:val="000000"/>
                <w:sz w:val="20"/>
                <w:szCs w:val="20"/>
                <w:lang w:eastAsia="cs-CZ"/>
              </w:rPr>
              <w:t>Ověření kvality garanty a předání př. připomínek</w:t>
            </w:r>
          </w:p>
        </w:tc>
        <w:tc>
          <w:tcPr>
            <w:tcW w:w="1208" w:type="dxa"/>
            <w:tcBorders>
              <w:top w:val="nil"/>
              <w:left w:val="nil"/>
              <w:bottom w:val="single" w:sz="4" w:space="0" w:color="808080"/>
              <w:right w:val="single" w:sz="4" w:space="0" w:color="808080"/>
            </w:tcBorders>
            <w:shd w:val="clear" w:color="auto" w:fill="auto"/>
            <w:noWrap/>
            <w:hideMark/>
          </w:tcPr>
          <w:p w14:paraId="1E09EB9B" w14:textId="77777777" w:rsidR="00906592" w:rsidRPr="009538ED" w:rsidRDefault="00906592" w:rsidP="006B4882">
            <w:pPr>
              <w:spacing w:after="0"/>
              <w:rPr>
                <w:rFonts w:cs="Arial"/>
                <w:color w:val="000000"/>
                <w:sz w:val="20"/>
                <w:szCs w:val="20"/>
                <w:lang w:eastAsia="cs-CZ"/>
              </w:rPr>
            </w:pPr>
            <w:r w:rsidRPr="009538ED">
              <w:rPr>
                <w:rFonts w:cs="Arial"/>
                <w:color w:val="000000"/>
                <w:sz w:val="20"/>
                <w:szCs w:val="20"/>
                <w:lang w:eastAsia="cs-CZ"/>
              </w:rPr>
              <w:t>Odběratel</w:t>
            </w:r>
          </w:p>
        </w:tc>
        <w:tc>
          <w:tcPr>
            <w:tcW w:w="619" w:type="dxa"/>
            <w:tcBorders>
              <w:top w:val="nil"/>
              <w:left w:val="nil"/>
              <w:bottom w:val="single" w:sz="4" w:space="0" w:color="808080"/>
              <w:right w:val="single" w:sz="4" w:space="0" w:color="808080"/>
            </w:tcBorders>
            <w:shd w:val="clear" w:color="auto" w:fill="auto"/>
            <w:noWrap/>
            <w:hideMark/>
          </w:tcPr>
          <w:p w14:paraId="7DA04C08" w14:textId="77777777" w:rsidR="00906592" w:rsidRPr="009538ED" w:rsidRDefault="00906592" w:rsidP="006B4882">
            <w:pPr>
              <w:spacing w:after="0"/>
              <w:jc w:val="right"/>
              <w:rPr>
                <w:rFonts w:cs="Arial"/>
                <w:color w:val="000000"/>
                <w:sz w:val="20"/>
                <w:szCs w:val="20"/>
                <w:lang w:eastAsia="cs-CZ"/>
              </w:rPr>
            </w:pPr>
            <w:r w:rsidRPr="009538ED">
              <w:rPr>
                <w:rFonts w:cs="Arial"/>
                <w:color w:val="000000"/>
                <w:sz w:val="20"/>
                <w:szCs w:val="20"/>
                <w:lang w:eastAsia="cs-CZ"/>
              </w:rPr>
              <w:t>7</w:t>
            </w:r>
          </w:p>
        </w:tc>
        <w:tc>
          <w:tcPr>
            <w:tcW w:w="1245" w:type="dxa"/>
            <w:tcBorders>
              <w:top w:val="nil"/>
              <w:left w:val="nil"/>
              <w:bottom w:val="single" w:sz="4" w:space="0" w:color="808080"/>
              <w:right w:val="single" w:sz="4" w:space="0" w:color="808080"/>
            </w:tcBorders>
            <w:shd w:val="clear" w:color="auto" w:fill="auto"/>
            <w:noWrap/>
            <w:hideMark/>
          </w:tcPr>
          <w:p w14:paraId="0991CDFD" w14:textId="77777777" w:rsidR="00906592" w:rsidRPr="009538ED" w:rsidRDefault="00906592" w:rsidP="006B4882">
            <w:pPr>
              <w:spacing w:after="0"/>
              <w:rPr>
                <w:rFonts w:cs="Arial"/>
                <w:color w:val="000000"/>
                <w:sz w:val="20"/>
                <w:szCs w:val="20"/>
                <w:lang w:eastAsia="cs-CZ"/>
              </w:rPr>
            </w:pPr>
            <w:r w:rsidRPr="009538ED">
              <w:rPr>
                <w:rFonts w:cs="Arial"/>
                <w:color w:val="000000"/>
                <w:sz w:val="20"/>
                <w:szCs w:val="20"/>
                <w:lang w:eastAsia="cs-CZ"/>
              </w:rPr>
              <w:t>dnů po T11</w:t>
            </w:r>
          </w:p>
        </w:tc>
        <w:tc>
          <w:tcPr>
            <w:tcW w:w="1030" w:type="dxa"/>
            <w:tcBorders>
              <w:top w:val="nil"/>
              <w:left w:val="nil"/>
              <w:bottom w:val="single" w:sz="4" w:space="0" w:color="808080"/>
              <w:right w:val="single" w:sz="4" w:space="0" w:color="808080"/>
            </w:tcBorders>
            <w:shd w:val="clear" w:color="auto" w:fill="auto"/>
            <w:noWrap/>
            <w:hideMark/>
          </w:tcPr>
          <w:p w14:paraId="399818C9" w14:textId="77777777" w:rsidR="00906592" w:rsidRPr="009538ED" w:rsidRDefault="00906592" w:rsidP="006B4882">
            <w:pPr>
              <w:spacing w:after="0"/>
              <w:jc w:val="center"/>
              <w:rPr>
                <w:rFonts w:cs="Arial"/>
                <w:color w:val="000000"/>
                <w:sz w:val="20"/>
                <w:szCs w:val="20"/>
                <w:lang w:eastAsia="cs-CZ"/>
              </w:rPr>
            </w:pPr>
            <w:r w:rsidRPr="009538ED">
              <w:rPr>
                <w:rFonts w:cs="Arial"/>
                <w:color w:val="000000"/>
                <w:sz w:val="20"/>
                <w:szCs w:val="20"/>
                <w:lang w:eastAsia="cs-CZ"/>
              </w:rPr>
              <w:t>23.09.21</w:t>
            </w:r>
          </w:p>
        </w:tc>
      </w:tr>
      <w:tr w:rsidR="00906592" w:rsidRPr="006337D4" w14:paraId="2728EE00" w14:textId="77777777" w:rsidTr="006B4882">
        <w:trPr>
          <w:trHeight w:val="300"/>
        </w:trPr>
        <w:tc>
          <w:tcPr>
            <w:tcW w:w="975" w:type="dxa"/>
            <w:tcBorders>
              <w:top w:val="nil"/>
              <w:left w:val="single" w:sz="4" w:space="0" w:color="808080"/>
              <w:bottom w:val="single" w:sz="4" w:space="0" w:color="808080"/>
              <w:right w:val="single" w:sz="4" w:space="0" w:color="808080"/>
            </w:tcBorders>
            <w:shd w:val="clear" w:color="auto" w:fill="auto"/>
            <w:noWrap/>
            <w:hideMark/>
          </w:tcPr>
          <w:p w14:paraId="426F741B" w14:textId="77777777" w:rsidR="00906592" w:rsidRPr="009538ED" w:rsidRDefault="00906592" w:rsidP="006B4882">
            <w:pPr>
              <w:spacing w:after="0"/>
              <w:jc w:val="center"/>
              <w:rPr>
                <w:rFonts w:cs="Arial"/>
                <w:color w:val="000000"/>
                <w:sz w:val="20"/>
                <w:szCs w:val="20"/>
                <w:lang w:eastAsia="cs-CZ"/>
              </w:rPr>
            </w:pPr>
            <w:r w:rsidRPr="009538ED">
              <w:rPr>
                <w:rFonts w:cs="Arial"/>
                <w:color w:val="000000"/>
                <w:sz w:val="20"/>
                <w:szCs w:val="20"/>
                <w:lang w:eastAsia="cs-CZ"/>
              </w:rPr>
              <w:t>T13</w:t>
            </w:r>
          </w:p>
        </w:tc>
        <w:tc>
          <w:tcPr>
            <w:tcW w:w="5020" w:type="dxa"/>
            <w:tcBorders>
              <w:top w:val="nil"/>
              <w:left w:val="nil"/>
              <w:bottom w:val="single" w:sz="4" w:space="0" w:color="808080"/>
              <w:right w:val="single" w:sz="4" w:space="0" w:color="808080"/>
            </w:tcBorders>
            <w:shd w:val="clear" w:color="auto" w:fill="auto"/>
            <w:hideMark/>
          </w:tcPr>
          <w:p w14:paraId="48C60A06" w14:textId="77777777" w:rsidR="00906592" w:rsidRPr="009538ED" w:rsidRDefault="00906592" w:rsidP="006B4882">
            <w:pPr>
              <w:spacing w:after="0"/>
              <w:rPr>
                <w:rFonts w:cs="Arial"/>
                <w:color w:val="000000"/>
                <w:sz w:val="20"/>
                <w:szCs w:val="20"/>
                <w:lang w:eastAsia="cs-CZ"/>
              </w:rPr>
            </w:pPr>
            <w:r w:rsidRPr="009538ED">
              <w:rPr>
                <w:rFonts w:cs="Arial"/>
                <w:color w:val="000000"/>
                <w:sz w:val="20"/>
                <w:szCs w:val="20"/>
                <w:lang w:eastAsia="cs-CZ"/>
              </w:rPr>
              <w:t>Vypořádání připomínek garantů</w:t>
            </w:r>
          </w:p>
        </w:tc>
        <w:tc>
          <w:tcPr>
            <w:tcW w:w="1208" w:type="dxa"/>
            <w:tcBorders>
              <w:top w:val="nil"/>
              <w:left w:val="nil"/>
              <w:bottom w:val="single" w:sz="4" w:space="0" w:color="808080"/>
              <w:right w:val="single" w:sz="4" w:space="0" w:color="808080"/>
            </w:tcBorders>
            <w:shd w:val="clear" w:color="auto" w:fill="auto"/>
            <w:noWrap/>
            <w:hideMark/>
          </w:tcPr>
          <w:p w14:paraId="707B5654" w14:textId="77777777" w:rsidR="00906592" w:rsidRPr="009538ED" w:rsidRDefault="00906592" w:rsidP="006B4882">
            <w:pPr>
              <w:spacing w:after="0"/>
              <w:rPr>
                <w:rFonts w:cs="Arial"/>
                <w:color w:val="000000"/>
                <w:sz w:val="20"/>
                <w:szCs w:val="20"/>
                <w:lang w:eastAsia="cs-CZ"/>
              </w:rPr>
            </w:pPr>
            <w:r w:rsidRPr="009538ED">
              <w:rPr>
                <w:rFonts w:cs="Arial"/>
                <w:color w:val="000000"/>
                <w:sz w:val="20"/>
                <w:szCs w:val="20"/>
                <w:lang w:eastAsia="cs-CZ"/>
              </w:rPr>
              <w:t>Dodavatel</w:t>
            </w:r>
          </w:p>
        </w:tc>
        <w:tc>
          <w:tcPr>
            <w:tcW w:w="619" w:type="dxa"/>
            <w:tcBorders>
              <w:top w:val="nil"/>
              <w:left w:val="nil"/>
              <w:bottom w:val="single" w:sz="4" w:space="0" w:color="808080"/>
              <w:right w:val="single" w:sz="4" w:space="0" w:color="808080"/>
            </w:tcBorders>
            <w:shd w:val="clear" w:color="auto" w:fill="auto"/>
            <w:noWrap/>
            <w:hideMark/>
          </w:tcPr>
          <w:p w14:paraId="46ABBFAA" w14:textId="77777777" w:rsidR="00906592" w:rsidRPr="009538ED" w:rsidRDefault="00906592" w:rsidP="006B4882">
            <w:pPr>
              <w:spacing w:after="0"/>
              <w:jc w:val="right"/>
              <w:rPr>
                <w:rFonts w:cs="Arial"/>
                <w:color w:val="000000"/>
                <w:sz w:val="20"/>
                <w:szCs w:val="20"/>
                <w:lang w:eastAsia="cs-CZ"/>
              </w:rPr>
            </w:pPr>
            <w:r w:rsidRPr="009538ED">
              <w:rPr>
                <w:rFonts w:cs="Arial"/>
                <w:color w:val="000000"/>
                <w:sz w:val="20"/>
                <w:szCs w:val="20"/>
                <w:lang w:eastAsia="cs-CZ"/>
              </w:rPr>
              <w:t>7</w:t>
            </w:r>
          </w:p>
        </w:tc>
        <w:tc>
          <w:tcPr>
            <w:tcW w:w="1245" w:type="dxa"/>
            <w:tcBorders>
              <w:top w:val="nil"/>
              <w:left w:val="nil"/>
              <w:bottom w:val="single" w:sz="4" w:space="0" w:color="808080"/>
              <w:right w:val="single" w:sz="4" w:space="0" w:color="808080"/>
            </w:tcBorders>
            <w:shd w:val="clear" w:color="auto" w:fill="auto"/>
            <w:noWrap/>
            <w:hideMark/>
          </w:tcPr>
          <w:p w14:paraId="45E4AD02" w14:textId="77777777" w:rsidR="00906592" w:rsidRPr="009538ED" w:rsidRDefault="00906592" w:rsidP="006B4882">
            <w:pPr>
              <w:spacing w:after="0"/>
              <w:rPr>
                <w:rFonts w:cs="Arial"/>
                <w:color w:val="000000"/>
                <w:sz w:val="20"/>
                <w:szCs w:val="20"/>
                <w:lang w:eastAsia="cs-CZ"/>
              </w:rPr>
            </w:pPr>
            <w:r w:rsidRPr="009538ED">
              <w:rPr>
                <w:rFonts w:cs="Arial"/>
                <w:color w:val="000000"/>
                <w:sz w:val="20"/>
                <w:szCs w:val="20"/>
                <w:lang w:eastAsia="cs-CZ"/>
              </w:rPr>
              <w:t>dnů po T12</w:t>
            </w:r>
          </w:p>
        </w:tc>
        <w:tc>
          <w:tcPr>
            <w:tcW w:w="1030" w:type="dxa"/>
            <w:tcBorders>
              <w:top w:val="nil"/>
              <w:left w:val="nil"/>
              <w:bottom w:val="single" w:sz="4" w:space="0" w:color="808080"/>
              <w:right w:val="single" w:sz="4" w:space="0" w:color="808080"/>
            </w:tcBorders>
            <w:shd w:val="clear" w:color="auto" w:fill="auto"/>
            <w:noWrap/>
            <w:hideMark/>
          </w:tcPr>
          <w:p w14:paraId="70CDEDCE" w14:textId="77777777" w:rsidR="00906592" w:rsidRPr="009538ED" w:rsidRDefault="00906592" w:rsidP="006B4882">
            <w:pPr>
              <w:spacing w:after="0"/>
              <w:jc w:val="center"/>
              <w:rPr>
                <w:rFonts w:cs="Arial"/>
                <w:color w:val="000000"/>
                <w:sz w:val="20"/>
                <w:szCs w:val="20"/>
                <w:lang w:eastAsia="cs-CZ"/>
              </w:rPr>
            </w:pPr>
            <w:r w:rsidRPr="009538ED">
              <w:rPr>
                <w:rFonts w:cs="Arial"/>
                <w:color w:val="000000"/>
                <w:sz w:val="20"/>
                <w:szCs w:val="20"/>
                <w:lang w:eastAsia="cs-CZ"/>
              </w:rPr>
              <w:t>30.09.21</w:t>
            </w:r>
          </w:p>
        </w:tc>
      </w:tr>
      <w:tr w:rsidR="00906592" w:rsidRPr="006337D4" w14:paraId="04B7D8B0" w14:textId="77777777" w:rsidTr="006B4882">
        <w:trPr>
          <w:trHeight w:val="300"/>
        </w:trPr>
        <w:tc>
          <w:tcPr>
            <w:tcW w:w="975" w:type="dxa"/>
            <w:tcBorders>
              <w:top w:val="nil"/>
              <w:left w:val="single" w:sz="4" w:space="0" w:color="808080"/>
              <w:bottom w:val="single" w:sz="4" w:space="0" w:color="808080"/>
              <w:right w:val="single" w:sz="4" w:space="0" w:color="808080"/>
            </w:tcBorders>
            <w:shd w:val="clear" w:color="auto" w:fill="auto"/>
            <w:noWrap/>
            <w:hideMark/>
          </w:tcPr>
          <w:p w14:paraId="683F3AB5" w14:textId="77777777" w:rsidR="00906592" w:rsidRPr="009538ED" w:rsidRDefault="00906592" w:rsidP="006B4882">
            <w:pPr>
              <w:spacing w:after="0"/>
              <w:jc w:val="center"/>
              <w:rPr>
                <w:rFonts w:cs="Arial"/>
                <w:color w:val="000000"/>
                <w:sz w:val="20"/>
                <w:szCs w:val="20"/>
                <w:lang w:eastAsia="cs-CZ"/>
              </w:rPr>
            </w:pPr>
            <w:r w:rsidRPr="009538ED">
              <w:rPr>
                <w:rFonts w:cs="Arial"/>
                <w:color w:val="000000"/>
                <w:sz w:val="20"/>
                <w:szCs w:val="20"/>
                <w:lang w:eastAsia="cs-CZ"/>
              </w:rPr>
              <w:t>T14</w:t>
            </w:r>
          </w:p>
        </w:tc>
        <w:tc>
          <w:tcPr>
            <w:tcW w:w="5020" w:type="dxa"/>
            <w:tcBorders>
              <w:top w:val="nil"/>
              <w:left w:val="nil"/>
              <w:bottom w:val="single" w:sz="4" w:space="0" w:color="808080"/>
              <w:right w:val="single" w:sz="4" w:space="0" w:color="808080"/>
            </w:tcBorders>
            <w:shd w:val="clear" w:color="auto" w:fill="auto"/>
            <w:hideMark/>
          </w:tcPr>
          <w:p w14:paraId="5CBC213F" w14:textId="77777777" w:rsidR="00906592" w:rsidRPr="009538ED" w:rsidRDefault="00906592" w:rsidP="006B4882">
            <w:pPr>
              <w:spacing w:after="0"/>
              <w:rPr>
                <w:rFonts w:cs="Arial"/>
                <w:color w:val="000000"/>
                <w:sz w:val="20"/>
                <w:szCs w:val="20"/>
                <w:lang w:eastAsia="cs-CZ"/>
              </w:rPr>
            </w:pPr>
            <w:r w:rsidRPr="009538ED">
              <w:rPr>
                <w:rFonts w:cs="Arial"/>
                <w:color w:val="000000"/>
                <w:sz w:val="20"/>
                <w:szCs w:val="20"/>
                <w:lang w:eastAsia="cs-CZ"/>
              </w:rPr>
              <w:t>Retest, akceptace, rozhodnutí o termínu RTP</w:t>
            </w:r>
          </w:p>
        </w:tc>
        <w:tc>
          <w:tcPr>
            <w:tcW w:w="1208" w:type="dxa"/>
            <w:tcBorders>
              <w:top w:val="nil"/>
              <w:left w:val="nil"/>
              <w:bottom w:val="single" w:sz="4" w:space="0" w:color="808080"/>
              <w:right w:val="single" w:sz="4" w:space="0" w:color="808080"/>
            </w:tcBorders>
            <w:shd w:val="clear" w:color="auto" w:fill="auto"/>
            <w:noWrap/>
            <w:hideMark/>
          </w:tcPr>
          <w:p w14:paraId="38545284" w14:textId="77777777" w:rsidR="00906592" w:rsidRPr="009538ED" w:rsidRDefault="00906592" w:rsidP="006B4882">
            <w:pPr>
              <w:spacing w:after="0"/>
              <w:rPr>
                <w:rFonts w:cs="Arial"/>
                <w:color w:val="000000"/>
                <w:sz w:val="20"/>
                <w:szCs w:val="20"/>
                <w:lang w:eastAsia="cs-CZ"/>
              </w:rPr>
            </w:pPr>
            <w:r w:rsidRPr="009538ED">
              <w:rPr>
                <w:rFonts w:cs="Arial"/>
                <w:color w:val="000000"/>
                <w:sz w:val="20"/>
                <w:szCs w:val="20"/>
                <w:lang w:eastAsia="cs-CZ"/>
              </w:rPr>
              <w:t>Odběratel</w:t>
            </w:r>
          </w:p>
        </w:tc>
        <w:tc>
          <w:tcPr>
            <w:tcW w:w="619" w:type="dxa"/>
            <w:tcBorders>
              <w:top w:val="nil"/>
              <w:left w:val="nil"/>
              <w:bottom w:val="single" w:sz="4" w:space="0" w:color="808080"/>
              <w:right w:val="single" w:sz="4" w:space="0" w:color="808080"/>
            </w:tcBorders>
            <w:shd w:val="clear" w:color="auto" w:fill="auto"/>
            <w:noWrap/>
            <w:hideMark/>
          </w:tcPr>
          <w:p w14:paraId="15EE699F" w14:textId="77777777" w:rsidR="00906592" w:rsidRPr="009538ED" w:rsidRDefault="00906592" w:rsidP="006B4882">
            <w:pPr>
              <w:spacing w:after="0"/>
              <w:jc w:val="right"/>
              <w:rPr>
                <w:rFonts w:cs="Arial"/>
                <w:color w:val="000000"/>
                <w:sz w:val="20"/>
                <w:szCs w:val="20"/>
                <w:lang w:eastAsia="cs-CZ"/>
              </w:rPr>
            </w:pPr>
            <w:r w:rsidRPr="009538ED">
              <w:rPr>
                <w:rFonts w:cs="Arial"/>
                <w:color w:val="000000"/>
                <w:sz w:val="20"/>
                <w:szCs w:val="20"/>
                <w:lang w:eastAsia="cs-CZ"/>
              </w:rPr>
              <w:t>7</w:t>
            </w:r>
          </w:p>
        </w:tc>
        <w:tc>
          <w:tcPr>
            <w:tcW w:w="1245" w:type="dxa"/>
            <w:tcBorders>
              <w:top w:val="nil"/>
              <w:left w:val="nil"/>
              <w:bottom w:val="single" w:sz="4" w:space="0" w:color="808080"/>
              <w:right w:val="single" w:sz="4" w:space="0" w:color="808080"/>
            </w:tcBorders>
            <w:shd w:val="clear" w:color="auto" w:fill="auto"/>
            <w:noWrap/>
            <w:hideMark/>
          </w:tcPr>
          <w:p w14:paraId="7656C02A" w14:textId="77777777" w:rsidR="00906592" w:rsidRPr="009538ED" w:rsidRDefault="00906592" w:rsidP="006B4882">
            <w:pPr>
              <w:spacing w:after="0"/>
              <w:rPr>
                <w:rFonts w:cs="Arial"/>
                <w:color w:val="000000"/>
                <w:sz w:val="20"/>
                <w:szCs w:val="20"/>
                <w:lang w:eastAsia="cs-CZ"/>
              </w:rPr>
            </w:pPr>
            <w:r w:rsidRPr="009538ED">
              <w:rPr>
                <w:rFonts w:cs="Arial"/>
                <w:color w:val="000000"/>
                <w:sz w:val="20"/>
                <w:szCs w:val="20"/>
                <w:lang w:eastAsia="cs-CZ"/>
              </w:rPr>
              <w:t>dnů po T13</w:t>
            </w:r>
          </w:p>
        </w:tc>
        <w:tc>
          <w:tcPr>
            <w:tcW w:w="1030" w:type="dxa"/>
            <w:tcBorders>
              <w:top w:val="nil"/>
              <w:left w:val="nil"/>
              <w:bottom w:val="single" w:sz="4" w:space="0" w:color="808080"/>
              <w:right w:val="single" w:sz="4" w:space="0" w:color="808080"/>
            </w:tcBorders>
            <w:shd w:val="clear" w:color="auto" w:fill="auto"/>
            <w:noWrap/>
            <w:hideMark/>
          </w:tcPr>
          <w:p w14:paraId="79170F6E" w14:textId="77777777" w:rsidR="00906592" w:rsidRPr="009538ED" w:rsidRDefault="00906592" w:rsidP="006B4882">
            <w:pPr>
              <w:spacing w:after="0"/>
              <w:jc w:val="center"/>
              <w:rPr>
                <w:rFonts w:cs="Arial"/>
                <w:color w:val="000000"/>
                <w:sz w:val="20"/>
                <w:szCs w:val="20"/>
                <w:lang w:eastAsia="cs-CZ"/>
              </w:rPr>
            </w:pPr>
            <w:r w:rsidRPr="009538ED">
              <w:rPr>
                <w:rFonts w:cs="Arial"/>
                <w:color w:val="000000"/>
                <w:sz w:val="20"/>
                <w:szCs w:val="20"/>
                <w:lang w:eastAsia="cs-CZ"/>
              </w:rPr>
              <w:t>07.10.21</w:t>
            </w:r>
          </w:p>
        </w:tc>
      </w:tr>
      <w:tr w:rsidR="00906592" w:rsidRPr="006337D4" w14:paraId="538ADD13" w14:textId="77777777" w:rsidTr="006B4882">
        <w:trPr>
          <w:trHeight w:val="300"/>
        </w:trPr>
        <w:tc>
          <w:tcPr>
            <w:tcW w:w="975" w:type="dxa"/>
            <w:tcBorders>
              <w:top w:val="nil"/>
              <w:left w:val="single" w:sz="4" w:space="0" w:color="808080"/>
              <w:bottom w:val="single" w:sz="4" w:space="0" w:color="808080"/>
              <w:right w:val="single" w:sz="4" w:space="0" w:color="808080"/>
            </w:tcBorders>
            <w:shd w:val="clear" w:color="auto" w:fill="auto"/>
            <w:noWrap/>
            <w:hideMark/>
          </w:tcPr>
          <w:p w14:paraId="1C0096CE" w14:textId="77777777" w:rsidR="00906592" w:rsidRPr="009538ED" w:rsidRDefault="00906592" w:rsidP="006B4882">
            <w:pPr>
              <w:spacing w:after="0"/>
              <w:jc w:val="center"/>
              <w:rPr>
                <w:rFonts w:cs="Arial"/>
                <w:color w:val="000000"/>
                <w:sz w:val="20"/>
                <w:szCs w:val="20"/>
                <w:lang w:eastAsia="cs-CZ"/>
              </w:rPr>
            </w:pPr>
            <w:r w:rsidRPr="009538ED">
              <w:rPr>
                <w:rFonts w:cs="Arial"/>
                <w:color w:val="000000"/>
                <w:sz w:val="20"/>
                <w:szCs w:val="20"/>
                <w:lang w:eastAsia="cs-CZ"/>
              </w:rPr>
              <w:t>T15</w:t>
            </w:r>
          </w:p>
        </w:tc>
        <w:tc>
          <w:tcPr>
            <w:tcW w:w="5020" w:type="dxa"/>
            <w:tcBorders>
              <w:top w:val="nil"/>
              <w:left w:val="nil"/>
              <w:bottom w:val="single" w:sz="4" w:space="0" w:color="808080"/>
              <w:right w:val="single" w:sz="4" w:space="0" w:color="808080"/>
            </w:tcBorders>
            <w:shd w:val="clear" w:color="auto" w:fill="auto"/>
            <w:hideMark/>
          </w:tcPr>
          <w:p w14:paraId="5DA61F85" w14:textId="77777777" w:rsidR="00906592" w:rsidRPr="009538ED" w:rsidRDefault="00906592" w:rsidP="006B4882">
            <w:pPr>
              <w:spacing w:after="0"/>
              <w:rPr>
                <w:rFonts w:cs="Arial"/>
                <w:color w:val="000000"/>
                <w:sz w:val="20"/>
                <w:szCs w:val="20"/>
                <w:lang w:eastAsia="cs-CZ"/>
              </w:rPr>
            </w:pPr>
            <w:r w:rsidRPr="009538ED">
              <w:rPr>
                <w:rFonts w:cs="Arial"/>
                <w:color w:val="000000"/>
                <w:sz w:val="20"/>
                <w:szCs w:val="20"/>
                <w:lang w:eastAsia="cs-CZ"/>
              </w:rPr>
              <w:t>RTP (po akceptaci)</w:t>
            </w:r>
          </w:p>
        </w:tc>
        <w:tc>
          <w:tcPr>
            <w:tcW w:w="1208" w:type="dxa"/>
            <w:tcBorders>
              <w:top w:val="nil"/>
              <w:left w:val="nil"/>
              <w:bottom w:val="single" w:sz="4" w:space="0" w:color="808080"/>
              <w:right w:val="single" w:sz="4" w:space="0" w:color="808080"/>
            </w:tcBorders>
            <w:shd w:val="clear" w:color="auto" w:fill="auto"/>
            <w:noWrap/>
            <w:hideMark/>
          </w:tcPr>
          <w:p w14:paraId="4914247B" w14:textId="77777777" w:rsidR="00906592" w:rsidRPr="009538ED" w:rsidRDefault="00906592" w:rsidP="006B4882">
            <w:pPr>
              <w:spacing w:after="0"/>
              <w:rPr>
                <w:rFonts w:cs="Arial"/>
                <w:color w:val="000000"/>
                <w:sz w:val="20"/>
                <w:szCs w:val="20"/>
                <w:lang w:eastAsia="cs-CZ"/>
              </w:rPr>
            </w:pPr>
            <w:r w:rsidRPr="009538ED">
              <w:rPr>
                <w:rFonts w:cs="Arial"/>
                <w:color w:val="000000"/>
                <w:sz w:val="20"/>
                <w:szCs w:val="20"/>
                <w:lang w:eastAsia="cs-CZ"/>
              </w:rPr>
              <w:t>Dodavatel</w:t>
            </w:r>
          </w:p>
        </w:tc>
        <w:tc>
          <w:tcPr>
            <w:tcW w:w="619" w:type="dxa"/>
            <w:tcBorders>
              <w:top w:val="nil"/>
              <w:left w:val="nil"/>
              <w:bottom w:val="single" w:sz="4" w:space="0" w:color="808080"/>
              <w:right w:val="single" w:sz="4" w:space="0" w:color="808080"/>
            </w:tcBorders>
            <w:shd w:val="clear" w:color="auto" w:fill="auto"/>
            <w:noWrap/>
            <w:hideMark/>
          </w:tcPr>
          <w:p w14:paraId="24C8637E" w14:textId="77777777" w:rsidR="00906592" w:rsidRPr="009538ED" w:rsidRDefault="00906592" w:rsidP="006B4882">
            <w:pPr>
              <w:spacing w:after="0"/>
              <w:jc w:val="right"/>
              <w:rPr>
                <w:rFonts w:cs="Arial"/>
                <w:color w:val="000000"/>
                <w:sz w:val="20"/>
                <w:szCs w:val="20"/>
                <w:lang w:eastAsia="cs-CZ"/>
              </w:rPr>
            </w:pPr>
            <w:r w:rsidRPr="009538ED">
              <w:rPr>
                <w:rFonts w:cs="Arial"/>
                <w:color w:val="000000"/>
                <w:sz w:val="20"/>
                <w:szCs w:val="20"/>
                <w:lang w:eastAsia="cs-CZ"/>
              </w:rPr>
              <w:t>7</w:t>
            </w:r>
          </w:p>
        </w:tc>
        <w:tc>
          <w:tcPr>
            <w:tcW w:w="1245" w:type="dxa"/>
            <w:tcBorders>
              <w:top w:val="nil"/>
              <w:left w:val="nil"/>
              <w:bottom w:val="single" w:sz="4" w:space="0" w:color="808080"/>
              <w:right w:val="single" w:sz="4" w:space="0" w:color="808080"/>
            </w:tcBorders>
            <w:shd w:val="clear" w:color="auto" w:fill="auto"/>
            <w:noWrap/>
            <w:hideMark/>
          </w:tcPr>
          <w:p w14:paraId="369DA653" w14:textId="77777777" w:rsidR="00906592" w:rsidRPr="009538ED" w:rsidRDefault="00906592" w:rsidP="006B4882">
            <w:pPr>
              <w:spacing w:after="0"/>
              <w:rPr>
                <w:rFonts w:cs="Arial"/>
                <w:color w:val="000000"/>
                <w:sz w:val="20"/>
                <w:szCs w:val="20"/>
                <w:lang w:eastAsia="cs-CZ"/>
              </w:rPr>
            </w:pPr>
            <w:r w:rsidRPr="009538ED">
              <w:rPr>
                <w:rFonts w:cs="Arial"/>
                <w:color w:val="000000"/>
                <w:sz w:val="20"/>
                <w:szCs w:val="20"/>
                <w:lang w:eastAsia="cs-CZ"/>
              </w:rPr>
              <w:t>dnů po T14</w:t>
            </w:r>
          </w:p>
        </w:tc>
        <w:tc>
          <w:tcPr>
            <w:tcW w:w="1030" w:type="dxa"/>
            <w:tcBorders>
              <w:top w:val="nil"/>
              <w:left w:val="nil"/>
              <w:bottom w:val="single" w:sz="4" w:space="0" w:color="808080"/>
              <w:right w:val="single" w:sz="4" w:space="0" w:color="808080"/>
            </w:tcBorders>
            <w:shd w:val="clear" w:color="auto" w:fill="auto"/>
            <w:noWrap/>
            <w:hideMark/>
          </w:tcPr>
          <w:p w14:paraId="590297EA" w14:textId="77777777" w:rsidR="00906592" w:rsidRPr="009538ED" w:rsidRDefault="00906592" w:rsidP="006B4882">
            <w:pPr>
              <w:spacing w:after="0"/>
              <w:jc w:val="center"/>
              <w:rPr>
                <w:rFonts w:cs="Arial"/>
                <w:color w:val="000000"/>
                <w:sz w:val="20"/>
                <w:szCs w:val="20"/>
                <w:lang w:eastAsia="cs-CZ"/>
              </w:rPr>
            </w:pPr>
            <w:r w:rsidRPr="009538ED">
              <w:rPr>
                <w:rFonts w:cs="Arial"/>
                <w:color w:val="000000"/>
                <w:sz w:val="20"/>
                <w:szCs w:val="20"/>
                <w:lang w:eastAsia="cs-CZ"/>
              </w:rPr>
              <w:t>14.10.21</w:t>
            </w:r>
          </w:p>
        </w:tc>
      </w:tr>
      <w:tr w:rsidR="00347B4D" w:rsidRPr="006337D4" w14:paraId="02A17343" w14:textId="77777777" w:rsidTr="006B4882">
        <w:trPr>
          <w:trHeight w:val="300"/>
        </w:trPr>
        <w:tc>
          <w:tcPr>
            <w:tcW w:w="975" w:type="dxa"/>
            <w:tcBorders>
              <w:top w:val="nil"/>
              <w:left w:val="single" w:sz="4" w:space="0" w:color="808080"/>
              <w:bottom w:val="single" w:sz="4" w:space="0" w:color="808080"/>
              <w:right w:val="single" w:sz="4" w:space="0" w:color="808080"/>
            </w:tcBorders>
            <w:shd w:val="clear" w:color="auto" w:fill="auto"/>
            <w:noWrap/>
          </w:tcPr>
          <w:p w14:paraId="545D8F3C" w14:textId="72A11760" w:rsidR="00347B4D" w:rsidRPr="009538ED" w:rsidRDefault="00347B4D" w:rsidP="006B4882">
            <w:pPr>
              <w:spacing w:after="0"/>
              <w:jc w:val="center"/>
              <w:rPr>
                <w:rFonts w:cs="Arial"/>
                <w:color w:val="000000"/>
                <w:sz w:val="20"/>
                <w:szCs w:val="20"/>
                <w:lang w:eastAsia="cs-CZ"/>
              </w:rPr>
            </w:pPr>
            <w:r>
              <w:rPr>
                <w:rFonts w:cs="Arial"/>
                <w:color w:val="000000"/>
                <w:sz w:val="20"/>
                <w:szCs w:val="20"/>
                <w:lang w:eastAsia="cs-CZ"/>
              </w:rPr>
              <w:t>T16</w:t>
            </w:r>
          </w:p>
        </w:tc>
        <w:tc>
          <w:tcPr>
            <w:tcW w:w="5020" w:type="dxa"/>
            <w:tcBorders>
              <w:top w:val="nil"/>
              <w:left w:val="nil"/>
              <w:bottom w:val="single" w:sz="4" w:space="0" w:color="808080"/>
              <w:right w:val="single" w:sz="4" w:space="0" w:color="808080"/>
            </w:tcBorders>
            <w:shd w:val="clear" w:color="auto" w:fill="auto"/>
          </w:tcPr>
          <w:p w14:paraId="244CCD8F" w14:textId="281359EC" w:rsidR="00347B4D" w:rsidRPr="009538ED" w:rsidRDefault="00347B4D" w:rsidP="006B4882">
            <w:pPr>
              <w:spacing w:after="0"/>
              <w:rPr>
                <w:rFonts w:cs="Arial"/>
                <w:color w:val="000000"/>
                <w:sz w:val="20"/>
                <w:szCs w:val="20"/>
                <w:lang w:eastAsia="cs-CZ"/>
              </w:rPr>
            </w:pPr>
            <w:r>
              <w:rPr>
                <w:rFonts w:cs="Arial"/>
                <w:color w:val="000000"/>
                <w:sz w:val="20"/>
                <w:szCs w:val="20"/>
                <w:lang w:eastAsia="cs-CZ"/>
              </w:rPr>
              <w:t>Formální předání do akceptace</w:t>
            </w:r>
          </w:p>
        </w:tc>
        <w:tc>
          <w:tcPr>
            <w:tcW w:w="1208" w:type="dxa"/>
            <w:tcBorders>
              <w:top w:val="nil"/>
              <w:left w:val="nil"/>
              <w:bottom w:val="single" w:sz="4" w:space="0" w:color="808080"/>
              <w:right w:val="single" w:sz="4" w:space="0" w:color="808080"/>
            </w:tcBorders>
            <w:shd w:val="clear" w:color="auto" w:fill="auto"/>
            <w:noWrap/>
          </w:tcPr>
          <w:p w14:paraId="3176BBD8" w14:textId="10598532" w:rsidR="00347B4D" w:rsidRPr="009538ED" w:rsidRDefault="00347B4D" w:rsidP="006B4882">
            <w:pPr>
              <w:spacing w:after="0"/>
              <w:rPr>
                <w:rFonts w:cs="Arial"/>
                <w:color w:val="000000"/>
                <w:sz w:val="20"/>
                <w:szCs w:val="20"/>
                <w:lang w:eastAsia="cs-CZ"/>
              </w:rPr>
            </w:pPr>
            <w:r>
              <w:rPr>
                <w:rFonts w:cs="Arial"/>
                <w:color w:val="000000"/>
                <w:sz w:val="20"/>
                <w:szCs w:val="20"/>
                <w:lang w:eastAsia="cs-CZ"/>
              </w:rPr>
              <w:t>Dodavatel</w:t>
            </w:r>
          </w:p>
        </w:tc>
        <w:tc>
          <w:tcPr>
            <w:tcW w:w="619" w:type="dxa"/>
            <w:tcBorders>
              <w:top w:val="nil"/>
              <w:left w:val="nil"/>
              <w:bottom w:val="single" w:sz="4" w:space="0" w:color="808080"/>
              <w:right w:val="single" w:sz="4" w:space="0" w:color="808080"/>
            </w:tcBorders>
            <w:shd w:val="clear" w:color="auto" w:fill="auto"/>
            <w:noWrap/>
          </w:tcPr>
          <w:p w14:paraId="33111F97" w14:textId="7A6675ED" w:rsidR="00347B4D" w:rsidRPr="009538ED" w:rsidRDefault="00347B4D" w:rsidP="006B4882">
            <w:pPr>
              <w:spacing w:after="0"/>
              <w:jc w:val="right"/>
              <w:rPr>
                <w:rFonts w:cs="Arial"/>
                <w:color w:val="000000"/>
                <w:sz w:val="20"/>
                <w:szCs w:val="20"/>
                <w:lang w:eastAsia="cs-CZ"/>
              </w:rPr>
            </w:pPr>
            <w:r>
              <w:rPr>
                <w:rFonts w:cs="Arial"/>
                <w:color w:val="000000"/>
                <w:sz w:val="20"/>
                <w:szCs w:val="20"/>
                <w:lang w:eastAsia="cs-CZ"/>
              </w:rPr>
              <w:t>7</w:t>
            </w:r>
          </w:p>
        </w:tc>
        <w:tc>
          <w:tcPr>
            <w:tcW w:w="1245" w:type="dxa"/>
            <w:tcBorders>
              <w:top w:val="nil"/>
              <w:left w:val="nil"/>
              <w:bottom w:val="single" w:sz="4" w:space="0" w:color="808080"/>
              <w:right w:val="single" w:sz="4" w:space="0" w:color="808080"/>
            </w:tcBorders>
            <w:shd w:val="clear" w:color="auto" w:fill="auto"/>
            <w:noWrap/>
          </w:tcPr>
          <w:p w14:paraId="32F5C0B1" w14:textId="4ADB2EB7" w:rsidR="00347B4D" w:rsidRPr="009538ED" w:rsidRDefault="00347B4D" w:rsidP="006B4882">
            <w:pPr>
              <w:spacing w:after="0"/>
              <w:rPr>
                <w:rFonts w:cs="Arial"/>
                <w:color w:val="000000"/>
                <w:sz w:val="20"/>
                <w:szCs w:val="20"/>
                <w:lang w:eastAsia="cs-CZ"/>
              </w:rPr>
            </w:pPr>
            <w:r>
              <w:rPr>
                <w:rFonts w:cs="Arial"/>
                <w:color w:val="000000"/>
                <w:sz w:val="20"/>
                <w:szCs w:val="20"/>
                <w:lang w:eastAsia="cs-CZ"/>
              </w:rPr>
              <w:t xml:space="preserve">dnů po T15 </w:t>
            </w:r>
          </w:p>
        </w:tc>
        <w:tc>
          <w:tcPr>
            <w:tcW w:w="1030" w:type="dxa"/>
            <w:tcBorders>
              <w:top w:val="nil"/>
              <w:left w:val="nil"/>
              <w:bottom w:val="single" w:sz="4" w:space="0" w:color="808080"/>
              <w:right w:val="single" w:sz="4" w:space="0" w:color="808080"/>
            </w:tcBorders>
            <w:shd w:val="clear" w:color="auto" w:fill="auto"/>
            <w:noWrap/>
          </w:tcPr>
          <w:p w14:paraId="18EE222A" w14:textId="547ED360" w:rsidR="00347B4D" w:rsidRPr="009538ED" w:rsidRDefault="00347B4D" w:rsidP="006B4882">
            <w:pPr>
              <w:spacing w:after="0"/>
              <w:jc w:val="center"/>
              <w:rPr>
                <w:rFonts w:cs="Arial"/>
                <w:color w:val="000000"/>
                <w:sz w:val="20"/>
                <w:szCs w:val="20"/>
                <w:lang w:eastAsia="cs-CZ"/>
              </w:rPr>
            </w:pPr>
            <w:r>
              <w:rPr>
                <w:rFonts w:cs="Arial"/>
                <w:color w:val="000000"/>
                <w:sz w:val="20"/>
                <w:szCs w:val="20"/>
                <w:lang w:eastAsia="cs-CZ"/>
              </w:rPr>
              <w:t>21.10.21</w:t>
            </w:r>
          </w:p>
        </w:tc>
      </w:tr>
      <w:tr w:rsidR="00906592" w:rsidRPr="006337D4" w14:paraId="4C681E94" w14:textId="77777777" w:rsidTr="006B4882">
        <w:trPr>
          <w:trHeight w:val="300"/>
        </w:trPr>
        <w:tc>
          <w:tcPr>
            <w:tcW w:w="975" w:type="dxa"/>
            <w:tcBorders>
              <w:top w:val="nil"/>
              <w:left w:val="nil"/>
              <w:bottom w:val="nil"/>
              <w:right w:val="nil"/>
            </w:tcBorders>
            <w:shd w:val="clear" w:color="auto" w:fill="auto"/>
            <w:noWrap/>
            <w:vAlign w:val="bottom"/>
            <w:hideMark/>
          </w:tcPr>
          <w:p w14:paraId="1F2F8F3A" w14:textId="77777777" w:rsidR="00906592" w:rsidRPr="009538ED" w:rsidRDefault="00906592" w:rsidP="006B4882">
            <w:pPr>
              <w:spacing w:after="0"/>
              <w:rPr>
                <w:rFonts w:cs="Arial"/>
                <w:color w:val="000000"/>
                <w:sz w:val="20"/>
                <w:szCs w:val="20"/>
                <w:lang w:eastAsia="cs-CZ"/>
              </w:rPr>
            </w:pPr>
            <w:r w:rsidRPr="009538ED">
              <w:rPr>
                <w:rFonts w:cs="Arial"/>
                <w:color w:val="000000"/>
                <w:sz w:val="20"/>
                <w:szCs w:val="20"/>
                <w:lang w:eastAsia="cs-CZ"/>
              </w:rPr>
              <w:t>Legenda:</w:t>
            </w:r>
          </w:p>
        </w:tc>
        <w:tc>
          <w:tcPr>
            <w:tcW w:w="5020" w:type="dxa"/>
            <w:tcBorders>
              <w:top w:val="nil"/>
              <w:left w:val="nil"/>
              <w:bottom w:val="nil"/>
              <w:right w:val="nil"/>
            </w:tcBorders>
            <w:shd w:val="clear" w:color="auto" w:fill="auto"/>
            <w:noWrap/>
            <w:vAlign w:val="bottom"/>
            <w:hideMark/>
          </w:tcPr>
          <w:p w14:paraId="7E966302" w14:textId="7F5EC68E" w:rsidR="00906592" w:rsidRPr="009538ED" w:rsidRDefault="000526E4" w:rsidP="006B4882">
            <w:pPr>
              <w:spacing w:after="0"/>
              <w:rPr>
                <w:rFonts w:cs="Arial"/>
                <w:color w:val="000000"/>
                <w:sz w:val="20"/>
                <w:szCs w:val="20"/>
                <w:lang w:eastAsia="cs-CZ"/>
              </w:rPr>
            </w:pPr>
            <w:r w:rsidRPr="009538ED">
              <w:rPr>
                <w:rFonts w:cs="Arial"/>
                <w:color w:val="000000"/>
                <w:sz w:val="20"/>
                <w:szCs w:val="20"/>
                <w:lang w:eastAsia="cs-CZ"/>
              </w:rPr>
              <w:t>Dnů – plánovaný</w:t>
            </w:r>
            <w:r w:rsidR="00906592" w:rsidRPr="009538ED">
              <w:rPr>
                <w:rFonts w:cs="Arial"/>
                <w:color w:val="000000"/>
                <w:sz w:val="20"/>
                <w:szCs w:val="20"/>
                <w:lang w:eastAsia="cs-CZ"/>
              </w:rPr>
              <w:t xml:space="preserve"> počet kalendářních dnů na činnost</w:t>
            </w:r>
          </w:p>
        </w:tc>
        <w:tc>
          <w:tcPr>
            <w:tcW w:w="1208" w:type="dxa"/>
            <w:tcBorders>
              <w:top w:val="nil"/>
              <w:left w:val="nil"/>
              <w:bottom w:val="nil"/>
              <w:right w:val="nil"/>
            </w:tcBorders>
            <w:shd w:val="clear" w:color="auto" w:fill="auto"/>
            <w:noWrap/>
            <w:vAlign w:val="bottom"/>
            <w:hideMark/>
          </w:tcPr>
          <w:p w14:paraId="6A6133BE" w14:textId="77777777" w:rsidR="00906592" w:rsidRPr="009538ED" w:rsidRDefault="00906592" w:rsidP="006B4882">
            <w:pPr>
              <w:spacing w:after="0"/>
              <w:rPr>
                <w:rFonts w:cs="Arial"/>
                <w:color w:val="000000"/>
                <w:sz w:val="20"/>
                <w:szCs w:val="20"/>
                <w:lang w:eastAsia="cs-CZ"/>
              </w:rPr>
            </w:pPr>
          </w:p>
        </w:tc>
        <w:tc>
          <w:tcPr>
            <w:tcW w:w="619" w:type="dxa"/>
            <w:tcBorders>
              <w:top w:val="nil"/>
              <w:left w:val="nil"/>
              <w:bottom w:val="nil"/>
              <w:right w:val="nil"/>
            </w:tcBorders>
            <w:shd w:val="clear" w:color="auto" w:fill="auto"/>
            <w:noWrap/>
            <w:vAlign w:val="bottom"/>
            <w:hideMark/>
          </w:tcPr>
          <w:p w14:paraId="2E0AEF25" w14:textId="77777777" w:rsidR="00906592" w:rsidRPr="009538ED" w:rsidRDefault="00906592" w:rsidP="006B4882">
            <w:pPr>
              <w:spacing w:after="0"/>
              <w:rPr>
                <w:rFonts w:cs="Arial"/>
                <w:sz w:val="20"/>
                <w:szCs w:val="20"/>
                <w:lang w:eastAsia="cs-CZ"/>
              </w:rPr>
            </w:pPr>
          </w:p>
        </w:tc>
        <w:tc>
          <w:tcPr>
            <w:tcW w:w="1245" w:type="dxa"/>
            <w:tcBorders>
              <w:top w:val="nil"/>
              <w:left w:val="nil"/>
              <w:bottom w:val="nil"/>
              <w:right w:val="nil"/>
            </w:tcBorders>
            <w:shd w:val="clear" w:color="auto" w:fill="auto"/>
            <w:noWrap/>
            <w:vAlign w:val="bottom"/>
            <w:hideMark/>
          </w:tcPr>
          <w:p w14:paraId="7485203A" w14:textId="77777777" w:rsidR="00906592" w:rsidRPr="009538ED" w:rsidRDefault="00906592" w:rsidP="006B4882">
            <w:pPr>
              <w:spacing w:after="0"/>
              <w:rPr>
                <w:rFonts w:cs="Arial"/>
                <w:sz w:val="20"/>
                <w:szCs w:val="20"/>
                <w:lang w:eastAsia="cs-CZ"/>
              </w:rPr>
            </w:pPr>
          </w:p>
        </w:tc>
        <w:tc>
          <w:tcPr>
            <w:tcW w:w="1030" w:type="dxa"/>
            <w:tcBorders>
              <w:top w:val="nil"/>
              <w:left w:val="nil"/>
              <w:bottom w:val="nil"/>
              <w:right w:val="nil"/>
            </w:tcBorders>
            <w:shd w:val="clear" w:color="auto" w:fill="auto"/>
            <w:noWrap/>
            <w:vAlign w:val="bottom"/>
            <w:hideMark/>
          </w:tcPr>
          <w:p w14:paraId="32323D58" w14:textId="77777777" w:rsidR="00906592" w:rsidRPr="009538ED" w:rsidRDefault="00906592" w:rsidP="006B4882">
            <w:pPr>
              <w:spacing w:after="0"/>
              <w:rPr>
                <w:rFonts w:cs="Arial"/>
                <w:sz w:val="20"/>
                <w:szCs w:val="20"/>
                <w:lang w:eastAsia="cs-CZ"/>
              </w:rPr>
            </w:pPr>
          </w:p>
        </w:tc>
      </w:tr>
      <w:tr w:rsidR="00906592" w:rsidRPr="006337D4" w14:paraId="2A21D826" w14:textId="77777777" w:rsidTr="006B4882">
        <w:trPr>
          <w:trHeight w:val="300"/>
        </w:trPr>
        <w:tc>
          <w:tcPr>
            <w:tcW w:w="975" w:type="dxa"/>
            <w:tcBorders>
              <w:top w:val="nil"/>
              <w:left w:val="nil"/>
              <w:bottom w:val="nil"/>
              <w:right w:val="nil"/>
            </w:tcBorders>
            <w:shd w:val="clear" w:color="auto" w:fill="auto"/>
            <w:noWrap/>
            <w:vAlign w:val="bottom"/>
            <w:hideMark/>
          </w:tcPr>
          <w:p w14:paraId="5169E3CA" w14:textId="77777777" w:rsidR="00906592" w:rsidRPr="009538ED" w:rsidRDefault="00906592" w:rsidP="006B4882">
            <w:pPr>
              <w:spacing w:after="0"/>
              <w:rPr>
                <w:rFonts w:cs="Arial"/>
                <w:sz w:val="20"/>
                <w:szCs w:val="20"/>
                <w:lang w:eastAsia="cs-CZ"/>
              </w:rPr>
            </w:pPr>
          </w:p>
        </w:tc>
        <w:tc>
          <w:tcPr>
            <w:tcW w:w="5020" w:type="dxa"/>
            <w:tcBorders>
              <w:top w:val="nil"/>
              <w:left w:val="nil"/>
              <w:bottom w:val="nil"/>
              <w:right w:val="nil"/>
            </w:tcBorders>
            <w:shd w:val="clear" w:color="auto" w:fill="auto"/>
            <w:noWrap/>
            <w:vAlign w:val="bottom"/>
            <w:hideMark/>
          </w:tcPr>
          <w:p w14:paraId="665495EC" w14:textId="39CA4F10" w:rsidR="00906592" w:rsidRPr="009538ED" w:rsidRDefault="000526E4" w:rsidP="006B4882">
            <w:pPr>
              <w:spacing w:after="0"/>
              <w:rPr>
                <w:rFonts w:cs="Arial"/>
                <w:color w:val="000000"/>
                <w:sz w:val="20"/>
                <w:szCs w:val="20"/>
                <w:lang w:eastAsia="cs-CZ"/>
              </w:rPr>
            </w:pPr>
            <w:r w:rsidRPr="009538ED">
              <w:rPr>
                <w:rFonts w:cs="Arial"/>
                <w:color w:val="000000"/>
                <w:sz w:val="20"/>
                <w:szCs w:val="20"/>
                <w:lang w:eastAsia="cs-CZ"/>
              </w:rPr>
              <w:t>Poznámka – k</w:t>
            </w:r>
            <w:r w:rsidR="00906592" w:rsidRPr="009538ED">
              <w:rPr>
                <w:rFonts w:cs="Arial"/>
                <w:color w:val="000000"/>
                <w:sz w:val="20"/>
                <w:szCs w:val="20"/>
                <w:lang w:eastAsia="cs-CZ"/>
              </w:rPr>
              <w:t xml:space="preserve"> termínům a návaznostem </w:t>
            </w:r>
          </w:p>
        </w:tc>
        <w:tc>
          <w:tcPr>
            <w:tcW w:w="1208" w:type="dxa"/>
            <w:tcBorders>
              <w:top w:val="nil"/>
              <w:left w:val="nil"/>
              <w:bottom w:val="nil"/>
              <w:right w:val="nil"/>
            </w:tcBorders>
            <w:shd w:val="clear" w:color="auto" w:fill="auto"/>
            <w:noWrap/>
            <w:vAlign w:val="bottom"/>
            <w:hideMark/>
          </w:tcPr>
          <w:p w14:paraId="56085AE5" w14:textId="77777777" w:rsidR="00906592" w:rsidRPr="009538ED" w:rsidRDefault="00906592" w:rsidP="006B4882">
            <w:pPr>
              <w:spacing w:after="0"/>
              <w:rPr>
                <w:rFonts w:cs="Arial"/>
                <w:color w:val="000000"/>
                <w:sz w:val="20"/>
                <w:szCs w:val="20"/>
                <w:lang w:eastAsia="cs-CZ"/>
              </w:rPr>
            </w:pPr>
          </w:p>
        </w:tc>
        <w:tc>
          <w:tcPr>
            <w:tcW w:w="619" w:type="dxa"/>
            <w:tcBorders>
              <w:top w:val="nil"/>
              <w:left w:val="nil"/>
              <w:bottom w:val="nil"/>
              <w:right w:val="nil"/>
            </w:tcBorders>
            <w:shd w:val="clear" w:color="auto" w:fill="auto"/>
            <w:noWrap/>
            <w:vAlign w:val="bottom"/>
            <w:hideMark/>
          </w:tcPr>
          <w:p w14:paraId="1993ED11" w14:textId="77777777" w:rsidR="00906592" w:rsidRPr="009538ED" w:rsidRDefault="00906592" w:rsidP="006B4882">
            <w:pPr>
              <w:spacing w:after="0"/>
              <w:rPr>
                <w:rFonts w:cs="Arial"/>
                <w:sz w:val="20"/>
                <w:szCs w:val="20"/>
                <w:lang w:eastAsia="cs-CZ"/>
              </w:rPr>
            </w:pPr>
          </w:p>
        </w:tc>
        <w:tc>
          <w:tcPr>
            <w:tcW w:w="1245" w:type="dxa"/>
            <w:tcBorders>
              <w:top w:val="nil"/>
              <w:left w:val="nil"/>
              <w:bottom w:val="nil"/>
              <w:right w:val="nil"/>
            </w:tcBorders>
            <w:shd w:val="clear" w:color="auto" w:fill="auto"/>
            <w:noWrap/>
            <w:vAlign w:val="bottom"/>
            <w:hideMark/>
          </w:tcPr>
          <w:p w14:paraId="5AFA71E7" w14:textId="77777777" w:rsidR="00906592" w:rsidRPr="009538ED" w:rsidRDefault="00906592" w:rsidP="006B4882">
            <w:pPr>
              <w:spacing w:after="0"/>
              <w:rPr>
                <w:rFonts w:cs="Arial"/>
                <w:sz w:val="20"/>
                <w:szCs w:val="20"/>
                <w:lang w:eastAsia="cs-CZ"/>
              </w:rPr>
            </w:pPr>
          </w:p>
        </w:tc>
        <w:tc>
          <w:tcPr>
            <w:tcW w:w="1030" w:type="dxa"/>
            <w:tcBorders>
              <w:top w:val="nil"/>
              <w:left w:val="nil"/>
              <w:bottom w:val="nil"/>
              <w:right w:val="nil"/>
            </w:tcBorders>
            <w:shd w:val="clear" w:color="auto" w:fill="auto"/>
            <w:noWrap/>
            <w:vAlign w:val="bottom"/>
            <w:hideMark/>
          </w:tcPr>
          <w:p w14:paraId="54F084C2" w14:textId="77777777" w:rsidR="00906592" w:rsidRPr="009538ED" w:rsidRDefault="00906592" w:rsidP="006B4882">
            <w:pPr>
              <w:spacing w:after="0"/>
              <w:rPr>
                <w:rFonts w:cs="Arial"/>
                <w:sz w:val="20"/>
                <w:szCs w:val="20"/>
                <w:lang w:eastAsia="cs-CZ"/>
              </w:rPr>
            </w:pPr>
          </w:p>
        </w:tc>
      </w:tr>
      <w:tr w:rsidR="00906592" w:rsidRPr="006337D4" w14:paraId="6EC3F26E" w14:textId="77777777" w:rsidTr="006B4882">
        <w:trPr>
          <w:trHeight w:val="300"/>
        </w:trPr>
        <w:tc>
          <w:tcPr>
            <w:tcW w:w="975" w:type="dxa"/>
            <w:tcBorders>
              <w:top w:val="nil"/>
              <w:left w:val="nil"/>
              <w:bottom w:val="nil"/>
              <w:right w:val="nil"/>
            </w:tcBorders>
            <w:shd w:val="clear" w:color="auto" w:fill="auto"/>
            <w:noWrap/>
            <w:vAlign w:val="bottom"/>
            <w:hideMark/>
          </w:tcPr>
          <w:p w14:paraId="6F6E0331" w14:textId="77777777" w:rsidR="00906592" w:rsidRPr="009538ED" w:rsidRDefault="00906592" w:rsidP="006B4882">
            <w:pPr>
              <w:spacing w:after="0"/>
              <w:rPr>
                <w:rFonts w:cs="Arial"/>
                <w:sz w:val="20"/>
                <w:szCs w:val="20"/>
                <w:lang w:eastAsia="cs-CZ"/>
              </w:rPr>
            </w:pPr>
          </w:p>
        </w:tc>
        <w:tc>
          <w:tcPr>
            <w:tcW w:w="5020" w:type="dxa"/>
            <w:tcBorders>
              <w:top w:val="nil"/>
              <w:left w:val="nil"/>
              <w:bottom w:val="nil"/>
              <w:right w:val="nil"/>
            </w:tcBorders>
            <w:shd w:val="clear" w:color="auto" w:fill="auto"/>
            <w:noWrap/>
            <w:vAlign w:val="bottom"/>
            <w:hideMark/>
          </w:tcPr>
          <w:p w14:paraId="6A7D6363" w14:textId="4851FF17" w:rsidR="00906592" w:rsidRPr="009538ED" w:rsidRDefault="000526E4" w:rsidP="006B4882">
            <w:pPr>
              <w:spacing w:after="0"/>
              <w:rPr>
                <w:rFonts w:cs="Arial"/>
                <w:color w:val="000000"/>
                <w:sz w:val="20"/>
                <w:szCs w:val="20"/>
                <w:lang w:eastAsia="cs-CZ"/>
              </w:rPr>
            </w:pPr>
            <w:r w:rsidRPr="009538ED">
              <w:rPr>
                <w:rFonts w:cs="Arial"/>
                <w:color w:val="000000"/>
                <w:sz w:val="20"/>
                <w:szCs w:val="20"/>
                <w:lang w:eastAsia="cs-CZ"/>
              </w:rPr>
              <w:t>Termín – plánovaný</w:t>
            </w:r>
            <w:r w:rsidR="00906592" w:rsidRPr="009538ED">
              <w:rPr>
                <w:rFonts w:cs="Arial"/>
                <w:color w:val="000000"/>
                <w:sz w:val="20"/>
                <w:szCs w:val="20"/>
                <w:lang w:eastAsia="cs-CZ"/>
              </w:rPr>
              <w:t xml:space="preserve"> termín při dodržení termínu T0</w:t>
            </w:r>
          </w:p>
        </w:tc>
        <w:tc>
          <w:tcPr>
            <w:tcW w:w="1208" w:type="dxa"/>
            <w:tcBorders>
              <w:top w:val="nil"/>
              <w:left w:val="nil"/>
              <w:bottom w:val="nil"/>
              <w:right w:val="nil"/>
            </w:tcBorders>
            <w:shd w:val="clear" w:color="auto" w:fill="auto"/>
            <w:noWrap/>
            <w:vAlign w:val="bottom"/>
            <w:hideMark/>
          </w:tcPr>
          <w:p w14:paraId="675ABF14" w14:textId="77777777" w:rsidR="00906592" w:rsidRPr="009538ED" w:rsidRDefault="00906592" w:rsidP="006B4882">
            <w:pPr>
              <w:spacing w:after="0"/>
              <w:rPr>
                <w:rFonts w:cs="Arial"/>
                <w:color w:val="000000"/>
                <w:sz w:val="20"/>
                <w:szCs w:val="20"/>
                <w:lang w:eastAsia="cs-CZ"/>
              </w:rPr>
            </w:pPr>
          </w:p>
        </w:tc>
        <w:tc>
          <w:tcPr>
            <w:tcW w:w="619" w:type="dxa"/>
            <w:tcBorders>
              <w:top w:val="nil"/>
              <w:left w:val="nil"/>
              <w:bottom w:val="nil"/>
              <w:right w:val="nil"/>
            </w:tcBorders>
            <w:shd w:val="clear" w:color="auto" w:fill="auto"/>
            <w:noWrap/>
            <w:vAlign w:val="bottom"/>
            <w:hideMark/>
          </w:tcPr>
          <w:p w14:paraId="1F61549C" w14:textId="77777777" w:rsidR="00906592" w:rsidRPr="009538ED" w:rsidRDefault="00906592" w:rsidP="006B4882">
            <w:pPr>
              <w:spacing w:after="0"/>
              <w:rPr>
                <w:rFonts w:cs="Arial"/>
                <w:sz w:val="20"/>
                <w:szCs w:val="20"/>
                <w:lang w:eastAsia="cs-CZ"/>
              </w:rPr>
            </w:pPr>
          </w:p>
        </w:tc>
        <w:tc>
          <w:tcPr>
            <w:tcW w:w="1245" w:type="dxa"/>
            <w:tcBorders>
              <w:top w:val="nil"/>
              <w:left w:val="nil"/>
              <w:bottom w:val="nil"/>
              <w:right w:val="nil"/>
            </w:tcBorders>
            <w:shd w:val="clear" w:color="auto" w:fill="auto"/>
            <w:noWrap/>
            <w:vAlign w:val="bottom"/>
            <w:hideMark/>
          </w:tcPr>
          <w:p w14:paraId="73F79F30" w14:textId="77777777" w:rsidR="00906592" w:rsidRPr="009538ED" w:rsidRDefault="00906592" w:rsidP="006B4882">
            <w:pPr>
              <w:spacing w:after="0"/>
              <w:rPr>
                <w:rFonts w:cs="Arial"/>
                <w:sz w:val="20"/>
                <w:szCs w:val="20"/>
                <w:lang w:eastAsia="cs-CZ"/>
              </w:rPr>
            </w:pPr>
          </w:p>
        </w:tc>
        <w:tc>
          <w:tcPr>
            <w:tcW w:w="1030" w:type="dxa"/>
            <w:tcBorders>
              <w:top w:val="nil"/>
              <w:left w:val="nil"/>
              <w:bottom w:val="nil"/>
              <w:right w:val="nil"/>
            </w:tcBorders>
            <w:shd w:val="clear" w:color="auto" w:fill="auto"/>
            <w:noWrap/>
            <w:vAlign w:val="bottom"/>
            <w:hideMark/>
          </w:tcPr>
          <w:p w14:paraId="7DA2EF51" w14:textId="77777777" w:rsidR="00906592" w:rsidRPr="009538ED" w:rsidRDefault="00906592" w:rsidP="006B4882">
            <w:pPr>
              <w:spacing w:after="0"/>
              <w:rPr>
                <w:rFonts w:cs="Arial"/>
                <w:sz w:val="20"/>
                <w:szCs w:val="20"/>
                <w:lang w:eastAsia="cs-CZ"/>
              </w:rPr>
            </w:pPr>
          </w:p>
        </w:tc>
      </w:tr>
      <w:tr w:rsidR="00906592" w:rsidRPr="006337D4" w14:paraId="1FBE1ADC" w14:textId="77777777" w:rsidTr="006B4882">
        <w:trPr>
          <w:trHeight w:val="300"/>
        </w:trPr>
        <w:tc>
          <w:tcPr>
            <w:tcW w:w="975" w:type="dxa"/>
            <w:tcBorders>
              <w:top w:val="nil"/>
              <w:left w:val="nil"/>
              <w:bottom w:val="nil"/>
              <w:right w:val="nil"/>
            </w:tcBorders>
            <w:shd w:val="clear" w:color="auto" w:fill="auto"/>
            <w:noWrap/>
            <w:vAlign w:val="bottom"/>
            <w:hideMark/>
          </w:tcPr>
          <w:p w14:paraId="6E38577A" w14:textId="77777777" w:rsidR="00906592" w:rsidRPr="009538ED" w:rsidRDefault="00906592" w:rsidP="006B4882">
            <w:pPr>
              <w:spacing w:after="0"/>
              <w:rPr>
                <w:rFonts w:cs="Arial"/>
                <w:sz w:val="20"/>
                <w:szCs w:val="20"/>
                <w:lang w:eastAsia="cs-CZ"/>
              </w:rPr>
            </w:pPr>
          </w:p>
        </w:tc>
        <w:tc>
          <w:tcPr>
            <w:tcW w:w="5020" w:type="dxa"/>
            <w:tcBorders>
              <w:top w:val="nil"/>
              <w:left w:val="nil"/>
              <w:bottom w:val="nil"/>
              <w:right w:val="nil"/>
            </w:tcBorders>
            <w:shd w:val="clear" w:color="auto" w:fill="auto"/>
            <w:noWrap/>
            <w:vAlign w:val="bottom"/>
            <w:hideMark/>
          </w:tcPr>
          <w:p w14:paraId="0280C45B" w14:textId="0BCE4152" w:rsidR="00906592" w:rsidRPr="009538ED" w:rsidRDefault="000526E4" w:rsidP="006B4882">
            <w:pPr>
              <w:spacing w:after="0"/>
              <w:rPr>
                <w:rFonts w:cs="Arial"/>
                <w:color w:val="000000"/>
                <w:sz w:val="20"/>
                <w:szCs w:val="20"/>
                <w:lang w:eastAsia="cs-CZ"/>
              </w:rPr>
            </w:pPr>
            <w:r w:rsidRPr="009538ED">
              <w:rPr>
                <w:rFonts w:cs="Arial"/>
                <w:color w:val="000000"/>
                <w:sz w:val="20"/>
                <w:szCs w:val="20"/>
                <w:lang w:eastAsia="cs-CZ"/>
              </w:rPr>
              <w:t>PPP – předprojektová</w:t>
            </w:r>
            <w:r w:rsidR="00906592" w:rsidRPr="009538ED">
              <w:rPr>
                <w:rFonts w:cs="Arial"/>
                <w:color w:val="000000"/>
                <w:sz w:val="20"/>
                <w:szCs w:val="20"/>
                <w:lang w:eastAsia="cs-CZ"/>
              </w:rPr>
              <w:t xml:space="preserve"> příprava, vč. zajištění kapacit</w:t>
            </w:r>
          </w:p>
        </w:tc>
        <w:tc>
          <w:tcPr>
            <w:tcW w:w="1208" w:type="dxa"/>
            <w:tcBorders>
              <w:top w:val="nil"/>
              <w:left w:val="nil"/>
              <w:bottom w:val="nil"/>
              <w:right w:val="nil"/>
            </w:tcBorders>
            <w:shd w:val="clear" w:color="auto" w:fill="auto"/>
            <w:noWrap/>
            <w:vAlign w:val="bottom"/>
            <w:hideMark/>
          </w:tcPr>
          <w:p w14:paraId="20F9933A" w14:textId="77777777" w:rsidR="00906592" w:rsidRPr="009538ED" w:rsidRDefault="00906592" w:rsidP="006B4882">
            <w:pPr>
              <w:spacing w:after="0"/>
              <w:rPr>
                <w:rFonts w:cs="Arial"/>
                <w:color w:val="000000"/>
                <w:sz w:val="20"/>
                <w:szCs w:val="20"/>
                <w:lang w:eastAsia="cs-CZ"/>
              </w:rPr>
            </w:pPr>
          </w:p>
        </w:tc>
        <w:tc>
          <w:tcPr>
            <w:tcW w:w="619" w:type="dxa"/>
            <w:tcBorders>
              <w:top w:val="nil"/>
              <w:left w:val="nil"/>
              <w:bottom w:val="nil"/>
              <w:right w:val="nil"/>
            </w:tcBorders>
            <w:shd w:val="clear" w:color="auto" w:fill="auto"/>
            <w:noWrap/>
            <w:vAlign w:val="bottom"/>
            <w:hideMark/>
          </w:tcPr>
          <w:p w14:paraId="2191EC72" w14:textId="77777777" w:rsidR="00906592" w:rsidRPr="009538ED" w:rsidRDefault="00906592" w:rsidP="006B4882">
            <w:pPr>
              <w:spacing w:after="0"/>
              <w:rPr>
                <w:rFonts w:cs="Arial"/>
                <w:sz w:val="20"/>
                <w:szCs w:val="20"/>
                <w:lang w:eastAsia="cs-CZ"/>
              </w:rPr>
            </w:pPr>
          </w:p>
        </w:tc>
        <w:tc>
          <w:tcPr>
            <w:tcW w:w="1245" w:type="dxa"/>
            <w:tcBorders>
              <w:top w:val="nil"/>
              <w:left w:val="nil"/>
              <w:bottom w:val="nil"/>
              <w:right w:val="nil"/>
            </w:tcBorders>
            <w:shd w:val="clear" w:color="auto" w:fill="auto"/>
            <w:noWrap/>
            <w:vAlign w:val="bottom"/>
            <w:hideMark/>
          </w:tcPr>
          <w:p w14:paraId="762889C2" w14:textId="77777777" w:rsidR="00906592" w:rsidRPr="009538ED" w:rsidRDefault="00906592" w:rsidP="006B4882">
            <w:pPr>
              <w:spacing w:after="0"/>
              <w:rPr>
                <w:rFonts w:cs="Arial"/>
                <w:sz w:val="20"/>
                <w:szCs w:val="20"/>
                <w:lang w:eastAsia="cs-CZ"/>
              </w:rPr>
            </w:pPr>
          </w:p>
        </w:tc>
        <w:tc>
          <w:tcPr>
            <w:tcW w:w="1030" w:type="dxa"/>
            <w:tcBorders>
              <w:top w:val="nil"/>
              <w:left w:val="nil"/>
              <w:bottom w:val="nil"/>
              <w:right w:val="nil"/>
            </w:tcBorders>
            <w:shd w:val="clear" w:color="auto" w:fill="auto"/>
            <w:noWrap/>
            <w:vAlign w:val="bottom"/>
            <w:hideMark/>
          </w:tcPr>
          <w:p w14:paraId="0C39C819" w14:textId="77777777" w:rsidR="00906592" w:rsidRPr="009538ED" w:rsidRDefault="00906592" w:rsidP="006B4882">
            <w:pPr>
              <w:spacing w:after="0"/>
              <w:rPr>
                <w:rFonts w:cs="Arial"/>
                <w:sz w:val="20"/>
                <w:szCs w:val="20"/>
                <w:lang w:eastAsia="cs-CZ"/>
              </w:rPr>
            </w:pPr>
          </w:p>
        </w:tc>
      </w:tr>
      <w:tr w:rsidR="00906592" w:rsidRPr="006337D4" w14:paraId="79792FD3" w14:textId="77777777" w:rsidTr="006B4882">
        <w:trPr>
          <w:trHeight w:val="300"/>
        </w:trPr>
        <w:tc>
          <w:tcPr>
            <w:tcW w:w="975" w:type="dxa"/>
            <w:tcBorders>
              <w:top w:val="nil"/>
              <w:left w:val="nil"/>
              <w:bottom w:val="nil"/>
              <w:right w:val="nil"/>
            </w:tcBorders>
            <w:shd w:val="clear" w:color="auto" w:fill="auto"/>
            <w:noWrap/>
            <w:vAlign w:val="bottom"/>
            <w:hideMark/>
          </w:tcPr>
          <w:p w14:paraId="5B19311A" w14:textId="77777777" w:rsidR="00906592" w:rsidRPr="009538ED" w:rsidRDefault="00906592" w:rsidP="006B4882">
            <w:pPr>
              <w:spacing w:after="0"/>
              <w:rPr>
                <w:rFonts w:cs="Arial"/>
                <w:sz w:val="20"/>
                <w:szCs w:val="20"/>
                <w:lang w:eastAsia="cs-CZ"/>
              </w:rPr>
            </w:pPr>
          </w:p>
        </w:tc>
        <w:tc>
          <w:tcPr>
            <w:tcW w:w="5020" w:type="dxa"/>
            <w:tcBorders>
              <w:top w:val="nil"/>
              <w:left w:val="nil"/>
              <w:bottom w:val="nil"/>
              <w:right w:val="nil"/>
            </w:tcBorders>
            <w:shd w:val="clear" w:color="auto" w:fill="auto"/>
            <w:noWrap/>
            <w:vAlign w:val="bottom"/>
            <w:hideMark/>
          </w:tcPr>
          <w:p w14:paraId="707DA1B6" w14:textId="0BCC90FD" w:rsidR="00906592" w:rsidRPr="009538ED" w:rsidRDefault="000526E4" w:rsidP="006B4882">
            <w:pPr>
              <w:spacing w:after="0"/>
              <w:rPr>
                <w:rFonts w:cs="Arial"/>
                <w:color w:val="000000"/>
                <w:sz w:val="20"/>
                <w:szCs w:val="20"/>
                <w:lang w:eastAsia="cs-CZ"/>
              </w:rPr>
            </w:pPr>
            <w:r w:rsidRPr="009538ED">
              <w:rPr>
                <w:rFonts w:cs="Arial"/>
                <w:color w:val="000000"/>
                <w:sz w:val="20"/>
                <w:szCs w:val="20"/>
                <w:lang w:eastAsia="cs-CZ"/>
              </w:rPr>
              <w:t>RTT – termín</w:t>
            </w:r>
            <w:r w:rsidR="00906592" w:rsidRPr="009538ED">
              <w:rPr>
                <w:rFonts w:cs="Arial"/>
                <w:color w:val="000000"/>
                <w:sz w:val="20"/>
                <w:szCs w:val="20"/>
                <w:lang w:eastAsia="cs-CZ"/>
              </w:rPr>
              <w:t xml:space="preserve"> nasazení úprav do testovacího prostředí</w:t>
            </w:r>
          </w:p>
        </w:tc>
        <w:tc>
          <w:tcPr>
            <w:tcW w:w="1208" w:type="dxa"/>
            <w:tcBorders>
              <w:top w:val="nil"/>
              <w:left w:val="nil"/>
              <w:bottom w:val="nil"/>
              <w:right w:val="nil"/>
            </w:tcBorders>
            <w:shd w:val="clear" w:color="auto" w:fill="auto"/>
            <w:noWrap/>
            <w:vAlign w:val="bottom"/>
            <w:hideMark/>
          </w:tcPr>
          <w:p w14:paraId="1EB1B935" w14:textId="77777777" w:rsidR="00906592" w:rsidRPr="009538ED" w:rsidRDefault="00906592" w:rsidP="006B4882">
            <w:pPr>
              <w:spacing w:after="0"/>
              <w:rPr>
                <w:rFonts w:cs="Arial"/>
                <w:color w:val="000000"/>
                <w:sz w:val="20"/>
                <w:szCs w:val="20"/>
                <w:lang w:eastAsia="cs-CZ"/>
              </w:rPr>
            </w:pPr>
          </w:p>
        </w:tc>
        <w:tc>
          <w:tcPr>
            <w:tcW w:w="619" w:type="dxa"/>
            <w:tcBorders>
              <w:top w:val="nil"/>
              <w:left w:val="nil"/>
              <w:bottom w:val="nil"/>
              <w:right w:val="nil"/>
            </w:tcBorders>
            <w:shd w:val="clear" w:color="auto" w:fill="auto"/>
            <w:noWrap/>
            <w:vAlign w:val="bottom"/>
            <w:hideMark/>
          </w:tcPr>
          <w:p w14:paraId="231AE3EC" w14:textId="77777777" w:rsidR="00906592" w:rsidRPr="009538ED" w:rsidRDefault="00906592" w:rsidP="006B4882">
            <w:pPr>
              <w:spacing w:after="0"/>
              <w:rPr>
                <w:rFonts w:cs="Arial"/>
                <w:sz w:val="20"/>
                <w:szCs w:val="20"/>
                <w:lang w:eastAsia="cs-CZ"/>
              </w:rPr>
            </w:pPr>
          </w:p>
        </w:tc>
        <w:tc>
          <w:tcPr>
            <w:tcW w:w="1245" w:type="dxa"/>
            <w:tcBorders>
              <w:top w:val="nil"/>
              <w:left w:val="nil"/>
              <w:bottom w:val="nil"/>
              <w:right w:val="nil"/>
            </w:tcBorders>
            <w:shd w:val="clear" w:color="auto" w:fill="auto"/>
            <w:noWrap/>
            <w:vAlign w:val="bottom"/>
            <w:hideMark/>
          </w:tcPr>
          <w:p w14:paraId="59A69B04" w14:textId="77777777" w:rsidR="00906592" w:rsidRPr="009538ED" w:rsidRDefault="00906592" w:rsidP="006B4882">
            <w:pPr>
              <w:spacing w:after="0"/>
              <w:rPr>
                <w:rFonts w:cs="Arial"/>
                <w:sz w:val="20"/>
                <w:szCs w:val="20"/>
                <w:lang w:eastAsia="cs-CZ"/>
              </w:rPr>
            </w:pPr>
          </w:p>
        </w:tc>
        <w:tc>
          <w:tcPr>
            <w:tcW w:w="1030" w:type="dxa"/>
            <w:tcBorders>
              <w:top w:val="nil"/>
              <w:left w:val="nil"/>
              <w:bottom w:val="nil"/>
              <w:right w:val="nil"/>
            </w:tcBorders>
            <w:shd w:val="clear" w:color="auto" w:fill="auto"/>
            <w:noWrap/>
            <w:vAlign w:val="bottom"/>
            <w:hideMark/>
          </w:tcPr>
          <w:p w14:paraId="6795D0D3" w14:textId="77777777" w:rsidR="00906592" w:rsidRPr="009538ED" w:rsidRDefault="00906592" w:rsidP="006B4882">
            <w:pPr>
              <w:spacing w:after="0"/>
              <w:rPr>
                <w:rFonts w:cs="Arial"/>
                <w:sz w:val="20"/>
                <w:szCs w:val="20"/>
                <w:lang w:eastAsia="cs-CZ"/>
              </w:rPr>
            </w:pPr>
          </w:p>
        </w:tc>
      </w:tr>
      <w:tr w:rsidR="00906592" w:rsidRPr="006337D4" w14:paraId="3D4F0F2B" w14:textId="77777777" w:rsidTr="006B4882">
        <w:trPr>
          <w:trHeight w:val="300"/>
        </w:trPr>
        <w:tc>
          <w:tcPr>
            <w:tcW w:w="975" w:type="dxa"/>
            <w:tcBorders>
              <w:top w:val="nil"/>
              <w:left w:val="nil"/>
              <w:bottom w:val="nil"/>
              <w:right w:val="nil"/>
            </w:tcBorders>
            <w:shd w:val="clear" w:color="auto" w:fill="auto"/>
            <w:noWrap/>
            <w:vAlign w:val="bottom"/>
            <w:hideMark/>
          </w:tcPr>
          <w:p w14:paraId="392CB78D" w14:textId="77777777" w:rsidR="00906592" w:rsidRPr="009538ED" w:rsidRDefault="00906592" w:rsidP="006B4882">
            <w:pPr>
              <w:spacing w:after="0"/>
              <w:rPr>
                <w:rFonts w:cs="Arial"/>
                <w:sz w:val="20"/>
                <w:szCs w:val="20"/>
                <w:lang w:eastAsia="cs-CZ"/>
              </w:rPr>
            </w:pPr>
          </w:p>
        </w:tc>
        <w:tc>
          <w:tcPr>
            <w:tcW w:w="5020" w:type="dxa"/>
            <w:tcBorders>
              <w:top w:val="nil"/>
              <w:left w:val="nil"/>
              <w:bottom w:val="nil"/>
              <w:right w:val="nil"/>
            </w:tcBorders>
            <w:shd w:val="clear" w:color="auto" w:fill="auto"/>
            <w:noWrap/>
            <w:vAlign w:val="bottom"/>
            <w:hideMark/>
          </w:tcPr>
          <w:p w14:paraId="038A667B" w14:textId="19EF15E5" w:rsidR="00906592" w:rsidRPr="009538ED" w:rsidRDefault="000526E4" w:rsidP="006B4882">
            <w:pPr>
              <w:spacing w:after="0"/>
              <w:rPr>
                <w:rFonts w:cs="Arial"/>
                <w:color w:val="000000"/>
                <w:sz w:val="20"/>
                <w:szCs w:val="20"/>
                <w:lang w:eastAsia="cs-CZ"/>
              </w:rPr>
            </w:pPr>
            <w:r w:rsidRPr="009538ED">
              <w:rPr>
                <w:rFonts w:cs="Arial"/>
                <w:color w:val="000000"/>
                <w:sz w:val="20"/>
                <w:szCs w:val="20"/>
                <w:lang w:eastAsia="cs-CZ"/>
              </w:rPr>
              <w:t>RTP – termín</w:t>
            </w:r>
            <w:r w:rsidR="00906592" w:rsidRPr="009538ED">
              <w:rPr>
                <w:rFonts w:cs="Arial"/>
                <w:color w:val="000000"/>
                <w:sz w:val="20"/>
                <w:szCs w:val="20"/>
                <w:lang w:eastAsia="cs-CZ"/>
              </w:rPr>
              <w:t xml:space="preserve"> nasazení úprav do produkčního prostředí</w:t>
            </w:r>
          </w:p>
        </w:tc>
        <w:tc>
          <w:tcPr>
            <w:tcW w:w="1208" w:type="dxa"/>
            <w:tcBorders>
              <w:top w:val="nil"/>
              <w:left w:val="nil"/>
              <w:bottom w:val="nil"/>
              <w:right w:val="nil"/>
            </w:tcBorders>
            <w:shd w:val="clear" w:color="auto" w:fill="auto"/>
            <w:noWrap/>
            <w:vAlign w:val="bottom"/>
            <w:hideMark/>
          </w:tcPr>
          <w:p w14:paraId="6F8A3062" w14:textId="77777777" w:rsidR="00906592" w:rsidRPr="009538ED" w:rsidRDefault="00906592" w:rsidP="006B4882">
            <w:pPr>
              <w:spacing w:after="0"/>
              <w:rPr>
                <w:rFonts w:cs="Arial"/>
                <w:color w:val="000000"/>
                <w:sz w:val="20"/>
                <w:szCs w:val="20"/>
                <w:lang w:eastAsia="cs-CZ"/>
              </w:rPr>
            </w:pPr>
          </w:p>
        </w:tc>
        <w:tc>
          <w:tcPr>
            <w:tcW w:w="619" w:type="dxa"/>
            <w:tcBorders>
              <w:top w:val="nil"/>
              <w:left w:val="nil"/>
              <w:bottom w:val="nil"/>
              <w:right w:val="nil"/>
            </w:tcBorders>
            <w:shd w:val="clear" w:color="auto" w:fill="auto"/>
            <w:noWrap/>
            <w:vAlign w:val="bottom"/>
            <w:hideMark/>
          </w:tcPr>
          <w:p w14:paraId="236F062E" w14:textId="77777777" w:rsidR="00906592" w:rsidRPr="009538ED" w:rsidRDefault="00906592" w:rsidP="006B4882">
            <w:pPr>
              <w:spacing w:after="0"/>
              <w:rPr>
                <w:rFonts w:cs="Arial"/>
                <w:sz w:val="20"/>
                <w:szCs w:val="20"/>
                <w:lang w:eastAsia="cs-CZ"/>
              </w:rPr>
            </w:pPr>
          </w:p>
        </w:tc>
        <w:tc>
          <w:tcPr>
            <w:tcW w:w="1245" w:type="dxa"/>
            <w:tcBorders>
              <w:top w:val="nil"/>
              <w:left w:val="nil"/>
              <w:bottom w:val="nil"/>
              <w:right w:val="nil"/>
            </w:tcBorders>
            <w:shd w:val="clear" w:color="auto" w:fill="auto"/>
            <w:noWrap/>
            <w:vAlign w:val="bottom"/>
            <w:hideMark/>
          </w:tcPr>
          <w:p w14:paraId="754CDFCF" w14:textId="77777777" w:rsidR="00906592" w:rsidRPr="009538ED" w:rsidRDefault="00906592" w:rsidP="006B4882">
            <w:pPr>
              <w:spacing w:after="0"/>
              <w:rPr>
                <w:rFonts w:cs="Arial"/>
                <w:sz w:val="20"/>
                <w:szCs w:val="20"/>
                <w:lang w:eastAsia="cs-CZ"/>
              </w:rPr>
            </w:pPr>
          </w:p>
        </w:tc>
        <w:tc>
          <w:tcPr>
            <w:tcW w:w="1030" w:type="dxa"/>
            <w:tcBorders>
              <w:top w:val="nil"/>
              <w:left w:val="nil"/>
              <w:bottom w:val="nil"/>
              <w:right w:val="nil"/>
            </w:tcBorders>
            <w:shd w:val="clear" w:color="auto" w:fill="auto"/>
            <w:noWrap/>
            <w:vAlign w:val="bottom"/>
            <w:hideMark/>
          </w:tcPr>
          <w:p w14:paraId="213304E2" w14:textId="77777777" w:rsidR="00906592" w:rsidRPr="009538ED" w:rsidRDefault="00906592" w:rsidP="006B4882">
            <w:pPr>
              <w:spacing w:after="0"/>
              <w:rPr>
                <w:rFonts w:cs="Arial"/>
                <w:sz w:val="20"/>
                <w:szCs w:val="20"/>
                <w:lang w:eastAsia="cs-CZ"/>
              </w:rPr>
            </w:pPr>
          </w:p>
        </w:tc>
      </w:tr>
    </w:tbl>
    <w:p w14:paraId="651B74B9" w14:textId="77777777" w:rsidR="00D861D9" w:rsidRDefault="00D861D9" w:rsidP="00D861D9"/>
    <w:p w14:paraId="0A772C34" w14:textId="08152D9A" w:rsidR="00D861D9" w:rsidRDefault="009615F5" w:rsidP="00D861D9">
      <w:r>
        <w:t xml:space="preserve">*/ </w:t>
      </w:r>
      <w:r w:rsidR="00D861D9">
        <w:t xml:space="preserve">Výše uvedené termíny jsou aktuálně reálné, bude-li realizace formálně objednána do 6.5.2021. </w:t>
      </w:r>
    </w:p>
    <w:p w14:paraId="18E7872F" w14:textId="5FB6C1C4" w:rsidR="00D861D9" w:rsidRDefault="00D861D9" w:rsidP="00D861D9">
      <w:pPr>
        <w:rPr>
          <w:rFonts w:cs="Arial"/>
          <w:szCs w:val="22"/>
        </w:rPr>
      </w:pPr>
      <w:r>
        <w:rPr>
          <w:rFonts w:cs="Arial"/>
          <w:szCs w:val="22"/>
        </w:rPr>
        <w:t>Harmonogram nezohledňuje realizaci dodatečných požadavků (DoPZ), jejichž případná realizace proběhne následně, nebude-li dohodnuto jinak.</w:t>
      </w:r>
    </w:p>
    <w:p w14:paraId="0539C3B6" w14:textId="77777777" w:rsidR="00D861D9" w:rsidRDefault="00D861D9" w:rsidP="00D861D9">
      <w:pPr>
        <w:spacing w:before="120"/>
        <w:jc w:val="both"/>
        <w:rPr>
          <w:rFonts w:cs="Arial"/>
          <w:szCs w:val="22"/>
        </w:rPr>
      </w:pPr>
      <w:r>
        <w:rPr>
          <w:rFonts w:cs="Arial"/>
          <w:szCs w:val="22"/>
        </w:rPr>
        <w:t>Důvodem odsunu požadovaných termínů mohou být:</w:t>
      </w:r>
    </w:p>
    <w:p w14:paraId="1415C1FC" w14:textId="77777777" w:rsidR="00D861D9" w:rsidRDefault="00D861D9" w:rsidP="00D861D9">
      <w:pPr>
        <w:pStyle w:val="Odstavecseseznamem"/>
        <w:numPr>
          <w:ilvl w:val="0"/>
          <w:numId w:val="43"/>
        </w:numPr>
        <w:spacing w:before="120"/>
        <w:jc w:val="both"/>
        <w:rPr>
          <w:rFonts w:cs="Arial"/>
          <w:szCs w:val="22"/>
        </w:rPr>
      </w:pPr>
      <w:r>
        <w:rPr>
          <w:rFonts w:cs="Arial"/>
          <w:szCs w:val="22"/>
        </w:rPr>
        <w:t>dodatečné a nevyjasněné požadavky, zvláště budou-li uplatněny „na poslední chvíli;</w:t>
      </w:r>
    </w:p>
    <w:p w14:paraId="21BFA21C" w14:textId="77777777" w:rsidR="00D861D9" w:rsidRDefault="00D861D9" w:rsidP="00D861D9">
      <w:pPr>
        <w:pStyle w:val="Odstavecseseznamem"/>
        <w:numPr>
          <w:ilvl w:val="0"/>
          <w:numId w:val="43"/>
        </w:numPr>
        <w:spacing w:before="120"/>
        <w:jc w:val="both"/>
        <w:rPr>
          <w:rFonts w:cs="Arial"/>
          <w:szCs w:val="22"/>
        </w:rPr>
      </w:pPr>
      <w:r>
        <w:rPr>
          <w:rFonts w:cs="Arial"/>
          <w:szCs w:val="22"/>
        </w:rPr>
        <w:t xml:space="preserve">upřednostnění realizace jiných požadavků, objednaných po tomto RFC. </w:t>
      </w:r>
    </w:p>
    <w:p w14:paraId="12932F93" w14:textId="77777777" w:rsidR="0000551E" w:rsidRPr="0003534C" w:rsidRDefault="0000551E" w:rsidP="00B77F6F">
      <w:pPr>
        <w:pStyle w:val="Nadpis1"/>
        <w:numPr>
          <w:ilvl w:val="0"/>
          <w:numId w:val="40"/>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7EEC3EC4" w14:textId="77777777" w:rsidTr="0093209C">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93209C">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764DB7" w:rsidRPr="00F23D33" w14:paraId="56214057" w14:textId="77777777" w:rsidTr="0093209C">
        <w:trPr>
          <w:trHeight w:val="397"/>
        </w:trPr>
        <w:tc>
          <w:tcPr>
            <w:tcW w:w="1701" w:type="dxa"/>
            <w:tcBorders>
              <w:top w:val="dotted" w:sz="4" w:space="0" w:color="auto"/>
              <w:left w:val="dotted" w:sz="4" w:space="0" w:color="auto"/>
            </w:tcBorders>
          </w:tcPr>
          <w:p w14:paraId="4178D39A" w14:textId="7382E4EF" w:rsidR="00764DB7" w:rsidRPr="00F23D33" w:rsidRDefault="00764DB7" w:rsidP="00764DB7">
            <w:pPr>
              <w:pStyle w:val="Tabulka"/>
              <w:rPr>
                <w:szCs w:val="22"/>
              </w:rPr>
            </w:pPr>
            <w:bookmarkStart w:id="1" w:name="_Hlk70518380"/>
          </w:p>
        </w:tc>
        <w:tc>
          <w:tcPr>
            <w:tcW w:w="3544" w:type="dxa"/>
            <w:tcBorders>
              <w:top w:val="dotted" w:sz="4" w:space="0" w:color="auto"/>
              <w:left w:val="dotted" w:sz="4" w:space="0" w:color="auto"/>
            </w:tcBorders>
          </w:tcPr>
          <w:p w14:paraId="535A9755" w14:textId="71A1BFD6" w:rsidR="00764DB7" w:rsidRPr="00F23D33" w:rsidRDefault="00764DB7" w:rsidP="00764DB7">
            <w:pPr>
              <w:pStyle w:val="Tabulka"/>
              <w:rPr>
                <w:szCs w:val="22"/>
              </w:rPr>
            </w:pPr>
            <w:r>
              <w:rPr>
                <w:szCs w:val="22"/>
              </w:rPr>
              <w:t>Viz cenová nabídka v příloze č.01</w:t>
            </w:r>
          </w:p>
        </w:tc>
        <w:tc>
          <w:tcPr>
            <w:tcW w:w="1276" w:type="dxa"/>
            <w:tcBorders>
              <w:top w:val="dotted" w:sz="4" w:space="0" w:color="auto"/>
            </w:tcBorders>
          </w:tcPr>
          <w:p w14:paraId="556C704B" w14:textId="74415B51" w:rsidR="00764DB7" w:rsidRPr="00F23D33" w:rsidRDefault="00764DB7" w:rsidP="00764DB7">
            <w:pPr>
              <w:pStyle w:val="Tabulka"/>
              <w:jc w:val="center"/>
              <w:rPr>
                <w:szCs w:val="22"/>
              </w:rPr>
            </w:pPr>
            <w:r>
              <w:rPr>
                <w:szCs w:val="22"/>
              </w:rPr>
              <w:t>123,75</w:t>
            </w:r>
          </w:p>
        </w:tc>
        <w:tc>
          <w:tcPr>
            <w:tcW w:w="1559" w:type="dxa"/>
            <w:tcBorders>
              <w:top w:val="dotted" w:sz="4" w:space="0" w:color="auto"/>
            </w:tcBorders>
          </w:tcPr>
          <w:p w14:paraId="3C1CD3F9" w14:textId="4EC9C67C" w:rsidR="00764DB7" w:rsidRPr="00F23D33" w:rsidRDefault="00764DB7" w:rsidP="00764DB7">
            <w:pPr>
              <w:pStyle w:val="Tabulka"/>
              <w:jc w:val="right"/>
              <w:rPr>
                <w:szCs w:val="22"/>
              </w:rPr>
            </w:pPr>
            <w:r w:rsidRPr="004A2BBF">
              <w:t>1 210 151,25</w:t>
            </w:r>
          </w:p>
        </w:tc>
        <w:tc>
          <w:tcPr>
            <w:tcW w:w="1699" w:type="dxa"/>
            <w:tcBorders>
              <w:top w:val="dotted" w:sz="4" w:space="0" w:color="auto"/>
            </w:tcBorders>
          </w:tcPr>
          <w:p w14:paraId="38FCD26C" w14:textId="68E3D2B6" w:rsidR="00764DB7" w:rsidRPr="00F23D33" w:rsidRDefault="00764DB7" w:rsidP="00764DB7">
            <w:pPr>
              <w:pStyle w:val="Tabulka"/>
              <w:jc w:val="center"/>
              <w:rPr>
                <w:szCs w:val="22"/>
              </w:rPr>
            </w:pPr>
            <w:r w:rsidRPr="004A2BBF">
              <w:t xml:space="preserve">1 464 283,01 </w:t>
            </w:r>
          </w:p>
        </w:tc>
      </w:tr>
      <w:tr w:rsidR="00764DB7" w:rsidRPr="00F23D33" w14:paraId="29447AFC" w14:textId="77777777" w:rsidTr="0093209C">
        <w:trPr>
          <w:trHeight w:val="397"/>
        </w:trPr>
        <w:tc>
          <w:tcPr>
            <w:tcW w:w="5245" w:type="dxa"/>
            <w:gridSpan w:val="2"/>
            <w:tcBorders>
              <w:left w:val="dotted" w:sz="4" w:space="0" w:color="auto"/>
              <w:bottom w:val="dotted" w:sz="4" w:space="0" w:color="auto"/>
            </w:tcBorders>
          </w:tcPr>
          <w:p w14:paraId="54AE31E8" w14:textId="77777777" w:rsidR="00764DB7" w:rsidRPr="00CB1115" w:rsidRDefault="00764DB7" w:rsidP="00764DB7">
            <w:pPr>
              <w:pStyle w:val="Tabulka"/>
              <w:rPr>
                <w:b/>
                <w:szCs w:val="22"/>
              </w:rPr>
            </w:pPr>
            <w:r w:rsidRPr="00CB1115">
              <w:rPr>
                <w:b/>
                <w:szCs w:val="22"/>
              </w:rPr>
              <w:t>Celkem:</w:t>
            </w:r>
          </w:p>
        </w:tc>
        <w:tc>
          <w:tcPr>
            <w:tcW w:w="1276" w:type="dxa"/>
            <w:tcBorders>
              <w:bottom w:val="dotted" w:sz="4" w:space="0" w:color="auto"/>
            </w:tcBorders>
          </w:tcPr>
          <w:p w14:paraId="39BD6520" w14:textId="16088379" w:rsidR="00764DB7" w:rsidRPr="0093209C" w:rsidRDefault="00764DB7" w:rsidP="00764DB7">
            <w:pPr>
              <w:pStyle w:val="Tabulka"/>
              <w:jc w:val="center"/>
              <w:rPr>
                <w:b/>
                <w:szCs w:val="22"/>
              </w:rPr>
            </w:pPr>
            <w:r>
              <w:rPr>
                <w:szCs w:val="22"/>
              </w:rPr>
              <w:t>123,75</w:t>
            </w:r>
          </w:p>
        </w:tc>
        <w:tc>
          <w:tcPr>
            <w:tcW w:w="1559" w:type="dxa"/>
            <w:tcBorders>
              <w:bottom w:val="dotted" w:sz="4" w:space="0" w:color="auto"/>
            </w:tcBorders>
          </w:tcPr>
          <w:p w14:paraId="31DD6048" w14:textId="5FA88801" w:rsidR="00764DB7" w:rsidRPr="0093209C" w:rsidRDefault="00764DB7" w:rsidP="00764DB7">
            <w:pPr>
              <w:pStyle w:val="Tabulka"/>
              <w:jc w:val="right"/>
              <w:rPr>
                <w:b/>
                <w:szCs w:val="22"/>
              </w:rPr>
            </w:pPr>
            <w:r w:rsidRPr="004A2BBF">
              <w:t>1 210 151,25</w:t>
            </w:r>
          </w:p>
        </w:tc>
        <w:tc>
          <w:tcPr>
            <w:tcW w:w="1699" w:type="dxa"/>
            <w:tcBorders>
              <w:bottom w:val="dotted" w:sz="4" w:space="0" w:color="auto"/>
            </w:tcBorders>
          </w:tcPr>
          <w:p w14:paraId="14C373F7" w14:textId="5F768067" w:rsidR="00764DB7" w:rsidRPr="0093209C" w:rsidRDefault="00764DB7" w:rsidP="00DC0E40">
            <w:pPr>
              <w:pStyle w:val="Tabulka"/>
              <w:jc w:val="center"/>
              <w:rPr>
                <w:b/>
                <w:szCs w:val="22"/>
              </w:rPr>
            </w:pPr>
            <w:r w:rsidRPr="004A2BBF">
              <w:t xml:space="preserve">1 464 283,01 </w:t>
            </w:r>
          </w:p>
        </w:tc>
      </w:tr>
      <w:bookmarkEnd w:id="1"/>
    </w:tbl>
    <w:p w14:paraId="432EEE7D" w14:textId="77777777" w:rsidR="0000551E" w:rsidRPr="00F23D33" w:rsidRDefault="0000551E" w:rsidP="00EC6856">
      <w:pPr>
        <w:spacing w:after="0"/>
        <w:rPr>
          <w:rFonts w:cs="Arial"/>
          <w:sz w:val="8"/>
          <w:szCs w:val="8"/>
        </w:rPr>
      </w:pPr>
    </w:p>
    <w:p w14:paraId="7A7FFC2F" w14:textId="4E3119A0" w:rsidR="0000551E"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B77F6F">
      <w:pPr>
        <w:pStyle w:val="Nadpis1"/>
        <w:numPr>
          <w:ilvl w:val="0"/>
          <w:numId w:val="40"/>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8EEEDBF" w:rsidR="0000551E" w:rsidRPr="006B6D98" w:rsidRDefault="0000551E" w:rsidP="006B6D98">
            <w:pPr>
              <w:spacing w:after="0"/>
              <w:rPr>
                <w:rFonts w:cs="Arial"/>
                <w:bCs/>
                <w:color w:val="000000"/>
                <w:szCs w:val="22"/>
                <w:lang w:eastAsia="cs-CZ"/>
              </w:rPr>
            </w:pPr>
            <w:r w:rsidRPr="006C3557">
              <w:rPr>
                <w:rFonts w:cs="Arial"/>
                <w:b/>
                <w:bCs/>
                <w:color w:val="000000"/>
                <w:szCs w:val="22"/>
                <w:lang w:eastAsia="cs-CZ"/>
              </w:rPr>
              <w:t xml:space="preserve">Formát </w:t>
            </w:r>
            <w:r w:rsidR="006B6D98">
              <w:rPr>
                <w:rFonts w:cs="Arial"/>
                <w:b/>
                <w:bCs/>
                <w:color w:val="000000"/>
                <w:szCs w:val="22"/>
                <w:lang w:eastAsia="cs-CZ"/>
              </w:rPr>
              <w:t xml:space="preserve">  </w:t>
            </w:r>
            <w:r w:rsidRPr="006B6D98">
              <w:rPr>
                <w:rFonts w:cs="Arial"/>
                <w:bCs/>
                <w:color w:val="000000"/>
                <w:sz w:val="18"/>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5DC7B7CF" w:rsidR="0000551E" w:rsidRPr="006C3557" w:rsidRDefault="006B6D98"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1EF95E82" w:rsidR="0000551E" w:rsidRPr="006C3557" w:rsidRDefault="006B6D98"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0A73760" w:rsidR="0000551E" w:rsidRPr="006C3557" w:rsidRDefault="006B6D98" w:rsidP="000B6887">
            <w:pPr>
              <w:spacing w:after="0"/>
              <w:rPr>
                <w:rFonts w:cs="Arial"/>
                <w:color w:val="000000"/>
                <w:szCs w:val="22"/>
                <w:lang w:eastAsia="cs-CZ"/>
              </w:rPr>
            </w:pPr>
            <w:r>
              <w:rPr>
                <w:rFonts w:cs="Arial"/>
                <w:color w:val="000000"/>
                <w:szCs w:val="22"/>
                <w:lang w:eastAsia="cs-CZ"/>
              </w:rPr>
              <w:t>Listinná forma</w:t>
            </w:r>
          </w:p>
        </w:tc>
      </w:tr>
    </w:tbl>
    <w:p w14:paraId="097E54AE" w14:textId="77777777" w:rsidR="0000551E" w:rsidRPr="0003534C" w:rsidRDefault="0000551E" w:rsidP="00B77F6F">
      <w:pPr>
        <w:pStyle w:val="Nadpis1"/>
        <w:numPr>
          <w:ilvl w:val="0"/>
          <w:numId w:val="40"/>
        </w:numPr>
        <w:tabs>
          <w:tab w:val="clear" w:pos="540"/>
        </w:tabs>
        <w:ind w:left="284" w:hanging="284"/>
        <w:rPr>
          <w:rFonts w:cs="Arial"/>
          <w:sz w:val="22"/>
          <w:szCs w:val="22"/>
        </w:rPr>
      </w:pPr>
      <w:r w:rsidRPr="0003534C">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94"/>
        <w:gridCol w:w="3827"/>
      </w:tblGrid>
      <w:tr w:rsidR="00F106EE" w:rsidRPr="006C3557" w14:paraId="3962AB33" w14:textId="77777777" w:rsidTr="009615F5">
        <w:trPr>
          <w:trHeight w:val="657"/>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F106EE" w:rsidRPr="00765184" w:rsidRDefault="00F106E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94" w:type="dxa"/>
            <w:tcBorders>
              <w:top w:val="single" w:sz="8" w:space="0" w:color="auto"/>
              <w:left w:val="single" w:sz="8" w:space="0" w:color="auto"/>
              <w:bottom w:val="single" w:sz="8" w:space="0" w:color="auto"/>
              <w:right w:val="single" w:sz="8" w:space="0" w:color="auto"/>
            </w:tcBorders>
            <w:vAlign w:val="center"/>
          </w:tcPr>
          <w:p w14:paraId="1F592227" w14:textId="3BF41056" w:rsidR="00F106EE" w:rsidRPr="006C3557" w:rsidRDefault="00F106E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3827" w:type="dxa"/>
            <w:tcBorders>
              <w:top w:val="single" w:sz="8" w:space="0" w:color="auto"/>
              <w:left w:val="single" w:sz="8" w:space="0" w:color="auto"/>
              <w:bottom w:val="single" w:sz="8" w:space="0" w:color="auto"/>
              <w:right w:val="single" w:sz="8" w:space="0" w:color="auto"/>
            </w:tcBorders>
            <w:vAlign w:val="center"/>
          </w:tcPr>
          <w:p w14:paraId="397FF84D" w14:textId="322D8FCF" w:rsidR="00F106EE" w:rsidRPr="006C3557" w:rsidRDefault="00F106EE" w:rsidP="00337DDA">
            <w:pPr>
              <w:spacing w:after="0"/>
              <w:rPr>
                <w:rFonts w:cs="Arial"/>
                <w:b/>
                <w:bCs/>
                <w:color w:val="000000"/>
                <w:szCs w:val="22"/>
                <w:lang w:eastAsia="cs-CZ"/>
              </w:rPr>
            </w:pPr>
            <w:r>
              <w:rPr>
                <w:rFonts w:cs="Arial"/>
                <w:b/>
                <w:bCs/>
                <w:color w:val="000000"/>
                <w:szCs w:val="22"/>
                <w:lang w:eastAsia="cs-CZ"/>
              </w:rPr>
              <w:t>Datum a podpis</w:t>
            </w:r>
          </w:p>
        </w:tc>
      </w:tr>
      <w:tr w:rsidR="00F106EE" w:rsidRPr="006C3557" w14:paraId="584FAF67" w14:textId="77777777" w:rsidTr="009615F5">
        <w:trPr>
          <w:trHeight w:val="960"/>
        </w:trPr>
        <w:tc>
          <w:tcPr>
            <w:tcW w:w="2693" w:type="dxa"/>
            <w:shd w:val="clear" w:color="auto" w:fill="auto"/>
            <w:noWrap/>
            <w:vAlign w:val="center"/>
          </w:tcPr>
          <w:p w14:paraId="194EA277" w14:textId="6701DDE4" w:rsidR="00F106EE" w:rsidRPr="006C3557" w:rsidRDefault="00F106EE" w:rsidP="00337DDA">
            <w:pPr>
              <w:spacing w:after="0"/>
              <w:rPr>
                <w:rFonts w:cs="Arial"/>
                <w:color w:val="000000"/>
                <w:szCs w:val="22"/>
                <w:lang w:eastAsia="cs-CZ"/>
              </w:rPr>
            </w:pPr>
            <w:r>
              <w:rPr>
                <w:rFonts w:cs="Arial"/>
                <w:color w:val="000000"/>
                <w:szCs w:val="22"/>
                <w:lang w:eastAsia="cs-CZ"/>
              </w:rPr>
              <w:t>O2 IT Services s.r.o.</w:t>
            </w:r>
          </w:p>
        </w:tc>
        <w:tc>
          <w:tcPr>
            <w:tcW w:w="3194" w:type="dxa"/>
            <w:vAlign w:val="center"/>
          </w:tcPr>
          <w:p w14:paraId="78BB6806" w14:textId="559D98AE" w:rsidR="00F106EE" w:rsidRPr="006C3557" w:rsidRDefault="005B24FB" w:rsidP="00337DDA">
            <w:pPr>
              <w:spacing w:after="0"/>
              <w:rPr>
                <w:rFonts w:cs="Arial"/>
                <w:color w:val="000000"/>
                <w:szCs w:val="22"/>
                <w:lang w:eastAsia="cs-CZ"/>
              </w:rPr>
            </w:pPr>
            <w:r>
              <w:rPr>
                <w:rFonts w:cs="Arial"/>
                <w:color w:val="000000"/>
                <w:szCs w:val="22"/>
                <w:lang w:eastAsia="cs-CZ"/>
              </w:rPr>
              <w:t>xxx</w:t>
            </w:r>
          </w:p>
        </w:tc>
        <w:tc>
          <w:tcPr>
            <w:tcW w:w="3827" w:type="dxa"/>
            <w:vAlign w:val="center"/>
          </w:tcPr>
          <w:p w14:paraId="4892A23E" w14:textId="77777777" w:rsidR="00F106EE" w:rsidRPr="006C3557" w:rsidRDefault="00F106EE" w:rsidP="00337DDA">
            <w:pPr>
              <w:spacing w:after="0"/>
              <w:rPr>
                <w:rFonts w:cs="Arial"/>
                <w:color w:val="000000"/>
                <w:szCs w:val="22"/>
                <w:lang w:eastAsia="cs-CZ"/>
              </w:rPr>
            </w:pPr>
          </w:p>
        </w:tc>
      </w:tr>
    </w:tbl>
    <w:p w14:paraId="0408DC90" w14:textId="77777777" w:rsidR="0000551E" w:rsidRDefault="0000551E" w:rsidP="00EC6856">
      <w:pPr>
        <w:rPr>
          <w:rFonts w:cs="Arial"/>
          <w:szCs w:val="22"/>
        </w:rPr>
      </w:pPr>
    </w:p>
    <w:p w14:paraId="681765E2" w14:textId="77777777" w:rsidR="009615F5" w:rsidRDefault="009615F5">
      <w:pPr>
        <w:spacing w:after="0"/>
        <w:rPr>
          <w:rFonts w:cs="Arial"/>
          <w:b/>
          <w:caps/>
          <w:szCs w:val="22"/>
        </w:rPr>
      </w:pPr>
      <w:r>
        <w:rPr>
          <w:rFonts w:cs="Arial"/>
          <w:b/>
          <w:caps/>
          <w:szCs w:val="22"/>
        </w:rPr>
        <w:br w:type="page"/>
      </w:r>
    </w:p>
    <w:p w14:paraId="6FF20C0E" w14:textId="3A1F9156"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F64B33" w:rsidRPr="00F64B33">
        <w:rPr>
          <w:rFonts w:cs="Arial"/>
          <w:b/>
          <w:caps/>
          <w:szCs w:val="22"/>
        </w:rPr>
        <w:t>Z31512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5F85A0E5" w:rsidR="004B36F6" w:rsidRPr="006C3557" w:rsidRDefault="000663D9" w:rsidP="00415962">
            <w:pPr>
              <w:pStyle w:val="Tabulka"/>
              <w:rPr>
                <w:szCs w:val="22"/>
              </w:rPr>
            </w:pPr>
            <w:r>
              <w:rPr>
                <w:szCs w:val="22"/>
              </w:rPr>
              <w:t>024</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570AD5">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86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4049"/>
      </w:tblGrid>
      <w:tr w:rsidR="00721187" w:rsidRPr="00F632B1" w14:paraId="5020363C" w14:textId="77777777" w:rsidTr="00B725C6">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404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B725C6">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0F969F4C"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r w:rsidR="005930E7" w:rsidRPr="00927AC8">
              <w:rPr>
                <w:rFonts w:cs="Arial"/>
                <w:bCs/>
                <w:color w:val="000000"/>
                <w:szCs w:val="22"/>
                <w:lang w:eastAsia="cs-CZ"/>
              </w:rPr>
              <w:t>dat</w:t>
            </w:r>
            <w:r w:rsidR="005930E7">
              <w:rPr>
                <w:rFonts w:cs="Arial"/>
                <w:bCs/>
                <w:color w:val="000000"/>
                <w:szCs w:val="22"/>
                <w:lang w:eastAsia="cs-CZ"/>
              </w:rPr>
              <w:t xml:space="preserve"> 3.</w:t>
            </w:r>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01266171" w:rsidR="0005358D" w:rsidRDefault="005930E7" w:rsidP="0005358D">
            <w:pPr>
              <w:spacing w:after="0"/>
              <w:jc w:val="both"/>
              <w:rPr>
                <w:rFonts w:cs="Arial"/>
                <w:color w:val="000000"/>
                <w:szCs w:val="22"/>
                <w:lang w:eastAsia="cs-CZ"/>
              </w:rPr>
            </w:pPr>
            <w:r w:rsidRPr="0005358D">
              <w:rPr>
                <w:rFonts w:cs="Arial"/>
                <w:bCs/>
                <w:color w:val="000000"/>
                <w:szCs w:val="22"/>
                <w:lang w:eastAsia="cs-CZ"/>
              </w:rPr>
              <w:t>Integrita – kontrola</w:t>
            </w:r>
            <w:r w:rsidR="0005358D" w:rsidRPr="00927AC8">
              <w:rPr>
                <w:rFonts w:cs="Arial"/>
                <w:bCs/>
                <w:color w:val="000000"/>
                <w:szCs w:val="22"/>
                <w:lang w:eastAsia="cs-CZ"/>
              </w:rPr>
              <w:t xml:space="preserve"> na vstupní data formulářů</w:t>
            </w:r>
            <w:r w:rsidR="0005358D">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789E8687" w:rsidR="0005358D" w:rsidRPr="000E5DC8" w:rsidRDefault="005930E7" w:rsidP="0005358D">
            <w:pPr>
              <w:spacing w:after="0"/>
              <w:jc w:val="both"/>
              <w:rPr>
                <w:rFonts w:cs="Arial"/>
                <w:color w:val="000000"/>
                <w:szCs w:val="22"/>
                <w:lang w:eastAsia="cs-CZ"/>
              </w:rPr>
            </w:pPr>
            <w:r w:rsidRPr="00927AC8">
              <w:rPr>
                <w:rFonts w:cs="Arial"/>
                <w:bCs/>
                <w:color w:val="000000"/>
                <w:szCs w:val="22"/>
                <w:lang w:eastAsia="cs-CZ"/>
              </w:rPr>
              <w:t>Řízení – konfigurace</w:t>
            </w:r>
            <w:r w:rsidR="0005358D" w:rsidRPr="00927AC8">
              <w:rPr>
                <w:rFonts w:cs="Arial"/>
                <w:bCs/>
                <w:color w:val="000000"/>
                <w:szCs w:val="22"/>
                <w:lang w:eastAsia="cs-CZ"/>
              </w:rPr>
              <w:t xml:space="preserve"> změn</w:t>
            </w:r>
            <w:r w:rsidR="0005358D">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570AD5">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1322E7C1" w:rsidR="0000551E" w:rsidRDefault="00F106EE" w:rsidP="004C756F">
      <w:r>
        <w:t xml:space="preserve">V souladu s podmínkami smlouvy č. </w:t>
      </w:r>
      <w:r w:rsidRPr="006B6D98">
        <w:t>679-2019-11150</w:t>
      </w:r>
      <w:r>
        <w:t>.</w:t>
      </w:r>
    </w:p>
    <w:p w14:paraId="2C13EAC9" w14:textId="77777777" w:rsidR="00F106EE" w:rsidRDefault="00F106EE" w:rsidP="004C756F"/>
    <w:p w14:paraId="6D626EEF" w14:textId="77777777" w:rsidR="0000551E" w:rsidRPr="006C3557"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6237"/>
        <w:gridCol w:w="2410"/>
      </w:tblGrid>
      <w:tr w:rsidR="0000551E" w:rsidRPr="006C3557" w14:paraId="0508E9E5" w14:textId="77777777" w:rsidTr="00B725C6">
        <w:trPr>
          <w:trHeight w:val="300"/>
        </w:trPr>
        <w:tc>
          <w:tcPr>
            <w:tcW w:w="1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6B4882" w:rsidRPr="006C3557" w14:paraId="550DBBD2" w14:textId="77777777" w:rsidTr="006B4882">
        <w:trPr>
          <w:trHeight w:val="284"/>
        </w:trPr>
        <w:tc>
          <w:tcPr>
            <w:tcW w:w="1214" w:type="dxa"/>
            <w:tcBorders>
              <w:top w:val="dotted" w:sz="4" w:space="0" w:color="auto"/>
            </w:tcBorders>
            <w:noWrap/>
            <w:vAlign w:val="center"/>
          </w:tcPr>
          <w:p w14:paraId="4201A938" w14:textId="05DB3214" w:rsidR="006B4882" w:rsidRPr="006C3557" w:rsidRDefault="006B4882" w:rsidP="006B4882">
            <w:pPr>
              <w:spacing w:after="0"/>
              <w:rPr>
                <w:rFonts w:cs="Arial"/>
                <w:color w:val="000000"/>
                <w:szCs w:val="22"/>
                <w:lang w:eastAsia="cs-CZ"/>
              </w:rPr>
            </w:pPr>
            <w:r w:rsidRPr="00526F66">
              <w:rPr>
                <w:rStyle w:val="urtxtstd"/>
                <w:sz w:val="20"/>
                <w:szCs w:val="20"/>
              </w:rPr>
              <w:t>16221</w:t>
            </w:r>
          </w:p>
        </w:tc>
        <w:tc>
          <w:tcPr>
            <w:tcW w:w="6237" w:type="dxa"/>
            <w:tcBorders>
              <w:left w:val="dotted" w:sz="4" w:space="0" w:color="auto"/>
              <w:right w:val="dotted" w:sz="4" w:space="0" w:color="auto"/>
            </w:tcBorders>
            <w:shd w:val="clear" w:color="auto" w:fill="auto"/>
            <w:noWrap/>
            <w:vAlign w:val="bottom"/>
          </w:tcPr>
          <w:p w14:paraId="54C5A5F1" w14:textId="3838E74F" w:rsidR="006B4882" w:rsidRPr="006C3557" w:rsidRDefault="006B4882" w:rsidP="006B4882">
            <w:pPr>
              <w:spacing w:after="0"/>
              <w:rPr>
                <w:rFonts w:cs="Arial"/>
                <w:color w:val="000000"/>
                <w:szCs w:val="22"/>
                <w:lang w:eastAsia="cs-CZ"/>
              </w:rPr>
            </w:pPr>
            <w:r w:rsidRPr="006B4882">
              <w:rPr>
                <w:rFonts w:cs="Arial"/>
                <w:color w:val="000000"/>
                <w:szCs w:val="22"/>
                <w:lang w:eastAsia="cs-CZ"/>
              </w:rPr>
              <w:t>Součinnost při zpracování a oponentuře výstupu RFC</w:t>
            </w:r>
          </w:p>
        </w:tc>
        <w:tc>
          <w:tcPr>
            <w:tcW w:w="2410" w:type="dxa"/>
            <w:tcBorders>
              <w:top w:val="dotted" w:sz="4" w:space="0" w:color="auto"/>
            </w:tcBorders>
            <w:vAlign w:val="center"/>
          </w:tcPr>
          <w:p w14:paraId="3D7BE505" w14:textId="361EA359" w:rsidR="006B4882" w:rsidRPr="006C3557" w:rsidRDefault="006B4882" w:rsidP="006B4882">
            <w:pPr>
              <w:spacing w:after="0"/>
              <w:jc w:val="center"/>
              <w:rPr>
                <w:rFonts w:cs="Arial"/>
                <w:color w:val="000000"/>
                <w:szCs w:val="22"/>
                <w:lang w:eastAsia="cs-CZ"/>
              </w:rPr>
            </w:pPr>
            <w:r>
              <w:rPr>
                <w:sz w:val="20"/>
                <w:szCs w:val="20"/>
              </w:rPr>
              <w:t>Lenka Kratochvílová</w:t>
            </w:r>
          </w:p>
        </w:tc>
      </w:tr>
      <w:tr w:rsidR="006B4882" w:rsidRPr="006C3557" w14:paraId="65B9C6F1" w14:textId="77777777" w:rsidTr="006B4882">
        <w:trPr>
          <w:trHeight w:val="284"/>
        </w:trPr>
        <w:tc>
          <w:tcPr>
            <w:tcW w:w="1214" w:type="dxa"/>
            <w:tcBorders>
              <w:top w:val="dotted" w:sz="4" w:space="0" w:color="auto"/>
            </w:tcBorders>
            <w:noWrap/>
            <w:vAlign w:val="center"/>
          </w:tcPr>
          <w:p w14:paraId="0AEB3A50" w14:textId="451CD5B3" w:rsidR="006B4882" w:rsidRPr="006C3557" w:rsidRDefault="006B4882" w:rsidP="006B4882">
            <w:pPr>
              <w:spacing w:after="0"/>
              <w:rPr>
                <w:rFonts w:cs="Arial"/>
                <w:color w:val="000000"/>
                <w:szCs w:val="22"/>
                <w:lang w:eastAsia="cs-CZ"/>
              </w:rPr>
            </w:pPr>
            <w:r w:rsidRPr="00CD4D4E">
              <w:rPr>
                <w:rStyle w:val="urtxtstd"/>
                <w:sz w:val="20"/>
                <w:szCs w:val="20"/>
              </w:rPr>
              <w:t>11171</w:t>
            </w:r>
          </w:p>
        </w:tc>
        <w:tc>
          <w:tcPr>
            <w:tcW w:w="6237" w:type="dxa"/>
            <w:tcBorders>
              <w:left w:val="dotted" w:sz="4" w:space="0" w:color="auto"/>
              <w:right w:val="dotted" w:sz="4" w:space="0" w:color="auto"/>
            </w:tcBorders>
            <w:shd w:val="clear" w:color="auto" w:fill="auto"/>
            <w:noWrap/>
            <w:vAlign w:val="bottom"/>
          </w:tcPr>
          <w:p w14:paraId="7D28CC6D" w14:textId="4691DF87" w:rsidR="006B4882" w:rsidRPr="006C3557" w:rsidRDefault="006B4882" w:rsidP="006B4882">
            <w:pPr>
              <w:spacing w:after="0"/>
              <w:rPr>
                <w:rFonts w:cs="Arial"/>
                <w:color w:val="000000"/>
                <w:szCs w:val="22"/>
                <w:lang w:eastAsia="cs-CZ"/>
              </w:rPr>
            </w:pPr>
            <w:r w:rsidRPr="006B4882">
              <w:rPr>
                <w:rFonts w:cs="Arial"/>
                <w:color w:val="000000"/>
                <w:szCs w:val="22"/>
                <w:lang w:eastAsia="cs-CZ"/>
              </w:rPr>
              <w:t>Součinnost při zpracování a oponentuře výstupu RFC</w:t>
            </w:r>
          </w:p>
        </w:tc>
        <w:tc>
          <w:tcPr>
            <w:tcW w:w="2410" w:type="dxa"/>
            <w:tcBorders>
              <w:top w:val="dotted" w:sz="4" w:space="0" w:color="auto"/>
            </w:tcBorders>
            <w:vAlign w:val="center"/>
          </w:tcPr>
          <w:p w14:paraId="213768BC" w14:textId="506D5FD4" w:rsidR="006B4882" w:rsidRPr="006C3557" w:rsidRDefault="006B4882" w:rsidP="006B4882">
            <w:pPr>
              <w:spacing w:after="0"/>
              <w:jc w:val="center"/>
              <w:rPr>
                <w:rFonts w:cs="Arial"/>
                <w:color w:val="000000"/>
                <w:szCs w:val="22"/>
                <w:lang w:eastAsia="cs-CZ"/>
              </w:rPr>
            </w:pPr>
            <w:r>
              <w:rPr>
                <w:sz w:val="20"/>
                <w:szCs w:val="20"/>
              </w:rPr>
              <w:t>Věra Ričlová</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60E46D1D" w:rsidR="0000551E" w:rsidRDefault="0000551E" w:rsidP="00CB3C3C"/>
    <w:p w14:paraId="363ADC16" w14:textId="2A4FA209" w:rsidR="006B4882" w:rsidRDefault="006B4882" w:rsidP="00CB3C3C"/>
    <w:p w14:paraId="4C07F595" w14:textId="27625897" w:rsidR="006B4882" w:rsidRDefault="006B4882" w:rsidP="00CB3C3C"/>
    <w:p w14:paraId="02ED5A93" w14:textId="77777777" w:rsidR="006B4882" w:rsidRPr="004C756F" w:rsidRDefault="006B4882" w:rsidP="00CB3C3C"/>
    <w:p w14:paraId="029C87DB"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lastRenderedPageBreak/>
        <w:t>Harmonogram realizace</w:t>
      </w:r>
      <w:r w:rsidRPr="002C64EF">
        <w:rPr>
          <w:rFonts w:cs="Arial"/>
          <w:b w:val="0"/>
          <w:sz w:val="22"/>
          <w:szCs w:val="22"/>
          <w:vertAlign w:val="superscript"/>
        </w:rPr>
        <w:endnoteReference w:id="19"/>
      </w:r>
    </w:p>
    <w:tbl>
      <w:tblPr>
        <w:tblpPr w:leftFromText="141" w:rightFromText="141" w:vertAnchor="text" w:tblpX="132" w:tblpY="1"/>
        <w:tblOverlap w:val="neve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12"/>
        <w:gridCol w:w="2347"/>
      </w:tblGrid>
      <w:tr w:rsidR="0000551E" w:rsidRPr="00F23D33" w14:paraId="56327F64" w14:textId="77777777" w:rsidTr="006B4882">
        <w:trPr>
          <w:trHeight w:val="532"/>
        </w:trPr>
        <w:tc>
          <w:tcPr>
            <w:tcW w:w="7512" w:type="dxa"/>
            <w:shd w:val="clear" w:color="auto" w:fill="auto"/>
            <w:noWrap/>
            <w:vAlign w:val="center"/>
            <w:hideMark/>
          </w:tcPr>
          <w:p w14:paraId="4A1486D1" w14:textId="77777777" w:rsidR="0000551E" w:rsidRPr="00F23D33" w:rsidRDefault="0000551E" w:rsidP="006B4882">
            <w:pPr>
              <w:spacing w:after="0"/>
              <w:rPr>
                <w:rFonts w:cs="Arial"/>
                <w:b/>
                <w:bCs/>
                <w:color w:val="000000"/>
                <w:szCs w:val="22"/>
                <w:lang w:eastAsia="cs-CZ"/>
              </w:rPr>
            </w:pPr>
            <w:r w:rsidRPr="00F23D33">
              <w:rPr>
                <w:rFonts w:cs="Arial"/>
                <w:b/>
                <w:bCs/>
                <w:color w:val="000000"/>
                <w:szCs w:val="22"/>
                <w:lang w:eastAsia="cs-CZ"/>
              </w:rPr>
              <w:t>Popis etapy</w:t>
            </w:r>
          </w:p>
        </w:tc>
        <w:tc>
          <w:tcPr>
            <w:tcW w:w="2347" w:type="dxa"/>
            <w:shd w:val="clear" w:color="auto" w:fill="auto"/>
            <w:vAlign w:val="center"/>
          </w:tcPr>
          <w:p w14:paraId="1084EADB" w14:textId="77777777" w:rsidR="0000551E" w:rsidRPr="00F23D33" w:rsidRDefault="0000551E" w:rsidP="006B4882">
            <w:pPr>
              <w:spacing w:after="0"/>
              <w:rPr>
                <w:rFonts w:cs="Arial"/>
                <w:b/>
                <w:bCs/>
                <w:color w:val="000000"/>
                <w:szCs w:val="22"/>
                <w:lang w:eastAsia="cs-CZ"/>
              </w:rPr>
            </w:pPr>
            <w:r w:rsidRPr="00F23D33">
              <w:rPr>
                <w:rFonts w:cs="Arial"/>
                <w:b/>
                <w:bCs/>
                <w:color w:val="000000"/>
                <w:szCs w:val="22"/>
                <w:lang w:eastAsia="cs-CZ"/>
              </w:rPr>
              <w:t>Termín</w:t>
            </w:r>
          </w:p>
        </w:tc>
      </w:tr>
      <w:tr w:rsidR="006B4882" w:rsidRPr="00F23D33" w14:paraId="771729E3" w14:textId="77777777" w:rsidTr="006B4882">
        <w:trPr>
          <w:trHeight w:val="504"/>
        </w:trPr>
        <w:tc>
          <w:tcPr>
            <w:tcW w:w="7512" w:type="dxa"/>
            <w:shd w:val="clear" w:color="auto" w:fill="auto"/>
            <w:noWrap/>
            <w:vAlign w:val="center"/>
          </w:tcPr>
          <w:p w14:paraId="3DBFA0A9" w14:textId="6F454009" w:rsidR="006B4882" w:rsidRPr="00F23D33" w:rsidRDefault="006B4882" w:rsidP="006B4882">
            <w:pPr>
              <w:spacing w:after="0"/>
              <w:jc w:val="both"/>
              <w:rPr>
                <w:rFonts w:cs="Arial"/>
                <w:color w:val="000000"/>
                <w:szCs w:val="22"/>
                <w:lang w:eastAsia="cs-CZ"/>
              </w:rPr>
            </w:pPr>
            <w:r w:rsidRPr="009538ED">
              <w:rPr>
                <w:rFonts w:cs="Arial"/>
                <w:color w:val="000000"/>
                <w:sz w:val="20"/>
                <w:szCs w:val="20"/>
                <w:lang w:eastAsia="cs-CZ"/>
              </w:rPr>
              <w:t>Objednávka realizace</w:t>
            </w:r>
          </w:p>
        </w:tc>
        <w:tc>
          <w:tcPr>
            <w:tcW w:w="2347" w:type="dxa"/>
            <w:shd w:val="clear" w:color="auto" w:fill="auto"/>
            <w:vAlign w:val="center"/>
          </w:tcPr>
          <w:p w14:paraId="7B834C68" w14:textId="7655CE1F" w:rsidR="006B4882" w:rsidRPr="00F23D33" w:rsidRDefault="006B4882" w:rsidP="006B4882">
            <w:pPr>
              <w:spacing w:after="0"/>
              <w:jc w:val="both"/>
              <w:rPr>
                <w:rFonts w:cs="Arial"/>
                <w:color w:val="000000"/>
                <w:szCs w:val="22"/>
                <w:lang w:eastAsia="cs-CZ"/>
              </w:rPr>
            </w:pPr>
            <w:r w:rsidRPr="009538ED">
              <w:rPr>
                <w:rFonts w:cs="Arial"/>
                <w:color w:val="000000"/>
                <w:sz w:val="20"/>
                <w:szCs w:val="20"/>
                <w:lang w:eastAsia="cs-CZ"/>
              </w:rPr>
              <w:t>06.05.21</w:t>
            </w:r>
          </w:p>
        </w:tc>
      </w:tr>
      <w:tr w:rsidR="006B4882" w:rsidRPr="00F23D33" w14:paraId="55798962" w14:textId="77777777" w:rsidTr="006B4882">
        <w:trPr>
          <w:trHeight w:val="504"/>
        </w:trPr>
        <w:tc>
          <w:tcPr>
            <w:tcW w:w="7512" w:type="dxa"/>
            <w:shd w:val="clear" w:color="auto" w:fill="auto"/>
            <w:noWrap/>
            <w:vAlign w:val="center"/>
          </w:tcPr>
          <w:p w14:paraId="4EAEF043" w14:textId="4EB68C5C" w:rsidR="006B4882" w:rsidRPr="00F23D33" w:rsidRDefault="006B4882" w:rsidP="006B4882">
            <w:pPr>
              <w:spacing w:after="0"/>
              <w:jc w:val="both"/>
              <w:rPr>
                <w:rFonts w:cs="Arial"/>
                <w:color w:val="000000"/>
                <w:szCs w:val="22"/>
                <w:lang w:eastAsia="cs-CZ"/>
              </w:rPr>
            </w:pPr>
            <w:r w:rsidRPr="009538ED">
              <w:rPr>
                <w:rFonts w:cs="Arial"/>
                <w:b/>
                <w:bCs/>
                <w:color w:val="000000"/>
                <w:sz w:val="20"/>
                <w:szCs w:val="20"/>
                <w:lang w:eastAsia="cs-CZ"/>
              </w:rPr>
              <w:t>Zahájení implementace (PPP)</w:t>
            </w:r>
          </w:p>
        </w:tc>
        <w:tc>
          <w:tcPr>
            <w:tcW w:w="2347" w:type="dxa"/>
            <w:shd w:val="clear" w:color="auto" w:fill="auto"/>
            <w:vAlign w:val="center"/>
          </w:tcPr>
          <w:p w14:paraId="28440B7D" w14:textId="54D167FB" w:rsidR="006B4882" w:rsidRPr="00F23D33" w:rsidRDefault="006B4882" w:rsidP="006B4882">
            <w:pPr>
              <w:spacing w:after="0"/>
              <w:jc w:val="both"/>
              <w:rPr>
                <w:rFonts w:cs="Arial"/>
                <w:color w:val="000000"/>
                <w:szCs w:val="22"/>
                <w:lang w:eastAsia="cs-CZ"/>
              </w:rPr>
            </w:pPr>
            <w:r w:rsidRPr="009538ED">
              <w:rPr>
                <w:rFonts w:cs="Arial"/>
                <w:b/>
                <w:bCs/>
                <w:color w:val="000000"/>
                <w:sz w:val="20"/>
                <w:szCs w:val="20"/>
                <w:lang w:eastAsia="cs-CZ"/>
              </w:rPr>
              <w:t>05.07.21</w:t>
            </w:r>
          </w:p>
        </w:tc>
      </w:tr>
      <w:tr w:rsidR="006B4882" w:rsidRPr="00F23D33" w14:paraId="4FE5B373" w14:textId="77777777" w:rsidTr="006B4882">
        <w:trPr>
          <w:trHeight w:val="504"/>
        </w:trPr>
        <w:tc>
          <w:tcPr>
            <w:tcW w:w="7512" w:type="dxa"/>
            <w:shd w:val="clear" w:color="auto" w:fill="auto"/>
            <w:noWrap/>
            <w:vAlign w:val="center"/>
          </w:tcPr>
          <w:p w14:paraId="32985FAD" w14:textId="5F7E9443" w:rsidR="006B4882" w:rsidRPr="00F23D33" w:rsidRDefault="006B4882" w:rsidP="006B4882">
            <w:pPr>
              <w:spacing w:after="0"/>
              <w:jc w:val="both"/>
              <w:rPr>
                <w:rFonts w:cs="Arial"/>
                <w:color w:val="000000"/>
                <w:szCs w:val="22"/>
                <w:lang w:eastAsia="cs-CZ"/>
              </w:rPr>
            </w:pPr>
            <w:r w:rsidRPr="009538ED">
              <w:rPr>
                <w:rFonts w:cs="Arial"/>
                <w:b/>
                <w:bCs/>
                <w:color w:val="000000"/>
                <w:sz w:val="20"/>
                <w:szCs w:val="20"/>
                <w:lang w:eastAsia="cs-CZ"/>
              </w:rPr>
              <w:t>Implementace + RTT</w:t>
            </w:r>
          </w:p>
        </w:tc>
        <w:tc>
          <w:tcPr>
            <w:tcW w:w="2347" w:type="dxa"/>
            <w:shd w:val="clear" w:color="auto" w:fill="auto"/>
            <w:vAlign w:val="center"/>
          </w:tcPr>
          <w:p w14:paraId="1A9B38FB" w14:textId="008EF79B" w:rsidR="006B4882" w:rsidRPr="00F23D33" w:rsidRDefault="006B4882" w:rsidP="006B4882">
            <w:pPr>
              <w:spacing w:after="0"/>
              <w:jc w:val="both"/>
              <w:rPr>
                <w:rFonts w:cs="Arial"/>
                <w:color w:val="000000"/>
                <w:szCs w:val="22"/>
                <w:lang w:eastAsia="cs-CZ"/>
              </w:rPr>
            </w:pPr>
            <w:r w:rsidRPr="009538ED">
              <w:rPr>
                <w:rFonts w:cs="Arial"/>
                <w:b/>
                <w:bCs/>
                <w:color w:val="000000"/>
                <w:sz w:val="20"/>
                <w:szCs w:val="20"/>
                <w:lang w:eastAsia="cs-CZ"/>
              </w:rPr>
              <w:t>16.09.21</w:t>
            </w:r>
          </w:p>
        </w:tc>
      </w:tr>
      <w:tr w:rsidR="006B4882" w:rsidRPr="00F23D33" w14:paraId="1BA5AC1A" w14:textId="77777777" w:rsidTr="006B4882">
        <w:trPr>
          <w:trHeight w:val="504"/>
        </w:trPr>
        <w:tc>
          <w:tcPr>
            <w:tcW w:w="7512" w:type="dxa"/>
            <w:shd w:val="clear" w:color="auto" w:fill="auto"/>
            <w:noWrap/>
            <w:vAlign w:val="center"/>
          </w:tcPr>
          <w:p w14:paraId="3A221A72" w14:textId="6EA5FF02" w:rsidR="006B4882" w:rsidRPr="00F23D33" w:rsidRDefault="006B4882" w:rsidP="006B4882">
            <w:pPr>
              <w:spacing w:after="0"/>
              <w:jc w:val="both"/>
              <w:rPr>
                <w:rFonts w:cs="Arial"/>
                <w:color w:val="000000"/>
                <w:szCs w:val="22"/>
                <w:lang w:eastAsia="cs-CZ"/>
              </w:rPr>
            </w:pPr>
            <w:r w:rsidRPr="009538ED">
              <w:rPr>
                <w:rFonts w:cs="Arial"/>
                <w:color w:val="000000"/>
                <w:sz w:val="20"/>
                <w:szCs w:val="20"/>
                <w:lang w:eastAsia="cs-CZ"/>
              </w:rPr>
              <w:t>Ověření kvality garanty a předání př. připomínek</w:t>
            </w:r>
          </w:p>
        </w:tc>
        <w:tc>
          <w:tcPr>
            <w:tcW w:w="2347" w:type="dxa"/>
            <w:shd w:val="clear" w:color="auto" w:fill="auto"/>
            <w:vAlign w:val="center"/>
          </w:tcPr>
          <w:p w14:paraId="495D4ED2" w14:textId="07BDAC9C" w:rsidR="006B4882" w:rsidRPr="00F23D33" w:rsidRDefault="006B4882" w:rsidP="006B4882">
            <w:pPr>
              <w:spacing w:after="0"/>
              <w:jc w:val="both"/>
              <w:rPr>
                <w:rFonts w:cs="Arial"/>
                <w:color w:val="000000"/>
                <w:szCs w:val="22"/>
                <w:lang w:eastAsia="cs-CZ"/>
              </w:rPr>
            </w:pPr>
            <w:r w:rsidRPr="009538ED">
              <w:rPr>
                <w:rFonts w:cs="Arial"/>
                <w:color w:val="000000"/>
                <w:sz w:val="20"/>
                <w:szCs w:val="20"/>
                <w:lang w:eastAsia="cs-CZ"/>
              </w:rPr>
              <w:t>23.09.21</w:t>
            </w:r>
          </w:p>
        </w:tc>
      </w:tr>
      <w:tr w:rsidR="006B4882" w:rsidRPr="00F23D33" w14:paraId="19C2E6FE" w14:textId="77777777" w:rsidTr="006B4882">
        <w:trPr>
          <w:trHeight w:val="504"/>
        </w:trPr>
        <w:tc>
          <w:tcPr>
            <w:tcW w:w="7512" w:type="dxa"/>
            <w:shd w:val="clear" w:color="auto" w:fill="auto"/>
            <w:noWrap/>
            <w:vAlign w:val="center"/>
          </w:tcPr>
          <w:p w14:paraId="3DC824CE" w14:textId="7134EF7A" w:rsidR="006B4882" w:rsidRPr="00F23D33" w:rsidRDefault="006B4882" w:rsidP="006B4882">
            <w:pPr>
              <w:spacing w:after="0"/>
              <w:jc w:val="both"/>
              <w:rPr>
                <w:rFonts w:cs="Arial"/>
                <w:color w:val="000000"/>
                <w:szCs w:val="22"/>
                <w:lang w:eastAsia="cs-CZ"/>
              </w:rPr>
            </w:pPr>
            <w:r w:rsidRPr="009538ED">
              <w:rPr>
                <w:rFonts w:cs="Arial"/>
                <w:color w:val="000000"/>
                <w:sz w:val="20"/>
                <w:szCs w:val="20"/>
                <w:lang w:eastAsia="cs-CZ"/>
              </w:rPr>
              <w:t>Vypořádání připomínek garantů</w:t>
            </w:r>
          </w:p>
        </w:tc>
        <w:tc>
          <w:tcPr>
            <w:tcW w:w="2347" w:type="dxa"/>
            <w:shd w:val="clear" w:color="auto" w:fill="auto"/>
            <w:vAlign w:val="center"/>
          </w:tcPr>
          <w:p w14:paraId="4238D7FD" w14:textId="1293921A" w:rsidR="006B4882" w:rsidRPr="00F23D33" w:rsidRDefault="006B4882" w:rsidP="006B4882">
            <w:pPr>
              <w:spacing w:after="0"/>
              <w:jc w:val="both"/>
              <w:rPr>
                <w:rFonts w:cs="Arial"/>
                <w:color w:val="000000"/>
                <w:szCs w:val="22"/>
                <w:lang w:eastAsia="cs-CZ"/>
              </w:rPr>
            </w:pPr>
            <w:r w:rsidRPr="009538ED">
              <w:rPr>
                <w:rFonts w:cs="Arial"/>
                <w:color w:val="000000"/>
                <w:sz w:val="20"/>
                <w:szCs w:val="20"/>
                <w:lang w:eastAsia="cs-CZ"/>
              </w:rPr>
              <w:t>30.09.21</w:t>
            </w:r>
          </w:p>
        </w:tc>
      </w:tr>
      <w:tr w:rsidR="006B4882" w:rsidRPr="00F23D33" w14:paraId="180C0BA8" w14:textId="77777777" w:rsidTr="006B4882">
        <w:trPr>
          <w:trHeight w:val="504"/>
        </w:trPr>
        <w:tc>
          <w:tcPr>
            <w:tcW w:w="7512" w:type="dxa"/>
            <w:shd w:val="clear" w:color="auto" w:fill="auto"/>
            <w:noWrap/>
            <w:vAlign w:val="center"/>
          </w:tcPr>
          <w:p w14:paraId="65246F32" w14:textId="16D40FFD" w:rsidR="006B4882" w:rsidRPr="00F23D33" w:rsidRDefault="006B4882" w:rsidP="006B4882">
            <w:pPr>
              <w:spacing w:after="0"/>
              <w:jc w:val="both"/>
              <w:rPr>
                <w:rFonts w:cs="Arial"/>
                <w:color w:val="000000"/>
                <w:szCs w:val="22"/>
                <w:lang w:eastAsia="cs-CZ"/>
              </w:rPr>
            </w:pPr>
            <w:r w:rsidRPr="009538ED">
              <w:rPr>
                <w:rFonts w:cs="Arial"/>
                <w:color w:val="000000"/>
                <w:sz w:val="20"/>
                <w:szCs w:val="20"/>
                <w:lang w:eastAsia="cs-CZ"/>
              </w:rPr>
              <w:t>Retest, akceptace, rozhodnutí o termínu RTP</w:t>
            </w:r>
          </w:p>
        </w:tc>
        <w:tc>
          <w:tcPr>
            <w:tcW w:w="2347" w:type="dxa"/>
            <w:shd w:val="clear" w:color="auto" w:fill="auto"/>
            <w:vAlign w:val="center"/>
          </w:tcPr>
          <w:p w14:paraId="41CAB199" w14:textId="42589B9E" w:rsidR="006B4882" w:rsidRPr="00F23D33" w:rsidRDefault="006B4882" w:rsidP="006B4882">
            <w:pPr>
              <w:spacing w:after="0"/>
              <w:jc w:val="both"/>
              <w:rPr>
                <w:rFonts w:cs="Arial"/>
                <w:color w:val="000000"/>
                <w:szCs w:val="22"/>
                <w:lang w:eastAsia="cs-CZ"/>
              </w:rPr>
            </w:pPr>
            <w:r w:rsidRPr="009538ED">
              <w:rPr>
                <w:rFonts w:cs="Arial"/>
                <w:color w:val="000000"/>
                <w:sz w:val="20"/>
                <w:szCs w:val="20"/>
                <w:lang w:eastAsia="cs-CZ"/>
              </w:rPr>
              <w:t>07.10.21</w:t>
            </w:r>
          </w:p>
        </w:tc>
      </w:tr>
      <w:tr w:rsidR="006B4882" w:rsidRPr="00F23D33" w14:paraId="218159FD" w14:textId="77777777" w:rsidTr="006B4882">
        <w:trPr>
          <w:trHeight w:val="504"/>
        </w:trPr>
        <w:tc>
          <w:tcPr>
            <w:tcW w:w="7512" w:type="dxa"/>
            <w:shd w:val="clear" w:color="auto" w:fill="auto"/>
            <w:noWrap/>
            <w:vAlign w:val="center"/>
          </w:tcPr>
          <w:p w14:paraId="2127F40A" w14:textId="60760957" w:rsidR="006B4882" w:rsidRPr="00F23D33" w:rsidRDefault="006B4882" w:rsidP="006B4882">
            <w:pPr>
              <w:spacing w:after="0"/>
              <w:jc w:val="both"/>
              <w:rPr>
                <w:rFonts w:cs="Arial"/>
                <w:color w:val="000000"/>
                <w:szCs w:val="22"/>
                <w:lang w:eastAsia="cs-CZ"/>
              </w:rPr>
            </w:pPr>
            <w:r w:rsidRPr="009538ED">
              <w:rPr>
                <w:rFonts w:cs="Arial"/>
                <w:color w:val="000000"/>
                <w:sz w:val="20"/>
                <w:szCs w:val="20"/>
                <w:lang w:eastAsia="cs-CZ"/>
              </w:rPr>
              <w:t>RTP (po akceptaci)</w:t>
            </w:r>
          </w:p>
        </w:tc>
        <w:tc>
          <w:tcPr>
            <w:tcW w:w="2347" w:type="dxa"/>
            <w:shd w:val="clear" w:color="auto" w:fill="auto"/>
            <w:vAlign w:val="center"/>
          </w:tcPr>
          <w:p w14:paraId="14C9EC77" w14:textId="5C56C604" w:rsidR="006B4882" w:rsidRPr="00F23D33" w:rsidRDefault="006B4882" w:rsidP="006B4882">
            <w:pPr>
              <w:spacing w:after="0"/>
              <w:jc w:val="both"/>
              <w:rPr>
                <w:rFonts w:cs="Arial"/>
                <w:color w:val="000000"/>
                <w:szCs w:val="22"/>
                <w:lang w:eastAsia="cs-CZ"/>
              </w:rPr>
            </w:pPr>
            <w:r w:rsidRPr="009538ED">
              <w:rPr>
                <w:rFonts w:cs="Arial"/>
                <w:color w:val="000000"/>
                <w:sz w:val="20"/>
                <w:szCs w:val="20"/>
                <w:lang w:eastAsia="cs-CZ"/>
              </w:rPr>
              <w:t>14.10.21</w:t>
            </w:r>
          </w:p>
        </w:tc>
      </w:tr>
      <w:tr w:rsidR="006B4882" w:rsidRPr="00F23D33" w14:paraId="4138F4CC" w14:textId="77777777" w:rsidTr="006B4882">
        <w:trPr>
          <w:trHeight w:val="504"/>
        </w:trPr>
        <w:tc>
          <w:tcPr>
            <w:tcW w:w="7512" w:type="dxa"/>
            <w:shd w:val="clear" w:color="auto" w:fill="auto"/>
            <w:noWrap/>
            <w:vAlign w:val="center"/>
          </w:tcPr>
          <w:p w14:paraId="7A6600B2" w14:textId="2B5143CB" w:rsidR="006B4882" w:rsidRPr="00F23D33" w:rsidRDefault="006B4882" w:rsidP="006B4882">
            <w:pPr>
              <w:spacing w:after="0"/>
              <w:jc w:val="both"/>
              <w:rPr>
                <w:rFonts w:cs="Arial"/>
                <w:color w:val="000000"/>
                <w:szCs w:val="22"/>
                <w:lang w:eastAsia="cs-CZ"/>
              </w:rPr>
            </w:pPr>
            <w:r>
              <w:rPr>
                <w:rFonts w:cs="Arial"/>
                <w:color w:val="000000"/>
                <w:sz w:val="20"/>
                <w:szCs w:val="20"/>
                <w:lang w:eastAsia="cs-CZ"/>
              </w:rPr>
              <w:t>Formální předání do akceptace</w:t>
            </w:r>
          </w:p>
        </w:tc>
        <w:tc>
          <w:tcPr>
            <w:tcW w:w="2347" w:type="dxa"/>
            <w:shd w:val="clear" w:color="auto" w:fill="auto"/>
            <w:vAlign w:val="center"/>
          </w:tcPr>
          <w:p w14:paraId="363598F0" w14:textId="07F75FDF" w:rsidR="006B4882" w:rsidRPr="00F23D33" w:rsidRDefault="006B4882" w:rsidP="006B4882">
            <w:pPr>
              <w:spacing w:after="0"/>
              <w:jc w:val="both"/>
              <w:rPr>
                <w:rFonts w:cs="Arial"/>
                <w:color w:val="000000"/>
                <w:szCs w:val="22"/>
                <w:lang w:eastAsia="cs-CZ"/>
              </w:rPr>
            </w:pPr>
            <w:r>
              <w:rPr>
                <w:rFonts w:cs="Arial"/>
                <w:color w:val="000000"/>
                <w:sz w:val="20"/>
                <w:szCs w:val="20"/>
                <w:lang w:eastAsia="cs-CZ"/>
              </w:rPr>
              <w:t>21.10.21</w:t>
            </w:r>
          </w:p>
        </w:tc>
      </w:tr>
    </w:tbl>
    <w:p w14:paraId="1044B3F1" w14:textId="77777777" w:rsidR="0000551E" w:rsidRPr="0003534C" w:rsidRDefault="0000551E" w:rsidP="00570AD5">
      <w:pPr>
        <w:pStyle w:val="Nadpis1"/>
        <w:numPr>
          <w:ilvl w:val="0"/>
          <w:numId w:val="5"/>
        </w:numPr>
        <w:tabs>
          <w:tab w:val="clear" w:pos="540"/>
        </w:tabs>
        <w:ind w:left="284" w:hanging="284"/>
        <w:rPr>
          <w:rFonts w:cs="Arial"/>
          <w:sz w:val="22"/>
          <w:szCs w:val="22"/>
        </w:rPr>
      </w:pPr>
      <w:bookmarkStart w:id="2" w:name="_Ref31623420"/>
      <w:r w:rsidRPr="0003534C">
        <w:rPr>
          <w:rFonts w:cs="Arial"/>
          <w:sz w:val="22"/>
          <w:szCs w:val="22"/>
        </w:rPr>
        <w:t>Pracnost a cenová nabídka navrhovaného řešení</w:t>
      </w:r>
      <w:bookmarkEnd w:id="2"/>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44"/>
        <w:gridCol w:w="1276"/>
        <w:gridCol w:w="1701"/>
        <w:gridCol w:w="1581"/>
      </w:tblGrid>
      <w:tr w:rsidR="0000551E" w:rsidRPr="00F23D33" w14:paraId="063C8256" w14:textId="77777777" w:rsidTr="00F106EE">
        <w:tc>
          <w:tcPr>
            <w:tcW w:w="1677"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0"/>
            </w:r>
          </w:p>
        </w:tc>
        <w:tc>
          <w:tcPr>
            <w:tcW w:w="3544"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F106EE">
        <w:trPr>
          <w:trHeight w:hRule="exact" w:val="20"/>
        </w:trPr>
        <w:tc>
          <w:tcPr>
            <w:tcW w:w="1677"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544"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701" w:type="dxa"/>
            <w:tcBorders>
              <w:top w:val="single" w:sz="8" w:space="0" w:color="auto"/>
            </w:tcBorders>
          </w:tcPr>
          <w:p w14:paraId="0FD45A7F" w14:textId="77777777" w:rsidR="0000551E" w:rsidRPr="00F23D33" w:rsidRDefault="0000551E" w:rsidP="00153C10">
            <w:pPr>
              <w:pStyle w:val="Tabulka"/>
              <w:rPr>
                <w:szCs w:val="22"/>
              </w:rPr>
            </w:pPr>
          </w:p>
        </w:tc>
        <w:tc>
          <w:tcPr>
            <w:tcW w:w="1581" w:type="dxa"/>
            <w:tcBorders>
              <w:top w:val="single" w:sz="8" w:space="0" w:color="auto"/>
            </w:tcBorders>
          </w:tcPr>
          <w:p w14:paraId="60A07720" w14:textId="77777777" w:rsidR="0000551E" w:rsidRPr="00F23D33" w:rsidRDefault="0000551E" w:rsidP="00153C10">
            <w:pPr>
              <w:pStyle w:val="Tabulka"/>
              <w:rPr>
                <w:szCs w:val="22"/>
              </w:rPr>
            </w:pPr>
          </w:p>
        </w:tc>
      </w:tr>
      <w:tr w:rsidR="006B4882" w:rsidRPr="00F23D33" w14:paraId="79336784" w14:textId="77777777" w:rsidTr="00F106EE">
        <w:trPr>
          <w:trHeight w:val="397"/>
        </w:trPr>
        <w:tc>
          <w:tcPr>
            <w:tcW w:w="1677" w:type="dxa"/>
            <w:tcBorders>
              <w:top w:val="dotted" w:sz="4" w:space="0" w:color="auto"/>
              <w:left w:val="dotted" w:sz="4" w:space="0" w:color="auto"/>
            </w:tcBorders>
          </w:tcPr>
          <w:p w14:paraId="32C90E42" w14:textId="594C22D5" w:rsidR="006B4882" w:rsidRPr="00F23D33" w:rsidRDefault="006B4882" w:rsidP="006B4882">
            <w:pPr>
              <w:pStyle w:val="Tabulka"/>
              <w:rPr>
                <w:szCs w:val="22"/>
              </w:rPr>
            </w:pPr>
          </w:p>
        </w:tc>
        <w:tc>
          <w:tcPr>
            <w:tcW w:w="3544" w:type="dxa"/>
            <w:tcBorders>
              <w:top w:val="dotted" w:sz="4" w:space="0" w:color="auto"/>
              <w:left w:val="dotted" w:sz="4" w:space="0" w:color="auto"/>
            </w:tcBorders>
          </w:tcPr>
          <w:p w14:paraId="6634D16A" w14:textId="026BC9F8" w:rsidR="006B4882" w:rsidRPr="00F23D33" w:rsidRDefault="006B4882" w:rsidP="006B4882">
            <w:pPr>
              <w:pStyle w:val="Tabulka"/>
              <w:rPr>
                <w:szCs w:val="22"/>
              </w:rPr>
            </w:pPr>
            <w:r w:rsidRPr="006B4882">
              <w:rPr>
                <w:szCs w:val="22"/>
              </w:rPr>
              <w:t>Viz cenová nabídka v příloze č.01</w:t>
            </w:r>
          </w:p>
        </w:tc>
        <w:tc>
          <w:tcPr>
            <w:tcW w:w="1276" w:type="dxa"/>
            <w:tcBorders>
              <w:top w:val="dotted" w:sz="4" w:space="0" w:color="auto"/>
            </w:tcBorders>
          </w:tcPr>
          <w:p w14:paraId="1352CEBD" w14:textId="4CE81085" w:rsidR="006B4882" w:rsidRPr="00F23D33" w:rsidRDefault="006B4882" w:rsidP="006B4882">
            <w:pPr>
              <w:pStyle w:val="Tabulka"/>
              <w:rPr>
                <w:szCs w:val="22"/>
              </w:rPr>
            </w:pPr>
            <w:r>
              <w:rPr>
                <w:szCs w:val="22"/>
              </w:rPr>
              <w:t>123,75</w:t>
            </w:r>
          </w:p>
        </w:tc>
        <w:tc>
          <w:tcPr>
            <w:tcW w:w="1701" w:type="dxa"/>
            <w:tcBorders>
              <w:top w:val="dotted" w:sz="4" w:space="0" w:color="auto"/>
            </w:tcBorders>
          </w:tcPr>
          <w:p w14:paraId="6AD1EC78" w14:textId="7DCE9B39" w:rsidR="006B4882" w:rsidRPr="00F23D33" w:rsidRDefault="006B4882" w:rsidP="006B4882">
            <w:pPr>
              <w:pStyle w:val="Tabulka"/>
              <w:rPr>
                <w:szCs w:val="22"/>
              </w:rPr>
            </w:pPr>
            <w:r w:rsidRPr="004A2BBF">
              <w:t>1 210 151,25</w:t>
            </w:r>
          </w:p>
        </w:tc>
        <w:tc>
          <w:tcPr>
            <w:tcW w:w="1581" w:type="dxa"/>
            <w:tcBorders>
              <w:top w:val="dotted" w:sz="4" w:space="0" w:color="auto"/>
            </w:tcBorders>
          </w:tcPr>
          <w:p w14:paraId="1269A032" w14:textId="7A25E2E6" w:rsidR="006B4882" w:rsidRPr="00F23D33" w:rsidRDefault="006B4882" w:rsidP="006B4882">
            <w:pPr>
              <w:pStyle w:val="Tabulka"/>
              <w:rPr>
                <w:szCs w:val="22"/>
              </w:rPr>
            </w:pPr>
            <w:r w:rsidRPr="004A2BBF">
              <w:t xml:space="preserve">1 464 283,01 </w:t>
            </w:r>
          </w:p>
        </w:tc>
      </w:tr>
      <w:tr w:rsidR="006B4882" w:rsidRPr="00F23D33" w14:paraId="7E87EAEA" w14:textId="77777777" w:rsidTr="006B4882">
        <w:trPr>
          <w:trHeight w:val="397"/>
        </w:trPr>
        <w:tc>
          <w:tcPr>
            <w:tcW w:w="5221" w:type="dxa"/>
            <w:gridSpan w:val="2"/>
            <w:tcBorders>
              <w:left w:val="dotted" w:sz="4" w:space="0" w:color="auto"/>
              <w:bottom w:val="dotted" w:sz="4" w:space="0" w:color="auto"/>
            </w:tcBorders>
          </w:tcPr>
          <w:p w14:paraId="44172C7D" w14:textId="77777777" w:rsidR="006B4882" w:rsidRPr="00CB1115" w:rsidRDefault="006B4882" w:rsidP="006B4882">
            <w:pPr>
              <w:pStyle w:val="Tabulka"/>
              <w:rPr>
                <w:b/>
                <w:szCs w:val="22"/>
              </w:rPr>
            </w:pPr>
            <w:r w:rsidRPr="00CB1115">
              <w:rPr>
                <w:b/>
                <w:szCs w:val="22"/>
              </w:rPr>
              <w:t>Celkem:</w:t>
            </w:r>
          </w:p>
        </w:tc>
        <w:tc>
          <w:tcPr>
            <w:tcW w:w="1276" w:type="dxa"/>
            <w:tcBorders>
              <w:bottom w:val="dotted" w:sz="4" w:space="0" w:color="auto"/>
            </w:tcBorders>
          </w:tcPr>
          <w:p w14:paraId="481282DD" w14:textId="77F2DCED" w:rsidR="006B4882" w:rsidRPr="00F23D33" w:rsidRDefault="006B4882" w:rsidP="006B4882">
            <w:pPr>
              <w:pStyle w:val="Tabulka"/>
              <w:rPr>
                <w:szCs w:val="22"/>
              </w:rPr>
            </w:pPr>
            <w:r>
              <w:rPr>
                <w:szCs w:val="22"/>
              </w:rPr>
              <w:t>123,75</w:t>
            </w:r>
          </w:p>
        </w:tc>
        <w:tc>
          <w:tcPr>
            <w:tcW w:w="1701" w:type="dxa"/>
            <w:tcBorders>
              <w:bottom w:val="dotted" w:sz="4" w:space="0" w:color="auto"/>
            </w:tcBorders>
          </w:tcPr>
          <w:p w14:paraId="09332EC2" w14:textId="4E9E9DF5" w:rsidR="006B4882" w:rsidRPr="00F23D33" w:rsidRDefault="006B4882" w:rsidP="006B4882">
            <w:pPr>
              <w:pStyle w:val="Tabulka"/>
              <w:rPr>
                <w:szCs w:val="22"/>
              </w:rPr>
            </w:pPr>
            <w:r w:rsidRPr="004A2BBF">
              <w:t>1 210 151,25</w:t>
            </w:r>
          </w:p>
        </w:tc>
        <w:tc>
          <w:tcPr>
            <w:tcW w:w="1581" w:type="dxa"/>
            <w:tcBorders>
              <w:bottom w:val="dotted" w:sz="4" w:space="0" w:color="auto"/>
            </w:tcBorders>
          </w:tcPr>
          <w:p w14:paraId="0B956D1F" w14:textId="4E2EEE95" w:rsidR="006B4882" w:rsidRPr="00F23D33" w:rsidRDefault="006B4882" w:rsidP="006B4882">
            <w:pPr>
              <w:pStyle w:val="Tabulka"/>
              <w:rPr>
                <w:szCs w:val="22"/>
              </w:rPr>
            </w:pPr>
            <w:r w:rsidRPr="004A2BBF">
              <w:t xml:space="preserve">1 464 283,01 </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A497141" w14:textId="345B7EB5" w:rsidR="0000551E"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00551E" w14:paraId="112E05AA" w14:textId="77777777" w:rsidTr="00153C10">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036CF19A" w:rsidR="0000551E" w:rsidRDefault="003D5FD5" w:rsidP="00153C10">
            <w:r>
              <w:t>Roman Smetana</w:t>
            </w:r>
          </w:p>
        </w:tc>
        <w:tc>
          <w:tcPr>
            <w:tcW w:w="2372" w:type="dxa"/>
            <w:vAlign w:val="center"/>
          </w:tcPr>
          <w:p w14:paraId="4C1A7297" w14:textId="09ED7465" w:rsidR="0000551E" w:rsidRDefault="000526E4" w:rsidP="00153C10">
            <w:r>
              <w:t>26.4.21</w:t>
            </w:r>
          </w:p>
        </w:tc>
        <w:tc>
          <w:tcPr>
            <w:tcW w:w="2372" w:type="dxa"/>
            <w:vAlign w:val="center"/>
          </w:tcPr>
          <w:p w14:paraId="2DAAEC0A" w14:textId="008F19CD" w:rsidR="0000551E" w:rsidRDefault="000526E4" w:rsidP="00153C10">
            <w:r>
              <w:t>Bez připomínek – email</w:t>
            </w:r>
          </w:p>
        </w:tc>
      </w:tr>
      <w:tr w:rsidR="00D50D4C" w14:paraId="41BF8CC4" w14:textId="77777777" w:rsidTr="00153C10">
        <w:trPr>
          <w:trHeight w:val="510"/>
        </w:trPr>
        <w:tc>
          <w:tcPr>
            <w:tcW w:w="2547" w:type="dxa"/>
            <w:vAlign w:val="center"/>
          </w:tcPr>
          <w:p w14:paraId="2D9C0FEB" w14:textId="77777777" w:rsidR="00D50D4C" w:rsidRDefault="00D50D4C" w:rsidP="00153C10">
            <w:r>
              <w:t>Provozní garant</w:t>
            </w:r>
          </w:p>
        </w:tc>
        <w:tc>
          <w:tcPr>
            <w:tcW w:w="2371" w:type="dxa"/>
            <w:vAlign w:val="center"/>
          </w:tcPr>
          <w:p w14:paraId="571B76F2" w14:textId="385869EC" w:rsidR="00D50D4C" w:rsidRDefault="00D50D4C" w:rsidP="00153C10">
            <w:r>
              <w:t>Pavel Štětina</w:t>
            </w:r>
          </w:p>
        </w:tc>
        <w:tc>
          <w:tcPr>
            <w:tcW w:w="2372" w:type="dxa"/>
            <w:vAlign w:val="center"/>
          </w:tcPr>
          <w:p w14:paraId="53AF142E" w14:textId="03B63256" w:rsidR="00D50D4C" w:rsidRDefault="000526E4" w:rsidP="00153C10">
            <w:r>
              <w:t>28.4.21</w:t>
            </w:r>
          </w:p>
        </w:tc>
        <w:tc>
          <w:tcPr>
            <w:tcW w:w="2372" w:type="dxa"/>
            <w:vAlign w:val="center"/>
          </w:tcPr>
          <w:p w14:paraId="7EA6029F" w14:textId="68953F1A" w:rsidR="00D50D4C" w:rsidRDefault="000526E4" w:rsidP="00153C10">
            <w:r w:rsidRPr="000526E4">
              <w:t>Bez připomínek – email</w:t>
            </w:r>
          </w:p>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54D9799C" w14:textId="69DB8230" w:rsidR="001A1D33"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23BFFF94" w14:textId="382387CE"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06" w:type="dxa"/>
        <w:tblLook w:val="04A0" w:firstRow="1" w:lastRow="0" w:firstColumn="1" w:lastColumn="0" w:noHBand="0" w:noVBand="1"/>
      </w:tblPr>
      <w:tblGrid>
        <w:gridCol w:w="3256"/>
        <w:gridCol w:w="2522"/>
        <w:gridCol w:w="3828"/>
      </w:tblGrid>
      <w:tr w:rsidR="009F24A0" w:rsidRPr="00194CEC" w14:paraId="27EE49AA" w14:textId="77777777" w:rsidTr="00B725C6">
        <w:trPr>
          <w:trHeight w:val="374"/>
        </w:trPr>
        <w:tc>
          <w:tcPr>
            <w:tcW w:w="3256" w:type="dxa"/>
            <w:vAlign w:val="center"/>
          </w:tcPr>
          <w:p w14:paraId="7B0E9D53" w14:textId="77777777" w:rsidR="009F24A0" w:rsidRPr="00194CEC" w:rsidRDefault="009F24A0" w:rsidP="00371CE8">
            <w:pPr>
              <w:rPr>
                <w:b/>
              </w:rPr>
            </w:pPr>
            <w:r>
              <w:rPr>
                <w:b/>
              </w:rPr>
              <w:t>Role</w:t>
            </w:r>
          </w:p>
        </w:tc>
        <w:tc>
          <w:tcPr>
            <w:tcW w:w="2522" w:type="dxa"/>
            <w:vAlign w:val="center"/>
          </w:tcPr>
          <w:p w14:paraId="7AB674C8" w14:textId="77777777" w:rsidR="009F24A0" w:rsidRPr="00194CEC" w:rsidRDefault="009F24A0" w:rsidP="00371CE8">
            <w:pPr>
              <w:rPr>
                <w:b/>
              </w:rPr>
            </w:pPr>
            <w:r>
              <w:rPr>
                <w:b/>
              </w:rPr>
              <w:t>Jméno</w:t>
            </w:r>
          </w:p>
        </w:tc>
        <w:tc>
          <w:tcPr>
            <w:tcW w:w="3828" w:type="dxa"/>
            <w:vAlign w:val="center"/>
          </w:tcPr>
          <w:p w14:paraId="44AB11C5" w14:textId="1CD099D5" w:rsidR="009F24A0" w:rsidRPr="00194CEC" w:rsidRDefault="009F24A0" w:rsidP="00371CE8">
            <w:pPr>
              <w:rPr>
                <w:b/>
              </w:rPr>
            </w:pPr>
            <w:r w:rsidRPr="00194CEC">
              <w:rPr>
                <w:b/>
              </w:rPr>
              <w:t>Datum</w:t>
            </w:r>
            <w:r>
              <w:rPr>
                <w:b/>
              </w:rPr>
              <w:t xml:space="preserve"> a podpis</w:t>
            </w:r>
          </w:p>
        </w:tc>
      </w:tr>
      <w:tr w:rsidR="009F24A0" w14:paraId="73B4B981" w14:textId="77777777" w:rsidTr="00BB32C1">
        <w:trPr>
          <w:trHeight w:val="1072"/>
        </w:trPr>
        <w:tc>
          <w:tcPr>
            <w:tcW w:w="3256" w:type="dxa"/>
            <w:vAlign w:val="center"/>
          </w:tcPr>
          <w:p w14:paraId="7B8CB7ED" w14:textId="77777777" w:rsidR="009F24A0" w:rsidRDefault="009F24A0" w:rsidP="00371CE8">
            <w:r>
              <w:t>Žadatel</w:t>
            </w:r>
          </w:p>
        </w:tc>
        <w:tc>
          <w:tcPr>
            <w:tcW w:w="2522" w:type="dxa"/>
            <w:vAlign w:val="center"/>
          </w:tcPr>
          <w:p w14:paraId="6078EFA3" w14:textId="32E450E3" w:rsidR="009F24A0" w:rsidRDefault="009F24A0" w:rsidP="00371CE8">
            <w:r>
              <w:t>Tomáš Krejzar</w:t>
            </w:r>
          </w:p>
        </w:tc>
        <w:tc>
          <w:tcPr>
            <w:tcW w:w="3828" w:type="dxa"/>
            <w:vAlign w:val="center"/>
          </w:tcPr>
          <w:p w14:paraId="1A8E39D3" w14:textId="77777777" w:rsidR="009F24A0" w:rsidRDefault="009F24A0" w:rsidP="00371CE8"/>
        </w:tc>
      </w:tr>
      <w:tr w:rsidR="00BB32C1" w14:paraId="38764A62" w14:textId="77777777" w:rsidTr="00BB32C1">
        <w:trPr>
          <w:trHeight w:val="988"/>
        </w:trPr>
        <w:tc>
          <w:tcPr>
            <w:tcW w:w="3256" w:type="dxa"/>
            <w:vAlign w:val="center"/>
          </w:tcPr>
          <w:p w14:paraId="3FCE2596" w14:textId="493F19C1" w:rsidR="00BB32C1" w:rsidRDefault="00BB32C1" w:rsidP="00371CE8">
            <w:r>
              <w:lastRenderedPageBreak/>
              <w:t>Žadatel</w:t>
            </w:r>
          </w:p>
        </w:tc>
        <w:tc>
          <w:tcPr>
            <w:tcW w:w="2522" w:type="dxa"/>
            <w:vAlign w:val="center"/>
          </w:tcPr>
          <w:p w14:paraId="6284CE65" w14:textId="1EBA5F69" w:rsidR="00BB32C1" w:rsidRDefault="00BB32C1" w:rsidP="00371CE8">
            <w:r w:rsidRPr="00BB32C1">
              <w:t>Milan Schovánek</w:t>
            </w:r>
          </w:p>
        </w:tc>
        <w:tc>
          <w:tcPr>
            <w:tcW w:w="3828" w:type="dxa"/>
            <w:vAlign w:val="center"/>
          </w:tcPr>
          <w:p w14:paraId="1BEEEFE8" w14:textId="77777777" w:rsidR="00BB32C1" w:rsidRDefault="00BB32C1" w:rsidP="00371CE8"/>
        </w:tc>
      </w:tr>
      <w:tr w:rsidR="009F24A0" w14:paraId="66DF73FD" w14:textId="77777777" w:rsidTr="00BB32C1">
        <w:trPr>
          <w:trHeight w:val="1101"/>
        </w:trPr>
        <w:tc>
          <w:tcPr>
            <w:tcW w:w="3256" w:type="dxa"/>
            <w:vAlign w:val="center"/>
          </w:tcPr>
          <w:p w14:paraId="773D83D8" w14:textId="2C0CD813" w:rsidR="009F24A0" w:rsidRDefault="009F24A0" w:rsidP="008E2F7B">
            <w:r>
              <w:t>Věcný/Metodický garant</w:t>
            </w:r>
          </w:p>
        </w:tc>
        <w:tc>
          <w:tcPr>
            <w:tcW w:w="2522" w:type="dxa"/>
            <w:vAlign w:val="center"/>
          </w:tcPr>
          <w:p w14:paraId="0DF7EA96" w14:textId="277E206D" w:rsidR="009F24A0" w:rsidRDefault="000663D9" w:rsidP="00371CE8">
            <w:r>
              <w:t>Lenka Kratochvílová</w:t>
            </w:r>
          </w:p>
        </w:tc>
        <w:tc>
          <w:tcPr>
            <w:tcW w:w="3828" w:type="dxa"/>
            <w:vAlign w:val="center"/>
          </w:tcPr>
          <w:p w14:paraId="7AEF2C5E" w14:textId="77777777" w:rsidR="009F24A0" w:rsidRDefault="009F24A0" w:rsidP="00371CE8"/>
        </w:tc>
      </w:tr>
      <w:tr w:rsidR="00BB32C1" w14:paraId="6E8E06F4" w14:textId="77777777" w:rsidTr="00BB32C1">
        <w:trPr>
          <w:trHeight w:val="1131"/>
        </w:trPr>
        <w:tc>
          <w:tcPr>
            <w:tcW w:w="3256" w:type="dxa"/>
            <w:vAlign w:val="center"/>
          </w:tcPr>
          <w:p w14:paraId="5111B848" w14:textId="04B65A98" w:rsidR="00BB32C1" w:rsidRDefault="00BB32C1" w:rsidP="008E2F7B">
            <w:r>
              <w:t>Věcný/Metodický garant</w:t>
            </w:r>
          </w:p>
        </w:tc>
        <w:tc>
          <w:tcPr>
            <w:tcW w:w="2522" w:type="dxa"/>
            <w:vAlign w:val="center"/>
          </w:tcPr>
          <w:p w14:paraId="2FD78DE8" w14:textId="5CA97BDD" w:rsidR="00BB32C1" w:rsidRDefault="00BB32C1" w:rsidP="00371CE8">
            <w:r w:rsidRPr="00BB32C1">
              <w:t>Věra Ričlová</w:t>
            </w:r>
          </w:p>
        </w:tc>
        <w:tc>
          <w:tcPr>
            <w:tcW w:w="3828" w:type="dxa"/>
            <w:vAlign w:val="center"/>
          </w:tcPr>
          <w:p w14:paraId="7B6BB865" w14:textId="77777777" w:rsidR="00BB32C1" w:rsidRDefault="00BB32C1" w:rsidP="00371CE8"/>
        </w:tc>
      </w:tr>
      <w:tr w:rsidR="009F24A0" w14:paraId="1BA468C1" w14:textId="77777777" w:rsidTr="003D5FD5">
        <w:trPr>
          <w:trHeight w:val="1389"/>
        </w:trPr>
        <w:tc>
          <w:tcPr>
            <w:tcW w:w="3256" w:type="dxa"/>
            <w:vAlign w:val="center"/>
          </w:tcPr>
          <w:p w14:paraId="28E79968" w14:textId="77777777" w:rsidR="009F24A0" w:rsidRDefault="009F24A0" w:rsidP="0085497D">
            <w:r>
              <w:t>Oprávněná osoba dle smlouvy</w:t>
            </w:r>
          </w:p>
        </w:tc>
        <w:tc>
          <w:tcPr>
            <w:tcW w:w="2522" w:type="dxa"/>
            <w:vAlign w:val="center"/>
          </w:tcPr>
          <w:p w14:paraId="57F503DF" w14:textId="6E5DBAB5" w:rsidR="009F24A0" w:rsidRDefault="009F24A0" w:rsidP="00371CE8">
            <w:r>
              <w:t>Vladimír Velas</w:t>
            </w:r>
          </w:p>
        </w:tc>
        <w:tc>
          <w:tcPr>
            <w:tcW w:w="3828" w:type="dxa"/>
            <w:vAlign w:val="center"/>
          </w:tcPr>
          <w:p w14:paraId="6DA25AB9" w14:textId="77777777" w:rsidR="009F24A0" w:rsidRDefault="009F24A0"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669DC" w14:textId="77777777" w:rsidR="00D71296" w:rsidRDefault="00D71296" w:rsidP="0000551E">
      <w:pPr>
        <w:spacing w:after="0"/>
      </w:pPr>
      <w:r>
        <w:separator/>
      </w:r>
    </w:p>
  </w:endnote>
  <w:endnote w:type="continuationSeparator" w:id="0">
    <w:p w14:paraId="22708BCE" w14:textId="77777777" w:rsidR="00D71296" w:rsidRDefault="00D71296" w:rsidP="0000551E">
      <w:pPr>
        <w:spacing w:after="0"/>
      </w:pPr>
      <w:r>
        <w:continuationSeparator/>
      </w:r>
    </w:p>
  </w:endnote>
  <w:endnote w:id="1">
    <w:p w14:paraId="493DE5B7" w14:textId="77777777" w:rsidR="006B4882" w:rsidRPr="00E56B5D" w:rsidRDefault="006B4882"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6B4882" w:rsidRPr="00E56B5D" w:rsidRDefault="006B4882"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6B4882" w:rsidRPr="00E56B5D" w:rsidRDefault="006B4882"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6B4882" w:rsidRPr="00E56B5D" w:rsidRDefault="006B4882"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6B4882" w:rsidRPr="00E56B5D" w:rsidRDefault="006B488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247BC053" w:rsidR="006B4882" w:rsidRPr="00E56B5D" w:rsidRDefault="006B4882"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6B4882" w:rsidRPr="00E56B5D" w:rsidRDefault="006B4882"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51CEFDFC" w:rsidR="006B4882" w:rsidRDefault="006B4882">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9">
    <w:p w14:paraId="6F7B32D7" w14:textId="77777777" w:rsidR="006B4882" w:rsidRPr="00E56B5D" w:rsidRDefault="006B4882">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6B4882" w:rsidRPr="00103605" w:rsidRDefault="006B4882">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6B4882" w:rsidRPr="004642D2" w:rsidRDefault="006B4882">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6B4882" w:rsidRPr="00E56B5D" w:rsidRDefault="006B4882"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6B4882" w:rsidRPr="0036019B" w:rsidRDefault="006B4882"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6B4882" w:rsidRPr="00360DA3" w:rsidRDefault="006B4882">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6B4882" w:rsidRPr="00E56B5D" w:rsidRDefault="006B4882"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6B4882" w:rsidRPr="00E56B5D" w:rsidRDefault="006B4882"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6B4882" w:rsidRPr="00E56B5D" w:rsidRDefault="006B4882"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6B4882" w:rsidRPr="00E56B5D" w:rsidRDefault="006B4882"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6B4882" w:rsidRPr="00E56B5D" w:rsidRDefault="006B4882"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43C3358" w14:textId="77777777" w:rsidR="006B4882" w:rsidRPr="00E56B5D" w:rsidRDefault="006B4882"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6B4882" w:rsidRDefault="006B4882">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088BB" w14:textId="77777777" w:rsidR="006B4882" w:rsidRDefault="006B48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D045C" w14:textId="5221D56D" w:rsidR="006B4882" w:rsidRPr="00CC2560" w:rsidRDefault="006B4882"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B24FB">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910E7" w14:textId="77777777" w:rsidR="006B4882" w:rsidRDefault="006B488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9A4B" w14:textId="2AE7492C" w:rsidR="006B4882" w:rsidRPr="00CC2560" w:rsidRDefault="006B4882"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B24FB">
      <w:rPr>
        <w:noProof/>
        <w:sz w:val="16"/>
        <w:szCs w:val="16"/>
      </w:rPr>
      <w:t>6</w:t>
    </w:r>
    <w:r>
      <w:rPr>
        <w:sz w:val="16"/>
        <w:szCs w:val="16"/>
      </w:rPr>
      <w:fldChar w:fldCharType="end"/>
    </w:r>
    <w:r w:rsidRPr="00C52DA0">
      <w:rPr>
        <w:sz w:val="16"/>
        <w:szCs w:val="16"/>
      </w:rPr>
      <w:tab/>
    </w:r>
    <w:r>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89C8" w14:textId="2FFEBE3E" w:rsidR="006B4882" w:rsidRPr="00EF7DC4" w:rsidRDefault="006B4882"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5B24FB">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84EE3" w14:textId="77777777" w:rsidR="00D71296" w:rsidRDefault="00D71296" w:rsidP="0000551E">
      <w:pPr>
        <w:spacing w:after="0"/>
      </w:pPr>
      <w:r>
        <w:separator/>
      </w:r>
    </w:p>
  </w:footnote>
  <w:footnote w:type="continuationSeparator" w:id="0">
    <w:p w14:paraId="150D163C" w14:textId="77777777" w:rsidR="00D71296" w:rsidRDefault="00D71296" w:rsidP="0000551E">
      <w:pPr>
        <w:spacing w:after="0"/>
      </w:pPr>
      <w:r>
        <w:continuationSeparator/>
      </w:r>
    </w:p>
  </w:footnote>
  <w:footnote w:id="1">
    <w:p w14:paraId="10B1FF6B" w14:textId="533685E1" w:rsidR="006B4882" w:rsidRDefault="006B4882">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6B4882" w:rsidRDefault="006B4882" w:rsidP="00347B4D">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6B4882" w:rsidRDefault="006B4882" w:rsidP="00347B4D">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6B4882" w:rsidRPr="00647845" w:rsidRDefault="006B4882"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A1FDE" w14:textId="77777777" w:rsidR="006B4882" w:rsidRDefault="006B488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015C" w14:textId="1C904D97" w:rsidR="006B4882" w:rsidRPr="003315A8" w:rsidRDefault="006B4882"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28AFC" w14:textId="77777777" w:rsidR="006B4882" w:rsidRDefault="006B48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D472C"/>
    <w:multiLevelType w:val="hybridMultilevel"/>
    <w:tmpl w:val="A39660FE"/>
    <w:lvl w:ilvl="0" w:tplc="5D74B3EA">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DC149E"/>
    <w:multiLevelType w:val="hybridMultilevel"/>
    <w:tmpl w:val="5D5602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AC5BE9"/>
    <w:multiLevelType w:val="hybridMultilevel"/>
    <w:tmpl w:val="8AA6A87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0E8A6BE6"/>
    <w:multiLevelType w:val="hybridMultilevel"/>
    <w:tmpl w:val="301636A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3E6EA9"/>
    <w:multiLevelType w:val="hybridMultilevel"/>
    <w:tmpl w:val="3E083C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1244F79"/>
    <w:multiLevelType w:val="hybridMultilevel"/>
    <w:tmpl w:val="AA42372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84357E"/>
    <w:multiLevelType w:val="hybridMultilevel"/>
    <w:tmpl w:val="D27EE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BC7E12"/>
    <w:multiLevelType w:val="hybridMultilevel"/>
    <w:tmpl w:val="FB06B6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36770A"/>
    <w:multiLevelType w:val="multilevel"/>
    <w:tmpl w:val="28CA1B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D365D"/>
    <w:multiLevelType w:val="hybridMultilevel"/>
    <w:tmpl w:val="7B04DD3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E167726"/>
    <w:multiLevelType w:val="hybridMultilevel"/>
    <w:tmpl w:val="8EBC287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33D2558"/>
    <w:multiLevelType w:val="hybridMultilevel"/>
    <w:tmpl w:val="5B7AC39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FC1C1F"/>
    <w:multiLevelType w:val="hybridMultilevel"/>
    <w:tmpl w:val="34A0404E"/>
    <w:lvl w:ilvl="0" w:tplc="701429B2">
      <w:start w:val="1"/>
      <w:numFmt w:val="lowerLetter"/>
      <w:lvlText w:val="%1)"/>
      <w:lvlJc w:val="left"/>
      <w:pPr>
        <w:ind w:left="720" w:hanging="360"/>
      </w:pPr>
      <w:rPr>
        <w:rFonts w:ascii="Arial" w:eastAsia="Times New Roman" w:hAnsi="Arial"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DBA0346"/>
    <w:multiLevelType w:val="hybridMultilevel"/>
    <w:tmpl w:val="9C888B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02D6601"/>
    <w:multiLevelType w:val="hybridMultilevel"/>
    <w:tmpl w:val="F27A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1C7165"/>
    <w:multiLevelType w:val="hybridMultilevel"/>
    <w:tmpl w:val="97424CEA"/>
    <w:lvl w:ilvl="0" w:tplc="947E0EDE">
      <w:start w:val="7"/>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A370FA6"/>
    <w:multiLevelType w:val="hybridMultilevel"/>
    <w:tmpl w:val="3120E0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3F9F74CF"/>
    <w:multiLevelType w:val="hybridMultilevel"/>
    <w:tmpl w:val="0B3EB798"/>
    <w:lvl w:ilvl="0" w:tplc="E16C7230">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5D12A6D"/>
    <w:multiLevelType w:val="multilevel"/>
    <w:tmpl w:val="BBCC25C6"/>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90E56BB"/>
    <w:multiLevelType w:val="hybridMultilevel"/>
    <w:tmpl w:val="2D06A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4B386E"/>
    <w:multiLevelType w:val="hybridMultilevel"/>
    <w:tmpl w:val="07EAF10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B9B44E3"/>
    <w:multiLevelType w:val="hybridMultilevel"/>
    <w:tmpl w:val="EB48B87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EBE072F"/>
    <w:multiLevelType w:val="hybridMultilevel"/>
    <w:tmpl w:val="AF9460D2"/>
    <w:lvl w:ilvl="0" w:tplc="04050001">
      <w:start w:val="1"/>
      <w:numFmt w:val="bullet"/>
      <w:lvlText w:val=""/>
      <w:lvlJc w:val="left"/>
      <w:pPr>
        <w:ind w:left="786" w:hanging="360"/>
      </w:pPr>
      <w:rPr>
        <w:rFonts w:ascii="Symbol" w:hAnsi="Symbol" w:cs="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cs="Wingdings" w:hint="default"/>
      </w:rPr>
    </w:lvl>
    <w:lvl w:ilvl="3" w:tplc="04050001" w:tentative="1">
      <w:start w:val="1"/>
      <w:numFmt w:val="bullet"/>
      <w:lvlText w:val=""/>
      <w:lvlJc w:val="left"/>
      <w:pPr>
        <w:ind w:left="2946" w:hanging="360"/>
      </w:pPr>
      <w:rPr>
        <w:rFonts w:ascii="Symbol" w:hAnsi="Symbol" w:cs="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cs="Wingdings" w:hint="default"/>
      </w:rPr>
    </w:lvl>
    <w:lvl w:ilvl="6" w:tplc="04050001" w:tentative="1">
      <w:start w:val="1"/>
      <w:numFmt w:val="bullet"/>
      <w:lvlText w:val=""/>
      <w:lvlJc w:val="left"/>
      <w:pPr>
        <w:ind w:left="5106" w:hanging="360"/>
      </w:pPr>
      <w:rPr>
        <w:rFonts w:ascii="Symbol" w:hAnsi="Symbol" w:cs="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cs="Wingdings" w:hint="default"/>
      </w:rPr>
    </w:lvl>
  </w:abstractNum>
  <w:abstractNum w:abstractNumId="27" w15:restartNumberingAfterBreak="0">
    <w:nsid w:val="579255B2"/>
    <w:multiLevelType w:val="hybridMultilevel"/>
    <w:tmpl w:val="81E0E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A5B29BF"/>
    <w:multiLevelType w:val="hybridMultilevel"/>
    <w:tmpl w:val="34A0404E"/>
    <w:lvl w:ilvl="0" w:tplc="701429B2">
      <w:start w:val="1"/>
      <w:numFmt w:val="lowerLetter"/>
      <w:lvlText w:val="%1)"/>
      <w:lvlJc w:val="left"/>
      <w:pPr>
        <w:ind w:left="720" w:hanging="360"/>
      </w:pPr>
      <w:rPr>
        <w:rFonts w:ascii="Arial" w:eastAsia="Times New Roman" w:hAnsi="Arial"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DC80B04"/>
    <w:multiLevelType w:val="hybridMultilevel"/>
    <w:tmpl w:val="90A0C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DE1903"/>
    <w:multiLevelType w:val="hybridMultilevel"/>
    <w:tmpl w:val="6E647C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18E1B06"/>
    <w:multiLevelType w:val="hybridMultilevel"/>
    <w:tmpl w:val="B704823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26E3F31"/>
    <w:multiLevelType w:val="hybridMultilevel"/>
    <w:tmpl w:val="1158DAA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72356A1"/>
    <w:multiLevelType w:val="hybridMultilevel"/>
    <w:tmpl w:val="E7CE5A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D283121"/>
    <w:multiLevelType w:val="hybridMultilevel"/>
    <w:tmpl w:val="FAF65D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9"/>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0"/>
  </w:num>
  <w:num w:numId="8">
    <w:abstractNumId w:val="34"/>
  </w:num>
  <w:num w:numId="9">
    <w:abstractNumId w:val="33"/>
  </w:num>
  <w:num w:numId="10">
    <w:abstractNumId w:val="26"/>
  </w:num>
  <w:num w:numId="11">
    <w:abstractNumId w:val="25"/>
  </w:num>
  <w:num w:numId="12">
    <w:abstractNumId w:val="4"/>
  </w:num>
  <w:num w:numId="13">
    <w:abstractNumId w:val="32"/>
  </w:num>
  <w:num w:numId="14">
    <w:abstractNumId w:val="10"/>
  </w:num>
  <w:num w:numId="15">
    <w:abstractNumId w:val="6"/>
  </w:num>
  <w:num w:numId="16">
    <w:abstractNumId w:val="12"/>
  </w:num>
  <w:num w:numId="17">
    <w:abstractNumId w:val="2"/>
  </w:num>
  <w:num w:numId="18">
    <w:abstractNumId w:val="11"/>
  </w:num>
  <w:num w:numId="19">
    <w:abstractNumId w:val="7"/>
  </w:num>
  <w:num w:numId="20">
    <w:abstractNumId w:val="29"/>
  </w:num>
  <w:num w:numId="21">
    <w:abstractNumId w:val="23"/>
  </w:num>
  <w:num w:numId="22">
    <w:abstractNumId w:val="5"/>
  </w:num>
  <w:num w:numId="23">
    <w:abstractNumId w:val="31"/>
  </w:num>
  <w:num w:numId="24">
    <w:abstractNumId w:val="37"/>
  </w:num>
  <w:num w:numId="25">
    <w:abstractNumId w:val="27"/>
  </w:num>
  <w:num w:numId="26">
    <w:abstractNumId w:val="15"/>
  </w:num>
  <w:num w:numId="27">
    <w:abstractNumId w:val="1"/>
  </w:num>
  <w:num w:numId="28">
    <w:abstractNumId w:val="24"/>
  </w:num>
  <w:num w:numId="29">
    <w:abstractNumId w:val="1"/>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23"/>
  </w:num>
  <w:num w:numId="32">
    <w:abstractNumId w:val="0"/>
  </w:num>
  <w:num w:numId="33">
    <w:abstractNumId w:val="14"/>
  </w:num>
  <w:num w:numId="34">
    <w:abstractNumId w:val="0"/>
  </w:num>
  <w:num w:numId="35">
    <w:abstractNumId w:val="28"/>
  </w:num>
  <w:num w:numId="36">
    <w:abstractNumId w:val="16"/>
  </w:num>
  <w:num w:numId="37">
    <w:abstractNumId w:val="21"/>
  </w:num>
  <w:num w:numId="38">
    <w:abstractNumId w:val="8"/>
  </w:num>
  <w:num w:numId="39">
    <w:abstractNumId w:val="22"/>
  </w:num>
  <w:num w:numId="40">
    <w:abstractNumId w:val="9"/>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7"/>
    <w:rsid w:val="00000FA4"/>
    <w:rsid w:val="0000195E"/>
    <w:rsid w:val="00001D20"/>
    <w:rsid w:val="0000448C"/>
    <w:rsid w:val="00004AE0"/>
    <w:rsid w:val="00004EC1"/>
    <w:rsid w:val="0000551E"/>
    <w:rsid w:val="00005870"/>
    <w:rsid w:val="00005BCE"/>
    <w:rsid w:val="00013DF1"/>
    <w:rsid w:val="00014F2F"/>
    <w:rsid w:val="0001584A"/>
    <w:rsid w:val="00016B61"/>
    <w:rsid w:val="0002035C"/>
    <w:rsid w:val="000216F3"/>
    <w:rsid w:val="00022E35"/>
    <w:rsid w:val="000235A7"/>
    <w:rsid w:val="0002371D"/>
    <w:rsid w:val="000242F6"/>
    <w:rsid w:val="000249F5"/>
    <w:rsid w:val="00025784"/>
    <w:rsid w:val="0002724A"/>
    <w:rsid w:val="000274D7"/>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26E4"/>
    <w:rsid w:val="0005341C"/>
    <w:rsid w:val="0005358D"/>
    <w:rsid w:val="000544B5"/>
    <w:rsid w:val="00054889"/>
    <w:rsid w:val="00061005"/>
    <w:rsid w:val="00061B2C"/>
    <w:rsid w:val="00062D02"/>
    <w:rsid w:val="00065AFA"/>
    <w:rsid w:val="000663D9"/>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9649F"/>
    <w:rsid w:val="000A0161"/>
    <w:rsid w:val="000A0E3D"/>
    <w:rsid w:val="000A560E"/>
    <w:rsid w:val="000A6F5B"/>
    <w:rsid w:val="000A7D80"/>
    <w:rsid w:val="000B2FCB"/>
    <w:rsid w:val="000B6887"/>
    <w:rsid w:val="000B7C9F"/>
    <w:rsid w:val="000B7CA6"/>
    <w:rsid w:val="000C10FC"/>
    <w:rsid w:val="000C145C"/>
    <w:rsid w:val="000C2613"/>
    <w:rsid w:val="000C36FD"/>
    <w:rsid w:val="000C4A49"/>
    <w:rsid w:val="000C59B3"/>
    <w:rsid w:val="000C7406"/>
    <w:rsid w:val="000D21E2"/>
    <w:rsid w:val="000D283A"/>
    <w:rsid w:val="000D290E"/>
    <w:rsid w:val="000D319B"/>
    <w:rsid w:val="000D4EF2"/>
    <w:rsid w:val="000D5063"/>
    <w:rsid w:val="000D58C0"/>
    <w:rsid w:val="000E3004"/>
    <w:rsid w:val="000E3B62"/>
    <w:rsid w:val="000E4800"/>
    <w:rsid w:val="000E51A3"/>
    <w:rsid w:val="000E6E54"/>
    <w:rsid w:val="000E720F"/>
    <w:rsid w:val="000E7473"/>
    <w:rsid w:val="000F27BA"/>
    <w:rsid w:val="000F7DA2"/>
    <w:rsid w:val="00100646"/>
    <w:rsid w:val="00100774"/>
    <w:rsid w:val="00101298"/>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7BE"/>
    <w:rsid w:val="00117979"/>
    <w:rsid w:val="00120DCA"/>
    <w:rsid w:val="0012280F"/>
    <w:rsid w:val="00123421"/>
    <w:rsid w:val="00125A65"/>
    <w:rsid w:val="00125AFA"/>
    <w:rsid w:val="00126095"/>
    <w:rsid w:val="001267F1"/>
    <w:rsid w:val="00126DC6"/>
    <w:rsid w:val="00126E12"/>
    <w:rsid w:val="00127005"/>
    <w:rsid w:val="00127530"/>
    <w:rsid w:val="001303E1"/>
    <w:rsid w:val="001307A1"/>
    <w:rsid w:val="001321B5"/>
    <w:rsid w:val="00135273"/>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AB1"/>
    <w:rsid w:val="001A5FFF"/>
    <w:rsid w:val="001A75A5"/>
    <w:rsid w:val="001B028B"/>
    <w:rsid w:val="001B0731"/>
    <w:rsid w:val="001B1CD2"/>
    <w:rsid w:val="001B2C8B"/>
    <w:rsid w:val="001B4E69"/>
    <w:rsid w:val="001B59C1"/>
    <w:rsid w:val="001B5B62"/>
    <w:rsid w:val="001B7D19"/>
    <w:rsid w:val="001C0A45"/>
    <w:rsid w:val="001C1ED2"/>
    <w:rsid w:val="001C277E"/>
    <w:rsid w:val="001C2D39"/>
    <w:rsid w:val="001C4898"/>
    <w:rsid w:val="001C4C0B"/>
    <w:rsid w:val="001C4C4B"/>
    <w:rsid w:val="001C6B93"/>
    <w:rsid w:val="001D0604"/>
    <w:rsid w:val="001D1AA1"/>
    <w:rsid w:val="001D388C"/>
    <w:rsid w:val="001D3B5F"/>
    <w:rsid w:val="001D4698"/>
    <w:rsid w:val="001E17C9"/>
    <w:rsid w:val="001E3C70"/>
    <w:rsid w:val="001E419F"/>
    <w:rsid w:val="001F0E4E"/>
    <w:rsid w:val="001F177F"/>
    <w:rsid w:val="001F2E58"/>
    <w:rsid w:val="001F4C72"/>
    <w:rsid w:val="001F5B35"/>
    <w:rsid w:val="00207023"/>
    <w:rsid w:val="00207B75"/>
    <w:rsid w:val="00210895"/>
    <w:rsid w:val="00211559"/>
    <w:rsid w:val="002123D3"/>
    <w:rsid w:val="002207E9"/>
    <w:rsid w:val="00223FDB"/>
    <w:rsid w:val="002255E9"/>
    <w:rsid w:val="00225DA6"/>
    <w:rsid w:val="002273D3"/>
    <w:rsid w:val="002300B6"/>
    <w:rsid w:val="00230B57"/>
    <w:rsid w:val="00232722"/>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37D4"/>
    <w:rsid w:val="00284C4B"/>
    <w:rsid w:val="00285F9D"/>
    <w:rsid w:val="0028652D"/>
    <w:rsid w:val="0028799E"/>
    <w:rsid w:val="002956AD"/>
    <w:rsid w:val="002960A5"/>
    <w:rsid w:val="00296D71"/>
    <w:rsid w:val="002A0F37"/>
    <w:rsid w:val="002A262B"/>
    <w:rsid w:val="002A3316"/>
    <w:rsid w:val="002A4EAB"/>
    <w:rsid w:val="002A5BD3"/>
    <w:rsid w:val="002A77A3"/>
    <w:rsid w:val="002B04AE"/>
    <w:rsid w:val="002B0E7B"/>
    <w:rsid w:val="002B1F4A"/>
    <w:rsid w:val="002B2742"/>
    <w:rsid w:val="002B7FEE"/>
    <w:rsid w:val="002C303E"/>
    <w:rsid w:val="002C64EF"/>
    <w:rsid w:val="002C7A38"/>
    <w:rsid w:val="002C7A49"/>
    <w:rsid w:val="002D0548"/>
    <w:rsid w:val="002D0745"/>
    <w:rsid w:val="002D251A"/>
    <w:rsid w:val="002D3C0F"/>
    <w:rsid w:val="002D5926"/>
    <w:rsid w:val="002D5C46"/>
    <w:rsid w:val="002D607A"/>
    <w:rsid w:val="002D6C83"/>
    <w:rsid w:val="002D6E30"/>
    <w:rsid w:val="002E1304"/>
    <w:rsid w:val="002E1369"/>
    <w:rsid w:val="002E14A8"/>
    <w:rsid w:val="002E1A78"/>
    <w:rsid w:val="002E2B2F"/>
    <w:rsid w:val="002E39F8"/>
    <w:rsid w:val="002E6E8C"/>
    <w:rsid w:val="002E7414"/>
    <w:rsid w:val="002F20C1"/>
    <w:rsid w:val="002F507B"/>
    <w:rsid w:val="002F6294"/>
    <w:rsid w:val="00300418"/>
    <w:rsid w:val="00300B6D"/>
    <w:rsid w:val="00302142"/>
    <w:rsid w:val="003025D0"/>
    <w:rsid w:val="003025EB"/>
    <w:rsid w:val="00302BD8"/>
    <w:rsid w:val="00303968"/>
    <w:rsid w:val="00304509"/>
    <w:rsid w:val="003100E1"/>
    <w:rsid w:val="0031387C"/>
    <w:rsid w:val="003153D0"/>
    <w:rsid w:val="00320DDA"/>
    <w:rsid w:val="00320FF1"/>
    <w:rsid w:val="00322213"/>
    <w:rsid w:val="0032275E"/>
    <w:rsid w:val="00323E78"/>
    <w:rsid w:val="003307C3"/>
    <w:rsid w:val="0033113B"/>
    <w:rsid w:val="003315A8"/>
    <w:rsid w:val="003327CE"/>
    <w:rsid w:val="00332EBE"/>
    <w:rsid w:val="003336F8"/>
    <w:rsid w:val="003352D6"/>
    <w:rsid w:val="00337DDA"/>
    <w:rsid w:val="00337FB0"/>
    <w:rsid w:val="00340225"/>
    <w:rsid w:val="00340CF2"/>
    <w:rsid w:val="00347B4D"/>
    <w:rsid w:val="003519C1"/>
    <w:rsid w:val="00351F5F"/>
    <w:rsid w:val="00353C5D"/>
    <w:rsid w:val="00355BAB"/>
    <w:rsid w:val="00357CB1"/>
    <w:rsid w:val="0036019B"/>
    <w:rsid w:val="00360DA3"/>
    <w:rsid w:val="00361371"/>
    <w:rsid w:val="0036140A"/>
    <w:rsid w:val="00362290"/>
    <w:rsid w:val="003622E0"/>
    <w:rsid w:val="00362AAC"/>
    <w:rsid w:val="00362D0D"/>
    <w:rsid w:val="00363409"/>
    <w:rsid w:val="003637D7"/>
    <w:rsid w:val="00367CC0"/>
    <w:rsid w:val="00371CE8"/>
    <w:rsid w:val="00372419"/>
    <w:rsid w:val="003728F1"/>
    <w:rsid w:val="00372AE7"/>
    <w:rsid w:val="00385D40"/>
    <w:rsid w:val="0038703A"/>
    <w:rsid w:val="00387519"/>
    <w:rsid w:val="00387F5C"/>
    <w:rsid w:val="00390A58"/>
    <w:rsid w:val="00390EB2"/>
    <w:rsid w:val="0039112C"/>
    <w:rsid w:val="00391F12"/>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598D"/>
    <w:rsid w:val="003D5FD5"/>
    <w:rsid w:val="003D6816"/>
    <w:rsid w:val="003D682E"/>
    <w:rsid w:val="003E0CA6"/>
    <w:rsid w:val="003E5793"/>
    <w:rsid w:val="003E59FE"/>
    <w:rsid w:val="003E5FE7"/>
    <w:rsid w:val="003F0F2C"/>
    <w:rsid w:val="003F1C67"/>
    <w:rsid w:val="003F2DDB"/>
    <w:rsid w:val="003F4D97"/>
    <w:rsid w:val="003F4E22"/>
    <w:rsid w:val="003F519C"/>
    <w:rsid w:val="003F5331"/>
    <w:rsid w:val="003F5711"/>
    <w:rsid w:val="003F6A54"/>
    <w:rsid w:val="003F6CFF"/>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47FBC"/>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4A5"/>
    <w:rsid w:val="00481ED2"/>
    <w:rsid w:val="00482B2F"/>
    <w:rsid w:val="00482BD9"/>
    <w:rsid w:val="00484CB3"/>
    <w:rsid w:val="00484D41"/>
    <w:rsid w:val="00485230"/>
    <w:rsid w:val="00485713"/>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3125"/>
    <w:rsid w:val="004C5158"/>
    <w:rsid w:val="004C5DDA"/>
    <w:rsid w:val="004C70DF"/>
    <w:rsid w:val="004C756F"/>
    <w:rsid w:val="004D053A"/>
    <w:rsid w:val="004D0E54"/>
    <w:rsid w:val="004D1868"/>
    <w:rsid w:val="004D1C5E"/>
    <w:rsid w:val="004D2441"/>
    <w:rsid w:val="004D3B56"/>
    <w:rsid w:val="004D6AD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381"/>
    <w:rsid w:val="00512899"/>
    <w:rsid w:val="00513C49"/>
    <w:rsid w:val="0051576F"/>
    <w:rsid w:val="00517725"/>
    <w:rsid w:val="005177CF"/>
    <w:rsid w:val="00520182"/>
    <w:rsid w:val="0052575F"/>
    <w:rsid w:val="00525B29"/>
    <w:rsid w:val="00525C8C"/>
    <w:rsid w:val="0052661C"/>
    <w:rsid w:val="00526F66"/>
    <w:rsid w:val="005316D6"/>
    <w:rsid w:val="00533B94"/>
    <w:rsid w:val="00534C12"/>
    <w:rsid w:val="0054285E"/>
    <w:rsid w:val="00543429"/>
    <w:rsid w:val="00544283"/>
    <w:rsid w:val="005463DD"/>
    <w:rsid w:val="00551C8B"/>
    <w:rsid w:val="0055241E"/>
    <w:rsid w:val="00552522"/>
    <w:rsid w:val="00552C00"/>
    <w:rsid w:val="005532E5"/>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0AD5"/>
    <w:rsid w:val="005711D8"/>
    <w:rsid w:val="00572CD5"/>
    <w:rsid w:val="00573055"/>
    <w:rsid w:val="00573BA2"/>
    <w:rsid w:val="00582909"/>
    <w:rsid w:val="00584756"/>
    <w:rsid w:val="00584E10"/>
    <w:rsid w:val="005861F5"/>
    <w:rsid w:val="00591022"/>
    <w:rsid w:val="00591195"/>
    <w:rsid w:val="005915AE"/>
    <w:rsid w:val="00592474"/>
    <w:rsid w:val="005929E7"/>
    <w:rsid w:val="005930E7"/>
    <w:rsid w:val="00593EFD"/>
    <w:rsid w:val="005943C6"/>
    <w:rsid w:val="005949DC"/>
    <w:rsid w:val="00594D29"/>
    <w:rsid w:val="00596743"/>
    <w:rsid w:val="00597B22"/>
    <w:rsid w:val="005A096A"/>
    <w:rsid w:val="005A138A"/>
    <w:rsid w:val="005A395B"/>
    <w:rsid w:val="005A4D0C"/>
    <w:rsid w:val="005A7AA2"/>
    <w:rsid w:val="005B08B8"/>
    <w:rsid w:val="005B24FB"/>
    <w:rsid w:val="005B3CBD"/>
    <w:rsid w:val="005B4FEF"/>
    <w:rsid w:val="005B71BB"/>
    <w:rsid w:val="005C1B21"/>
    <w:rsid w:val="005C1BD4"/>
    <w:rsid w:val="005C2192"/>
    <w:rsid w:val="005C4ADA"/>
    <w:rsid w:val="005C50A9"/>
    <w:rsid w:val="005D0B35"/>
    <w:rsid w:val="005D116D"/>
    <w:rsid w:val="005D1D78"/>
    <w:rsid w:val="005D1D80"/>
    <w:rsid w:val="005D2190"/>
    <w:rsid w:val="005D454E"/>
    <w:rsid w:val="005D53BE"/>
    <w:rsid w:val="005D6829"/>
    <w:rsid w:val="005D7536"/>
    <w:rsid w:val="005E023F"/>
    <w:rsid w:val="005E29BE"/>
    <w:rsid w:val="005E2DAB"/>
    <w:rsid w:val="005E3F0C"/>
    <w:rsid w:val="005E43BD"/>
    <w:rsid w:val="005E5F03"/>
    <w:rsid w:val="005E6190"/>
    <w:rsid w:val="005E6373"/>
    <w:rsid w:val="005E6EDE"/>
    <w:rsid w:val="005F120C"/>
    <w:rsid w:val="005F14D3"/>
    <w:rsid w:val="005F5218"/>
    <w:rsid w:val="00600112"/>
    <w:rsid w:val="0060065D"/>
    <w:rsid w:val="00601087"/>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37D4"/>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71B17"/>
    <w:rsid w:val="00672844"/>
    <w:rsid w:val="0068246F"/>
    <w:rsid w:val="006852DE"/>
    <w:rsid w:val="00686C37"/>
    <w:rsid w:val="006907E8"/>
    <w:rsid w:val="00692434"/>
    <w:rsid w:val="0069420C"/>
    <w:rsid w:val="006950C7"/>
    <w:rsid w:val="00696639"/>
    <w:rsid w:val="00697C60"/>
    <w:rsid w:val="006A0258"/>
    <w:rsid w:val="006A1416"/>
    <w:rsid w:val="006A1A52"/>
    <w:rsid w:val="006A47E0"/>
    <w:rsid w:val="006A5B28"/>
    <w:rsid w:val="006A5E4F"/>
    <w:rsid w:val="006A5FF3"/>
    <w:rsid w:val="006A6EA8"/>
    <w:rsid w:val="006B1E5C"/>
    <w:rsid w:val="006B3D65"/>
    <w:rsid w:val="006B4882"/>
    <w:rsid w:val="006B67DF"/>
    <w:rsid w:val="006B696A"/>
    <w:rsid w:val="006B6D98"/>
    <w:rsid w:val="006C0241"/>
    <w:rsid w:val="006C2F8C"/>
    <w:rsid w:val="006C3557"/>
    <w:rsid w:val="006C3F43"/>
    <w:rsid w:val="006C4182"/>
    <w:rsid w:val="006C4DE7"/>
    <w:rsid w:val="006C6BCB"/>
    <w:rsid w:val="006C745C"/>
    <w:rsid w:val="006D0943"/>
    <w:rsid w:val="006D1EB9"/>
    <w:rsid w:val="006D2491"/>
    <w:rsid w:val="006D2BF7"/>
    <w:rsid w:val="006D3D5A"/>
    <w:rsid w:val="006D5B5C"/>
    <w:rsid w:val="006D6E7D"/>
    <w:rsid w:val="006E025E"/>
    <w:rsid w:val="006E076F"/>
    <w:rsid w:val="006E15A5"/>
    <w:rsid w:val="006E25B8"/>
    <w:rsid w:val="006E5560"/>
    <w:rsid w:val="006E77B0"/>
    <w:rsid w:val="006F0315"/>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01D1"/>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4DB7"/>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656F"/>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2AD5"/>
    <w:rsid w:val="007C334E"/>
    <w:rsid w:val="007C5555"/>
    <w:rsid w:val="007C5EA5"/>
    <w:rsid w:val="007C7488"/>
    <w:rsid w:val="007C7755"/>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2FAB"/>
    <w:rsid w:val="007E5E1F"/>
    <w:rsid w:val="007E797B"/>
    <w:rsid w:val="007F1366"/>
    <w:rsid w:val="007F2B51"/>
    <w:rsid w:val="007F2CB8"/>
    <w:rsid w:val="007F3380"/>
    <w:rsid w:val="007F4308"/>
    <w:rsid w:val="00800AED"/>
    <w:rsid w:val="00800FB0"/>
    <w:rsid w:val="00801591"/>
    <w:rsid w:val="00803AD5"/>
    <w:rsid w:val="00803CA6"/>
    <w:rsid w:val="00804B5D"/>
    <w:rsid w:val="008053DB"/>
    <w:rsid w:val="00806FF9"/>
    <w:rsid w:val="00807E6A"/>
    <w:rsid w:val="008105A0"/>
    <w:rsid w:val="008109CE"/>
    <w:rsid w:val="00810E6E"/>
    <w:rsid w:val="0081628D"/>
    <w:rsid w:val="00816E5E"/>
    <w:rsid w:val="00821D61"/>
    <w:rsid w:val="00822810"/>
    <w:rsid w:val="00822B83"/>
    <w:rsid w:val="00822B97"/>
    <w:rsid w:val="00823AB7"/>
    <w:rsid w:val="00823C9A"/>
    <w:rsid w:val="00823E85"/>
    <w:rsid w:val="00825655"/>
    <w:rsid w:val="00826A78"/>
    <w:rsid w:val="00826D6F"/>
    <w:rsid w:val="0083054C"/>
    <w:rsid w:val="00830DFE"/>
    <w:rsid w:val="008347FE"/>
    <w:rsid w:val="008368F3"/>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3A4A"/>
    <w:rsid w:val="008671B9"/>
    <w:rsid w:val="00870B97"/>
    <w:rsid w:val="00871296"/>
    <w:rsid w:val="00872C14"/>
    <w:rsid w:val="0087310E"/>
    <w:rsid w:val="00873788"/>
    <w:rsid w:val="00873E0B"/>
    <w:rsid w:val="0087487B"/>
    <w:rsid w:val="00875247"/>
    <w:rsid w:val="0087560C"/>
    <w:rsid w:val="00880842"/>
    <w:rsid w:val="00881AFE"/>
    <w:rsid w:val="00886126"/>
    <w:rsid w:val="00887312"/>
    <w:rsid w:val="008877D5"/>
    <w:rsid w:val="00890613"/>
    <w:rsid w:val="0089227E"/>
    <w:rsid w:val="00892C9B"/>
    <w:rsid w:val="00893836"/>
    <w:rsid w:val="00895AEB"/>
    <w:rsid w:val="008964A9"/>
    <w:rsid w:val="00897E8A"/>
    <w:rsid w:val="008A0E0C"/>
    <w:rsid w:val="008A13D0"/>
    <w:rsid w:val="008A2F7C"/>
    <w:rsid w:val="008A4500"/>
    <w:rsid w:val="008B0119"/>
    <w:rsid w:val="008B0D13"/>
    <w:rsid w:val="008B5350"/>
    <w:rsid w:val="008B54A1"/>
    <w:rsid w:val="008B5AF9"/>
    <w:rsid w:val="008B638C"/>
    <w:rsid w:val="008C14AA"/>
    <w:rsid w:val="008C32D3"/>
    <w:rsid w:val="008C4E9B"/>
    <w:rsid w:val="008D0232"/>
    <w:rsid w:val="008D0573"/>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8F76E5"/>
    <w:rsid w:val="00900FD9"/>
    <w:rsid w:val="009012E9"/>
    <w:rsid w:val="00901D99"/>
    <w:rsid w:val="00902ACB"/>
    <w:rsid w:val="009054F5"/>
    <w:rsid w:val="009056BD"/>
    <w:rsid w:val="00906592"/>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209C"/>
    <w:rsid w:val="00932707"/>
    <w:rsid w:val="009332AA"/>
    <w:rsid w:val="00934AA2"/>
    <w:rsid w:val="00937484"/>
    <w:rsid w:val="00944CDA"/>
    <w:rsid w:val="00952240"/>
    <w:rsid w:val="00952D18"/>
    <w:rsid w:val="0095335F"/>
    <w:rsid w:val="0095702D"/>
    <w:rsid w:val="009607A2"/>
    <w:rsid w:val="009615F5"/>
    <w:rsid w:val="00962388"/>
    <w:rsid w:val="00963080"/>
    <w:rsid w:val="00965687"/>
    <w:rsid w:val="00965E1A"/>
    <w:rsid w:val="0097063F"/>
    <w:rsid w:val="0097072D"/>
    <w:rsid w:val="009709EB"/>
    <w:rsid w:val="00971D4E"/>
    <w:rsid w:val="00972797"/>
    <w:rsid w:val="00973110"/>
    <w:rsid w:val="0097389A"/>
    <w:rsid w:val="00974261"/>
    <w:rsid w:val="00974437"/>
    <w:rsid w:val="00974BC1"/>
    <w:rsid w:val="00976455"/>
    <w:rsid w:val="0098071D"/>
    <w:rsid w:val="00982037"/>
    <w:rsid w:val="00982F71"/>
    <w:rsid w:val="00983C31"/>
    <w:rsid w:val="009859FB"/>
    <w:rsid w:val="009864DD"/>
    <w:rsid w:val="00986691"/>
    <w:rsid w:val="00986A8E"/>
    <w:rsid w:val="00986CC0"/>
    <w:rsid w:val="009879AE"/>
    <w:rsid w:val="00987CBF"/>
    <w:rsid w:val="00991DBF"/>
    <w:rsid w:val="009920A6"/>
    <w:rsid w:val="009931D5"/>
    <w:rsid w:val="00994971"/>
    <w:rsid w:val="009A0784"/>
    <w:rsid w:val="009A2DB0"/>
    <w:rsid w:val="009A5B14"/>
    <w:rsid w:val="009B0346"/>
    <w:rsid w:val="009B0598"/>
    <w:rsid w:val="009B0AC4"/>
    <w:rsid w:val="009B0D7C"/>
    <w:rsid w:val="009B18EA"/>
    <w:rsid w:val="009B26FE"/>
    <w:rsid w:val="009B2889"/>
    <w:rsid w:val="009B4A04"/>
    <w:rsid w:val="009B6D70"/>
    <w:rsid w:val="009C0C0E"/>
    <w:rsid w:val="009C0C53"/>
    <w:rsid w:val="009C1386"/>
    <w:rsid w:val="009C18FD"/>
    <w:rsid w:val="009C2C71"/>
    <w:rsid w:val="009C3C4E"/>
    <w:rsid w:val="009C558F"/>
    <w:rsid w:val="009C56F1"/>
    <w:rsid w:val="009C60E6"/>
    <w:rsid w:val="009C640A"/>
    <w:rsid w:val="009D2546"/>
    <w:rsid w:val="009D26E0"/>
    <w:rsid w:val="009D27EF"/>
    <w:rsid w:val="009E0666"/>
    <w:rsid w:val="009E2187"/>
    <w:rsid w:val="009E5CAE"/>
    <w:rsid w:val="009E655F"/>
    <w:rsid w:val="009E70EE"/>
    <w:rsid w:val="009F0D77"/>
    <w:rsid w:val="009F1C53"/>
    <w:rsid w:val="009F24A0"/>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4E55"/>
    <w:rsid w:val="00A35CF6"/>
    <w:rsid w:val="00A36BED"/>
    <w:rsid w:val="00A373CF"/>
    <w:rsid w:val="00A42A01"/>
    <w:rsid w:val="00A446F4"/>
    <w:rsid w:val="00A44936"/>
    <w:rsid w:val="00A4575C"/>
    <w:rsid w:val="00A45ACE"/>
    <w:rsid w:val="00A47BD2"/>
    <w:rsid w:val="00A53177"/>
    <w:rsid w:val="00A5471A"/>
    <w:rsid w:val="00A54C3E"/>
    <w:rsid w:val="00A55324"/>
    <w:rsid w:val="00A57980"/>
    <w:rsid w:val="00A61745"/>
    <w:rsid w:val="00A6262F"/>
    <w:rsid w:val="00A642A8"/>
    <w:rsid w:val="00A64D98"/>
    <w:rsid w:val="00A706B8"/>
    <w:rsid w:val="00A712D4"/>
    <w:rsid w:val="00A73165"/>
    <w:rsid w:val="00A7578E"/>
    <w:rsid w:val="00A75C77"/>
    <w:rsid w:val="00A768C6"/>
    <w:rsid w:val="00A769B0"/>
    <w:rsid w:val="00A813CB"/>
    <w:rsid w:val="00A84163"/>
    <w:rsid w:val="00A84A1F"/>
    <w:rsid w:val="00A84BA0"/>
    <w:rsid w:val="00A85992"/>
    <w:rsid w:val="00A90078"/>
    <w:rsid w:val="00A93B05"/>
    <w:rsid w:val="00A95263"/>
    <w:rsid w:val="00AA451C"/>
    <w:rsid w:val="00AA5B07"/>
    <w:rsid w:val="00AA5B35"/>
    <w:rsid w:val="00AA62C9"/>
    <w:rsid w:val="00AB0400"/>
    <w:rsid w:val="00AB0F08"/>
    <w:rsid w:val="00AB1BA0"/>
    <w:rsid w:val="00AB422C"/>
    <w:rsid w:val="00AB4BF5"/>
    <w:rsid w:val="00AB618A"/>
    <w:rsid w:val="00AB7822"/>
    <w:rsid w:val="00AB7BC4"/>
    <w:rsid w:val="00AC12B0"/>
    <w:rsid w:val="00AC1CF7"/>
    <w:rsid w:val="00AC2AE9"/>
    <w:rsid w:val="00AC35C3"/>
    <w:rsid w:val="00AC4232"/>
    <w:rsid w:val="00AC6ACD"/>
    <w:rsid w:val="00AC7E8A"/>
    <w:rsid w:val="00AD2952"/>
    <w:rsid w:val="00AD4376"/>
    <w:rsid w:val="00AD507D"/>
    <w:rsid w:val="00AD51B8"/>
    <w:rsid w:val="00AD5EAE"/>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1855"/>
    <w:rsid w:val="00B2279A"/>
    <w:rsid w:val="00B22E02"/>
    <w:rsid w:val="00B239C6"/>
    <w:rsid w:val="00B25419"/>
    <w:rsid w:val="00B25D5E"/>
    <w:rsid w:val="00B279A1"/>
    <w:rsid w:val="00B27B87"/>
    <w:rsid w:val="00B30F45"/>
    <w:rsid w:val="00B317DB"/>
    <w:rsid w:val="00B3478F"/>
    <w:rsid w:val="00B4061A"/>
    <w:rsid w:val="00B41BFA"/>
    <w:rsid w:val="00B434D7"/>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25C6"/>
    <w:rsid w:val="00B73768"/>
    <w:rsid w:val="00B74774"/>
    <w:rsid w:val="00B7528E"/>
    <w:rsid w:val="00B76676"/>
    <w:rsid w:val="00B773FB"/>
    <w:rsid w:val="00B77624"/>
    <w:rsid w:val="00B77F6F"/>
    <w:rsid w:val="00B8108C"/>
    <w:rsid w:val="00B8170D"/>
    <w:rsid w:val="00B8173D"/>
    <w:rsid w:val="00B82516"/>
    <w:rsid w:val="00B84ED4"/>
    <w:rsid w:val="00B85290"/>
    <w:rsid w:val="00B87A70"/>
    <w:rsid w:val="00B87FE2"/>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32C1"/>
    <w:rsid w:val="00BB4941"/>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6DF6"/>
    <w:rsid w:val="00C2763E"/>
    <w:rsid w:val="00C27FA6"/>
    <w:rsid w:val="00C31238"/>
    <w:rsid w:val="00C32C07"/>
    <w:rsid w:val="00C333DA"/>
    <w:rsid w:val="00C362E4"/>
    <w:rsid w:val="00C375FB"/>
    <w:rsid w:val="00C37FAE"/>
    <w:rsid w:val="00C413AD"/>
    <w:rsid w:val="00C43213"/>
    <w:rsid w:val="00C464E2"/>
    <w:rsid w:val="00C468A8"/>
    <w:rsid w:val="00C50DF4"/>
    <w:rsid w:val="00C51A63"/>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0769"/>
    <w:rsid w:val="00C71DE7"/>
    <w:rsid w:val="00C73BC7"/>
    <w:rsid w:val="00C74399"/>
    <w:rsid w:val="00C75306"/>
    <w:rsid w:val="00C775D4"/>
    <w:rsid w:val="00C77681"/>
    <w:rsid w:val="00C84B7C"/>
    <w:rsid w:val="00C85211"/>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6F76"/>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2814"/>
    <w:rsid w:val="00CD2E18"/>
    <w:rsid w:val="00CD318E"/>
    <w:rsid w:val="00CD3695"/>
    <w:rsid w:val="00CD4F9F"/>
    <w:rsid w:val="00CD5688"/>
    <w:rsid w:val="00CD67DE"/>
    <w:rsid w:val="00CD75EE"/>
    <w:rsid w:val="00CD7C40"/>
    <w:rsid w:val="00CE135B"/>
    <w:rsid w:val="00CE2EBF"/>
    <w:rsid w:val="00CE2F5B"/>
    <w:rsid w:val="00CE333A"/>
    <w:rsid w:val="00CE352A"/>
    <w:rsid w:val="00CE3687"/>
    <w:rsid w:val="00CE3A90"/>
    <w:rsid w:val="00CE64A5"/>
    <w:rsid w:val="00CF374F"/>
    <w:rsid w:val="00CF3E7D"/>
    <w:rsid w:val="00CF4A7A"/>
    <w:rsid w:val="00CF516E"/>
    <w:rsid w:val="00CF5735"/>
    <w:rsid w:val="00CF581B"/>
    <w:rsid w:val="00CF668E"/>
    <w:rsid w:val="00CF7B00"/>
    <w:rsid w:val="00D01FB5"/>
    <w:rsid w:val="00D02558"/>
    <w:rsid w:val="00D0423F"/>
    <w:rsid w:val="00D0438F"/>
    <w:rsid w:val="00D0693F"/>
    <w:rsid w:val="00D075CD"/>
    <w:rsid w:val="00D07EA6"/>
    <w:rsid w:val="00D136E8"/>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2D9"/>
    <w:rsid w:val="00D425A1"/>
    <w:rsid w:val="00D4283E"/>
    <w:rsid w:val="00D46D21"/>
    <w:rsid w:val="00D50D4C"/>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1296"/>
    <w:rsid w:val="00D745CB"/>
    <w:rsid w:val="00D745D1"/>
    <w:rsid w:val="00D75459"/>
    <w:rsid w:val="00D80852"/>
    <w:rsid w:val="00D81687"/>
    <w:rsid w:val="00D82DC3"/>
    <w:rsid w:val="00D84E61"/>
    <w:rsid w:val="00D85E65"/>
    <w:rsid w:val="00D861D9"/>
    <w:rsid w:val="00D8707A"/>
    <w:rsid w:val="00D903D1"/>
    <w:rsid w:val="00D93229"/>
    <w:rsid w:val="00D94E2E"/>
    <w:rsid w:val="00D95844"/>
    <w:rsid w:val="00D9688A"/>
    <w:rsid w:val="00DA42EC"/>
    <w:rsid w:val="00DA51D3"/>
    <w:rsid w:val="00DA7687"/>
    <w:rsid w:val="00DA78B0"/>
    <w:rsid w:val="00DB1782"/>
    <w:rsid w:val="00DB1AC7"/>
    <w:rsid w:val="00DB1F7A"/>
    <w:rsid w:val="00DB2A43"/>
    <w:rsid w:val="00DB3088"/>
    <w:rsid w:val="00DB445F"/>
    <w:rsid w:val="00DB4963"/>
    <w:rsid w:val="00DB4E29"/>
    <w:rsid w:val="00DB5DCC"/>
    <w:rsid w:val="00DB6DEF"/>
    <w:rsid w:val="00DB718E"/>
    <w:rsid w:val="00DB7893"/>
    <w:rsid w:val="00DB7D97"/>
    <w:rsid w:val="00DC0E40"/>
    <w:rsid w:val="00DC284B"/>
    <w:rsid w:val="00DC4495"/>
    <w:rsid w:val="00DC5D64"/>
    <w:rsid w:val="00DC64EF"/>
    <w:rsid w:val="00DC6A6F"/>
    <w:rsid w:val="00DD20EB"/>
    <w:rsid w:val="00DD2989"/>
    <w:rsid w:val="00DD3E5D"/>
    <w:rsid w:val="00DD50D2"/>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1BCA"/>
    <w:rsid w:val="00E03517"/>
    <w:rsid w:val="00E054D8"/>
    <w:rsid w:val="00E05608"/>
    <w:rsid w:val="00E0689B"/>
    <w:rsid w:val="00E06B29"/>
    <w:rsid w:val="00E06D02"/>
    <w:rsid w:val="00E11143"/>
    <w:rsid w:val="00E1143F"/>
    <w:rsid w:val="00E125E9"/>
    <w:rsid w:val="00E13F2C"/>
    <w:rsid w:val="00E14001"/>
    <w:rsid w:val="00E14214"/>
    <w:rsid w:val="00E1493A"/>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373C6"/>
    <w:rsid w:val="00E4041D"/>
    <w:rsid w:val="00E415F2"/>
    <w:rsid w:val="00E42BAF"/>
    <w:rsid w:val="00E43E78"/>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5BCE"/>
    <w:rsid w:val="00E663E2"/>
    <w:rsid w:val="00E676EB"/>
    <w:rsid w:val="00E7026E"/>
    <w:rsid w:val="00E719C3"/>
    <w:rsid w:val="00E7208C"/>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382D"/>
    <w:rsid w:val="00EB4F60"/>
    <w:rsid w:val="00EB5A5F"/>
    <w:rsid w:val="00EB73C0"/>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2D6B"/>
    <w:rsid w:val="00F030EC"/>
    <w:rsid w:val="00F03C17"/>
    <w:rsid w:val="00F0423F"/>
    <w:rsid w:val="00F06432"/>
    <w:rsid w:val="00F06AED"/>
    <w:rsid w:val="00F1053D"/>
    <w:rsid w:val="00F105D4"/>
    <w:rsid w:val="00F106EE"/>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CD3"/>
    <w:rsid w:val="00F43FA7"/>
    <w:rsid w:val="00F4568B"/>
    <w:rsid w:val="00F45905"/>
    <w:rsid w:val="00F47D3E"/>
    <w:rsid w:val="00F506C1"/>
    <w:rsid w:val="00F51786"/>
    <w:rsid w:val="00F56D97"/>
    <w:rsid w:val="00F647A2"/>
    <w:rsid w:val="00F64B33"/>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87F9B"/>
    <w:rsid w:val="00F90833"/>
    <w:rsid w:val="00F90A2F"/>
    <w:rsid w:val="00F92F9F"/>
    <w:rsid w:val="00F9513F"/>
    <w:rsid w:val="00F95AA6"/>
    <w:rsid w:val="00FA059A"/>
    <w:rsid w:val="00FA14C3"/>
    <w:rsid w:val="00FA1944"/>
    <w:rsid w:val="00FA33BB"/>
    <w:rsid w:val="00FB18C2"/>
    <w:rsid w:val="00FB3667"/>
    <w:rsid w:val="00FB6F7A"/>
    <w:rsid w:val="00FC0C52"/>
    <w:rsid w:val="00FC335A"/>
    <w:rsid w:val="00FC3C61"/>
    <w:rsid w:val="00FC41D0"/>
    <w:rsid w:val="00FC46B6"/>
    <w:rsid w:val="00FC4B3D"/>
    <w:rsid w:val="00FC537C"/>
    <w:rsid w:val="00FC6053"/>
    <w:rsid w:val="00FC617F"/>
    <w:rsid w:val="00FC6DA9"/>
    <w:rsid w:val="00FD2F94"/>
    <w:rsid w:val="00FD3811"/>
    <w:rsid w:val="00FD3A7A"/>
    <w:rsid w:val="00FD3C12"/>
    <w:rsid w:val="00FD5626"/>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9EDA230D-52E8-4D44-9319-0D380F3F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526F66"/>
  </w:style>
  <w:style w:type="character" w:styleId="Nevyeenzmnka">
    <w:name w:val="Unresolved Mention"/>
    <w:basedOn w:val="Standardnpsmoodstavce"/>
    <w:uiPriority w:val="99"/>
    <w:semiHidden/>
    <w:unhideWhenUsed/>
    <w:rsid w:val="00AC1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7604">
      <w:bodyDiv w:val="1"/>
      <w:marLeft w:val="0"/>
      <w:marRight w:val="0"/>
      <w:marTop w:val="0"/>
      <w:marBottom w:val="0"/>
      <w:divBdr>
        <w:top w:val="none" w:sz="0" w:space="0" w:color="auto"/>
        <w:left w:val="none" w:sz="0" w:space="0" w:color="auto"/>
        <w:bottom w:val="none" w:sz="0" w:space="0" w:color="auto"/>
        <w:right w:val="none" w:sz="0" w:space="0" w:color="auto"/>
      </w:divBdr>
    </w:div>
    <w:div w:id="97213272">
      <w:bodyDiv w:val="1"/>
      <w:marLeft w:val="0"/>
      <w:marRight w:val="0"/>
      <w:marTop w:val="0"/>
      <w:marBottom w:val="0"/>
      <w:divBdr>
        <w:top w:val="none" w:sz="0" w:space="0" w:color="auto"/>
        <w:left w:val="none" w:sz="0" w:space="0" w:color="auto"/>
        <w:bottom w:val="none" w:sz="0" w:space="0" w:color="auto"/>
        <w:right w:val="none" w:sz="0" w:space="0" w:color="auto"/>
      </w:divBdr>
    </w:div>
    <w:div w:id="117603937">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67988204">
      <w:bodyDiv w:val="1"/>
      <w:marLeft w:val="0"/>
      <w:marRight w:val="0"/>
      <w:marTop w:val="0"/>
      <w:marBottom w:val="0"/>
      <w:divBdr>
        <w:top w:val="none" w:sz="0" w:space="0" w:color="auto"/>
        <w:left w:val="none" w:sz="0" w:space="0" w:color="auto"/>
        <w:bottom w:val="none" w:sz="0" w:space="0" w:color="auto"/>
        <w:right w:val="none" w:sz="0" w:space="0" w:color="auto"/>
      </w:divBdr>
    </w:div>
    <w:div w:id="170223238">
      <w:bodyDiv w:val="1"/>
      <w:marLeft w:val="0"/>
      <w:marRight w:val="0"/>
      <w:marTop w:val="0"/>
      <w:marBottom w:val="0"/>
      <w:divBdr>
        <w:top w:val="none" w:sz="0" w:space="0" w:color="auto"/>
        <w:left w:val="none" w:sz="0" w:space="0" w:color="auto"/>
        <w:bottom w:val="none" w:sz="0" w:space="0" w:color="auto"/>
        <w:right w:val="none" w:sz="0" w:space="0" w:color="auto"/>
      </w:divBdr>
    </w:div>
    <w:div w:id="425808932">
      <w:bodyDiv w:val="1"/>
      <w:marLeft w:val="0"/>
      <w:marRight w:val="0"/>
      <w:marTop w:val="0"/>
      <w:marBottom w:val="0"/>
      <w:divBdr>
        <w:top w:val="none" w:sz="0" w:space="0" w:color="auto"/>
        <w:left w:val="none" w:sz="0" w:space="0" w:color="auto"/>
        <w:bottom w:val="none" w:sz="0" w:space="0" w:color="auto"/>
        <w:right w:val="none" w:sz="0" w:space="0" w:color="auto"/>
      </w:divBdr>
    </w:div>
    <w:div w:id="429351452">
      <w:bodyDiv w:val="1"/>
      <w:marLeft w:val="0"/>
      <w:marRight w:val="0"/>
      <w:marTop w:val="0"/>
      <w:marBottom w:val="0"/>
      <w:divBdr>
        <w:top w:val="none" w:sz="0" w:space="0" w:color="auto"/>
        <w:left w:val="none" w:sz="0" w:space="0" w:color="auto"/>
        <w:bottom w:val="none" w:sz="0" w:space="0" w:color="auto"/>
        <w:right w:val="none" w:sz="0" w:space="0" w:color="auto"/>
      </w:divBdr>
    </w:div>
    <w:div w:id="519707733">
      <w:bodyDiv w:val="1"/>
      <w:marLeft w:val="0"/>
      <w:marRight w:val="0"/>
      <w:marTop w:val="0"/>
      <w:marBottom w:val="0"/>
      <w:divBdr>
        <w:top w:val="none" w:sz="0" w:space="0" w:color="auto"/>
        <w:left w:val="none" w:sz="0" w:space="0" w:color="auto"/>
        <w:bottom w:val="none" w:sz="0" w:space="0" w:color="auto"/>
        <w:right w:val="none" w:sz="0" w:space="0" w:color="auto"/>
      </w:divBdr>
    </w:div>
    <w:div w:id="5260234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83429748">
      <w:bodyDiv w:val="1"/>
      <w:marLeft w:val="0"/>
      <w:marRight w:val="0"/>
      <w:marTop w:val="0"/>
      <w:marBottom w:val="0"/>
      <w:divBdr>
        <w:top w:val="none" w:sz="0" w:space="0" w:color="auto"/>
        <w:left w:val="none" w:sz="0" w:space="0" w:color="auto"/>
        <w:bottom w:val="none" w:sz="0" w:space="0" w:color="auto"/>
        <w:right w:val="none" w:sz="0" w:space="0" w:color="auto"/>
      </w:divBdr>
    </w:div>
    <w:div w:id="1067416873">
      <w:bodyDiv w:val="1"/>
      <w:marLeft w:val="0"/>
      <w:marRight w:val="0"/>
      <w:marTop w:val="0"/>
      <w:marBottom w:val="0"/>
      <w:divBdr>
        <w:top w:val="none" w:sz="0" w:space="0" w:color="auto"/>
        <w:left w:val="none" w:sz="0" w:space="0" w:color="auto"/>
        <w:bottom w:val="none" w:sz="0" w:space="0" w:color="auto"/>
        <w:right w:val="none" w:sz="0" w:space="0" w:color="auto"/>
      </w:divBdr>
    </w:div>
    <w:div w:id="1462532380">
      <w:bodyDiv w:val="1"/>
      <w:marLeft w:val="0"/>
      <w:marRight w:val="0"/>
      <w:marTop w:val="0"/>
      <w:marBottom w:val="0"/>
      <w:divBdr>
        <w:top w:val="none" w:sz="0" w:space="0" w:color="auto"/>
        <w:left w:val="none" w:sz="0" w:space="0" w:color="auto"/>
        <w:bottom w:val="none" w:sz="0" w:space="0" w:color="auto"/>
        <w:right w:val="none" w:sz="0" w:space="0" w:color="auto"/>
      </w:divBdr>
    </w:div>
    <w:div w:id="1469712656">
      <w:bodyDiv w:val="1"/>
      <w:marLeft w:val="0"/>
      <w:marRight w:val="0"/>
      <w:marTop w:val="0"/>
      <w:marBottom w:val="0"/>
      <w:divBdr>
        <w:top w:val="none" w:sz="0" w:space="0" w:color="auto"/>
        <w:left w:val="none" w:sz="0" w:space="0" w:color="auto"/>
        <w:bottom w:val="none" w:sz="0" w:space="0" w:color="auto"/>
        <w:right w:val="none" w:sz="0" w:space="0" w:color="auto"/>
      </w:divBdr>
    </w:div>
    <w:div w:id="1487168274">
      <w:bodyDiv w:val="1"/>
      <w:marLeft w:val="0"/>
      <w:marRight w:val="0"/>
      <w:marTop w:val="0"/>
      <w:marBottom w:val="0"/>
      <w:divBdr>
        <w:top w:val="none" w:sz="0" w:space="0" w:color="auto"/>
        <w:left w:val="none" w:sz="0" w:space="0" w:color="auto"/>
        <w:bottom w:val="none" w:sz="0" w:space="0" w:color="auto"/>
        <w:right w:val="none" w:sz="0" w:space="0" w:color="auto"/>
      </w:divBdr>
    </w:div>
    <w:div w:id="1488397105">
      <w:bodyDiv w:val="1"/>
      <w:marLeft w:val="0"/>
      <w:marRight w:val="0"/>
      <w:marTop w:val="0"/>
      <w:marBottom w:val="0"/>
      <w:divBdr>
        <w:top w:val="none" w:sz="0" w:space="0" w:color="auto"/>
        <w:left w:val="none" w:sz="0" w:space="0" w:color="auto"/>
        <w:bottom w:val="none" w:sz="0" w:space="0" w:color="auto"/>
        <w:right w:val="none" w:sz="0" w:space="0" w:color="auto"/>
      </w:divBdr>
    </w:div>
    <w:div w:id="1493251356">
      <w:bodyDiv w:val="1"/>
      <w:marLeft w:val="0"/>
      <w:marRight w:val="0"/>
      <w:marTop w:val="0"/>
      <w:marBottom w:val="0"/>
      <w:divBdr>
        <w:top w:val="none" w:sz="0" w:space="0" w:color="auto"/>
        <w:left w:val="none" w:sz="0" w:space="0" w:color="auto"/>
        <w:bottom w:val="none" w:sz="0" w:space="0" w:color="auto"/>
        <w:right w:val="none" w:sz="0" w:space="0" w:color="auto"/>
      </w:divBdr>
    </w:div>
    <w:div w:id="1671714706">
      <w:bodyDiv w:val="1"/>
      <w:marLeft w:val="0"/>
      <w:marRight w:val="0"/>
      <w:marTop w:val="0"/>
      <w:marBottom w:val="0"/>
      <w:divBdr>
        <w:top w:val="none" w:sz="0" w:space="0" w:color="auto"/>
        <w:left w:val="none" w:sz="0" w:space="0" w:color="auto"/>
        <w:bottom w:val="none" w:sz="0" w:space="0" w:color="auto"/>
        <w:right w:val="none" w:sz="0" w:space="0" w:color="auto"/>
      </w:divBdr>
    </w:div>
    <w:div w:id="1700471485">
      <w:bodyDiv w:val="1"/>
      <w:marLeft w:val="0"/>
      <w:marRight w:val="0"/>
      <w:marTop w:val="0"/>
      <w:marBottom w:val="0"/>
      <w:divBdr>
        <w:top w:val="none" w:sz="0" w:space="0" w:color="auto"/>
        <w:left w:val="none" w:sz="0" w:space="0" w:color="auto"/>
        <w:bottom w:val="none" w:sz="0" w:space="0" w:color="auto"/>
        <w:right w:val="none" w:sz="0" w:space="0" w:color="auto"/>
      </w:divBdr>
    </w:div>
    <w:div w:id="1749771053">
      <w:bodyDiv w:val="1"/>
      <w:marLeft w:val="0"/>
      <w:marRight w:val="0"/>
      <w:marTop w:val="0"/>
      <w:marBottom w:val="0"/>
      <w:divBdr>
        <w:top w:val="none" w:sz="0" w:space="0" w:color="auto"/>
        <w:left w:val="none" w:sz="0" w:space="0" w:color="auto"/>
        <w:bottom w:val="none" w:sz="0" w:space="0" w:color="auto"/>
        <w:right w:val="none" w:sz="0" w:space="0" w:color="auto"/>
      </w:divBdr>
    </w:div>
    <w:div w:id="1910722634">
      <w:bodyDiv w:val="1"/>
      <w:marLeft w:val="0"/>
      <w:marRight w:val="0"/>
      <w:marTop w:val="0"/>
      <w:marBottom w:val="0"/>
      <w:divBdr>
        <w:top w:val="none" w:sz="0" w:space="0" w:color="auto"/>
        <w:left w:val="none" w:sz="0" w:space="0" w:color="auto"/>
        <w:bottom w:val="none" w:sz="0" w:space="0" w:color="auto"/>
        <w:right w:val="none" w:sz="0" w:space="0" w:color="auto"/>
      </w:divBdr>
    </w:div>
    <w:div w:id="20323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janusova@mze.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1AF4B-7A10-4B91-AE9E-DF3AED6F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3</TotalTime>
  <Pages>10</Pages>
  <Words>2196</Words>
  <Characters>12962</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Hynková Dana</cp:lastModifiedBy>
  <cp:revision>3</cp:revision>
  <cp:lastPrinted>2017-01-03T09:19:00Z</cp:lastPrinted>
  <dcterms:created xsi:type="dcterms:W3CDTF">2021-05-07T06:05:00Z</dcterms:created>
  <dcterms:modified xsi:type="dcterms:W3CDTF">2021-05-07T06:07:00Z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