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49FCB" w14:textId="1EF2CB48" w:rsidR="00503204" w:rsidRPr="00E02A39" w:rsidRDefault="000A73C0" w:rsidP="004811D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2A39">
        <w:rPr>
          <w:rFonts w:ascii="Times New Roman" w:hAnsi="Times New Roman" w:cs="Times New Roman"/>
          <w:b/>
          <w:sz w:val="28"/>
          <w:szCs w:val="28"/>
        </w:rPr>
        <w:t xml:space="preserve">Smlouva o poskytnutí </w:t>
      </w:r>
      <w:r w:rsidR="00155F0F" w:rsidRPr="00E02A39">
        <w:rPr>
          <w:rFonts w:ascii="Times New Roman" w:hAnsi="Times New Roman" w:cs="Times New Roman"/>
          <w:b/>
          <w:sz w:val="28"/>
          <w:szCs w:val="28"/>
        </w:rPr>
        <w:t>finanční kompenzace</w:t>
      </w:r>
    </w:p>
    <w:p w14:paraId="76F302AA" w14:textId="77777777" w:rsidR="00503204" w:rsidRPr="00E02A39" w:rsidRDefault="00155F0F" w:rsidP="004811DE">
      <w:pPr>
        <w:spacing w:after="0" w:line="240" w:lineRule="auto"/>
        <w:ind w:left="0" w:right="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39">
        <w:rPr>
          <w:rFonts w:ascii="Times New Roman" w:hAnsi="Times New Roman" w:cs="Times New Roman"/>
          <w:b/>
          <w:sz w:val="28"/>
          <w:szCs w:val="28"/>
        </w:rPr>
        <w:t>(dále jen „Smlouva“)</w:t>
      </w:r>
    </w:p>
    <w:p w14:paraId="63BA1E61" w14:textId="77777777" w:rsidR="00831526" w:rsidRPr="00B912F3" w:rsidRDefault="00831526" w:rsidP="00C22F51">
      <w:pPr>
        <w:spacing w:after="0" w:line="240" w:lineRule="auto"/>
        <w:ind w:left="180" w:right="6295" w:firstLine="2532"/>
        <w:jc w:val="center"/>
        <w:rPr>
          <w:rFonts w:asciiTheme="minorHAnsi" w:hAnsiTheme="minorHAnsi" w:cstheme="minorHAnsi"/>
          <w:sz w:val="22"/>
        </w:rPr>
      </w:pPr>
    </w:p>
    <w:p w14:paraId="762C5B5B" w14:textId="60065BF7" w:rsidR="00831526" w:rsidRPr="00B912F3" w:rsidRDefault="007507DE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78F85918" w14:textId="77777777" w:rsidR="00287BC0" w:rsidRPr="00040ACD" w:rsidRDefault="00287BC0" w:rsidP="00917046">
      <w:pPr>
        <w:spacing w:after="0" w:line="240" w:lineRule="auto"/>
        <w:ind w:right="5694"/>
        <w:rPr>
          <w:rFonts w:ascii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040ACD">
        <w:rPr>
          <w:rFonts w:ascii="Times New Roman" w:hAnsi="Times New Roman" w:cs="Times New Roman"/>
          <w:b/>
          <w:bCs/>
          <w:color w:val="auto"/>
          <w:sz w:val="22"/>
          <w:shd w:val="clear" w:color="auto" w:fill="FFFFFF"/>
        </w:rPr>
        <w:t>ALFASIGMA CZECH s.r.o.</w:t>
      </w:r>
    </w:p>
    <w:p w14:paraId="11DAF7B8" w14:textId="77777777" w:rsidR="007A05C7" w:rsidRPr="00040ACD" w:rsidRDefault="00287BC0" w:rsidP="007A05C7">
      <w:pPr>
        <w:shd w:val="clear" w:color="auto" w:fill="FFFFFF"/>
        <w:spacing w:after="0" w:line="240" w:lineRule="auto"/>
        <w:ind w:left="0" w:right="0" w:firstLine="233"/>
        <w:jc w:val="left"/>
        <w:textAlignment w:val="baseline"/>
        <w:rPr>
          <w:rFonts w:ascii="Times New Roman" w:eastAsia="Times New Roman" w:hAnsi="Times New Roman" w:cs="Times New Roman"/>
          <w:color w:val="auto"/>
          <w:sz w:val="22"/>
        </w:rPr>
      </w:pPr>
      <w:r w:rsidRPr="00040ACD">
        <w:rPr>
          <w:rFonts w:ascii="Times New Roman" w:hAnsi="Times New Roman" w:cs="Times New Roman"/>
          <w:color w:val="auto"/>
          <w:sz w:val="22"/>
        </w:rPr>
        <w:t>se sídlem</w:t>
      </w:r>
      <w:r w:rsidR="002911A3" w:rsidRPr="00040ACD">
        <w:rPr>
          <w:rFonts w:ascii="Times New Roman" w:hAnsi="Times New Roman" w:cs="Times New Roman"/>
          <w:color w:val="auto"/>
          <w:sz w:val="22"/>
        </w:rPr>
        <w:t xml:space="preserve"> </w:t>
      </w:r>
      <w:r w:rsidR="007A05C7" w:rsidRPr="00040ACD">
        <w:rPr>
          <w:rFonts w:ascii="Times New Roman" w:eastAsia="Times New Roman" w:hAnsi="Times New Roman" w:cs="Times New Roman"/>
          <w:color w:val="auto"/>
          <w:sz w:val="22"/>
          <w:bdr w:val="none" w:sz="0" w:space="0" w:color="auto" w:frame="1"/>
        </w:rPr>
        <w:t>Ke Štvanici 656/3, Karlín, 186 00 Praha 8</w:t>
      </w:r>
    </w:p>
    <w:p w14:paraId="0E5A4F8F" w14:textId="33A6DC7B" w:rsidR="007507DE" w:rsidRPr="00040ACD" w:rsidRDefault="007507DE" w:rsidP="007A05C7">
      <w:pPr>
        <w:spacing w:after="0" w:line="240" w:lineRule="auto"/>
        <w:ind w:right="5694"/>
        <w:rPr>
          <w:rFonts w:ascii="Times New Roman" w:hAnsi="Times New Roman" w:cs="Times New Roman"/>
          <w:color w:val="auto"/>
          <w:sz w:val="22"/>
        </w:rPr>
      </w:pPr>
      <w:r w:rsidRPr="00040ACD">
        <w:rPr>
          <w:rFonts w:ascii="Times New Roman" w:hAnsi="Times New Roman" w:cs="Times New Roman"/>
          <w:color w:val="auto"/>
          <w:sz w:val="22"/>
        </w:rPr>
        <w:t>I</w:t>
      </w:r>
      <w:r w:rsidR="002911A3" w:rsidRPr="00040ACD">
        <w:rPr>
          <w:rFonts w:ascii="Times New Roman" w:hAnsi="Times New Roman" w:cs="Times New Roman"/>
          <w:color w:val="auto"/>
          <w:sz w:val="22"/>
        </w:rPr>
        <w:t xml:space="preserve">Č: </w:t>
      </w:r>
      <w:r w:rsidR="00D26512" w:rsidRPr="00040ACD">
        <w:rPr>
          <w:rFonts w:ascii="Times New Roman" w:hAnsi="Times New Roman" w:cs="Times New Roman"/>
          <w:color w:val="auto"/>
          <w:sz w:val="22"/>
        </w:rPr>
        <w:tab/>
      </w:r>
      <w:r w:rsidR="005416B0" w:rsidRPr="00040ACD">
        <w:rPr>
          <w:rFonts w:ascii="Times New Roman" w:hAnsi="Times New Roman" w:cs="Times New Roman"/>
          <w:color w:val="auto"/>
          <w:sz w:val="22"/>
          <w:shd w:val="clear" w:color="auto" w:fill="FFFFFF"/>
        </w:rPr>
        <w:t>24251691</w:t>
      </w:r>
      <w:r w:rsidR="00D26512" w:rsidRPr="00040ACD">
        <w:rPr>
          <w:rFonts w:ascii="Times New Roman" w:hAnsi="Times New Roman" w:cs="Times New Roman"/>
          <w:color w:val="auto"/>
          <w:sz w:val="22"/>
        </w:rPr>
        <w:tab/>
      </w:r>
    </w:p>
    <w:p w14:paraId="263D1DD8" w14:textId="272CC21B" w:rsidR="002911A3" w:rsidRPr="00040ACD" w:rsidRDefault="007507DE" w:rsidP="002911A3">
      <w:pPr>
        <w:spacing w:after="0" w:line="240" w:lineRule="auto"/>
        <w:ind w:right="6295"/>
        <w:rPr>
          <w:rFonts w:ascii="Times New Roman" w:hAnsi="Times New Roman" w:cs="Times New Roman"/>
          <w:color w:val="auto"/>
          <w:sz w:val="22"/>
        </w:rPr>
      </w:pPr>
      <w:r w:rsidRPr="00040ACD">
        <w:rPr>
          <w:rFonts w:ascii="Times New Roman" w:hAnsi="Times New Roman" w:cs="Times New Roman"/>
          <w:color w:val="auto"/>
          <w:sz w:val="22"/>
        </w:rPr>
        <w:t>DIČ:</w:t>
      </w:r>
      <w:r w:rsidRPr="00040ACD">
        <w:rPr>
          <w:rFonts w:ascii="Times New Roman" w:hAnsi="Times New Roman" w:cs="Times New Roman"/>
          <w:color w:val="auto"/>
          <w:sz w:val="22"/>
        </w:rPr>
        <w:tab/>
        <w:t>CZ</w:t>
      </w:r>
      <w:r w:rsidR="005416B0" w:rsidRPr="00040ACD">
        <w:rPr>
          <w:rFonts w:ascii="Times New Roman" w:hAnsi="Times New Roman" w:cs="Times New Roman"/>
          <w:color w:val="auto"/>
          <w:sz w:val="22"/>
          <w:shd w:val="clear" w:color="auto" w:fill="FFFFFF"/>
        </w:rPr>
        <w:t>24251691</w:t>
      </w:r>
      <w:r w:rsidRPr="00040ACD">
        <w:rPr>
          <w:rFonts w:ascii="Times New Roman" w:hAnsi="Times New Roman" w:cs="Times New Roman"/>
          <w:color w:val="auto"/>
          <w:sz w:val="22"/>
        </w:rPr>
        <w:tab/>
      </w:r>
      <w:r w:rsidR="002911A3" w:rsidRPr="00040ACD">
        <w:rPr>
          <w:rFonts w:ascii="Times New Roman" w:hAnsi="Times New Roman" w:cs="Times New Roman"/>
          <w:color w:val="auto"/>
          <w:sz w:val="22"/>
        </w:rPr>
        <w:tab/>
      </w:r>
    </w:p>
    <w:p w14:paraId="56FC6DB1" w14:textId="00B06199" w:rsidR="005416B0" w:rsidRPr="00040ACD" w:rsidRDefault="00965A3D" w:rsidP="00965A3D">
      <w:pPr>
        <w:tabs>
          <w:tab w:val="left" w:pos="284"/>
        </w:tabs>
        <w:spacing w:after="0" w:line="240" w:lineRule="auto"/>
        <w:ind w:right="24"/>
        <w:rPr>
          <w:rFonts w:ascii="Times New Roman" w:hAnsi="Times New Roman" w:cs="Times New Roman"/>
          <w:color w:val="auto"/>
          <w:sz w:val="22"/>
        </w:rPr>
      </w:pPr>
      <w:r w:rsidRPr="00040ACD">
        <w:rPr>
          <w:rFonts w:ascii="Times New Roman" w:hAnsi="Times New Roman" w:cs="Times New Roman"/>
          <w:color w:val="auto"/>
          <w:sz w:val="22"/>
        </w:rPr>
        <w:t>B</w:t>
      </w:r>
      <w:r w:rsidR="005416B0" w:rsidRPr="00040ACD">
        <w:rPr>
          <w:rFonts w:ascii="Times New Roman" w:hAnsi="Times New Roman" w:cs="Times New Roman"/>
          <w:color w:val="auto"/>
          <w:sz w:val="22"/>
        </w:rPr>
        <w:t>ankovní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="005416B0" w:rsidRPr="00040ACD">
        <w:rPr>
          <w:rFonts w:ascii="Times New Roman" w:hAnsi="Times New Roman" w:cs="Times New Roman"/>
          <w:color w:val="auto"/>
          <w:sz w:val="22"/>
        </w:rPr>
        <w:t xml:space="preserve">spojení: </w:t>
      </w:r>
      <w:r w:rsidR="0090073F" w:rsidRPr="00040ACD">
        <w:rPr>
          <w:rFonts w:ascii="Times New Roman" w:eastAsia="Times New Roman" w:hAnsi="Times New Roman" w:cs="Times New Roman"/>
          <w:color w:val="auto"/>
          <w:sz w:val="22"/>
          <w:bdr w:val="none" w:sz="0" w:space="0" w:color="auto" w:frame="1"/>
        </w:rPr>
        <w:t>3172800008/7910</w:t>
      </w:r>
    </w:p>
    <w:p w14:paraId="404AF209" w14:textId="77777777" w:rsidR="00E76B53" w:rsidRPr="00040ACD" w:rsidRDefault="007507DE" w:rsidP="00C43327">
      <w:pPr>
        <w:spacing w:after="0" w:line="240" w:lineRule="auto"/>
        <w:ind w:left="232" w:right="24" w:firstLine="6"/>
        <w:jc w:val="left"/>
        <w:rPr>
          <w:rFonts w:ascii="Times New Roman" w:hAnsi="Times New Roman" w:cs="Times New Roman"/>
          <w:color w:val="auto"/>
          <w:sz w:val="22"/>
        </w:rPr>
      </w:pPr>
      <w:r w:rsidRPr="00040ACD">
        <w:rPr>
          <w:rFonts w:ascii="Times New Roman" w:hAnsi="Times New Roman" w:cs="Times New Roman"/>
          <w:color w:val="auto"/>
          <w:sz w:val="22"/>
        </w:rPr>
        <w:t>s</w:t>
      </w:r>
      <w:r w:rsidR="002911A3" w:rsidRPr="00040ACD">
        <w:rPr>
          <w:rFonts w:ascii="Times New Roman" w:hAnsi="Times New Roman" w:cs="Times New Roman"/>
          <w:color w:val="auto"/>
          <w:sz w:val="22"/>
        </w:rPr>
        <w:t xml:space="preserve">polečnost zapsaná v obch. rejstříku </w:t>
      </w:r>
      <w:r w:rsidRPr="00040ACD">
        <w:rPr>
          <w:rFonts w:ascii="Times New Roman" w:hAnsi="Times New Roman" w:cs="Times New Roman"/>
          <w:color w:val="auto"/>
          <w:sz w:val="22"/>
        </w:rPr>
        <w:t xml:space="preserve">vedeném Městským soudem v Praze </w:t>
      </w:r>
      <w:r w:rsidR="002911A3" w:rsidRPr="00040ACD">
        <w:rPr>
          <w:rFonts w:ascii="Times New Roman" w:hAnsi="Times New Roman" w:cs="Times New Roman"/>
          <w:color w:val="auto"/>
          <w:sz w:val="22"/>
        </w:rPr>
        <w:t xml:space="preserve">pod </w:t>
      </w:r>
      <w:proofErr w:type="spellStart"/>
      <w:r w:rsidR="002911A3" w:rsidRPr="00040ACD">
        <w:rPr>
          <w:rFonts w:ascii="Times New Roman" w:hAnsi="Times New Roman" w:cs="Times New Roman"/>
          <w:color w:val="auto"/>
          <w:sz w:val="22"/>
        </w:rPr>
        <w:t>sp</w:t>
      </w:r>
      <w:proofErr w:type="spellEnd"/>
      <w:r w:rsidR="002911A3" w:rsidRPr="00040ACD">
        <w:rPr>
          <w:rFonts w:ascii="Times New Roman" w:hAnsi="Times New Roman" w:cs="Times New Roman"/>
          <w:color w:val="auto"/>
          <w:sz w:val="22"/>
        </w:rPr>
        <w:t xml:space="preserve">. zn. </w:t>
      </w:r>
      <w:r w:rsidRPr="00040ACD">
        <w:rPr>
          <w:rFonts w:ascii="Times New Roman" w:hAnsi="Times New Roman" w:cs="Times New Roman"/>
          <w:color w:val="auto"/>
          <w:sz w:val="22"/>
        </w:rPr>
        <w:t xml:space="preserve">C </w:t>
      </w:r>
      <w:r w:rsidR="00E76B53" w:rsidRPr="00040ACD">
        <w:rPr>
          <w:rFonts w:ascii="Times New Roman" w:hAnsi="Times New Roman" w:cs="Times New Roman"/>
          <w:color w:val="auto"/>
          <w:sz w:val="22"/>
        </w:rPr>
        <w:t>197316</w:t>
      </w:r>
    </w:p>
    <w:p w14:paraId="0FDCAF1A" w14:textId="2D7AD923" w:rsidR="003F3B4D" w:rsidRPr="00040ACD" w:rsidRDefault="00B96491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color w:val="auto"/>
          <w:sz w:val="22"/>
        </w:rPr>
      </w:pPr>
      <w:r w:rsidRPr="00040ACD">
        <w:rPr>
          <w:rFonts w:ascii="Times New Roman" w:hAnsi="Times New Roman" w:cs="Times New Roman"/>
          <w:color w:val="auto"/>
          <w:sz w:val="22"/>
        </w:rPr>
        <w:t>z</w:t>
      </w:r>
      <w:r w:rsidR="005E24D2" w:rsidRPr="00040ACD">
        <w:rPr>
          <w:rFonts w:ascii="Times New Roman" w:hAnsi="Times New Roman" w:cs="Times New Roman"/>
          <w:color w:val="auto"/>
          <w:sz w:val="22"/>
        </w:rPr>
        <w:t>astoupen</w:t>
      </w:r>
      <w:r w:rsidR="00702C0F" w:rsidRPr="00040ACD">
        <w:rPr>
          <w:rFonts w:ascii="Times New Roman" w:hAnsi="Times New Roman" w:cs="Times New Roman"/>
          <w:color w:val="auto"/>
          <w:sz w:val="22"/>
        </w:rPr>
        <w:t>á</w:t>
      </w:r>
      <w:r w:rsidR="005E24D2" w:rsidRPr="00040ACD">
        <w:rPr>
          <w:rFonts w:ascii="Times New Roman" w:hAnsi="Times New Roman" w:cs="Times New Roman"/>
          <w:color w:val="auto"/>
          <w:sz w:val="22"/>
        </w:rPr>
        <w:t>:</w:t>
      </w:r>
      <w:r w:rsidR="007507DE" w:rsidRPr="00040ACD">
        <w:rPr>
          <w:rFonts w:ascii="Times New Roman" w:hAnsi="Times New Roman" w:cs="Times New Roman"/>
          <w:color w:val="auto"/>
          <w:sz w:val="22"/>
        </w:rPr>
        <w:t xml:space="preserve"> </w:t>
      </w:r>
      <w:r w:rsidR="00DA1D15" w:rsidRPr="00040ACD">
        <w:rPr>
          <w:rFonts w:ascii="Times New Roman" w:hAnsi="Times New Roman" w:cs="Times New Roman"/>
          <w:color w:val="auto"/>
          <w:sz w:val="22"/>
        </w:rPr>
        <w:t xml:space="preserve">PharmDr. Radkem Procházkou, jednatelem a předsedou </w:t>
      </w:r>
      <w:proofErr w:type="spellStart"/>
      <w:r w:rsidR="00DA1D15" w:rsidRPr="00040ACD">
        <w:rPr>
          <w:rFonts w:ascii="Times New Roman" w:hAnsi="Times New Roman" w:cs="Times New Roman"/>
          <w:color w:val="auto"/>
          <w:sz w:val="22"/>
        </w:rPr>
        <w:t>jednatelstva</w:t>
      </w:r>
      <w:proofErr w:type="spellEnd"/>
    </w:p>
    <w:p w14:paraId="20362122" w14:textId="77777777" w:rsidR="007B577A" w:rsidRPr="00040ACD" w:rsidRDefault="002911A3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color w:val="auto"/>
          <w:sz w:val="22"/>
        </w:rPr>
      </w:pPr>
      <w:r w:rsidRPr="00040ACD">
        <w:rPr>
          <w:rFonts w:ascii="Times New Roman" w:hAnsi="Times New Roman" w:cs="Times New Roman"/>
          <w:color w:val="auto"/>
          <w:sz w:val="22"/>
        </w:rPr>
        <w:t>(</w:t>
      </w:r>
      <w:r w:rsidR="000A73C0" w:rsidRPr="00040ACD">
        <w:rPr>
          <w:rFonts w:ascii="Times New Roman" w:hAnsi="Times New Roman" w:cs="Times New Roman"/>
          <w:color w:val="auto"/>
          <w:sz w:val="22"/>
        </w:rPr>
        <w:t>dále jen „</w:t>
      </w:r>
      <w:r w:rsidR="000A73C0" w:rsidRPr="00040ACD">
        <w:rPr>
          <w:rFonts w:ascii="Times New Roman" w:hAnsi="Times New Roman" w:cs="Times New Roman"/>
          <w:b/>
          <w:color w:val="auto"/>
          <w:sz w:val="22"/>
        </w:rPr>
        <w:t>Společnost</w:t>
      </w:r>
      <w:r w:rsidR="000A73C0" w:rsidRPr="00040ACD">
        <w:rPr>
          <w:rFonts w:ascii="Times New Roman" w:hAnsi="Times New Roman" w:cs="Times New Roman"/>
          <w:color w:val="auto"/>
          <w:sz w:val="22"/>
        </w:rPr>
        <w:t>”</w:t>
      </w:r>
      <w:r w:rsidR="00785FB9" w:rsidRPr="00040ACD">
        <w:rPr>
          <w:rFonts w:ascii="Times New Roman" w:hAnsi="Times New Roman" w:cs="Times New Roman"/>
          <w:color w:val="auto"/>
          <w:sz w:val="22"/>
        </w:rPr>
        <w:t>)</w:t>
      </w:r>
    </w:p>
    <w:p w14:paraId="57A1E107" w14:textId="77777777" w:rsidR="007B577A" w:rsidRPr="00E02A39" w:rsidRDefault="007B577A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</w:p>
    <w:p w14:paraId="7842B4E9" w14:textId="77777777" w:rsidR="007B577A" w:rsidRPr="00E02A39" w:rsidRDefault="007B577A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a </w:t>
      </w:r>
    </w:p>
    <w:p w14:paraId="32235A03" w14:textId="77777777" w:rsidR="00F409B1" w:rsidRPr="00E02A39" w:rsidRDefault="000A73C0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217A230" wp14:editId="5FB5C222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F93D" w14:textId="16E476D3" w:rsidR="007F04CC" w:rsidRPr="00E02A39" w:rsidRDefault="00EC0F0A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Všeobecná fakultní nemocnice v Praze</w:t>
      </w:r>
    </w:p>
    <w:p w14:paraId="04A64BF7" w14:textId="5A864B74" w:rsidR="007F04CC" w:rsidRPr="00E02A39" w:rsidRDefault="00BD7753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 sídlem</w:t>
      </w:r>
      <w:r w:rsidR="00BA00C7" w:rsidRPr="00E02A39">
        <w:rPr>
          <w:rFonts w:ascii="Times New Roman" w:hAnsi="Times New Roman" w:cs="Times New Roman"/>
          <w:sz w:val="22"/>
        </w:rPr>
        <w:t xml:space="preserve">: </w:t>
      </w:r>
      <w:r w:rsidR="00BA00C7" w:rsidRPr="00E02A39">
        <w:rPr>
          <w:rFonts w:ascii="Times New Roman" w:hAnsi="Times New Roman" w:cs="Times New Roman"/>
          <w:sz w:val="22"/>
        </w:rPr>
        <w:tab/>
      </w:r>
      <w:r w:rsidR="00EC0F0A">
        <w:rPr>
          <w:rFonts w:ascii="Times New Roman" w:hAnsi="Times New Roman" w:cs="Times New Roman"/>
          <w:sz w:val="22"/>
        </w:rPr>
        <w:t xml:space="preserve">U Nemocnice 499/2, </w:t>
      </w:r>
      <w:r w:rsidR="00890923">
        <w:rPr>
          <w:rFonts w:ascii="Times New Roman" w:hAnsi="Times New Roman" w:cs="Times New Roman"/>
          <w:sz w:val="22"/>
        </w:rPr>
        <w:t>12</w:t>
      </w:r>
      <w:r w:rsidR="00C165F6">
        <w:rPr>
          <w:rFonts w:ascii="Times New Roman" w:hAnsi="Times New Roman" w:cs="Times New Roman"/>
          <w:sz w:val="22"/>
        </w:rPr>
        <w:t>8 08 Praha 2</w:t>
      </w:r>
    </w:p>
    <w:p w14:paraId="7ABCFC0C" w14:textId="6D0980BF" w:rsidR="007F04CC" w:rsidRPr="00E02A39" w:rsidRDefault="007F04CC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IČ: </w:t>
      </w:r>
      <w:r w:rsidRPr="00E02A39">
        <w:rPr>
          <w:rFonts w:ascii="Times New Roman" w:hAnsi="Times New Roman" w:cs="Times New Roman"/>
          <w:sz w:val="22"/>
        </w:rPr>
        <w:tab/>
      </w:r>
      <w:r w:rsidRPr="00E02A39">
        <w:rPr>
          <w:rFonts w:ascii="Times New Roman" w:hAnsi="Times New Roman" w:cs="Times New Roman"/>
          <w:sz w:val="22"/>
        </w:rPr>
        <w:tab/>
      </w:r>
      <w:r w:rsidR="00C165F6">
        <w:rPr>
          <w:rFonts w:ascii="Times New Roman" w:hAnsi="Times New Roman" w:cs="Times New Roman"/>
          <w:sz w:val="22"/>
        </w:rPr>
        <w:t>00064165</w:t>
      </w:r>
    </w:p>
    <w:p w14:paraId="183FDC3A" w14:textId="209D16E6" w:rsidR="00716626" w:rsidRPr="00E02A39" w:rsidRDefault="007F04CC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DIČ:</w:t>
      </w:r>
      <w:r w:rsidRPr="00E02A39">
        <w:rPr>
          <w:rFonts w:ascii="Times New Roman" w:hAnsi="Times New Roman" w:cs="Times New Roman"/>
          <w:sz w:val="22"/>
        </w:rPr>
        <w:tab/>
      </w:r>
      <w:r w:rsidRPr="00E02A39">
        <w:rPr>
          <w:rFonts w:ascii="Times New Roman" w:hAnsi="Times New Roman" w:cs="Times New Roman"/>
          <w:sz w:val="22"/>
        </w:rPr>
        <w:tab/>
      </w:r>
      <w:r w:rsidR="00C165F6">
        <w:rPr>
          <w:rFonts w:ascii="Times New Roman" w:hAnsi="Times New Roman" w:cs="Times New Roman"/>
          <w:sz w:val="22"/>
        </w:rPr>
        <w:t>CZ00064165</w:t>
      </w:r>
    </w:p>
    <w:p w14:paraId="09F640F6" w14:textId="4584449B" w:rsidR="00AB2294" w:rsidRPr="00E02A39" w:rsidRDefault="00326DFE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BD7753">
        <w:rPr>
          <w:rFonts w:ascii="Times New Roman" w:hAnsi="Times New Roman" w:cs="Times New Roman"/>
          <w:sz w:val="22"/>
        </w:rPr>
        <w:t>ankovní spojení</w:t>
      </w:r>
      <w:r w:rsidR="00AB2294" w:rsidRPr="00E02A39">
        <w:rPr>
          <w:rFonts w:ascii="Times New Roman" w:hAnsi="Times New Roman" w:cs="Times New Roman"/>
          <w:sz w:val="22"/>
        </w:rPr>
        <w:t xml:space="preserve">: </w:t>
      </w:r>
      <w:r w:rsidR="00AB2294" w:rsidRPr="00E02A39">
        <w:rPr>
          <w:rFonts w:ascii="Times New Roman" w:hAnsi="Times New Roman" w:cs="Times New Roman"/>
          <w:sz w:val="22"/>
        </w:rPr>
        <w:tab/>
      </w:r>
      <w:r w:rsidR="00D67460">
        <w:rPr>
          <w:rFonts w:ascii="Times New Roman" w:hAnsi="Times New Roman" w:cs="Times New Roman"/>
          <w:sz w:val="22"/>
        </w:rPr>
        <w:t>24035021/0710</w:t>
      </w:r>
    </w:p>
    <w:p w14:paraId="781E5A62" w14:textId="0CC7C923" w:rsidR="00716626" w:rsidRPr="00E02A39" w:rsidRDefault="00184EE5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zastoupená</w:t>
      </w:r>
      <w:r w:rsidR="007E3AC6">
        <w:rPr>
          <w:rFonts w:ascii="Times New Roman" w:hAnsi="Times New Roman" w:cs="Times New Roman"/>
          <w:sz w:val="22"/>
        </w:rPr>
        <w:t xml:space="preserve">: </w:t>
      </w:r>
      <w:r w:rsidR="00D67460">
        <w:rPr>
          <w:rFonts w:ascii="Times New Roman" w:hAnsi="Times New Roman" w:cs="Times New Roman"/>
          <w:sz w:val="22"/>
        </w:rPr>
        <w:t xml:space="preserve">prof. MUDr. Davidem </w:t>
      </w:r>
      <w:proofErr w:type="spellStart"/>
      <w:r w:rsidR="00D67460">
        <w:rPr>
          <w:rFonts w:ascii="Times New Roman" w:hAnsi="Times New Roman" w:cs="Times New Roman"/>
          <w:sz w:val="22"/>
        </w:rPr>
        <w:t>Feltlem</w:t>
      </w:r>
      <w:proofErr w:type="spellEnd"/>
      <w:r w:rsidR="00D67460">
        <w:rPr>
          <w:rFonts w:ascii="Times New Roman" w:hAnsi="Times New Roman" w:cs="Times New Roman"/>
          <w:sz w:val="22"/>
        </w:rPr>
        <w:t>, Ph.D., MBA, ředitelem</w:t>
      </w:r>
    </w:p>
    <w:p w14:paraId="39CA41C0" w14:textId="3F7E54D7" w:rsidR="007F04CC" w:rsidRPr="00E02A39" w:rsidRDefault="007F04CC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(dále jen „</w:t>
      </w:r>
      <w:r w:rsidR="00080563" w:rsidRPr="00E02A39">
        <w:rPr>
          <w:rFonts w:ascii="Times New Roman" w:hAnsi="Times New Roman" w:cs="Times New Roman"/>
          <w:b/>
          <w:sz w:val="22"/>
        </w:rPr>
        <w:t>Odběratel</w:t>
      </w:r>
      <w:r w:rsidRPr="00E02A39">
        <w:rPr>
          <w:rFonts w:ascii="Times New Roman" w:hAnsi="Times New Roman" w:cs="Times New Roman"/>
          <w:sz w:val="22"/>
        </w:rPr>
        <w:t>“)</w:t>
      </w:r>
    </w:p>
    <w:p w14:paraId="1F4932C7" w14:textId="77777777" w:rsidR="00C02E83" w:rsidRPr="00E02A39" w:rsidRDefault="00C02E83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</w:p>
    <w:p w14:paraId="562DAF78" w14:textId="6CFBF84F" w:rsidR="00827B97" w:rsidRPr="00E02A39" w:rsidRDefault="00827B97" w:rsidP="00153771">
      <w:pPr>
        <w:spacing w:after="0" w:line="240" w:lineRule="auto"/>
        <w:ind w:left="204" w:right="1129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(</w:t>
      </w:r>
      <w:r w:rsidR="00BD7753">
        <w:rPr>
          <w:rFonts w:ascii="Times New Roman" w:hAnsi="Times New Roman" w:cs="Times New Roman"/>
          <w:sz w:val="22"/>
        </w:rPr>
        <w:t xml:space="preserve">Společnost a Odběratel dále </w:t>
      </w:r>
      <w:r w:rsidRPr="00E02A39">
        <w:rPr>
          <w:rFonts w:ascii="Times New Roman" w:hAnsi="Times New Roman" w:cs="Times New Roman"/>
          <w:sz w:val="22"/>
        </w:rPr>
        <w:t xml:space="preserve">společně jen </w:t>
      </w:r>
      <w:r w:rsidR="00BD7753">
        <w:rPr>
          <w:rFonts w:ascii="Times New Roman" w:hAnsi="Times New Roman" w:cs="Times New Roman"/>
          <w:sz w:val="22"/>
        </w:rPr>
        <w:t xml:space="preserve">také jako </w:t>
      </w:r>
      <w:r w:rsidRPr="00E02A39">
        <w:rPr>
          <w:rFonts w:ascii="Times New Roman" w:hAnsi="Times New Roman" w:cs="Times New Roman"/>
          <w:sz w:val="22"/>
        </w:rPr>
        <w:t>„</w:t>
      </w:r>
      <w:r w:rsidRPr="00E02A39">
        <w:rPr>
          <w:rFonts w:ascii="Times New Roman" w:hAnsi="Times New Roman" w:cs="Times New Roman"/>
          <w:b/>
          <w:sz w:val="22"/>
        </w:rPr>
        <w:t>Strany</w:t>
      </w:r>
      <w:r w:rsidRPr="00E02A39">
        <w:rPr>
          <w:rFonts w:ascii="Times New Roman" w:hAnsi="Times New Roman" w:cs="Times New Roman"/>
          <w:sz w:val="22"/>
        </w:rPr>
        <w:t>“)</w:t>
      </w:r>
    </w:p>
    <w:p w14:paraId="31B16AC2" w14:textId="77777777" w:rsidR="002F4086" w:rsidRPr="00E02A39" w:rsidRDefault="002F4086" w:rsidP="00153771">
      <w:pPr>
        <w:spacing w:after="0" w:line="240" w:lineRule="auto"/>
        <w:ind w:left="204" w:right="1129"/>
        <w:rPr>
          <w:rFonts w:ascii="Times New Roman" w:hAnsi="Times New Roman" w:cs="Times New Roman"/>
          <w:sz w:val="22"/>
        </w:rPr>
      </w:pPr>
    </w:p>
    <w:p w14:paraId="7E5957FC" w14:textId="77777777" w:rsidR="00F409B1" w:rsidRPr="00E02A39" w:rsidRDefault="000A73C0" w:rsidP="00153771">
      <w:pPr>
        <w:spacing w:after="0" w:line="240" w:lineRule="auto"/>
        <w:ind w:left="204" w:right="1129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uzavírají dnešního dne, měsíce a roku podle ustanovení </w:t>
      </w:r>
      <w:r w:rsidR="0045090B" w:rsidRPr="00E02A39">
        <w:rPr>
          <w:rFonts w:ascii="Times New Roman" w:hAnsi="Times New Roman" w:cs="Times New Roman"/>
          <w:sz w:val="22"/>
        </w:rPr>
        <w:t>§</w:t>
      </w:r>
      <w:r w:rsidRPr="00E02A39">
        <w:rPr>
          <w:rFonts w:ascii="Times New Roman" w:hAnsi="Times New Roman" w:cs="Times New Roman"/>
          <w:sz w:val="22"/>
        </w:rPr>
        <w:t xml:space="preserve"> 1746 odst. 2 občanského zákoníku v platném znění tuto</w:t>
      </w:r>
    </w:p>
    <w:p w14:paraId="4B17471D" w14:textId="77777777" w:rsidR="0058485A" w:rsidRDefault="0058485A" w:rsidP="00153771">
      <w:pPr>
        <w:spacing w:after="0" w:line="240" w:lineRule="auto"/>
        <w:ind w:left="2722" w:right="0" w:hanging="1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9151A3" w14:textId="14D85A92" w:rsidR="00F409B1" w:rsidRPr="001C4017" w:rsidRDefault="000A73C0" w:rsidP="001522A9">
      <w:pPr>
        <w:spacing w:after="0" w:line="240" w:lineRule="auto"/>
        <w:ind w:left="0" w:right="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17">
        <w:rPr>
          <w:rFonts w:ascii="Times New Roman" w:hAnsi="Times New Roman" w:cs="Times New Roman"/>
          <w:b/>
          <w:sz w:val="24"/>
          <w:szCs w:val="24"/>
        </w:rPr>
        <w:t xml:space="preserve">Smlouvu o poskytnutí </w:t>
      </w:r>
      <w:r w:rsidR="000B5728" w:rsidRPr="001C4017">
        <w:rPr>
          <w:rFonts w:ascii="Times New Roman" w:hAnsi="Times New Roman" w:cs="Times New Roman"/>
          <w:b/>
          <w:sz w:val="24"/>
          <w:szCs w:val="24"/>
        </w:rPr>
        <w:t>finanční</w:t>
      </w:r>
      <w:r w:rsidR="00155F0F" w:rsidRPr="001C4017">
        <w:rPr>
          <w:rFonts w:ascii="Times New Roman" w:hAnsi="Times New Roman" w:cs="Times New Roman"/>
          <w:b/>
          <w:sz w:val="24"/>
          <w:szCs w:val="24"/>
        </w:rPr>
        <w:t xml:space="preserve"> kompenzace</w:t>
      </w:r>
    </w:p>
    <w:p w14:paraId="15F5B40F" w14:textId="77777777" w:rsidR="00095B67" w:rsidRPr="001C4017" w:rsidRDefault="00095B67" w:rsidP="001522A9">
      <w:pPr>
        <w:spacing w:after="0" w:line="240" w:lineRule="auto"/>
        <w:ind w:left="2722" w:right="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94EC3" w14:textId="1EA93F23" w:rsidR="00FF32EB" w:rsidRPr="001C4017" w:rsidRDefault="00BA3045" w:rsidP="001522A9">
      <w:pPr>
        <w:spacing w:after="0" w:line="240" w:lineRule="auto"/>
        <w:ind w:left="10" w:right="24" w:hanging="10"/>
        <w:jc w:val="center"/>
        <w:rPr>
          <w:rFonts w:ascii="Times New Roman" w:hAnsi="Times New Roman" w:cs="Times New Roman"/>
          <w:b/>
          <w:sz w:val="22"/>
        </w:rPr>
      </w:pPr>
      <w:r w:rsidRPr="001C4017">
        <w:rPr>
          <w:rFonts w:ascii="Times New Roman" w:hAnsi="Times New Roman" w:cs="Times New Roman"/>
          <w:b/>
          <w:sz w:val="22"/>
        </w:rPr>
        <w:t>Preambule</w:t>
      </w:r>
    </w:p>
    <w:p w14:paraId="7AC27E57" w14:textId="77777777" w:rsidR="00994EF4" w:rsidRPr="001C4017" w:rsidRDefault="00994EF4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6774C3CC" w14:textId="496D34C3" w:rsidR="0058485A" w:rsidRPr="002A2522" w:rsidRDefault="0058485A" w:rsidP="003C47BB">
      <w:pPr>
        <w:pStyle w:val="Zkladntext2"/>
        <w:numPr>
          <w:ilvl w:val="0"/>
          <w:numId w:val="11"/>
        </w:numPr>
        <w:tabs>
          <w:tab w:val="clear" w:pos="1065"/>
        </w:tabs>
        <w:ind w:left="425" w:hanging="425"/>
        <w:rPr>
          <w:color w:val="000000"/>
          <w:sz w:val="22"/>
          <w:szCs w:val="22"/>
        </w:rPr>
      </w:pPr>
      <w:r w:rsidRPr="002A2522">
        <w:rPr>
          <w:color w:val="000000"/>
          <w:sz w:val="22"/>
          <w:szCs w:val="22"/>
        </w:rPr>
        <w:t xml:space="preserve">Odběratel je zdravotnickým zařízením, které odebírá z distribuční sítě v České republice výrobky </w:t>
      </w:r>
      <w:r>
        <w:rPr>
          <w:color w:val="000000"/>
          <w:sz w:val="22"/>
          <w:szCs w:val="22"/>
        </w:rPr>
        <w:t>Společnosti</w:t>
      </w:r>
      <w:r w:rsidRPr="002A2522">
        <w:rPr>
          <w:color w:val="000000"/>
          <w:sz w:val="22"/>
          <w:szCs w:val="22"/>
        </w:rPr>
        <w:t xml:space="preserve"> uvedené v příloze č. 1 této smlouvy (dále jen „</w:t>
      </w:r>
      <w:r w:rsidRPr="002A2522">
        <w:rPr>
          <w:b/>
          <w:color w:val="000000"/>
          <w:sz w:val="22"/>
          <w:szCs w:val="22"/>
        </w:rPr>
        <w:t>Výrobky</w:t>
      </w:r>
      <w:r w:rsidRPr="002A2522">
        <w:rPr>
          <w:color w:val="000000"/>
          <w:sz w:val="22"/>
          <w:szCs w:val="22"/>
        </w:rPr>
        <w:t xml:space="preserve">“), která je nedílnou součástí této smlouvy. Podmínky odběrů Výrobků zdravotnickým zařízením </w:t>
      </w:r>
      <w:r>
        <w:rPr>
          <w:color w:val="000000"/>
          <w:sz w:val="22"/>
          <w:szCs w:val="22"/>
        </w:rPr>
        <w:t xml:space="preserve">z distribuční sítě v ČR </w:t>
      </w:r>
      <w:r w:rsidRPr="002A2522">
        <w:rPr>
          <w:color w:val="000000"/>
          <w:sz w:val="22"/>
          <w:szCs w:val="22"/>
        </w:rPr>
        <w:t xml:space="preserve">nejsou touto smlouvou nijak dotčeny. </w:t>
      </w:r>
    </w:p>
    <w:p w14:paraId="05886173" w14:textId="77777777" w:rsidR="0058485A" w:rsidRPr="00AC3475" w:rsidRDefault="0058485A" w:rsidP="003C47BB">
      <w:pPr>
        <w:pStyle w:val="Zkladntext2"/>
        <w:tabs>
          <w:tab w:val="left" w:pos="2880"/>
        </w:tabs>
        <w:ind w:left="425" w:hanging="425"/>
        <w:rPr>
          <w:sz w:val="22"/>
          <w:szCs w:val="22"/>
        </w:rPr>
      </w:pPr>
      <w:r w:rsidRPr="00AC3475">
        <w:rPr>
          <w:sz w:val="22"/>
          <w:szCs w:val="22"/>
        </w:rPr>
        <w:tab/>
      </w:r>
    </w:p>
    <w:p w14:paraId="5C0F2150" w14:textId="57546C41" w:rsidR="0058485A" w:rsidRDefault="0058485A" w:rsidP="003C47BB">
      <w:pPr>
        <w:pStyle w:val="Zkladntext2"/>
        <w:numPr>
          <w:ilvl w:val="0"/>
          <w:numId w:val="11"/>
        </w:numPr>
        <w:tabs>
          <w:tab w:val="clear" w:pos="1065"/>
        </w:tabs>
        <w:ind w:left="425" w:hanging="425"/>
        <w:rPr>
          <w:sz w:val="22"/>
          <w:szCs w:val="22"/>
        </w:rPr>
      </w:pPr>
      <w:r w:rsidRPr="001B2579">
        <w:rPr>
          <w:sz w:val="22"/>
          <w:szCs w:val="22"/>
        </w:rPr>
        <w:t xml:space="preserve">Smluvní strany shodně konstatují, že </w:t>
      </w:r>
      <w:r w:rsidR="00AA74C4">
        <w:rPr>
          <w:sz w:val="22"/>
          <w:szCs w:val="22"/>
        </w:rPr>
        <w:t>Odběratel</w:t>
      </w:r>
      <w:r w:rsidRPr="001B2579">
        <w:rPr>
          <w:sz w:val="22"/>
          <w:szCs w:val="22"/>
        </w:rPr>
        <w:t xml:space="preserve"> odebírá prostřednictvím spolupráce upravené dílčími písemnými kupními smlouvami s jednotlivým distributorem v rámci své činnosti Výrobky, a to v takovém množství, které je pro činnost Odběratele potřebné. V příslušné dílčí kupní smlouvě uzavřené mezi Odběratelem a distributorem jsou upraveny obchodní vztahy zaměřené zejména na způsob objednávání a dodávání Výrobků, termín a místo dodání, požadavky na Výrobky, způsob převzetí Výrobků Odběratelem apod. </w:t>
      </w:r>
      <w:r>
        <w:rPr>
          <w:sz w:val="22"/>
          <w:szCs w:val="22"/>
        </w:rPr>
        <w:t>U</w:t>
      </w:r>
      <w:r w:rsidRPr="001B2579">
        <w:rPr>
          <w:sz w:val="22"/>
          <w:szCs w:val="22"/>
        </w:rPr>
        <w:t xml:space="preserve">zavření dílčí kupní smlouvy mezi </w:t>
      </w:r>
      <w:r>
        <w:rPr>
          <w:sz w:val="22"/>
          <w:szCs w:val="22"/>
        </w:rPr>
        <w:t xml:space="preserve">Odběratelem </w:t>
      </w:r>
      <w:r w:rsidRPr="001B2579">
        <w:rPr>
          <w:sz w:val="22"/>
          <w:szCs w:val="22"/>
        </w:rPr>
        <w:t>a</w:t>
      </w:r>
      <w:r w:rsidR="00FF0BD3">
        <w:rPr>
          <w:sz w:val="22"/>
          <w:szCs w:val="22"/>
        </w:rPr>
        <w:t> </w:t>
      </w:r>
      <w:r w:rsidRPr="001B2579">
        <w:rPr>
          <w:sz w:val="22"/>
          <w:szCs w:val="22"/>
        </w:rPr>
        <w:t>distributorem není nijak závisl</w:t>
      </w:r>
      <w:r>
        <w:rPr>
          <w:sz w:val="22"/>
          <w:szCs w:val="22"/>
        </w:rPr>
        <w:t>é</w:t>
      </w:r>
      <w:r w:rsidRPr="001B2579">
        <w:rPr>
          <w:sz w:val="22"/>
          <w:szCs w:val="22"/>
        </w:rPr>
        <w:t xml:space="preserve"> na této smlouvě nebo jejích jednotlivých ustanoveních.</w:t>
      </w:r>
    </w:p>
    <w:p w14:paraId="5242C18F" w14:textId="77777777" w:rsidR="00402117" w:rsidRDefault="00402117" w:rsidP="003C47BB">
      <w:pPr>
        <w:tabs>
          <w:tab w:val="num" w:pos="-426"/>
        </w:tabs>
        <w:spacing w:after="0" w:line="240" w:lineRule="auto"/>
        <w:ind w:left="425" w:right="0" w:hanging="425"/>
        <w:rPr>
          <w:rFonts w:ascii="Times New Roman" w:hAnsi="Times New Roman" w:cs="Times New Roman"/>
          <w:sz w:val="22"/>
        </w:rPr>
      </w:pPr>
    </w:p>
    <w:p w14:paraId="0DE8FC2F" w14:textId="6E2E6BBC" w:rsidR="00994EF4" w:rsidRPr="00CC2791" w:rsidRDefault="00994EF4" w:rsidP="003C47BB">
      <w:pPr>
        <w:pStyle w:val="Odstavecseseznamem"/>
        <w:numPr>
          <w:ilvl w:val="0"/>
          <w:numId w:val="11"/>
        </w:numPr>
        <w:tabs>
          <w:tab w:val="clear" w:pos="1065"/>
          <w:tab w:val="num" w:pos="-426"/>
          <w:tab w:val="num" w:pos="-214"/>
        </w:tabs>
        <w:spacing w:after="0" w:line="240" w:lineRule="auto"/>
        <w:ind w:left="425" w:right="0" w:hanging="425"/>
        <w:rPr>
          <w:rFonts w:ascii="Times New Roman" w:hAnsi="Times New Roman" w:cs="Times New Roman"/>
          <w:sz w:val="22"/>
        </w:rPr>
      </w:pPr>
      <w:r w:rsidRPr="00CC2791">
        <w:rPr>
          <w:rFonts w:ascii="Times New Roman" w:hAnsi="Times New Roman" w:cs="Times New Roman"/>
          <w:sz w:val="22"/>
        </w:rPr>
        <w:t xml:space="preserve">Společnost má zájem, při splnění dále uvedených podmínek, poskytnout Odběrateli finanční kompenzaci (viz čl. I. této smlouvy) v souvislosti s odběrem/prodejem </w:t>
      </w:r>
      <w:r w:rsidR="00BD0E5C" w:rsidRPr="00CC2791">
        <w:rPr>
          <w:rFonts w:ascii="Times New Roman" w:hAnsi="Times New Roman" w:cs="Times New Roman"/>
          <w:sz w:val="22"/>
        </w:rPr>
        <w:t>Výrobků dodávaných</w:t>
      </w:r>
      <w:r w:rsidRPr="00CC2791">
        <w:rPr>
          <w:rFonts w:ascii="Times New Roman" w:hAnsi="Times New Roman" w:cs="Times New Roman"/>
          <w:sz w:val="22"/>
        </w:rPr>
        <w:t xml:space="preserve"> </w:t>
      </w:r>
      <w:r w:rsidR="00EC34D5" w:rsidRPr="00CC2791">
        <w:rPr>
          <w:rFonts w:ascii="Times New Roman" w:hAnsi="Times New Roman" w:cs="Times New Roman"/>
          <w:sz w:val="22"/>
        </w:rPr>
        <w:t>Odběrateli</w:t>
      </w:r>
      <w:r w:rsidRPr="00CC2791">
        <w:rPr>
          <w:rFonts w:ascii="Times New Roman" w:hAnsi="Times New Roman" w:cs="Times New Roman"/>
          <w:sz w:val="22"/>
        </w:rPr>
        <w:t xml:space="preserve"> prostřednictvím distributor</w:t>
      </w:r>
      <w:r w:rsidR="006B21B8" w:rsidRPr="00CC2791">
        <w:rPr>
          <w:rFonts w:ascii="Times New Roman" w:hAnsi="Times New Roman" w:cs="Times New Roman"/>
          <w:sz w:val="22"/>
        </w:rPr>
        <w:t>ů</w:t>
      </w:r>
      <w:r w:rsidR="00EC34D5" w:rsidRPr="00CC2791">
        <w:rPr>
          <w:rFonts w:ascii="Times New Roman" w:hAnsi="Times New Roman" w:cs="Times New Roman"/>
          <w:sz w:val="22"/>
        </w:rPr>
        <w:t xml:space="preserve"> a Odběratel </w:t>
      </w:r>
      <w:r w:rsidRPr="00CC2791">
        <w:rPr>
          <w:rFonts w:ascii="Times New Roman" w:hAnsi="Times New Roman" w:cs="Times New Roman"/>
          <w:sz w:val="22"/>
        </w:rPr>
        <w:t xml:space="preserve">má, za podmínek dále uvedených v této smlouvě, zájem o získání </w:t>
      </w:r>
      <w:r w:rsidR="00EC34D5" w:rsidRPr="00CC2791">
        <w:rPr>
          <w:rFonts w:ascii="Times New Roman" w:hAnsi="Times New Roman" w:cs="Times New Roman"/>
          <w:sz w:val="22"/>
        </w:rPr>
        <w:t xml:space="preserve">finanční kompenzace </w:t>
      </w:r>
      <w:r w:rsidRPr="00CC2791">
        <w:rPr>
          <w:rFonts w:ascii="Times New Roman" w:hAnsi="Times New Roman" w:cs="Times New Roman"/>
          <w:sz w:val="22"/>
        </w:rPr>
        <w:t>definované níže</w:t>
      </w:r>
      <w:r w:rsidR="00FC28C9" w:rsidRPr="00CC2791">
        <w:rPr>
          <w:rFonts w:ascii="Times New Roman" w:hAnsi="Times New Roman" w:cs="Times New Roman"/>
          <w:sz w:val="22"/>
        </w:rPr>
        <w:t>, to vše</w:t>
      </w:r>
      <w:r w:rsidR="007328B7" w:rsidRPr="00CC2791">
        <w:rPr>
          <w:rFonts w:ascii="Times New Roman" w:hAnsi="Times New Roman" w:cs="Times New Roman"/>
          <w:sz w:val="22"/>
        </w:rPr>
        <w:t xml:space="preserve"> pouze</w:t>
      </w:r>
      <w:r w:rsidR="00FC28C9" w:rsidRPr="00CC2791">
        <w:rPr>
          <w:rFonts w:ascii="Times New Roman" w:hAnsi="Times New Roman" w:cs="Times New Roman"/>
          <w:sz w:val="22"/>
        </w:rPr>
        <w:t xml:space="preserve"> ohledně Výrobků </w:t>
      </w:r>
      <w:r w:rsidR="0012353C" w:rsidRPr="00CC2791">
        <w:rPr>
          <w:rFonts w:ascii="Times New Roman" w:hAnsi="Times New Roman" w:cs="Times New Roman"/>
          <w:sz w:val="22"/>
        </w:rPr>
        <w:t xml:space="preserve">Odběratelem </w:t>
      </w:r>
      <w:r w:rsidR="00FC28C9" w:rsidRPr="00CC2791">
        <w:rPr>
          <w:rFonts w:ascii="Times New Roman" w:hAnsi="Times New Roman" w:cs="Times New Roman"/>
          <w:sz w:val="22"/>
        </w:rPr>
        <w:t>odebraných před 9.9.2020, které byly vydány pacientovi po 1.10.2020</w:t>
      </w:r>
      <w:r w:rsidR="00F63273" w:rsidRPr="00CC2791">
        <w:rPr>
          <w:rFonts w:ascii="Times New Roman" w:hAnsi="Times New Roman" w:cs="Times New Roman"/>
          <w:sz w:val="22"/>
        </w:rPr>
        <w:t xml:space="preserve"> v příslušném referenčním období</w:t>
      </w:r>
      <w:r w:rsidR="001522A9">
        <w:rPr>
          <w:rFonts w:ascii="Times New Roman" w:hAnsi="Times New Roman" w:cs="Times New Roman"/>
          <w:sz w:val="22"/>
        </w:rPr>
        <w:t>.</w:t>
      </w:r>
    </w:p>
    <w:p w14:paraId="4EB6EE26" w14:textId="77777777" w:rsidR="00994EF4" w:rsidRPr="00E02A39" w:rsidRDefault="00994EF4" w:rsidP="00AA6CBE">
      <w:pPr>
        <w:spacing w:after="0" w:line="240" w:lineRule="auto"/>
        <w:ind w:left="284" w:right="24" w:firstLine="0"/>
        <w:rPr>
          <w:rFonts w:ascii="Times New Roman" w:hAnsi="Times New Roman" w:cs="Times New Roman"/>
          <w:sz w:val="22"/>
        </w:rPr>
      </w:pPr>
    </w:p>
    <w:p w14:paraId="161F41DE" w14:textId="2D9059B9" w:rsidR="00153771" w:rsidRDefault="00153771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15CEC9A1" w14:textId="3919DA8A" w:rsidR="001C4017" w:rsidRDefault="001C4017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2FE1AAB0" w14:textId="7F5DF182" w:rsidR="001C4017" w:rsidRDefault="001C4017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2662FD9D" w14:textId="2CDAF62C" w:rsidR="00F409B1" w:rsidRPr="00E02A39" w:rsidRDefault="000A73C0" w:rsidP="001C4017">
      <w:pPr>
        <w:spacing w:after="0" w:line="240" w:lineRule="auto"/>
        <w:ind w:left="209" w:right="964" w:firstLine="0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0" wp14:anchorId="5AE5831F" wp14:editId="31E414E7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FAE34" w14:textId="77777777" w:rsidR="000D084A" w:rsidRDefault="000D084A" w:rsidP="001522A9">
      <w:pPr>
        <w:tabs>
          <w:tab w:val="left" w:pos="-6804"/>
        </w:tabs>
        <w:ind w:left="0" w:right="24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lastRenderedPageBreak/>
        <w:t>I.</w:t>
      </w:r>
    </w:p>
    <w:p w14:paraId="3EA8448E" w14:textId="142AD08F" w:rsidR="00F409B1" w:rsidRPr="000D084A" w:rsidRDefault="000A73C0" w:rsidP="001522A9">
      <w:pPr>
        <w:tabs>
          <w:tab w:val="left" w:pos="-6804"/>
        </w:tabs>
        <w:ind w:left="0" w:right="24"/>
        <w:jc w:val="center"/>
        <w:rPr>
          <w:rFonts w:ascii="Times New Roman" w:hAnsi="Times New Roman" w:cs="Times New Roman"/>
          <w:b/>
          <w:sz w:val="22"/>
        </w:rPr>
      </w:pPr>
      <w:r w:rsidRPr="000D084A">
        <w:rPr>
          <w:rFonts w:ascii="Times New Roman" w:hAnsi="Times New Roman" w:cs="Times New Roman"/>
          <w:b/>
          <w:sz w:val="22"/>
        </w:rPr>
        <w:t xml:space="preserve">Předmět </w:t>
      </w:r>
      <w:r w:rsidR="004866B0" w:rsidRPr="000D084A">
        <w:rPr>
          <w:rFonts w:ascii="Times New Roman" w:hAnsi="Times New Roman" w:cs="Times New Roman"/>
          <w:b/>
          <w:sz w:val="22"/>
        </w:rPr>
        <w:t>Smlouvy</w:t>
      </w:r>
    </w:p>
    <w:p w14:paraId="585AD13A" w14:textId="77777777" w:rsidR="00153771" w:rsidRPr="00E02A39" w:rsidRDefault="00153771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2F198F83" w14:textId="46161BBA" w:rsidR="00F409B1" w:rsidRPr="00E02A39" w:rsidRDefault="000A73C0" w:rsidP="003C47BB">
      <w:pPr>
        <w:pStyle w:val="Odstavecseseznamem"/>
        <w:numPr>
          <w:ilvl w:val="0"/>
          <w:numId w:val="1"/>
        </w:numPr>
        <w:spacing w:after="0" w:line="240" w:lineRule="auto"/>
        <w:ind w:left="284" w:right="24" w:hanging="32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Společnost </w:t>
      </w:r>
      <w:r w:rsidR="008A7A8D" w:rsidRPr="00E02A39">
        <w:rPr>
          <w:rFonts w:ascii="Times New Roman" w:hAnsi="Times New Roman" w:cs="Times New Roman"/>
          <w:sz w:val="22"/>
        </w:rPr>
        <w:t xml:space="preserve">se </w:t>
      </w:r>
      <w:r w:rsidR="003431EA" w:rsidRPr="00E02A39">
        <w:rPr>
          <w:rFonts w:ascii="Times New Roman" w:hAnsi="Times New Roman" w:cs="Times New Roman"/>
          <w:sz w:val="22"/>
        </w:rPr>
        <w:t xml:space="preserve">v návaznosti na závazek </w:t>
      </w:r>
      <w:r w:rsidR="003431EA" w:rsidRPr="00FF0BD3">
        <w:rPr>
          <w:rFonts w:ascii="Times New Roman" w:hAnsi="Times New Roman" w:cs="Times New Roman"/>
          <w:sz w:val="22"/>
        </w:rPr>
        <w:t>Společnosti se zdravotní</w:t>
      </w:r>
      <w:r w:rsidR="00D122FA" w:rsidRPr="00FF0BD3">
        <w:rPr>
          <w:rFonts w:ascii="Times New Roman" w:hAnsi="Times New Roman" w:cs="Times New Roman"/>
          <w:sz w:val="22"/>
        </w:rPr>
        <w:t>mi</w:t>
      </w:r>
      <w:r w:rsidR="003431EA" w:rsidRPr="00FF0BD3">
        <w:rPr>
          <w:rFonts w:ascii="Times New Roman" w:hAnsi="Times New Roman" w:cs="Times New Roman"/>
          <w:sz w:val="22"/>
        </w:rPr>
        <w:t> pojišťovn</w:t>
      </w:r>
      <w:r w:rsidR="00D122FA" w:rsidRPr="00FF0BD3">
        <w:rPr>
          <w:rFonts w:ascii="Times New Roman" w:hAnsi="Times New Roman" w:cs="Times New Roman"/>
          <w:sz w:val="22"/>
        </w:rPr>
        <w:t>ami</w:t>
      </w:r>
      <w:r w:rsidR="003431EA" w:rsidRPr="00FF0BD3">
        <w:rPr>
          <w:rFonts w:ascii="Times New Roman" w:hAnsi="Times New Roman" w:cs="Times New Roman"/>
          <w:sz w:val="22"/>
        </w:rPr>
        <w:t xml:space="preserve"> o o</w:t>
      </w:r>
      <w:r w:rsidR="00BA0194" w:rsidRPr="00FF0BD3">
        <w:rPr>
          <w:rFonts w:ascii="Times New Roman" w:hAnsi="Times New Roman" w:cs="Times New Roman"/>
          <w:sz w:val="22"/>
        </w:rPr>
        <w:t>bch</w:t>
      </w:r>
      <w:r w:rsidR="003431EA" w:rsidRPr="00FF0BD3">
        <w:rPr>
          <w:rFonts w:ascii="Times New Roman" w:hAnsi="Times New Roman" w:cs="Times New Roman"/>
          <w:sz w:val="22"/>
        </w:rPr>
        <w:t xml:space="preserve">odování </w:t>
      </w:r>
      <w:r w:rsidR="00F945B3" w:rsidRPr="00FF0BD3">
        <w:rPr>
          <w:rFonts w:ascii="Times New Roman" w:hAnsi="Times New Roman" w:cs="Times New Roman"/>
          <w:sz w:val="22"/>
        </w:rPr>
        <w:t xml:space="preserve">Výrobků za </w:t>
      </w:r>
      <w:r w:rsidR="00BA0194" w:rsidRPr="00FF0BD3">
        <w:rPr>
          <w:rFonts w:ascii="Times New Roman" w:hAnsi="Times New Roman" w:cs="Times New Roman"/>
          <w:sz w:val="22"/>
        </w:rPr>
        <w:t xml:space="preserve">stanovených podmínek </w:t>
      </w:r>
      <w:r w:rsidR="008A7A8D" w:rsidRPr="00FF0BD3">
        <w:rPr>
          <w:rFonts w:ascii="Times New Roman" w:hAnsi="Times New Roman" w:cs="Times New Roman"/>
          <w:sz w:val="22"/>
        </w:rPr>
        <w:t xml:space="preserve">zavazuje </w:t>
      </w:r>
      <w:r w:rsidRPr="00FF0BD3">
        <w:rPr>
          <w:rFonts w:ascii="Times New Roman" w:hAnsi="Times New Roman" w:cs="Times New Roman"/>
          <w:sz w:val="22"/>
        </w:rPr>
        <w:t>poskytn</w:t>
      </w:r>
      <w:r w:rsidR="008A7A8D" w:rsidRPr="00FF0BD3">
        <w:rPr>
          <w:rFonts w:ascii="Times New Roman" w:hAnsi="Times New Roman" w:cs="Times New Roman"/>
          <w:sz w:val="22"/>
        </w:rPr>
        <w:t>out</w:t>
      </w:r>
      <w:r w:rsidRPr="00FF0BD3">
        <w:rPr>
          <w:rFonts w:ascii="Times New Roman" w:hAnsi="Times New Roman" w:cs="Times New Roman"/>
          <w:sz w:val="22"/>
        </w:rPr>
        <w:t xml:space="preserve"> Odběrateli </w:t>
      </w:r>
      <w:r w:rsidR="00FE63AE" w:rsidRPr="00E02A39">
        <w:rPr>
          <w:rFonts w:ascii="Times New Roman" w:hAnsi="Times New Roman" w:cs="Times New Roman"/>
          <w:sz w:val="22"/>
        </w:rPr>
        <w:t xml:space="preserve">finanční </w:t>
      </w:r>
      <w:r w:rsidR="00155F0F" w:rsidRPr="00E02A39">
        <w:rPr>
          <w:rFonts w:ascii="Times New Roman" w:hAnsi="Times New Roman" w:cs="Times New Roman"/>
          <w:sz w:val="22"/>
        </w:rPr>
        <w:t>kompenzaci</w:t>
      </w:r>
      <w:r w:rsidR="00BA11A7" w:rsidRPr="00E02A39">
        <w:rPr>
          <w:rFonts w:ascii="Times New Roman" w:hAnsi="Times New Roman" w:cs="Times New Roman"/>
          <w:sz w:val="22"/>
        </w:rPr>
        <w:t xml:space="preserve"> </w:t>
      </w:r>
      <w:r w:rsidRPr="00E02A39">
        <w:rPr>
          <w:rFonts w:ascii="Times New Roman" w:hAnsi="Times New Roman" w:cs="Times New Roman"/>
          <w:sz w:val="22"/>
        </w:rPr>
        <w:t>(dále jen „</w:t>
      </w:r>
      <w:r w:rsidR="00E45B8C" w:rsidRPr="00E02A39">
        <w:rPr>
          <w:rFonts w:ascii="Times New Roman" w:hAnsi="Times New Roman" w:cs="Times New Roman"/>
          <w:b/>
          <w:sz w:val="22"/>
        </w:rPr>
        <w:t>Kompenzace</w:t>
      </w:r>
      <w:r w:rsidRPr="00E02A39">
        <w:rPr>
          <w:rFonts w:ascii="Times New Roman" w:hAnsi="Times New Roman" w:cs="Times New Roman"/>
          <w:sz w:val="22"/>
        </w:rPr>
        <w:t xml:space="preserve">”) za odběr </w:t>
      </w:r>
      <w:r w:rsidR="00BE2BD2">
        <w:rPr>
          <w:rFonts w:ascii="Times New Roman" w:hAnsi="Times New Roman" w:cs="Times New Roman"/>
          <w:sz w:val="22"/>
        </w:rPr>
        <w:t>Výrobků</w:t>
      </w:r>
      <w:r w:rsidRPr="00E02A39">
        <w:rPr>
          <w:rFonts w:ascii="Times New Roman" w:hAnsi="Times New Roman" w:cs="Times New Roman"/>
          <w:sz w:val="22"/>
        </w:rPr>
        <w:t xml:space="preserve"> za podmínek uvedených </w:t>
      </w:r>
      <w:r w:rsidR="006B21B8" w:rsidRPr="00E02A39">
        <w:rPr>
          <w:rFonts w:ascii="Times New Roman" w:hAnsi="Times New Roman" w:cs="Times New Roman"/>
          <w:sz w:val="22"/>
        </w:rPr>
        <w:t xml:space="preserve">v čl. II. níže ve spojení s Přílohou </w:t>
      </w:r>
      <w:r w:rsidR="008A7A8D" w:rsidRPr="00E02A39">
        <w:rPr>
          <w:rFonts w:ascii="Times New Roman" w:hAnsi="Times New Roman" w:cs="Times New Roman"/>
          <w:sz w:val="22"/>
        </w:rPr>
        <w:t xml:space="preserve">č. </w:t>
      </w:r>
      <w:r w:rsidR="006D432B" w:rsidRPr="00E02A39">
        <w:rPr>
          <w:rFonts w:ascii="Times New Roman" w:hAnsi="Times New Roman" w:cs="Times New Roman"/>
          <w:sz w:val="22"/>
        </w:rPr>
        <w:t>1</w:t>
      </w:r>
      <w:r w:rsidRPr="00E02A39">
        <w:rPr>
          <w:rFonts w:ascii="Times New Roman" w:hAnsi="Times New Roman" w:cs="Times New Roman"/>
          <w:sz w:val="22"/>
        </w:rPr>
        <w:t xml:space="preserve"> této </w:t>
      </w:r>
      <w:r w:rsidR="00155F0F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mlouvy </w:t>
      </w:r>
      <w:r w:rsidR="008A7A8D" w:rsidRPr="00E02A39">
        <w:rPr>
          <w:rFonts w:ascii="Times New Roman" w:hAnsi="Times New Roman" w:cs="Times New Roman"/>
          <w:sz w:val="22"/>
        </w:rPr>
        <w:t xml:space="preserve">a při jejich splnění </w:t>
      </w:r>
      <w:r w:rsidR="006D432B" w:rsidRPr="00E02A39">
        <w:rPr>
          <w:rFonts w:ascii="Times New Roman" w:hAnsi="Times New Roman" w:cs="Times New Roman"/>
          <w:sz w:val="22"/>
        </w:rPr>
        <w:t xml:space="preserve">a v </w:t>
      </w:r>
      <w:r w:rsidR="008A7A8D" w:rsidRPr="00E02A39">
        <w:rPr>
          <w:rFonts w:ascii="Times New Roman" w:hAnsi="Times New Roman" w:cs="Times New Roman"/>
          <w:sz w:val="22"/>
        </w:rPr>
        <w:t>tam</w:t>
      </w:r>
      <w:r w:rsidRPr="00E02A39">
        <w:rPr>
          <w:rFonts w:ascii="Times New Roman" w:hAnsi="Times New Roman" w:cs="Times New Roman"/>
          <w:sz w:val="22"/>
        </w:rPr>
        <w:t xml:space="preserve"> uvedené výši</w:t>
      </w:r>
      <w:r w:rsidR="00DE3594" w:rsidRPr="00E02A39">
        <w:rPr>
          <w:rFonts w:ascii="Times New Roman" w:hAnsi="Times New Roman" w:cs="Times New Roman"/>
          <w:sz w:val="22"/>
        </w:rPr>
        <w:t xml:space="preserve">. </w:t>
      </w:r>
      <w:r w:rsidR="00E45B8C" w:rsidRPr="00E02A39">
        <w:rPr>
          <w:rFonts w:ascii="Times New Roman" w:hAnsi="Times New Roman" w:cs="Times New Roman"/>
          <w:sz w:val="22"/>
        </w:rPr>
        <w:t>Kompenzace</w:t>
      </w:r>
      <w:r w:rsidR="001443BB" w:rsidRPr="00E02A39">
        <w:rPr>
          <w:rFonts w:ascii="Times New Roman" w:hAnsi="Times New Roman" w:cs="Times New Roman"/>
          <w:sz w:val="22"/>
        </w:rPr>
        <w:t xml:space="preserve"> </w:t>
      </w:r>
      <w:r w:rsidRPr="00E02A39">
        <w:rPr>
          <w:rFonts w:ascii="Times New Roman" w:hAnsi="Times New Roman" w:cs="Times New Roman"/>
          <w:sz w:val="22"/>
        </w:rPr>
        <w:t>bude v takovém případě vypočten</w:t>
      </w:r>
      <w:r w:rsidR="00E45B8C" w:rsidRPr="00E02A39">
        <w:rPr>
          <w:rFonts w:ascii="Times New Roman" w:hAnsi="Times New Roman" w:cs="Times New Roman"/>
          <w:sz w:val="22"/>
        </w:rPr>
        <w:t>a</w:t>
      </w:r>
      <w:r w:rsidRPr="00E02A39">
        <w:rPr>
          <w:rFonts w:ascii="Times New Roman" w:hAnsi="Times New Roman" w:cs="Times New Roman"/>
          <w:sz w:val="22"/>
        </w:rPr>
        <w:t xml:space="preserve"> podle Přílohy </w:t>
      </w:r>
      <w:r w:rsidR="008A7A8D" w:rsidRPr="00E02A39">
        <w:rPr>
          <w:rFonts w:ascii="Times New Roman" w:hAnsi="Times New Roman" w:cs="Times New Roman"/>
          <w:sz w:val="22"/>
        </w:rPr>
        <w:t xml:space="preserve">č. </w:t>
      </w:r>
      <w:r w:rsidR="008E2DD5" w:rsidRPr="00E02A39">
        <w:rPr>
          <w:rFonts w:ascii="Times New Roman" w:hAnsi="Times New Roman" w:cs="Times New Roman"/>
          <w:sz w:val="22"/>
        </w:rPr>
        <w:t xml:space="preserve">1 </w:t>
      </w:r>
      <w:r w:rsidRPr="00E02A39">
        <w:rPr>
          <w:rFonts w:ascii="Times New Roman" w:hAnsi="Times New Roman" w:cs="Times New Roman"/>
          <w:sz w:val="22"/>
        </w:rPr>
        <w:t xml:space="preserve">této </w:t>
      </w:r>
      <w:r w:rsidR="00155F0F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>mlouvy.</w:t>
      </w:r>
      <w:r w:rsidR="002D0583" w:rsidRPr="00E02A39">
        <w:rPr>
          <w:rFonts w:ascii="Times New Roman" w:hAnsi="Times New Roman" w:cs="Times New Roman"/>
          <w:sz w:val="22"/>
        </w:rPr>
        <w:t xml:space="preserve"> </w:t>
      </w:r>
    </w:p>
    <w:p w14:paraId="774C4B06" w14:textId="77777777" w:rsidR="00D64E49" w:rsidRPr="00E02A39" w:rsidRDefault="00D64E49" w:rsidP="003C47BB">
      <w:pPr>
        <w:pStyle w:val="Odstavecseseznamem"/>
        <w:ind w:left="284" w:right="24"/>
        <w:rPr>
          <w:rFonts w:ascii="Times New Roman" w:hAnsi="Times New Roman" w:cs="Times New Roman"/>
          <w:sz w:val="22"/>
        </w:rPr>
      </w:pPr>
    </w:p>
    <w:p w14:paraId="44E70B28" w14:textId="77777777" w:rsidR="00D64E49" w:rsidRPr="00E02A39" w:rsidRDefault="00D64E49" w:rsidP="003C47BB">
      <w:pPr>
        <w:numPr>
          <w:ilvl w:val="0"/>
          <w:numId w:val="1"/>
        </w:numPr>
        <w:spacing w:after="0" w:line="240" w:lineRule="auto"/>
        <w:ind w:left="284" w:right="24" w:hanging="367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Referenčním obdobím se pro účely této </w:t>
      </w:r>
      <w:r w:rsidR="004866B0" w:rsidRPr="00E02A39">
        <w:rPr>
          <w:rFonts w:ascii="Times New Roman" w:hAnsi="Times New Roman" w:cs="Times New Roman"/>
          <w:sz w:val="22"/>
        </w:rPr>
        <w:t xml:space="preserve">Smlouvy </w:t>
      </w:r>
      <w:r w:rsidRPr="00E02A39">
        <w:rPr>
          <w:rFonts w:ascii="Times New Roman" w:hAnsi="Times New Roman" w:cs="Times New Roman"/>
          <w:sz w:val="22"/>
        </w:rPr>
        <w:t>rozumí období určené Přílohou</w:t>
      </w:r>
      <w:r w:rsidR="008A7A8D" w:rsidRPr="00E02A39">
        <w:rPr>
          <w:rFonts w:ascii="Times New Roman" w:hAnsi="Times New Roman" w:cs="Times New Roman"/>
          <w:sz w:val="22"/>
        </w:rPr>
        <w:t xml:space="preserve"> č. 1</w:t>
      </w:r>
      <w:r w:rsidRPr="00E02A39">
        <w:rPr>
          <w:rFonts w:ascii="Times New Roman" w:hAnsi="Times New Roman" w:cs="Times New Roman"/>
          <w:sz w:val="22"/>
        </w:rPr>
        <w:t xml:space="preserve">. </w:t>
      </w:r>
    </w:p>
    <w:p w14:paraId="6EA3DF9C" w14:textId="77777777" w:rsidR="00DC1EEE" w:rsidRPr="00E02A39" w:rsidRDefault="00DC1EEE" w:rsidP="003C47BB">
      <w:pPr>
        <w:spacing w:after="0" w:line="240" w:lineRule="auto"/>
        <w:ind w:left="284" w:right="24" w:firstLine="0"/>
        <w:rPr>
          <w:rFonts w:ascii="Times New Roman" w:hAnsi="Times New Roman" w:cs="Times New Roman"/>
          <w:sz w:val="22"/>
        </w:rPr>
      </w:pPr>
    </w:p>
    <w:p w14:paraId="1FC65AF6" w14:textId="4AEF447C" w:rsidR="00EB3905" w:rsidRPr="00E02A39" w:rsidRDefault="00CE07EA" w:rsidP="003C47BB">
      <w:pPr>
        <w:numPr>
          <w:ilvl w:val="0"/>
          <w:numId w:val="1"/>
        </w:numPr>
        <w:spacing w:after="0" w:line="240" w:lineRule="auto"/>
        <w:ind w:left="284" w:right="24" w:hanging="367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Dojde-li</w:t>
      </w:r>
      <w:r w:rsidR="000A73C0" w:rsidRPr="00E02A39">
        <w:rPr>
          <w:rFonts w:ascii="Times New Roman" w:hAnsi="Times New Roman" w:cs="Times New Roman"/>
          <w:sz w:val="22"/>
        </w:rPr>
        <w:t xml:space="preserve"> v referenčním období k významným změnám cen </w:t>
      </w:r>
      <w:r w:rsidR="000A4BC0">
        <w:rPr>
          <w:rFonts w:ascii="Times New Roman" w:hAnsi="Times New Roman" w:cs="Times New Roman"/>
          <w:sz w:val="22"/>
        </w:rPr>
        <w:t>Výrobků</w:t>
      </w:r>
      <w:r w:rsidR="000A73C0" w:rsidRPr="00E02A39">
        <w:rPr>
          <w:rFonts w:ascii="Times New Roman" w:hAnsi="Times New Roman" w:cs="Times New Roman"/>
          <w:sz w:val="22"/>
        </w:rPr>
        <w:t>, případně ke změnám v</w:t>
      </w:r>
      <w:r w:rsidR="00FF0BD3">
        <w:rPr>
          <w:rFonts w:ascii="Times New Roman" w:hAnsi="Times New Roman" w:cs="Times New Roman"/>
          <w:sz w:val="22"/>
        </w:rPr>
        <w:t> </w:t>
      </w:r>
      <w:r w:rsidR="000A73C0" w:rsidRPr="00E02A39">
        <w:rPr>
          <w:rFonts w:ascii="Times New Roman" w:hAnsi="Times New Roman" w:cs="Times New Roman"/>
          <w:sz w:val="22"/>
        </w:rPr>
        <w:t xml:space="preserve">portfoliu </w:t>
      </w:r>
      <w:r w:rsidR="000A4BC0">
        <w:rPr>
          <w:rFonts w:ascii="Times New Roman" w:hAnsi="Times New Roman" w:cs="Times New Roman"/>
          <w:sz w:val="22"/>
        </w:rPr>
        <w:t>Výrobků</w:t>
      </w:r>
      <w:r w:rsidR="00155F0F" w:rsidRPr="00E02A39">
        <w:rPr>
          <w:rFonts w:ascii="Times New Roman" w:hAnsi="Times New Roman" w:cs="Times New Roman"/>
          <w:sz w:val="22"/>
        </w:rPr>
        <w:t>,</w:t>
      </w:r>
      <w:r w:rsidR="007507DE" w:rsidRPr="00E02A39">
        <w:rPr>
          <w:rFonts w:ascii="Times New Roman" w:hAnsi="Times New Roman" w:cs="Times New Roman"/>
          <w:sz w:val="22"/>
        </w:rPr>
        <w:t xml:space="preserve"> </w:t>
      </w:r>
      <w:r w:rsidR="004639B1" w:rsidRPr="00E02A39">
        <w:rPr>
          <w:rFonts w:ascii="Times New Roman" w:hAnsi="Times New Roman" w:cs="Times New Roman"/>
          <w:sz w:val="22"/>
        </w:rPr>
        <w:t>vstoupí obě smluvní strany d</w:t>
      </w:r>
      <w:r w:rsidR="000A73C0" w:rsidRPr="00E02A39">
        <w:rPr>
          <w:rFonts w:ascii="Times New Roman" w:hAnsi="Times New Roman" w:cs="Times New Roman"/>
          <w:sz w:val="22"/>
        </w:rPr>
        <w:t>o</w:t>
      </w:r>
      <w:r w:rsidR="004639B1" w:rsidRPr="00E02A39">
        <w:rPr>
          <w:rFonts w:ascii="Times New Roman" w:hAnsi="Times New Roman" w:cs="Times New Roman"/>
          <w:sz w:val="22"/>
        </w:rPr>
        <w:t xml:space="preserve"> jednání o</w:t>
      </w:r>
      <w:r w:rsidR="007507DE" w:rsidRPr="00E02A39">
        <w:rPr>
          <w:rFonts w:ascii="Times New Roman" w:hAnsi="Times New Roman" w:cs="Times New Roman"/>
          <w:sz w:val="22"/>
        </w:rPr>
        <w:t xml:space="preserve"> </w:t>
      </w:r>
      <w:r w:rsidR="001237D5" w:rsidRPr="00E02A39">
        <w:rPr>
          <w:rFonts w:ascii="Times New Roman" w:hAnsi="Times New Roman" w:cs="Times New Roman"/>
          <w:sz w:val="22"/>
        </w:rPr>
        <w:t xml:space="preserve">případné </w:t>
      </w:r>
      <w:r w:rsidR="000A73C0" w:rsidRPr="00E02A39">
        <w:rPr>
          <w:rFonts w:ascii="Times New Roman" w:hAnsi="Times New Roman" w:cs="Times New Roman"/>
          <w:sz w:val="22"/>
        </w:rPr>
        <w:t xml:space="preserve">revizi </w:t>
      </w:r>
      <w:r w:rsidR="000A4BC0">
        <w:rPr>
          <w:rFonts w:ascii="Times New Roman" w:hAnsi="Times New Roman" w:cs="Times New Roman"/>
          <w:sz w:val="22"/>
        </w:rPr>
        <w:t>p</w:t>
      </w:r>
      <w:r w:rsidR="000A73C0" w:rsidRPr="00E02A39">
        <w:rPr>
          <w:rFonts w:ascii="Times New Roman" w:hAnsi="Times New Roman" w:cs="Times New Roman"/>
          <w:sz w:val="22"/>
        </w:rPr>
        <w:t xml:space="preserve">říloh této </w:t>
      </w:r>
      <w:r w:rsidR="00155F0F" w:rsidRPr="00E02A39">
        <w:rPr>
          <w:rFonts w:ascii="Times New Roman" w:hAnsi="Times New Roman" w:cs="Times New Roman"/>
          <w:sz w:val="22"/>
        </w:rPr>
        <w:t>S</w:t>
      </w:r>
      <w:r w:rsidR="000A73C0" w:rsidRPr="00E02A39">
        <w:rPr>
          <w:rFonts w:ascii="Times New Roman" w:hAnsi="Times New Roman" w:cs="Times New Roman"/>
          <w:sz w:val="22"/>
        </w:rPr>
        <w:t>mlouvy.</w:t>
      </w:r>
      <w:r w:rsidR="00D26512" w:rsidRPr="00E02A39">
        <w:rPr>
          <w:rFonts w:ascii="Times New Roman" w:hAnsi="Times New Roman" w:cs="Times New Roman"/>
          <w:sz w:val="22"/>
        </w:rPr>
        <w:t xml:space="preserve"> </w:t>
      </w:r>
      <w:r w:rsidR="00EB3905" w:rsidRPr="00E02A39">
        <w:rPr>
          <w:rFonts w:ascii="Times New Roman" w:hAnsi="Times New Roman" w:cs="Times New Roman"/>
          <w:sz w:val="22"/>
        </w:rPr>
        <w:t xml:space="preserve">Jednání o zrevidování příloh podle tohoto odstavce může zahájit písemným oznámením kterákoliv </w:t>
      </w:r>
      <w:r w:rsidR="002F4086" w:rsidRPr="00E02A39">
        <w:rPr>
          <w:rFonts w:ascii="Times New Roman" w:hAnsi="Times New Roman" w:cs="Times New Roman"/>
          <w:sz w:val="22"/>
        </w:rPr>
        <w:t>S</w:t>
      </w:r>
      <w:r w:rsidR="00EB3905" w:rsidRPr="00E02A39">
        <w:rPr>
          <w:rFonts w:ascii="Times New Roman" w:hAnsi="Times New Roman" w:cs="Times New Roman"/>
          <w:sz w:val="22"/>
        </w:rPr>
        <w:t xml:space="preserve">trana, oznámení musí být doručeno druhé </w:t>
      </w:r>
      <w:r w:rsidR="002F4086" w:rsidRPr="00E02A39">
        <w:rPr>
          <w:rFonts w:ascii="Times New Roman" w:hAnsi="Times New Roman" w:cs="Times New Roman"/>
          <w:sz w:val="22"/>
        </w:rPr>
        <w:t>S</w:t>
      </w:r>
      <w:r w:rsidR="00827B97" w:rsidRPr="00E02A39">
        <w:rPr>
          <w:rFonts w:ascii="Times New Roman" w:hAnsi="Times New Roman" w:cs="Times New Roman"/>
          <w:sz w:val="22"/>
        </w:rPr>
        <w:t>traně. Pokud S</w:t>
      </w:r>
      <w:r w:rsidR="00EB3905" w:rsidRPr="00E02A39">
        <w:rPr>
          <w:rFonts w:ascii="Times New Roman" w:hAnsi="Times New Roman" w:cs="Times New Roman"/>
          <w:sz w:val="22"/>
        </w:rPr>
        <w:t>trany nedosáhnou žádné dohody o</w:t>
      </w:r>
      <w:r w:rsidR="00FF0BD3">
        <w:rPr>
          <w:rFonts w:ascii="Times New Roman" w:hAnsi="Times New Roman" w:cs="Times New Roman"/>
          <w:sz w:val="22"/>
        </w:rPr>
        <w:t> </w:t>
      </w:r>
      <w:r w:rsidR="00EB3905" w:rsidRPr="00E02A39">
        <w:rPr>
          <w:rFonts w:ascii="Times New Roman" w:hAnsi="Times New Roman" w:cs="Times New Roman"/>
          <w:sz w:val="22"/>
        </w:rPr>
        <w:t xml:space="preserve">zrevidování příloh ani </w:t>
      </w:r>
      <w:r w:rsidR="002F4086" w:rsidRPr="00E02A39">
        <w:rPr>
          <w:rFonts w:ascii="Times New Roman" w:hAnsi="Times New Roman" w:cs="Times New Roman"/>
          <w:sz w:val="22"/>
        </w:rPr>
        <w:t>do 30 dní od doručení oznámení S</w:t>
      </w:r>
      <w:r w:rsidR="00EB3905" w:rsidRPr="00E02A39">
        <w:rPr>
          <w:rFonts w:ascii="Times New Roman" w:hAnsi="Times New Roman" w:cs="Times New Roman"/>
          <w:sz w:val="22"/>
        </w:rPr>
        <w:t xml:space="preserve">trany vyzývající druhou </w:t>
      </w:r>
      <w:r w:rsidR="002F4086" w:rsidRPr="00E02A39">
        <w:rPr>
          <w:rFonts w:ascii="Times New Roman" w:hAnsi="Times New Roman" w:cs="Times New Roman"/>
          <w:sz w:val="22"/>
        </w:rPr>
        <w:t>S</w:t>
      </w:r>
      <w:r w:rsidR="00EB3905" w:rsidRPr="00E02A39">
        <w:rPr>
          <w:rFonts w:ascii="Times New Roman" w:hAnsi="Times New Roman" w:cs="Times New Roman"/>
          <w:sz w:val="22"/>
        </w:rPr>
        <w:t xml:space="preserve">tranu k jednání o zrevidování příloh, je kterákoli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="00EB3905" w:rsidRPr="00E02A39">
        <w:rPr>
          <w:rFonts w:ascii="Times New Roman" w:hAnsi="Times New Roman" w:cs="Times New Roman"/>
          <w:sz w:val="22"/>
        </w:rPr>
        <w:t xml:space="preserve">tran, oprávněna písemně vypovědět </w:t>
      </w:r>
      <w:r w:rsidR="004866B0" w:rsidRPr="00E02A39">
        <w:rPr>
          <w:rFonts w:ascii="Times New Roman" w:hAnsi="Times New Roman" w:cs="Times New Roman"/>
          <w:sz w:val="22"/>
        </w:rPr>
        <w:t>tuto S</w:t>
      </w:r>
      <w:r w:rsidR="00EB3905" w:rsidRPr="00E02A39">
        <w:rPr>
          <w:rFonts w:ascii="Times New Roman" w:hAnsi="Times New Roman" w:cs="Times New Roman"/>
          <w:sz w:val="22"/>
        </w:rPr>
        <w:t xml:space="preserve">mlouvu s účinností ke dni, kdy změna ceny či změna portfolia </w:t>
      </w:r>
      <w:r w:rsidR="009C5247">
        <w:rPr>
          <w:rFonts w:ascii="Times New Roman" w:hAnsi="Times New Roman" w:cs="Times New Roman"/>
          <w:sz w:val="22"/>
        </w:rPr>
        <w:t xml:space="preserve">Výrobků </w:t>
      </w:r>
      <w:r w:rsidR="00EB3905" w:rsidRPr="00E02A39">
        <w:rPr>
          <w:rFonts w:ascii="Times New Roman" w:hAnsi="Times New Roman" w:cs="Times New Roman"/>
          <w:sz w:val="22"/>
        </w:rPr>
        <w:t>začala vyvolávat účinky, popř. ke dni pozdějšímu ve výpovědi uvedenému.</w:t>
      </w:r>
    </w:p>
    <w:p w14:paraId="179C4970" w14:textId="77777777" w:rsidR="00503204" w:rsidRPr="00E02A39" w:rsidRDefault="00503204" w:rsidP="003C47BB">
      <w:pPr>
        <w:spacing w:after="0" w:line="240" w:lineRule="auto"/>
        <w:ind w:left="604" w:right="24" w:firstLine="0"/>
        <w:rPr>
          <w:rFonts w:ascii="Times New Roman" w:hAnsi="Times New Roman" w:cs="Times New Roman"/>
          <w:sz w:val="22"/>
        </w:rPr>
      </w:pPr>
    </w:p>
    <w:p w14:paraId="4E4DBB18" w14:textId="77777777" w:rsidR="00EC34D5" w:rsidRPr="00E02A39" w:rsidRDefault="00EC34D5" w:rsidP="00C22F51">
      <w:pPr>
        <w:spacing w:after="0" w:line="240" w:lineRule="auto"/>
        <w:ind w:left="604" w:right="1002" w:firstLine="0"/>
        <w:rPr>
          <w:rFonts w:ascii="Times New Roman" w:hAnsi="Times New Roman" w:cs="Times New Roman"/>
          <w:sz w:val="22"/>
        </w:rPr>
      </w:pPr>
    </w:p>
    <w:p w14:paraId="7D5939CC" w14:textId="4A47B1EC" w:rsidR="00EC34D5" w:rsidRPr="00E02A39" w:rsidRDefault="00EC34D5" w:rsidP="003C47BB">
      <w:pPr>
        <w:tabs>
          <w:tab w:val="left" w:pos="-6804"/>
        </w:tabs>
        <w:ind w:left="0" w:right="24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II.</w:t>
      </w:r>
    </w:p>
    <w:p w14:paraId="630B39D3" w14:textId="592B9843" w:rsidR="00EC34D5" w:rsidRPr="00E02A39" w:rsidRDefault="00EC34D5" w:rsidP="003C47BB">
      <w:pPr>
        <w:tabs>
          <w:tab w:val="left" w:pos="-6804"/>
        </w:tabs>
        <w:ind w:left="0" w:right="24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Odměna, platební podmínky a způsob uplatňování finanční kompenzace</w:t>
      </w:r>
    </w:p>
    <w:p w14:paraId="7BA600A5" w14:textId="77777777" w:rsidR="00EC34D5" w:rsidRPr="00E02A39" w:rsidRDefault="00EC34D5" w:rsidP="00EC34D5">
      <w:pPr>
        <w:tabs>
          <w:tab w:val="left" w:pos="-6804"/>
        </w:tabs>
        <w:jc w:val="center"/>
        <w:rPr>
          <w:rFonts w:ascii="Times New Roman" w:hAnsi="Times New Roman" w:cs="Times New Roman"/>
          <w:b/>
          <w:sz w:val="22"/>
        </w:rPr>
      </w:pPr>
    </w:p>
    <w:p w14:paraId="2886063D" w14:textId="083B0945" w:rsidR="00EC34D5" w:rsidRPr="00E02A39" w:rsidRDefault="00EC34D5" w:rsidP="003C47BB">
      <w:pPr>
        <w:pStyle w:val="Zkladntext"/>
        <w:numPr>
          <w:ilvl w:val="0"/>
          <w:numId w:val="13"/>
        </w:numPr>
        <w:spacing w:after="0" w:line="240" w:lineRule="auto"/>
        <w:ind w:right="24"/>
        <w:rPr>
          <w:rFonts w:ascii="Times New Roman" w:hAnsi="Times New Roman" w:cs="Times New Roman"/>
          <w:bCs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Kupní cena </w:t>
      </w:r>
      <w:r w:rsidR="005D48FF">
        <w:rPr>
          <w:rFonts w:ascii="Times New Roman" w:hAnsi="Times New Roman" w:cs="Times New Roman"/>
          <w:sz w:val="22"/>
        </w:rPr>
        <w:t xml:space="preserve">Výrobků </w:t>
      </w:r>
      <w:r w:rsidRPr="00E02A39">
        <w:rPr>
          <w:rFonts w:ascii="Times New Roman" w:hAnsi="Times New Roman" w:cs="Times New Roman"/>
          <w:sz w:val="22"/>
        </w:rPr>
        <w:t>je stanovena na základě jednotlivé kupní smlouvy uzavřené mezi distributorem a Odběratelem a je splatná na základě faktury vys</w:t>
      </w:r>
      <w:r w:rsidR="006B21B8" w:rsidRPr="00E02A39">
        <w:rPr>
          <w:rFonts w:ascii="Times New Roman" w:hAnsi="Times New Roman" w:cs="Times New Roman"/>
          <w:sz w:val="22"/>
        </w:rPr>
        <w:t>tavené distributorem</w:t>
      </w:r>
      <w:r w:rsidRPr="00E02A39">
        <w:rPr>
          <w:rFonts w:ascii="Times New Roman" w:hAnsi="Times New Roman" w:cs="Times New Roman"/>
          <w:sz w:val="22"/>
        </w:rPr>
        <w:t xml:space="preserve">, po dodávce </w:t>
      </w:r>
      <w:r w:rsidR="008C1D94">
        <w:rPr>
          <w:rFonts w:ascii="Times New Roman" w:hAnsi="Times New Roman" w:cs="Times New Roman"/>
          <w:sz w:val="22"/>
        </w:rPr>
        <w:t>Výrobků</w:t>
      </w:r>
      <w:r w:rsidRPr="00E02A39">
        <w:rPr>
          <w:rFonts w:ascii="Times New Roman" w:hAnsi="Times New Roman" w:cs="Times New Roman"/>
          <w:sz w:val="22"/>
        </w:rPr>
        <w:t xml:space="preserve"> Odběrateli. </w:t>
      </w:r>
    </w:p>
    <w:p w14:paraId="726F98CB" w14:textId="77777777" w:rsidR="00EC34D5" w:rsidRPr="00E02A39" w:rsidRDefault="00EC34D5" w:rsidP="003C47BB">
      <w:pPr>
        <w:ind w:left="1" w:right="24" w:firstLine="0"/>
        <w:jc w:val="center"/>
        <w:rPr>
          <w:rFonts w:ascii="Times New Roman" w:hAnsi="Times New Roman" w:cs="Times New Roman"/>
          <w:b/>
          <w:sz w:val="22"/>
        </w:rPr>
      </w:pPr>
    </w:p>
    <w:p w14:paraId="1EA5F1E4" w14:textId="30D2D856" w:rsidR="00EC34D5" w:rsidRPr="00E02A39" w:rsidRDefault="00E36C85" w:rsidP="003C47BB">
      <w:pPr>
        <w:pStyle w:val="Zkladntext2"/>
        <w:numPr>
          <w:ilvl w:val="0"/>
          <w:numId w:val="13"/>
        </w:numPr>
        <w:ind w:right="24"/>
        <w:rPr>
          <w:sz w:val="22"/>
          <w:szCs w:val="22"/>
        </w:rPr>
      </w:pPr>
      <w:r w:rsidRPr="00E02A39">
        <w:rPr>
          <w:sz w:val="22"/>
          <w:szCs w:val="22"/>
        </w:rPr>
        <w:t xml:space="preserve">Kompenzace </w:t>
      </w:r>
      <w:r w:rsidR="00EC34D5" w:rsidRPr="00E02A39">
        <w:rPr>
          <w:sz w:val="22"/>
          <w:szCs w:val="22"/>
        </w:rPr>
        <w:t xml:space="preserve">bude </w:t>
      </w:r>
      <w:r w:rsidRPr="00E02A39">
        <w:rPr>
          <w:sz w:val="22"/>
          <w:szCs w:val="22"/>
        </w:rPr>
        <w:t xml:space="preserve">Odběrateli </w:t>
      </w:r>
      <w:r w:rsidR="00EC34D5" w:rsidRPr="00E02A39">
        <w:rPr>
          <w:sz w:val="22"/>
          <w:szCs w:val="22"/>
        </w:rPr>
        <w:t>přiznán</w:t>
      </w:r>
      <w:r w:rsidRPr="00E02A39">
        <w:rPr>
          <w:sz w:val="22"/>
          <w:szCs w:val="22"/>
        </w:rPr>
        <w:t>a</w:t>
      </w:r>
      <w:r w:rsidR="00EC34D5" w:rsidRPr="00E02A39">
        <w:rPr>
          <w:sz w:val="22"/>
          <w:szCs w:val="22"/>
        </w:rPr>
        <w:t xml:space="preserve"> </w:t>
      </w:r>
      <w:r w:rsidR="00EC34D5" w:rsidRPr="000806B5">
        <w:rPr>
          <w:sz w:val="22"/>
          <w:szCs w:val="22"/>
        </w:rPr>
        <w:t>za každý kalendářní měsíc,</w:t>
      </w:r>
      <w:r w:rsidR="00EC34D5" w:rsidRPr="00E02A39">
        <w:rPr>
          <w:sz w:val="22"/>
          <w:szCs w:val="22"/>
        </w:rPr>
        <w:t xml:space="preserve"> ve kterém budou splněny podmínky pro jeho poskytnutí. Výše </w:t>
      </w:r>
      <w:r w:rsidRPr="00E02A39">
        <w:rPr>
          <w:sz w:val="22"/>
          <w:szCs w:val="22"/>
        </w:rPr>
        <w:t xml:space="preserve">Kompenzace </w:t>
      </w:r>
      <w:r w:rsidR="00EC34D5" w:rsidRPr="00E02A39">
        <w:rPr>
          <w:sz w:val="22"/>
          <w:szCs w:val="22"/>
        </w:rPr>
        <w:t>a způsob je</w:t>
      </w:r>
      <w:r w:rsidR="00537A7F">
        <w:rPr>
          <w:sz w:val="22"/>
          <w:szCs w:val="22"/>
        </w:rPr>
        <w:t>jí</w:t>
      </w:r>
      <w:r w:rsidR="00EC34D5" w:rsidRPr="00E02A39">
        <w:rPr>
          <w:sz w:val="22"/>
          <w:szCs w:val="22"/>
        </w:rPr>
        <w:t xml:space="preserve">ho výpočtu je uveden v příloze č. 1 této smlouvy, která je její nedílnou součástí. </w:t>
      </w:r>
    </w:p>
    <w:p w14:paraId="6388691A" w14:textId="77777777" w:rsidR="00E36C85" w:rsidRPr="00E02A39" w:rsidRDefault="00E36C85" w:rsidP="003C47BB">
      <w:pPr>
        <w:pStyle w:val="Zkladntext2"/>
        <w:ind w:left="1" w:right="24"/>
        <w:rPr>
          <w:sz w:val="22"/>
          <w:szCs w:val="22"/>
        </w:rPr>
      </w:pPr>
    </w:p>
    <w:p w14:paraId="638D0E60" w14:textId="16545D85" w:rsidR="00E36C85" w:rsidRPr="00E02A39" w:rsidRDefault="00E36C85" w:rsidP="003C47BB">
      <w:pPr>
        <w:pStyle w:val="Zkladntext2"/>
        <w:numPr>
          <w:ilvl w:val="0"/>
          <w:numId w:val="13"/>
        </w:numPr>
        <w:ind w:right="24"/>
        <w:rPr>
          <w:sz w:val="22"/>
          <w:szCs w:val="22"/>
        </w:rPr>
      </w:pPr>
      <w:r w:rsidRPr="00E02A39">
        <w:rPr>
          <w:sz w:val="22"/>
          <w:szCs w:val="22"/>
        </w:rPr>
        <w:t>Společnost</w:t>
      </w:r>
      <w:r w:rsidR="00D22195">
        <w:rPr>
          <w:sz w:val="22"/>
          <w:szCs w:val="22"/>
        </w:rPr>
        <w:t xml:space="preserve"> </w:t>
      </w:r>
      <w:r w:rsidRPr="00E02A39">
        <w:rPr>
          <w:sz w:val="22"/>
          <w:szCs w:val="22"/>
        </w:rPr>
        <w:t xml:space="preserve">na základě údajů o prodeji </w:t>
      </w:r>
      <w:r w:rsidR="00B74904">
        <w:rPr>
          <w:sz w:val="22"/>
          <w:szCs w:val="22"/>
        </w:rPr>
        <w:t xml:space="preserve">Výrobků </w:t>
      </w:r>
      <w:r w:rsidRPr="00E02A39">
        <w:rPr>
          <w:sz w:val="22"/>
          <w:szCs w:val="22"/>
        </w:rPr>
        <w:t xml:space="preserve">Odběrateli prostřednictvím distributora, osvědčení odběrů </w:t>
      </w:r>
      <w:r w:rsidR="00B74904">
        <w:rPr>
          <w:sz w:val="22"/>
          <w:szCs w:val="22"/>
        </w:rPr>
        <w:t>Výrobků</w:t>
      </w:r>
      <w:r w:rsidRPr="00E02A39">
        <w:rPr>
          <w:sz w:val="22"/>
          <w:szCs w:val="22"/>
        </w:rPr>
        <w:t xml:space="preserve"> ze strany Odběratele reprezentativními doklady a po jejich vzájemném odsouhlasení oběma Stranami, vystaví vyúčtování </w:t>
      </w:r>
      <w:proofErr w:type="gramStart"/>
      <w:r w:rsidRPr="00E02A39">
        <w:rPr>
          <w:sz w:val="22"/>
          <w:szCs w:val="22"/>
        </w:rPr>
        <w:t>Kompenzace - opravný</w:t>
      </w:r>
      <w:proofErr w:type="gramEnd"/>
      <w:r w:rsidRPr="00E02A39">
        <w:rPr>
          <w:sz w:val="22"/>
          <w:szCs w:val="22"/>
        </w:rPr>
        <w:t xml:space="preserve"> daňový doklad. Společnost zašle Odběrateli opravný daňový doklad do </w:t>
      </w:r>
      <w:proofErr w:type="gramStart"/>
      <w:r w:rsidRPr="00E02A39">
        <w:rPr>
          <w:sz w:val="22"/>
          <w:szCs w:val="22"/>
        </w:rPr>
        <w:t>15-ti</w:t>
      </w:r>
      <w:proofErr w:type="gramEnd"/>
      <w:r w:rsidRPr="00E02A39">
        <w:rPr>
          <w:sz w:val="22"/>
          <w:szCs w:val="22"/>
        </w:rPr>
        <w:t xml:space="preserve"> dnů ode dne </w:t>
      </w:r>
      <w:r w:rsidR="00670A6E">
        <w:rPr>
          <w:sz w:val="22"/>
          <w:szCs w:val="22"/>
        </w:rPr>
        <w:t>vzájemného odsouhlas</w:t>
      </w:r>
      <w:r w:rsidR="004B4C70">
        <w:rPr>
          <w:sz w:val="22"/>
          <w:szCs w:val="22"/>
        </w:rPr>
        <w:t xml:space="preserve">ení Kompenzace </w:t>
      </w:r>
      <w:r w:rsidRPr="00E02A39">
        <w:rPr>
          <w:sz w:val="22"/>
          <w:szCs w:val="22"/>
        </w:rPr>
        <w:t xml:space="preserve">a Společnost tento uhradí se splatností 30 dnů od jeho vystavení.  Ze zaslaného přehledu musí být zřejmý údaj o počtu balení </w:t>
      </w:r>
      <w:r w:rsidR="001D11BA">
        <w:rPr>
          <w:sz w:val="22"/>
          <w:szCs w:val="22"/>
        </w:rPr>
        <w:t xml:space="preserve">Výrobků dodaných Odběrateli </w:t>
      </w:r>
      <w:r w:rsidRPr="00E02A39">
        <w:rPr>
          <w:sz w:val="22"/>
          <w:szCs w:val="22"/>
        </w:rPr>
        <w:t xml:space="preserve">a z toho vyplývající výše nároku na Kompenzaci vyjádřená v Kč </w:t>
      </w:r>
      <w:r w:rsidRPr="000806B5">
        <w:rPr>
          <w:sz w:val="22"/>
          <w:szCs w:val="22"/>
        </w:rPr>
        <w:t>za daný kalendářní měsíc.</w:t>
      </w:r>
      <w:r w:rsidRPr="00E02A39">
        <w:rPr>
          <w:sz w:val="22"/>
          <w:szCs w:val="22"/>
        </w:rPr>
        <w:t xml:space="preserve"> V případě, že Odběratel nesplní povinnost uvedenou v předchozí větě, Kompenzace mu nenáleží.</w:t>
      </w:r>
    </w:p>
    <w:p w14:paraId="36D88186" w14:textId="77777777" w:rsidR="00E36C85" w:rsidRPr="00E02A39" w:rsidRDefault="00E36C85" w:rsidP="00E36C85">
      <w:pPr>
        <w:spacing w:after="0" w:line="240" w:lineRule="auto"/>
        <w:ind w:left="604" w:right="1129" w:firstLine="0"/>
        <w:rPr>
          <w:rFonts w:ascii="Times New Roman" w:hAnsi="Times New Roman" w:cs="Times New Roman"/>
          <w:sz w:val="22"/>
        </w:rPr>
      </w:pPr>
    </w:p>
    <w:p w14:paraId="69A568B9" w14:textId="77777777" w:rsidR="00E8220D" w:rsidRPr="00E02A39" w:rsidRDefault="00E8220D" w:rsidP="00E36C85">
      <w:pPr>
        <w:spacing w:after="0" w:line="240" w:lineRule="auto"/>
        <w:ind w:left="567" w:right="1129" w:hanging="337"/>
        <w:rPr>
          <w:rFonts w:ascii="Times New Roman" w:hAnsi="Times New Roman" w:cs="Times New Roman"/>
          <w:sz w:val="22"/>
        </w:rPr>
      </w:pPr>
    </w:p>
    <w:p w14:paraId="241376BE" w14:textId="3B81910D" w:rsidR="004C5AD4" w:rsidRPr="00E02A39" w:rsidRDefault="004C5AD4" w:rsidP="003C47BB">
      <w:pPr>
        <w:spacing w:after="0" w:line="240" w:lineRule="auto"/>
        <w:ind w:left="10" w:right="24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II</w:t>
      </w:r>
      <w:r w:rsidR="00E36C85" w:rsidRPr="00E02A39">
        <w:rPr>
          <w:rFonts w:ascii="Times New Roman" w:hAnsi="Times New Roman" w:cs="Times New Roman"/>
          <w:b/>
          <w:sz w:val="22"/>
        </w:rPr>
        <w:t>I</w:t>
      </w:r>
      <w:r w:rsidRPr="00E02A39">
        <w:rPr>
          <w:rFonts w:ascii="Times New Roman" w:hAnsi="Times New Roman" w:cs="Times New Roman"/>
          <w:b/>
          <w:sz w:val="22"/>
        </w:rPr>
        <w:t>.</w:t>
      </w:r>
    </w:p>
    <w:p w14:paraId="19BF1CEF" w14:textId="77777777" w:rsidR="004C5AD4" w:rsidRPr="00E02A39" w:rsidRDefault="004C5AD4" w:rsidP="003C47BB">
      <w:pPr>
        <w:spacing w:after="0" w:line="240" w:lineRule="auto"/>
        <w:ind w:left="10" w:right="24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Další ujednání</w:t>
      </w:r>
    </w:p>
    <w:p w14:paraId="53C5C25B" w14:textId="77777777" w:rsidR="004C5AD4" w:rsidRPr="00E02A39" w:rsidRDefault="004C5AD4" w:rsidP="004C5AD4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64BE0C7A" w14:textId="63692742" w:rsidR="00F409B1" w:rsidRPr="00E02A39" w:rsidRDefault="002F4086" w:rsidP="003C47BB">
      <w:pPr>
        <w:pStyle w:val="Odstavecseseznamem"/>
        <w:numPr>
          <w:ilvl w:val="0"/>
          <w:numId w:val="5"/>
        </w:numPr>
        <w:tabs>
          <w:tab w:val="left" w:pos="66"/>
        </w:tabs>
        <w:spacing w:after="0" w:line="240" w:lineRule="auto"/>
        <w:ind w:left="426" w:right="24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Strany</w:t>
      </w:r>
      <w:r w:rsidR="000A73C0" w:rsidRPr="00E02A39">
        <w:rPr>
          <w:rFonts w:ascii="Times New Roman" w:hAnsi="Times New Roman" w:cs="Times New Roman"/>
          <w:sz w:val="22"/>
        </w:rPr>
        <w:t xml:space="preserve"> shodně prohlašují, že Odběratel není a </w:t>
      </w:r>
      <w:proofErr w:type="gramStart"/>
      <w:r w:rsidR="000A73C0" w:rsidRPr="00E02A39">
        <w:rPr>
          <w:rFonts w:ascii="Times New Roman" w:hAnsi="Times New Roman" w:cs="Times New Roman"/>
          <w:sz w:val="22"/>
        </w:rPr>
        <w:t>nebude</w:t>
      </w:r>
      <w:proofErr w:type="gramEnd"/>
      <w:r w:rsidR="000A73C0" w:rsidRPr="00E02A39">
        <w:rPr>
          <w:rFonts w:ascii="Times New Roman" w:hAnsi="Times New Roman" w:cs="Times New Roman"/>
          <w:sz w:val="22"/>
        </w:rPr>
        <w:t xml:space="preserve"> jakkoliv zavázán odebírat </w:t>
      </w:r>
      <w:r w:rsidR="00FB740A">
        <w:rPr>
          <w:rFonts w:ascii="Times New Roman" w:hAnsi="Times New Roman" w:cs="Times New Roman"/>
          <w:sz w:val="22"/>
        </w:rPr>
        <w:t>Výrobky</w:t>
      </w:r>
      <w:r w:rsidR="000A73C0" w:rsidRPr="00E02A39">
        <w:rPr>
          <w:rFonts w:ascii="Times New Roman" w:hAnsi="Times New Roman" w:cs="Times New Roman"/>
          <w:sz w:val="22"/>
        </w:rPr>
        <w:t xml:space="preserve">, a to ani od třetích osob v jakémkoli množství a i nadále disponuje absolutní volností co do výběru </w:t>
      </w:r>
      <w:r w:rsidR="00FB740A">
        <w:rPr>
          <w:rFonts w:ascii="Times New Roman" w:hAnsi="Times New Roman" w:cs="Times New Roman"/>
          <w:sz w:val="22"/>
        </w:rPr>
        <w:t>výrobků</w:t>
      </w:r>
      <w:r w:rsidR="000A73C0" w:rsidRPr="00E02A39">
        <w:rPr>
          <w:rFonts w:ascii="Times New Roman" w:hAnsi="Times New Roman" w:cs="Times New Roman"/>
          <w:sz w:val="22"/>
        </w:rPr>
        <w:t>, a to bez ohledu na to, zda jsou vyráběny či dodávány Společností nebo jiným dodavatelem.</w:t>
      </w:r>
    </w:p>
    <w:p w14:paraId="69F181FA" w14:textId="77777777" w:rsidR="00133E91" w:rsidRPr="00E02A39" w:rsidRDefault="00133E91" w:rsidP="003C47BB">
      <w:pPr>
        <w:pStyle w:val="Odstavecseseznamem"/>
        <w:tabs>
          <w:tab w:val="left" w:pos="66"/>
        </w:tabs>
        <w:spacing w:after="0" w:line="240" w:lineRule="auto"/>
        <w:ind w:left="426" w:right="24" w:firstLine="0"/>
        <w:rPr>
          <w:rFonts w:ascii="Times New Roman" w:hAnsi="Times New Roman" w:cs="Times New Roman"/>
          <w:sz w:val="22"/>
        </w:rPr>
      </w:pPr>
    </w:p>
    <w:p w14:paraId="711455F8" w14:textId="08C9939F" w:rsidR="00F409B1" w:rsidRPr="007368A3" w:rsidRDefault="000A73C0" w:rsidP="003C47BB">
      <w:pPr>
        <w:pStyle w:val="Odstavecseseznamem"/>
        <w:numPr>
          <w:ilvl w:val="0"/>
          <w:numId w:val="5"/>
        </w:numPr>
        <w:tabs>
          <w:tab w:val="left" w:pos="66"/>
        </w:tabs>
        <w:spacing w:after="0" w:line="240" w:lineRule="auto"/>
        <w:ind w:left="426" w:right="24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Společnost </w:t>
      </w:r>
      <w:r w:rsidR="00346347" w:rsidRPr="00E02A39">
        <w:rPr>
          <w:rFonts w:ascii="Times New Roman" w:hAnsi="Times New Roman" w:cs="Times New Roman"/>
          <w:sz w:val="22"/>
        </w:rPr>
        <w:t xml:space="preserve">výslovně </w:t>
      </w:r>
      <w:r w:rsidRPr="00E02A39">
        <w:rPr>
          <w:rFonts w:ascii="Times New Roman" w:hAnsi="Times New Roman" w:cs="Times New Roman"/>
          <w:sz w:val="22"/>
        </w:rPr>
        <w:t xml:space="preserve">prohlašuje, že poskytnutí </w:t>
      </w:r>
      <w:r w:rsidR="00E45B8C" w:rsidRPr="00E02A39">
        <w:rPr>
          <w:rFonts w:ascii="Times New Roman" w:hAnsi="Times New Roman" w:cs="Times New Roman"/>
          <w:sz w:val="22"/>
        </w:rPr>
        <w:t>Kompenzace</w:t>
      </w:r>
      <w:r w:rsidR="00D26512" w:rsidRPr="00E02A39">
        <w:rPr>
          <w:rFonts w:ascii="Times New Roman" w:hAnsi="Times New Roman" w:cs="Times New Roman"/>
          <w:sz w:val="22"/>
        </w:rPr>
        <w:t xml:space="preserve"> </w:t>
      </w:r>
      <w:r w:rsidRPr="00E02A39">
        <w:rPr>
          <w:rFonts w:ascii="Times New Roman" w:hAnsi="Times New Roman" w:cs="Times New Roman"/>
          <w:sz w:val="22"/>
        </w:rPr>
        <w:t xml:space="preserve">není pobídkou či návodem na neoprávněné čerpání prostředků z veřejného zdravotního pojištění a zároveň prohlašuje, že jí nejsou známé žádné skutečnosti, </w:t>
      </w:r>
      <w:r w:rsidRPr="007368A3">
        <w:rPr>
          <w:rFonts w:ascii="Times New Roman" w:hAnsi="Times New Roman" w:cs="Times New Roman"/>
          <w:sz w:val="22"/>
        </w:rPr>
        <w:t>kter</w:t>
      </w:r>
      <w:r w:rsidR="006426F8" w:rsidRPr="007368A3">
        <w:rPr>
          <w:rFonts w:ascii="Times New Roman" w:hAnsi="Times New Roman" w:cs="Times New Roman"/>
          <w:sz w:val="22"/>
        </w:rPr>
        <w:t xml:space="preserve">é by bránily poskytnutí </w:t>
      </w:r>
      <w:r w:rsidR="00E45B8C" w:rsidRPr="007368A3">
        <w:rPr>
          <w:rFonts w:ascii="Times New Roman" w:hAnsi="Times New Roman" w:cs="Times New Roman"/>
          <w:sz w:val="22"/>
        </w:rPr>
        <w:t>této Kompenzace</w:t>
      </w:r>
      <w:r w:rsidRPr="007368A3">
        <w:rPr>
          <w:rFonts w:ascii="Times New Roman" w:hAnsi="Times New Roman" w:cs="Times New Roman"/>
          <w:sz w:val="22"/>
        </w:rPr>
        <w:t>. Případné závazky Odběratele vůči zdravotním pojišťovnám a jejich vypořádání jsou jeho výhradní záležitostí.</w:t>
      </w:r>
    </w:p>
    <w:p w14:paraId="4A8C10AC" w14:textId="77777777" w:rsidR="00431028" w:rsidRPr="007368A3" w:rsidRDefault="00431028" w:rsidP="003C47BB">
      <w:pPr>
        <w:pStyle w:val="Odstavecseseznamem"/>
        <w:tabs>
          <w:tab w:val="left" w:pos="66"/>
        </w:tabs>
        <w:ind w:left="426" w:right="24"/>
        <w:rPr>
          <w:rFonts w:ascii="Times New Roman" w:hAnsi="Times New Roman" w:cs="Times New Roman"/>
          <w:sz w:val="22"/>
        </w:rPr>
      </w:pPr>
    </w:p>
    <w:p w14:paraId="3830FDF9" w14:textId="2911496C" w:rsidR="00431028" w:rsidRPr="007368A3" w:rsidRDefault="00431028" w:rsidP="003C47BB">
      <w:pPr>
        <w:pStyle w:val="Odstavecseseznamem"/>
        <w:numPr>
          <w:ilvl w:val="0"/>
          <w:numId w:val="5"/>
        </w:numPr>
        <w:tabs>
          <w:tab w:val="left" w:pos="66"/>
        </w:tabs>
        <w:spacing w:after="0" w:line="240" w:lineRule="auto"/>
        <w:ind w:left="426" w:right="24"/>
        <w:rPr>
          <w:rFonts w:ascii="Times New Roman" w:hAnsi="Times New Roman" w:cs="Times New Roman"/>
          <w:sz w:val="22"/>
        </w:rPr>
      </w:pPr>
      <w:r w:rsidRPr="007368A3">
        <w:rPr>
          <w:rFonts w:ascii="Times New Roman" w:hAnsi="Times New Roman" w:cs="Times New Roman"/>
          <w:sz w:val="22"/>
        </w:rPr>
        <w:t xml:space="preserve">Skutečná cena balení </w:t>
      </w:r>
      <w:r w:rsidR="00FA7FDC" w:rsidRPr="007368A3">
        <w:rPr>
          <w:rFonts w:ascii="Times New Roman" w:hAnsi="Times New Roman" w:cs="Times New Roman"/>
          <w:sz w:val="22"/>
        </w:rPr>
        <w:t>Výrobků</w:t>
      </w:r>
      <w:r w:rsidRPr="007368A3">
        <w:rPr>
          <w:rFonts w:ascii="Times New Roman" w:hAnsi="Times New Roman" w:cs="Times New Roman"/>
          <w:sz w:val="22"/>
        </w:rPr>
        <w:t xml:space="preserve"> se započtením Kompenzace nesmí být nižší než výše úhrady zdravotní pojišťovny </w:t>
      </w:r>
      <w:r w:rsidR="006A5FBA" w:rsidRPr="007368A3">
        <w:rPr>
          <w:rFonts w:ascii="Times New Roman" w:hAnsi="Times New Roman" w:cs="Times New Roman"/>
          <w:sz w:val="22"/>
        </w:rPr>
        <w:t xml:space="preserve">(dohodnutá </w:t>
      </w:r>
      <w:proofErr w:type="spellStart"/>
      <w:r w:rsidR="006A5FBA" w:rsidRPr="007368A3">
        <w:rPr>
          <w:rFonts w:ascii="Times New Roman" w:hAnsi="Times New Roman" w:cs="Times New Roman"/>
          <w:sz w:val="22"/>
        </w:rPr>
        <w:t>cost-sharingovým</w:t>
      </w:r>
      <w:proofErr w:type="spellEnd"/>
      <w:r w:rsidR="006A5FBA" w:rsidRPr="007368A3">
        <w:rPr>
          <w:rFonts w:ascii="Times New Roman" w:hAnsi="Times New Roman" w:cs="Times New Roman"/>
          <w:sz w:val="22"/>
        </w:rPr>
        <w:t xml:space="preserve"> schématem) </w:t>
      </w:r>
      <w:r w:rsidRPr="007368A3">
        <w:rPr>
          <w:rFonts w:ascii="Times New Roman" w:hAnsi="Times New Roman" w:cs="Times New Roman"/>
          <w:sz w:val="22"/>
        </w:rPr>
        <w:t>a zdravotní pojišťovně bude vykazována tato skutečná cena.</w:t>
      </w:r>
    </w:p>
    <w:p w14:paraId="3432F87D" w14:textId="77777777" w:rsidR="00503204" w:rsidRPr="00E02A39" w:rsidRDefault="00503204" w:rsidP="00AA6CBE">
      <w:pPr>
        <w:pStyle w:val="Odstavecseseznamem"/>
        <w:tabs>
          <w:tab w:val="left" w:pos="284"/>
        </w:tabs>
        <w:ind w:right="24"/>
        <w:rPr>
          <w:rFonts w:ascii="Times New Roman" w:hAnsi="Times New Roman" w:cs="Times New Roman"/>
          <w:sz w:val="22"/>
        </w:rPr>
      </w:pPr>
    </w:p>
    <w:p w14:paraId="2273B4BE" w14:textId="066F9F5E" w:rsidR="00F409B1" w:rsidRPr="00E02A39" w:rsidRDefault="000A73C0" w:rsidP="003C47BB">
      <w:pPr>
        <w:spacing w:after="0" w:line="240" w:lineRule="auto"/>
        <w:ind w:left="10" w:right="24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lastRenderedPageBreak/>
        <w:t>I</w:t>
      </w:r>
      <w:r w:rsidR="00E36C85" w:rsidRPr="00E02A39">
        <w:rPr>
          <w:rFonts w:ascii="Times New Roman" w:hAnsi="Times New Roman" w:cs="Times New Roman"/>
          <w:b/>
          <w:sz w:val="22"/>
        </w:rPr>
        <w:t>V</w:t>
      </w:r>
      <w:r w:rsidRPr="00E02A39">
        <w:rPr>
          <w:rFonts w:ascii="Times New Roman" w:hAnsi="Times New Roman" w:cs="Times New Roman"/>
          <w:b/>
          <w:sz w:val="22"/>
        </w:rPr>
        <w:t>.</w:t>
      </w:r>
    </w:p>
    <w:p w14:paraId="4BE9B4FD" w14:textId="77777777" w:rsidR="00F409B1" w:rsidRPr="00E02A39" w:rsidRDefault="000A73C0" w:rsidP="003C47BB">
      <w:pPr>
        <w:spacing w:after="0" w:line="240" w:lineRule="auto"/>
        <w:ind w:left="10" w:right="24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Mlčenlivost</w:t>
      </w:r>
    </w:p>
    <w:p w14:paraId="5FD13130" w14:textId="77777777" w:rsidR="00302491" w:rsidRPr="00E02A39" w:rsidRDefault="00302491" w:rsidP="00153771">
      <w:pPr>
        <w:spacing w:after="0" w:line="240" w:lineRule="auto"/>
        <w:ind w:left="10" w:right="1144" w:hanging="10"/>
        <w:jc w:val="center"/>
        <w:rPr>
          <w:rFonts w:ascii="Times New Roman" w:hAnsi="Times New Roman" w:cs="Times New Roman"/>
          <w:b/>
          <w:sz w:val="22"/>
        </w:rPr>
      </w:pPr>
    </w:p>
    <w:p w14:paraId="7758F220" w14:textId="1DBBA9BF" w:rsidR="00F409B1" w:rsidRPr="003C47BB" w:rsidRDefault="00827B97" w:rsidP="003C47BB">
      <w:pPr>
        <w:pStyle w:val="Odstavecseseznamem"/>
        <w:numPr>
          <w:ilvl w:val="0"/>
          <w:numId w:val="15"/>
        </w:numPr>
        <w:spacing w:after="0" w:line="240" w:lineRule="auto"/>
        <w:ind w:right="24"/>
        <w:rPr>
          <w:rFonts w:ascii="Times New Roman" w:hAnsi="Times New Roman" w:cs="Times New Roman"/>
          <w:sz w:val="22"/>
        </w:rPr>
      </w:pPr>
      <w:r w:rsidRPr="003C47BB">
        <w:rPr>
          <w:rFonts w:ascii="Times New Roman" w:hAnsi="Times New Roman" w:cs="Times New Roman"/>
          <w:sz w:val="22"/>
        </w:rPr>
        <w:t>S</w:t>
      </w:r>
      <w:r w:rsidR="000A73C0" w:rsidRPr="003C47BB">
        <w:rPr>
          <w:rFonts w:ascii="Times New Roman" w:hAnsi="Times New Roman" w:cs="Times New Roman"/>
          <w:sz w:val="22"/>
        </w:rPr>
        <w:t xml:space="preserve">trany se zavazují, že nezveřejní či jiným způsobem nezpřístupní třetím osobám </w:t>
      </w:r>
      <w:r w:rsidR="00D91178" w:rsidRPr="003C47BB">
        <w:rPr>
          <w:rFonts w:ascii="Times New Roman" w:hAnsi="Times New Roman" w:cs="Times New Roman"/>
          <w:sz w:val="22"/>
        </w:rPr>
        <w:t xml:space="preserve">části </w:t>
      </w:r>
      <w:r w:rsidR="004866B0" w:rsidRPr="003C47BB">
        <w:rPr>
          <w:rFonts w:ascii="Times New Roman" w:hAnsi="Times New Roman" w:cs="Times New Roman"/>
          <w:sz w:val="22"/>
        </w:rPr>
        <w:t xml:space="preserve">Smlouvy </w:t>
      </w:r>
      <w:r w:rsidR="00D91178" w:rsidRPr="003C47BB">
        <w:rPr>
          <w:rFonts w:ascii="Times New Roman" w:hAnsi="Times New Roman" w:cs="Times New Roman"/>
          <w:sz w:val="22"/>
        </w:rPr>
        <w:t xml:space="preserve">představující obchodní tajemství některé ze </w:t>
      </w:r>
      <w:r w:rsidRPr="003C47BB">
        <w:rPr>
          <w:rFonts w:ascii="Times New Roman" w:hAnsi="Times New Roman" w:cs="Times New Roman"/>
          <w:sz w:val="22"/>
        </w:rPr>
        <w:t>S</w:t>
      </w:r>
      <w:r w:rsidR="00D91178" w:rsidRPr="003C47BB">
        <w:rPr>
          <w:rFonts w:ascii="Times New Roman" w:hAnsi="Times New Roman" w:cs="Times New Roman"/>
          <w:sz w:val="22"/>
        </w:rPr>
        <w:t>tran</w:t>
      </w:r>
      <w:r w:rsidR="00012748" w:rsidRPr="003C47BB">
        <w:rPr>
          <w:rFonts w:ascii="Times New Roman" w:hAnsi="Times New Roman" w:cs="Times New Roman"/>
          <w:sz w:val="22"/>
        </w:rPr>
        <w:t xml:space="preserve"> či jiné údaje vyloučené ze zveřejnění</w:t>
      </w:r>
      <w:r w:rsidR="000A73C0" w:rsidRPr="003C47BB">
        <w:rPr>
          <w:rFonts w:ascii="Times New Roman" w:hAnsi="Times New Roman" w:cs="Times New Roman"/>
          <w:sz w:val="22"/>
        </w:rPr>
        <w:t>, jakož ani jiné informace o vzájemných obchodních vztazích</w:t>
      </w:r>
      <w:r w:rsidR="00584704" w:rsidRPr="003C47BB">
        <w:rPr>
          <w:rFonts w:ascii="Times New Roman" w:hAnsi="Times New Roman" w:cs="Times New Roman"/>
          <w:sz w:val="22"/>
        </w:rPr>
        <w:t xml:space="preserve">, a to ani po </w:t>
      </w:r>
      <w:r w:rsidR="00DF580F" w:rsidRPr="003C47BB">
        <w:rPr>
          <w:rFonts w:ascii="Times New Roman" w:hAnsi="Times New Roman" w:cs="Times New Roman"/>
          <w:sz w:val="22"/>
        </w:rPr>
        <w:t>skončení či zániku této S</w:t>
      </w:r>
      <w:r w:rsidR="00584704" w:rsidRPr="003C47BB">
        <w:rPr>
          <w:rFonts w:ascii="Times New Roman" w:hAnsi="Times New Roman" w:cs="Times New Roman"/>
          <w:sz w:val="22"/>
        </w:rPr>
        <w:t>mlouvy.</w:t>
      </w:r>
    </w:p>
    <w:p w14:paraId="2A4DA0D9" w14:textId="77777777" w:rsidR="00111FF5" w:rsidRPr="00E02A39" w:rsidRDefault="00111FF5" w:rsidP="003C47BB">
      <w:pPr>
        <w:spacing w:after="0" w:line="240" w:lineRule="auto"/>
        <w:ind w:left="567" w:right="24" w:hanging="283"/>
        <w:rPr>
          <w:rFonts w:ascii="Times New Roman" w:hAnsi="Times New Roman" w:cs="Times New Roman"/>
          <w:sz w:val="22"/>
        </w:rPr>
      </w:pPr>
    </w:p>
    <w:p w14:paraId="778BDD19" w14:textId="5B772B09" w:rsidR="00683B11" w:rsidRPr="003F3788" w:rsidRDefault="000A73C0" w:rsidP="003C47BB">
      <w:pPr>
        <w:pStyle w:val="Zkladntext2"/>
        <w:numPr>
          <w:ilvl w:val="0"/>
          <w:numId w:val="15"/>
        </w:numPr>
        <w:ind w:right="24"/>
        <w:rPr>
          <w:rFonts w:ascii="Tahoma" w:hAnsi="Tahoma" w:cs="Tahoma"/>
          <w:sz w:val="16"/>
          <w:szCs w:val="16"/>
        </w:rPr>
      </w:pPr>
      <w:r w:rsidRPr="00E02A39">
        <w:rPr>
          <w:sz w:val="22"/>
        </w:rPr>
        <w:t xml:space="preserve">Strany zpřístupní </w:t>
      </w:r>
      <w:r w:rsidR="00D91178" w:rsidRPr="00E02A39">
        <w:rPr>
          <w:sz w:val="22"/>
        </w:rPr>
        <w:t>celý</w:t>
      </w:r>
      <w:r w:rsidR="0081244C" w:rsidRPr="00E02A39">
        <w:rPr>
          <w:sz w:val="22"/>
        </w:rPr>
        <w:t xml:space="preserve"> </w:t>
      </w:r>
      <w:r w:rsidRPr="00E02A39">
        <w:rPr>
          <w:sz w:val="22"/>
        </w:rPr>
        <w:t xml:space="preserve">obsah této </w:t>
      </w:r>
      <w:r w:rsidR="004866B0" w:rsidRPr="00E02A39">
        <w:rPr>
          <w:sz w:val="22"/>
        </w:rPr>
        <w:t>S</w:t>
      </w:r>
      <w:r w:rsidRPr="00E02A39">
        <w:rPr>
          <w:sz w:val="22"/>
        </w:rPr>
        <w:t xml:space="preserve">mlouvy a informace týkající se jejich spolupráce pouze těm zaměstnancům, společníkům, akcionářům a odborným poradcům, kteří je potřebují znát v souvislosti s plněním úkolů </w:t>
      </w:r>
      <w:r w:rsidR="00827B97" w:rsidRPr="00E02A39">
        <w:rPr>
          <w:sz w:val="22"/>
        </w:rPr>
        <w:t xml:space="preserve">Stran </w:t>
      </w:r>
      <w:r w:rsidRPr="00E02A39">
        <w:rPr>
          <w:sz w:val="22"/>
        </w:rPr>
        <w:t>v rámci spolupráce</w:t>
      </w:r>
      <w:r w:rsidR="001443BB" w:rsidRPr="00E02A39">
        <w:rPr>
          <w:sz w:val="22"/>
        </w:rPr>
        <w:t xml:space="preserve"> dle této Smlouvy</w:t>
      </w:r>
      <w:r w:rsidRPr="00E02A39">
        <w:rPr>
          <w:sz w:val="22"/>
        </w:rPr>
        <w:t>.</w:t>
      </w:r>
      <w:r w:rsidR="00683B11">
        <w:rPr>
          <w:sz w:val="22"/>
        </w:rPr>
        <w:t xml:space="preserve"> </w:t>
      </w:r>
      <w:r w:rsidR="00683B11" w:rsidRPr="007E3AC6">
        <w:rPr>
          <w:sz w:val="22"/>
          <w:szCs w:val="22"/>
        </w:rPr>
        <w:t xml:space="preserve">Odběratel je pak dále oprávněn, aniž by se jednalo o porušení této Smlouvy, poskytnout informace o existenci této Smlouvy a jejích podmínkách </w:t>
      </w:r>
      <w:r w:rsidR="00683B11" w:rsidRPr="007E3AC6">
        <w:rPr>
          <w:rFonts w:eastAsia="Tahoma"/>
          <w:sz w:val="22"/>
          <w:szCs w:val="22"/>
        </w:rPr>
        <w:t>včetně jednotkové ceny Výrobků, výše a způsobu výpočtu Bonusu</w:t>
      </w:r>
      <w:r w:rsidR="00683B11" w:rsidRPr="007E3AC6">
        <w:rPr>
          <w:sz w:val="22"/>
          <w:szCs w:val="22"/>
        </w:rPr>
        <w:t>, svému zřizovateli.</w:t>
      </w:r>
      <w:r w:rsidR="00683B11" w:rsidRPr="003F3788">
        <w:rPr>
          <w:rFonts w:ascii="Tahoma" w:hAnsi="Tahoma" w:cs="Tahoma"/>
          <w:sz w:val="16"/>
          <w:szCs w:val="16"/>
        </w:rPr>
        <w:t xml:space="preserve"> </w:t>
      </w:r>
    </w:p>
    <w:p w14:paraId="7F207BF8" w14:textId="4BAE09A2" w:rsidR="00F409B1" w:rsidRPr="00E02A39" w:rsidRDefault="00F409B1" w:rsidP="003C47BB">
      <w:pPr>
        <w:spacing w:after="0" w:line="240" w:lineRule="auto"/>
        <w:ind w:left="567" w:right="24" w:firstLine="0"/>
        <w:rPr>
          <w:rFonts w:ascii="Times New Roman" w:hAnsi="Times New Roman" w:cs="Times New Roman"/>
          <w:sz w:val="22"/>
        </w:rPr>
      </w:pPr>
    </w:p>
    <w:p w14:paraId="004A1A03" w14:textId="77777777" w:rsidR="00F409B1" w:rsidRPr="00E02A39" w:rsidRDefault="000A73C0" w:rsidP="003C47BB">
      <w:pPr>
        <w:numPr>
          <w:ilvl w:val="0"/>
          <w:numId w:val="15"/>
        </w:numPr>
        <w:spacing w:after="0" w:line="240" w:lineRule="auto"/>
        <w:ind w:right="24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Povinnost mlčenlivosti se nevztahuje na informace, které:</w:t>
      </w:r>
    </w:p>
    <w:p w14:paraId="35D48D67" w14:textId="77777777" w:rsidR="00F409B1" w:rsidRPr="00E02A39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jsou veřejně známé,</w:t>
      </w:r>
    </w:p>
    <w:p w14:paraId="3641779F" w14:textId="77777777" w:rsidR="00F409B1" w:rsidRPr="00E02A39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se </w:t>
      </w:r>
      <w:r w:rsidR="000A73C0" w:rsidRPr="00E02A39">
        <w:rPr>
          <w:rFonts w:ascii="Times New Roman" w:hAnsi="Times New Roman" w:cs="Times New Roman"/>
          <w:sz w:val="22"/>
        </w:rPr>
        <w:t xml:space="preserve">stanou veřejně známými </w:t>
      </w:r>
      <w:proofErr w:type="gramStart"/>
      <w:r w:rsidR="000A73C0" w:rsidRPr="00E02A39">
        <w:rPr>
          <w:rFonts w:ascii="Times New Roman" w:hAnsi="Times New Roman" w:cs="Times New Roman"/>
          <w:sz w:val="22"/>
        </w:rPr>
        <w:t>jinak,</w:t>
      </w:r>
      <w:proofErr w:type="gramEnd"/>
      <w:r w:rsidR="000A73C0" w:rsidRPr="00E02A39">
        <w:rPr>
          <w:rFonts w:ascii="Times New Roman" w:hAnsi="Times New Roman" w:cs="Times New Roman"/>
          <w:sz w:val="22"/>
        </w:rPr>
        <w:t xml:space="preserve"> než porušením této povinnosti mlčenlivosti zde uvedené,</w:t>
      </w:r>
    </w:p>
    <w:p w14:paraId="0896D067" w14:textId="77777777" w:rsidR="00F409B1" w:rsidRPr="00E02A39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js</w:t>
      </w:r>
      <w:r w:rsidR="002F4086" w:rsidRPr="00E02A39">
        <w:rPr>
          <w:rFonts w:ascii="Times New Roman" w:hAnsi="Times New Roman" w:cs="Times New Roman"/>
          <w:sz w:val="22"/>
        </w:rPr>
        <w:t>ou oprávněně v dispozici druhé S</w:t>
      </w:r>
      <w:r w:rsidRPr="00E02A39">
        <w:rPr>
          <w:rFonts w:ascii="Times New Roman" w:hAnsi="Times New Roman" w:cs="Times New Roman"/>
          <w:sz w:val="22"/>
        </w:rPr>
        <w:t>tran</w:t>
      </w:r>
      <w:r w:rsidR="002F4086" w:rsidRPr="00E02A39">
        <w:rPr>
          <w:rFonts w:ascii="Times New Roman" w:hAnsi="Times New Roman" w:cs="Times New Roman"/>
          <w:sz w:val="22"/>
        </w:rPr>
        <w:t>y před jejich poskytnutím této S</w:t>
      </w:r>
      <w:r w:rsidRPr="00E02A39">
        <w:rPr>
          <w:rFonts w:ascii="Times New Roman" w:hAnsi="Times New Roman" w:cs="Times New Roman"/>
          <w:sz w:val="22"/>
        </w:rPr>
        <w:t>traně,</w:t>
      </w:r>
    </w:p>
    <w:p w14:paraId="1CC5B764" w14:textId="77777777" w:rsidR="00F409B1" w:rsidRPr="00E02A39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strana získá od třetí osoby, která není vázána povinností mlčenlivosti,</w:t>
      </w:r>
    </w:p>
    <w:p w14:paraId="6819451A" w14:textId="77777777" w:rsidR="00F409B1" w:rsidRPr="00E02A39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vyžadují-li tak obecně závazné právní předpisy nebo na základě rozhodnutí soudů či správních orgánů.</w:t>
      </w:r>
    </w:p>
    <w:p w14:paraId="2C7CE51E" w14:textId="77777777" w:rsidR="00111FF5" w:rsidRPr="00E02A39" w:rsidRDefault="00111FF5" w:rsidP="00111FF5">
      <w:pPr>
        <w:spacing w:after="0" w:line="240" w:lineRule="auto"/>
        <w:ind w:left="1151" w:right="1129" w:firstLine="0"/>
        <w:rPr>
          <w:rFonts w:ascii="Times New Roman" w:hAnsi="Times New Roman" w:cs="Times New Roman"/>
          <w:sz w:val="22"/>
        </w:rPr>
      </w:pPr>
    </w:p>
    <w:p w14:paraId="4E6E6E3D" w14:textId="7246B3E8" w:rsidR="00ED67F8" w:rsidRPr="003C47BB" w:rsidRDefault="00D108F1" w:rsidP="003C47BB">
      <w:pPr>
        <w:pStyle w:val="Odstavecseseznamem"/>
        <w:numPr>
          <w:ilvl w:val="0"/>
          <w:numId w:val="15"/>
        </w:numPr>
        <w:tabs>
          <w:tab w:val="clear" w:pos="397"/>
        </w:tabs>
        <w:spacing w:after="0" w:line="240" w:lineRule="auto"/>
        <w:ind w:left="426" w:right="24"/>
        <w:rPr>
          <w:rFonts w:ascii="Times New Roman" w:hAnsi="Times New Roman" w:cs="Times New Roman"/>
          <w:sz w:val="22"/>
        </w:rPr>
      </w:pPr>
      <w:r w:rsidRPr="003C47BB">
        <w:rPr>
          <w:rFonts w:ascii="Times New Roman" w:hAnsi="Times New Roman" w:cs="Times New Roman"/>
          <w:sz w:val="22"/>
        </w:rPr>
        <w:t xml:space="preserve">Společnost </w:t>
      </w:r>
      <w:r w:rsidR="004B31D3" w:rsidRPr="003C47BB">
        <w:rPr>
          <w:rFonts w:ascii="Times New Roman" w:hAnsi="Times New Roman" w:cs="Times New Roman"/>
          <w:sz w:val="22"/>
        </w:rPr>
        <w:t>pro</w:t>
      </w:r>
      <w:r w:rsidR="00E35AD3" w:rsidRPr="003C47BB">
        <w:rPr>
          <w:rFonts w:ascii="Times New Roman" w:hAnsi="Times New Roman" w:cs="Times New Roman"/>
          <w:sz w:val="22"/>
        </w:rPr>
        <w:t>hlašuje</w:t>
      </w:r>
      <w:r w:rsidR="000F1CC7" w:rsidRPr="003C47BB">
        <w:rPr>
          <w:rFonts w:ascii="Times New Roman" w:hAnsi="Times New Roman" w:cs="Times New Roman"/>
          <w:sz w:val="22"/>
        </w:rPr>
        <w:t>, že informac</w:t>
      </w:r>
      <w:r w:rsidR="00BE2013" w:rsidRPr="003C47BB">
        <w:rPr>
          <w:rFonts w:ascii="Times New Roman" w:hAnsi="Times New Roman" w:cs="Times New Roman"/>
          <w:sz w:val="22"/>
        </w:rPr>
        <w:t>e</w:t>
      </w:r>
      <w:r w:rsidR="00661FA1" w:rsidRPr="003C47BB">
        <w:rPr>
          <w:rFonts w:ascii="Times New Roman" w:hAnsi="Times New Roman" w:cs="Times New Roman"/>
          <w:sz w:val="22"/>
        </w:rPr>
        <w:t xml:space="preserve"> obsažené v</w:t>
      </w:r>
      <w:r w:rsidR="00D26512" w:rsidRPr="003C47BB">
        <w:rPr>
          <w:rFonts w:ascii="Times New Roman" w:hAnsi="Times New Roman" w:cs="Times New Roman"/>
          <w:sz w:val="22"/>
        </w:rPr>
        <w:t> </w:t>
      </w:r>
      <w:r w:rsidR="005305BA" w:rsidRPr="003C47BB">
        <w:rPr>
          <w:rFonts w:ascii="Times New Roman" w:hAnsi="Times New Roman" w:cs="Times New Roman"/>
          <w:sz w:val="22"/>
        </w:rPr>
        <w:t>Příloze</w:t>
      </w:r>
      <w:r w:rsidR="00D26512" w:rsidRPr="003C47BB">
        <w:rPr>
          <w:rFonts w:ascii="Times New Roman" w:hAnsi="Times New Roman" w:cs="Times New Roman"/>
          <w:sz w:val="22"/>
        </w:rPr>
        <w:t xml:space="preserve"> </w:t>
      </w:r>
      <w:r w:rsidR="005305BA" w:rsidRPr="003C47BB">
        <w:rPr>
          <w:rFonts w:ascii="Times New Roman" w:hAnsi="Times New Roman" w:cs="Times New Roman"/>
          <w:sz w:val="22"/>
        </w:rPr>
        <w:t xml:space="preserve">č. </w:t>
      </w:r>
      <w:r w:rsidR="001E6936" w:rsidRPr="003C47BB">
        <w:rPr>
          <w:rFonts w:ascii="Times New Roman" w:hAnsi="Times New Roman" w:cs="Times New Roman"/>
          <w:sz w:val="22"/>
        </w:rPr>
        <w:t xml:space="preserve">1 </w:t>
      </w:r>
      <w:r w:rsidR="00661FA1" w:rsidRPr="003C47BB">
        <w:rPr>
          <w:rFonts w:ascii="Times New Roman" w:hAnsi="Times New Roman" w:cs="Times New Roman"/>
          <w:sz w:val="22"/>
        </w:rPr>
        <w:t xml:space="preserve">této Smlouvy považuje za </w:t>
      </w:r>
      <w:r w:rsidR="003659E4" w:rsidRPr="003C47BB">
        <w:rPr>
          <w:rFonts w:ascii="Times New Roman" w:hAnsi="Times New Roman" w:cs="Times New Roman"/>
          <w:sz w:val="22"/>
        </w:rPr>
        <w:t xml:space="preserve">své </w:t>
      </w:r>
      <w:r w:rsidR="00661FA1" w:rsidRPr="003C47BB">
        <w:rPr>
          <w:rFonts w:ascii="Times New Roman" w:hAnsi="Times New Roman" w:cs="Times New Roman"/>
          <w:sz w:val="22"/>
        </w:rPr>
        <w:t xml:space="preserve">obchodní tajemství, a to </w:t>
      </w:r>
      <w:r w:rsidR="00D32BCE" w:rsidRPr="003C47BB">
        <w:rPr>
          <w:rFonts w:ascii="Times New Roman" w:hAnsi="Times New Roman" w:cs="Times New Roman"/>
          <w:sz w:val="22"/>
        </w:rPr>
        <w:t>ve smyslu konkurenčně významných</w:t>
      </w:r>
      <w:r w:rsidR="00115A53" w:rsidRPr="003C47BB">
        <w:rPr>
          <w:rFonts w:ascii="Times New Roman" w:hAnsi="Times New Roman" w:cs="Times New Roman"/>
          <w:sz w:val="22"/>
        </w:rPr>
        <w:t>, určitelných</w:t>
      </w:r>
      <w:r w:rsidR="00DB5106" w:rsidRPr="003C47BB">
        <w:rPr>
          <w:rFonts w:ascii="Times New Roman" w:hAnsi="Times New Roman" w:cs="Times New Roman"/>
          <w:sz w:val="22"/>
        </w:rPr>
        <w:t>, ocenitelných</w:t>
      </w:r>
      <w:r w:rsidR="00115A53" w:rsidRPr="003C47BB">
        <w:rPr>
          <w:rFonts w:ascii="Times New Roman" w:hAnsi="Times New Roman" w:cs="Times New Roman"/>
          <w:sz w:val="22"/>
        </w:rPr>
        <w:t xml:space="preserve"> a v příslušných obchodních kruzích </w:t>
      </w:r>
      <w:r w:rsidR="00DB5106" w:rsidRPr="003C47BB">
        <w:rPr>
          <w:rFonts w:ascii="Times New Roman" w:hAnsi="Times New Roman" w:cs="Times New Roman"/>
          <w:sz w:val="22"/>
        </w:rPr>
        <w:t>běžně nedostupných skutečností</w:t>
      </w:r>
      <w:r w:rsidR="006B021B" w:rsidRPr="003C47BB">
        <w:rPr>
          <w:rFonts w:ascii="Times New Roman" w:hAnsi="Times New Roman" w:cs="Times New Roman"/>
          <w:sz w:val="22"/>
        </w:rPr>
        <w:t xml:space="preserve">, mj. také </w:t>
      </w:r>
      <w:r w:rsidR="00661FA1" w:rsidRPr="003C47BB">
        <w:rPr>
          <w:rFonts w:ascii="Times New Roman" w:hAnsi="Times New Roman" w:cs="Times New Roman"/>
          <w:sz w:val="22"/>
        </w:rPr>
        <w:t>d</w:t>
      </w:r>
      <w:r w:rsidR="006B021B" w:rsidRPr="003C47BB">
        <w:rPr>
          <w:rFonts w:ascii="Times New Roman" w:hAnsi="Times New Roman" w:cs="Times New Roman"/>
          <w:sz w:val="22"/>
        </w:rPr>
        <w:t>efinici</w:t>
      </w:r>
      <w:r w:rsidR="00D26512" w:rsidRPr="003C47BB">
        <w:rPr>
          <w:rFonts w:ascii="Times New Roman" w:hAnsi="Times New Roman" w:cs="Times New Roman"/>
          <w:sz w:val="22"/>
        </w:rPr>
        <w:t xml:space="preserve"> </w:t>
      </w:r>
      <w:r w:rsidR="00E52717" w:rsidRPr="003C47BB">
        <w:rPr>
          <w:rFonts w:ascii="Times New Roman" w:hAnsi="Times New Roman" w:cs="Times New Roman"/>
          <w:sz w:val="22"/>
        </w:rPr>
        <w:t>Výrobků</w:t>
      </w:r>
      <w:r w:rsidR="00661FA1" w:rsidRPr="003C47BB">
        <w:rPr>
          <w:rFonts w:ascii="Times New Roman" w:hAnsi="Times New Roman" w:cs="Times New Roman"/>
          <w:sz w:val="22"/>
        </w:rPr>
        <w:t xml:space="preserve">, stanovení </w:t>
      </w:r>
      <w:r w:rsidR="000F2C8A" w:rsidRPr="003C47BB">
        <w:rPr>
          <w:rFonts w:ascii="Times New Roman" w:hAnsi="Times New Roman" w:cs="Times New Roman"/>
          <w:sz w:val="22"/>
        </w:rPr>
        <w:t>podmínek pro dosažení</w:t>
      </w:r>
      <w:r w:rsidR="0081244C" w:rsidRPr="003C47BB">
        <w:rPr>
          <w:rFonts w:ascii="Times New Roman" w:hAnsi="Times New Roman" w:cs="Times New Roman"/>
          <w:sz w:val="22"/>
        </w:rPr>
        <w:t xml:space="preserve"> </w:t>
      </w:r>
      <w:r w:rsidR="000F2C8A" w:rsidRPr="003C47BB">
        <w:rPr>
          <w:rFonts w:ascii="Times New Roman" w:hAnsi="Times New Roman" w:cs="Times New Roman"/>
          <w:sz w:val="22"/>
        </w:rPr>
        <w:t xml:space="preserve">a </w:t>
      </w:r>
      <w:r w:rsidR="00661FA1" w:rsidRPr="003C47BB">
        <w:rPr>
          <w:rFonts w:ascii="Times New Roman" w:hAnsi="Times New Roman" w:cs="Times New Roman"/>
          <w:sz w:val="22"/>
        </w:rPr>
        <w:t xml:space="preserve">pro splnění </w:t>
      </w:r>
      <w:r w:rsidR="000F2C8A" w:rsidRPr="003C47BB">
        <w:rPr>
          <w:rFonts w:ascii="Times New Roman" w:hAnsi="Times New Roman" w:cs="Times New Roman"/>
          <w:sz w:val="22"/>
        </w:rPr>
        <w:t xml:space="preserve">nároku na </w:t>
      </w:r>
      <w:r w:rsidR="0097022C" w:rsidRPr="003C47BB">
        <w:rPr>
          <w:rFonts w:ascii="Times New Roman" w:hAnsi="Times New Roman" w:cs="Times New Roman"/>
          <w:sz w:val="22"/>
        </w:rPr>
        <w:t xml:space="preserve">Kompenzaci </w:t>
      </w:r>
      <w:r w:rsidR="00661FA1" w:rsidRPr="003C47BB">
        <w:rPr>
          <w:rFonts w:ascii="Times New Roman" w:hAnsi="Times New Roman" w:cs="Times New Roman"/>
          <w:sz w:val="22"/>
        </w:rPr>
        <w:t xml:space="preserve">podle této </w:t>
      </w:r>
      <w:r w:rsidR="004866B0" w:rsidRPr="003C47BB">
        <w:rPr>
          <w:rFonts w:ascii="Times New Roman" w:hAnsi="Times New Roman" w:cs="Times New Roman"/>
          <w:sz w:val="22"/>
        </w:rPr>
        <w:t>Smlouvy</w:t>
      </w:r>
      <w:r w:rsidR="00661FA1" w:rsidRPr="003C47BB">
        <w:rPr>
          <w:rFonts w:ascii="Times New Roman" w:hAnsi="Times New Roman" w:cs="Times New Roman"/>
          <w:sz w:val="22"/>
        </w:rPr>
        <w:t xml:space="preserve">, </w:t>
      </w:r>
      <w:r w:rsidR="00FB52FB" w:rsidRPr="003C47BB">
        <w:rPr>
          <w:rFonts w:ascii="Times New Roman" w:hAnsi="Times New Roman" w:cs="Times New Roman"/>
          <w:sz w:val="22"/>
        </w:rPr>
        <w:t xml:space="preserve">vzor a </w:t>
      </w:r>
      <w:r w:rsidR="00D032FD" w:rsidRPr="003C47BB">
        <w:rPr>
          <w:rFonts w:ascii="Times New Roman" w:hAnsi="Times New Roman" w:cs="Times New Roman"/>
          <w:sz w:val="22"/>
        </w:rPr>
        <w:t xml:space="preserve">způsob výpočtu a </w:t>
      </w:r>
      <w:r w:rsidR="00661FA1" w:rsidRPr="003C47BB">
        <w:rPr>
          <w:rFonts w:ascii="Times New Roman" w:hAnsi="Times New Roman" w:cs="Times New Roman"/>
          <w:sz w:val="22"/>
        </w:rPr>
        <w:t>výš</w:t>
      </w:r>
      <w:r w:rsidR="00443DC9" w:rsidRPr="003C47BB">
        <w:rPr>
          <w:rFonts w:ascii="Times New Roman" w:hAnsi="Times New Roman" w:cs="Times New Roman"/>
          <w:sz w:val="22"/>
        </w:rPr>
        <w:t>e</w:t>
      </w:r>
      <w:r w:rsidR="0097022C" w:rsidRPr="003C47BB">
        <w:rPr>
          <w:rFonts w:ascii="Times New Roman" w:hAnsi="Times New Roman" w:cs="Times New Roman"/>
          <w:sz w:val="22"/>
        </w:rPr>
        <w:t xml:space="preserve"> Kompenzace</w:t>
      </w:r>
      <w:r w:rsidR="00661FA1" w:rsidRPr="003C47BB">
        <w:rPr>
          <w:rFonts w:ascii="Times New Roman" w:hAnsi="Times New Roman" w:cs="Times New Roman"/>
          <w:sz w:val="22"/>
        </w:rPr>
        <w:t>,</w:t>
      </w:r>
      <w:r w:rsidR="00984A7C" w:rsidRPr="003C47BB">
        <w:rPr>
          <w:rFonts w:ascii="Times New Roman" w:hAnsi="Times New Roman" w:cs="Times New Roman"/>
          <w:sz w:val="22"/>
        </w:rPr>
        <w:t xml:space="preserve"> cenu</w:t>
      </w:r>
      <w:r w:rsidR="00661FA1" w:rsidRPr="003C47BB">
        <w:rPr>
          <w:rFonts w:ascii="Times New Roman" w:hAnsi="Times New Roman" w:cs="Times New Roman"/>
          <w:sz w:val="22"/>
        </w:rPr>
        <w:t xml:space="preserve"> </w:t>
      </w:r>
      <w:r w:rsidR="00443DC9" w:rsidRPr="003C47BB">
        <w:rPr>
          <w:rFonts w:ascii="Times New Roman" w:hAnsi="Times New Roman" w:cs="Times New Roman"/>
          <w:sz w:val="22"/>
        </w:rPr>
        <w:t xml:space="preserve">nebo úhradu </w:t>
      </w:r>
      <w:r w:rsidR="00661FA1" w:rsidRPr="003C47BB">
        <w:rPr>
          <w:rFonts w:ascii="Times New Roman" w:hAnsi="Times New Roman" w:cs="Times New Roman"/>
          <w:sz w:val="22"/>
        </w:rPr>
        <w:t xml:space="preserve">balení </w:t>
      </w:r>
      <w:r w:rsidR="00317CC6" w:rsidRPr="003C47BB">
        <w:rPr>
          <w:rFonts w:ascii="Times New Roman" w:hAnsi="Times New Roman" w:cs="Times New Roman"/>
          <w:sz w:val="22"/>
        </w:rPr>
        <w:t>Výrobků</w:t>
      </w:r>
      <w:r w:rsidR="00661FA1" w:rsidRPr="003C47BB">
        <w:rPr>
          <w:rFonts w:ascii="Times New Roman" w:hAnsi="Times New Roman" w:cs="Times New Roman"/>
          <w:sz w:val="22"/>
        </w:rPr>
        <w:t>, bude-li v příslušné Příloze uvedena</w:t>
      </w:r>
      <w:r w:rsidR="00360CB3" w:rsidRPr="003C47BB">
        <w:rPr>
          <w:rFonts w:ascii="Times New Roman" w:hAnsi="Times New Roman" w:cs="Times New Roman"/>
          <w:sz w:val="22"/>
        </w:rPr>
        <w:t>.</w:t>
      </w:r>
      <w:r w:rsidR="00D26512" w:rsidRPr="003C47BB">
        <w:rPr>
          <w:rFonts w:ascii="Times New Roman" w:hAnsi="Times New Roman" w:cs="Times New Roman"/>
          <w:sz w:val="22"/>
        </w:rPr>
        <w:t xml:space="preserve"> </w:t>
      </w:r>
      <w:r w:rsidR="00BB1BC2" w:rsidRPr="003C47BB">
        <w:rPr>
          <w:rFonts w:ascii="Times New Roman" w:hAnsi="Times New Roman" w:cs="Times New Roman"/>
          <w:sz w:val="22"/>
        </w:rPr>
        <w:t>S ohledem na tuto skutečnost Společnost uvedená data prohlašuje za data vyloučená z uveřejnění podle ustanovení § 3 odst. 1 a odst. 2 zákona č. 340/2015 Sb., o registru smluv (dále jen „</w:t>
      </w:r>
      <w:r w:rsidR="00BB1BC2" w:rsidRPr="003C47BB">
        <w:rPr>
          <w:rFonts w:ascii="Times New Roman" w:hAnsi="Times New Roman" w:cs="Times New Roman"/>
          <w:b/>
          <w:sz w:val="22"/>
        </w:rPr>
        <w:t>zákon o</w:t>
      </w:r>
      <w:r w:rsidR="00D26512" w:rsidRPr="003C47BB">
        <w:rPr>
          <w:rFonts w:ascii="Times New Roman" w:hAnsi="Times New Roman" w:cs="Times New Roman"/>
          <w:b/>
          <w:sz w:val="22"/>
        </w:rPr>
        <w:t xml:space="preserve"> </w:t>
      </w:r>
      <w:r w:rsidR="00BB1BC2" w:rsidRPr="003C47BB">
        <w:rPr>
          <w:rFonts w:ascii="Times New Roman" w:hAnsi="Times New Roman" w:cs="Times New Roman"/>
          <w:b/>
          <w:sz w:val="22"/>
        </w:rPr>
        <w:t>RS</w:t>
      </w:r>
      <w:r w:rsidR="00BB1BC2" w:rsidRPr="003C47BB">
        <w:rPr>
          <w:rFonts w:ascii="Times New Roman" w:hAnsi="Times New Roman" w:cs="Times New Roman"/>
          <w:sz w:val="22"/>
        </w:rPr>
        <w:t>")</w:t>
      </w:r>
      <w:r w:rsidR="00D26512" w:rsidRPr="003C47BB">
        <w:rPr>
          <w:rFonts w:ascii="Times New Roman" w:hAnsi="Times New Roman" w:cs="Times New Roman"/>
          <w:sz w:val="22"/>
        </w:rPr>
        <w:t>.</w:t>
      </w:r>
    </w:p>
    <w:p w14:paraId="7D87F8CB" w14:textId="77777777" w:rsidR="00957FC4" w:rsidRPr="00E02A39" w:rsidRDefault="00957FC4" w:rsidP="003C47BB">
      <w:pPr>
        <w:spacing w:after="0" w:line="240" w:lineRule="auto"/>
        <w:ind w:left="426" w:right="24" w:firstLine="0"/>
        <w:rPr>
          <w:rFonts w:ascii="Times New Roman" w:hAnsi="Times New Roman" w:cs="Times New Roman"/>
          <w:sz w:val="22"/>
        </w:rPr>
      </w:pPr>
    </w:p>
    <w:p w14:paraId="64606D65" w14:textId="6174454C" w:rsidR="00661FA1" w:rsidRPr="00587432" w:rsidRDefault="0033090B" w:rsidP="003C47BB">
      <w:pPr>
        <w:numPr>
          <w:ilvl w:val="0"/>
          <w:numId w:val="15"/>
        </w:numPr>
        <w:tabs>
          <w:tab w:val="clear" w:pos="397"/>
        </w:tabs>
        <w:spacing w:after="0" w:line="240" w:lineRule="auto"/>
        <w:ind w:left="426" w:right="24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Je-li dána zákonná povinnost k </w:t>
      </w:r>
      <w:r w:rsidRPr="00587432">
        <w:rPr>
          <w:rFonts w:ascii="Times New Roman" w:hAnsi="Times New Roman" w:cs="Times New Roman"/>
          <w:sz w:val="22"/>
        </w:rPr>
        <w:t xml:space="preserve">uveřejnění </w:t>
      </w:r>
      <w:r w:rsidR="004866B0" w:rsidRPr="00587432">
        <w:rPr>
          <w:rFonts w:ascii="Times New Roman" w:hAnsi="Times New Roman" w:cs="Times New Roman"/>
          <w:sz w:val="22"/>
        </w:rPr>
        <w:t>S</w:t>
      </w:r>
      <w:r w:rsidR="00372B6D" w:rsidRPr="00587432">
        <w:rPr>
          <w:rFonts w:ascii="Times New Roman" w:hAnsi="Times New Roman" w:cs="Times New Roman"/>
          <w:sz w:val="22"/>
        </w:rPr>
        <w:t>mlouvy v r</w:t>
      </w:r>
      <w:r w:rsidRPr="00587432">
        <w:rPr>
          <w:rFonts w:ascii="Times New Roman" w:hAnsi="Times New Roman" w:cs="Times New Roman"/>
          <w:sz w:val="22"/>
        </w:rPr>
        <w:t>egistru smluv dle</w:t>
      </w:r>
      <w:r w:rsidR="00D26512" w:rsidRPr="00587432">
        <w:rPr>
          <w:rFonts w:ascii="Times New Roman" w:hAnsi="Times New Roman" w:cs="Times New Roman"/>
          <w:sz w:val="22"/>
        </w:rPr>
        <w:t xml:space="preserve"> zákona </w:t>
      </w:r>
      <w:r w:rsidR="00E775CB" w:rsidRPr="00587432">
        <w:rPr>
          <w:rFonts w:ascii="Times New Roman" w:hAnsi="Times New Roman" w:cs="Times New Roman"/>
          <w:sz w:val="22"/>
        </w:rPr>
        <w:t>o RS,</w:t>
      </w:r>
      <w:r w:rsidR="00C02ACA" w:rsidRPr="007328B7">
        <w:rPr>
          <w:rFonts w:ascii="Times New Roman" w:hAnsi="Times New Roman" w:cs="Times New Roman"/>
          <w:sz w:val="22"/>
        </w:rPr>
        <w:t xml:space="preserve"> dohodly</w:t>
      </w:r>
      <w:r w:rsidRPr="00AD6F53">
        <w:rPr>
          <w:rFonts w:ascii="Times New Roman" w:hAnsi="Times New Roman" w:cs="Times New Roman"/>
          <w:sz w:val="22"/>
        </w:rPr>
        <w:t xml:space="preserve"> se smluvní strany, že takovou povinnost splní</w:t>
      </w:r>
      <w:r w:rsidR="00D26512" w:rsidRPr="00587432">
        <w:rPr>
          <w:rFonts w:ascii="Times New Roman" w:hAnsi="Times New Roman" w:cs="Times New Roman"/>
          <w:sz w:val="22"/>
        </w:rPr>
        <w:t xml:space="preserve"> </w:t>
      </w:r>
      <w:r w:rsidR="003C2BF9" w:rsidRPr="00B64218">
        <w:rPr>
          <w:rFonts w:ascii="Times New Roman" w:hAnsi="Times New Roman" w:cs="Times New Roman"/>
          <w:sz w:val="22"/>
        </w:rPr>
        <w:t>Odběratel</w:t>
      </w:r>
      <w:r w:rsidR="0065382E" w:rsidRPr="00587432">
        <w:rPr>
          <w:rFonts w:ascii="Times New Roman" w:hAnsi="Times New Roman" w:cs="Times New Roman"/>
          <w:sz w:val="22"/>
        </w:rPr>
        <w:t xml:space="preserve"> v </w:t>
      </w:r>
      <w:r w:rsidR="00E82831" w:rsidRPr="00587432">
        <w:rPr>
          <w:rFonts w:ascii="Times New Roman" w:hAnsi="Times New Roman" w:cs="Times New Roman"/>
          <w:sz w:val="22"/>
        </w:rPr>
        <w:t>souladu s ustanovením §</w:t>
      </w:r>
      <w:r w:rsidR="00D26512" w:rsidRPr="00587432">
        <w:rPr>
          <w:rFonts w:ascii="Times New Roman" w:hAnsi="Times New Roman" w:cs="Times New Roman"/>
          <w:sz w:val="22"/>
        </w:rPr>
        <w:t xml:space="preserve"> </w:t>
      </w:r>
      <w:r w:rsidR="00E82831" w:rsidRPr="00587432">
        <w:rPr>
          <w:rFonts w:ascii="Times New Roman" w:hAnsi="Times New Roman" w:cs="Times New Roman"/>
          <w:sz w:val="22"/>
        </w:rPr>
        <w:t xml:space="preserve">5 odst. 2 zákona o </w:t>
      </w:r>
      <w:r w:rsidR="003515C7" w:rsidRPr="00587432">
        <w:rPr>
          <w:rFonts w:ascii="Times New Roman" w:hAnsi="Times New Roman" w:cs="Times New Roman"/>
          <w:sz w:val="22"/>
        </w:rPr>
        <w:t>RS</w:t>
      </w:r>
      <w:r w:rsidR="00D91178" w:rsidRPr="00587432">
        <w:rPr>
          <w:rFonts w:ascii="Times New Roman" w:hAnsi="Times New Roman" w:cs="Times New Roman"/>
          <w:sz w:val="22"/>
        </w:rPr>
        <w:t xml:space="preserve">, a to po anonymizaci </w:t>
      </w:r>
      <w:r w:rsidR="008B3E73" w:rsidRPr="00587432">
        <w:rPr>
          <w:rFonts w:ascii="Times New Roman" w:hAnsi="Times New Roman" w:cs="Times New Roman"/>
          <w:sz w:val="22"/>
        </w:rPr>
        <w:t xml:space="preserve">a znečitelnění </w:t>
      </w:r>
      <w:r w:rsidR="00D91178" w:rsidRPr="00587432">
        <w:rPr>
          <w:rFonts w:ascii="Times New Roman" w:hAnsi="Times New Roman" w:cs="Times New Roman"/>
          <w:sz w:val="22"/>
        </w:rPr>
        <w:t>údajů</w:t>
      </w:r>
      <w:r w:rsidR="008B3E73" w:rsidRPr="00587432">
        <w:rPr>
          <w:rFonts w:ascii="Times New Roman" w:hAnsi="Times New Roman" w:cs="Times New Roman"/>
          <w:sz w:val="22"/>
        </w:rPr>
        <w:t xml:space="preserve"> uvedených v předešlém odstavci</w:t>
      </w:r>
      <w:r w:rsidR="00827B97" w:rsidRPr="00587432">
        <w:rPr>
          <w:rFonts w:ascii="Times New Roman" w:hAnsi="Times New Roman" w:cs="Times New Roman"/>
          <w:sz w:val="22"/>
        </w:rPr>
        <w:t xml:space="preserve"> </w:t>
      </w:r>
      <w:r w:rsidR="008B3E73" w:rsidRPr="00587432">
        <w:rPr>
          <w:rFonts w:ascii="Times New Roman" w:hAnsi="Times New Roman" w:cs="Times New Roman"/>
          <w:sz w:val="22"/>
        </w:rPr>
        <w:t>v </w:t>
      </w:r>
      <w:r w:rsidR="00A566D3" w:rsidRPr="00587432">
        <w:rPr>
          <w:rFonts w:ascii="Times New Roman" w:hAnsi="Times New Roman" w:cs="Times New Roman"/>
          <w:sz w:val="22"/>
        </w:rPr>
        <w:t>soula</w:t>
      </w:r>
      <w:r w:rsidR="008B3E73" w:rsidRPr="00587432">
        <w:rPr>
          <w:rFonts w:ascii="Times New Roman" w:hAnsi="Times New Roman" w:cs="Times New Roman"/>
          <w:sz w:val="22"/>
        </w:rPr>
        <w:t xml:space="preserve">du s § 5 odst. 8 </w:t>
      </w:r>
      <w:r w:rsidR="00030EFE" w:rsidRPr="00587432">
        <w:rPr>
          <w:rFonts w:ascii="Times New Roman" w:hAnsi="Times New Roman" w:cs="Times New Roman"/>
          <w:sz w:val="22"/>
        </w:rPr>
        <w:t xml:space="preserve">zákona o RS, </w:t>
      </w:r>
      <w:r w:rsidR="00D91178" w:rsidRPr="00587432">
        <w:rPr>
          <w:rFonts w:ascii="Times New Roman" w:hAnsi="Times New Roman" w:cs="Times New Roman"/>
          <w:sz w:val="22"/>
        </w:rPr>
        <w:t>které nepodléhají jejich zveřejnění</w:t>
      </w:r>
      <w:r w:rsidR="001458EA" w:rsidRPr="00587432">
        <w:rPr>
          <w:rFonts w:ascii="Times New Roman" w:hAnsi="Times New Roman" w:cs="Times New Roman"/>
          <w:sz w:val="22"/>
        </w:rPr>
        <w:t>.</w:t>
      </w:r>
    </w:p>
    <w:p w14:paraId="62519A06" w14:textId="77777777" w:rsidR="005B47BC" w:rsidRPr="00E02A39" w:rsidRDefault="005B47BC" w:rsidP="003C47BB">
      <w:pPr>
        <w:pStyle w:val="Odstavecseseznamem"/>
        <w:ind w:left="426" w:right="24"/>
        <w:rPr>
          <w:rFonts w:ascii="Times New Roman" w:hAnsi="Times New Roman" w:cs="Times New Roman"/>
          <w:sz w:val="22"/>
        </w:rPr>
      </w:pPr>
    </w:p>
    <w:p w14:paraId="6F8ECC51" w14:textId="77777777" w:rsidR="001A42C8" w:rsidRPr="000D540C" w:rsidRDefault="00EE7141" w:rsidP="003C47BB">
      <w:pPr>
        <w:pStyle w:val="Odstavecseseznamem"/>
        <w:numPr>
          <w:ilvl w:val="0"/>
          <w:numId w:val="15"/>
        </w:numPr>
        <w:tabs>
          <w:tab w:val="clear" w:pos="397"/>
        </w:tabs>
        <w:spacing w:before="120" w:after="120"/>
        <w:ind w:left="426" w:right="24"/>
        <w:rPr>
          <w:rFonts w:ascii="Times New Roman" w:eastAsia="Arial" w:hAnsi="Times New Roman" w:cs="Times New Roman"/>
          <w:sz w:val="22"/>
          <w:shd w:val="clear" w:color="auto" w:fill="ADCDEA"/>
        </w:rPr>
      </w:pPr>
      <w:r w:rsidRPr="000D540C">
        <w:rPr>
          <w:rFonts w:ascii="Times New Roman" w:hAnsi="Times New Roman" w:cs="Times New Roman"/>
          <w:sz w:val="22"/>
        </w:rPr>
        <w:t xml:space="preserve">V případě, že by byla </w:t>
      </w:r>
      <w:r w:rsidR="00827B97" w:rsidRPr="000D540C">
        <w:rPr>
          <w:rFonts w:ascii="Times New Roman" w:hAnsi="Times New Roman" w:cs="Times New Roman"/>
          <w:sz w:val="22"/>
        </w:rPr>
        <w:t xml:space="preserve">Smlouva </w:t>
      </w:r>
      <w:r w:rsidRPr="000D540C">
        <w:rPr>
          <w:rFonts w:ascii="Times New Roman" w:hAnsi="Times New Roman" w:cs="Times New Roman"/>
          <w:sz w:val="22"/>
        </w:rPr>
        <w:t xml:space="preserve">shledána za neuveřejněnou prostřednictvím registru smluv, ať zcela nebo částečně, </w:t>
      </w:r>
      <w:r w:rsidR="00827B97" w:rsidRPr="000D540C">
        <w:rPr>
          <w:rFonts w:ascii="Times New Roman" w:hAnsi="Times New Roman" w:cs="Times New Roman"/>
          <w:sz w:val="22"/>
        </w:rPr>
        <w:t xml:space="preserve">žádná ze Stran nebude vůči druhé Straně uplatňovat případné související nároky z titulu bezdůvodného obohacení či jiného neoprávněného plnění. </w:t>
      </w:r>
    </w:p>
    <w:p w14:paraId="54412E18" w14:textId="77777777" w:rsidR="00111FF5" w:rsidRPr="00E02A39" w:rsidRDefault="00111FF5" w:rsidP="00F75EFA">
      <w:pPr>
        <w:spacing w:after="0" w:line="240" w:lineRule="auto"/>
        <w:ind w:left="0" w:right="1166" w:firstLine="0"/>
        <w:rPr>
          <w:rFonts w:ascii="Times New Roman" w:hAnsi="Times New Roman" w:cs="Times New Roman"/>
          <w:sz w:val="22"/>
        </w:rPr>
      </w:pPr>
    </w:p>
    <w:p w14:paraId="6392337F" w14:textId="03417A6C" w:rsidR="00F75EFA" w:rsidRPr="00E02A39" w:rsidRDefault="00F75EFA" w:rsidP="003C47BB">
      <w:pPr>
        <w:spacing w:after="0" w:line="240" w:lineRule="auto"/>
        <w:ind w:left="10" w:right="24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V.</w:t>
      </w:r>
    </w:p>
    <w:p w14:paraId="7ACE74BC" w14:textId="77777777" w:rsidR="00F75EFA" w:rsidRPr="00E02A39" w:rsidRDefault="008B53EE" w:rsidP="003C47BB">
      <w:pPr>
        <w:spacing w:after="0" w:line="240" w:lineRule="auto"/>
        <w:ind w:left="10" w:right="24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 xml:space="preserve">Závěrečná ustanovení </w:t>
      </w:r>
    </w:p>
    <w:p w14:paraId="5D615C30" w14:textId="77777777" w:rsidR="009F44DD" w:rsidRPr="00E02A39" w:rsidRDefault="009F44DD" w:rsidP="00F75EFA">
      <w:pPr>
        <w:spacing w:after="0" w:line="240" w:lineRule="auto"/>
        <w:ind w:left="10" w:right="1144" w:hanging="10"/>
        <w:jc w:val="center"/>
        <w:rPr>
          <w:rFonts w:ascii="Times New Roman" w:hAnsi="Times New Roman" w:cs="Times New Roman"/>
          <w:b/>
          <w:sz w:val="22"/>
        </w:rPr>
      </w:pPr>
    </w:p>
    <w:p w14:paraId="7B1A7C12" w14:textId="77777777" w:rsidR="00430D1C" w:rsidRPr="00EC4812" w:rsidRDefault="00AA453A" w:rsidP="003C47BB">
      <w:pPr>
        <w:pStyle w:val="Odstavecseseznamem"/>
        <w:numPr>
          <w:ilvl w:val="0"/>
          <w:numId w:val="3"/>
        </w:numPr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Ve </w:t>
      </w:r>
      <w:r w:rsidRPr="00EC4812">
        <w:rPr>
          <w:rFonts w:ascii="Times New Roman" w:hAnsi="Times New Roman" w:cs="Times New Roman"/>
          <w:sz w:val="22"/>
        </w:rPr>
        <w:t xml:space="preserve">všech ostatních otázkách neupravených touto smlouvou, se právní vztah založený touto </w:t>
      </w:r>
      <w:r w:rsidR="004866B0" w:rsidRPr="00EC4812">
        <w:rPr>
          <w:rFonts w:ascii="Times New Roman" w:hAnsi="Times New Roman" w:cs="Times New Roman"/>
          <w:sz w:val="22"/>
        </w:rPr>
        <w:t>S</w:t>
      </w:r>
      <w:r w:rsidRPr="00EC4812">
        <w:rPr>
          <w:rFonts w:ascii="Times New Roman" w:hAnsi="Times New Roman" w:cs="Times New Roman"/>
          <w:sz w:val="22"/>
        </w:rPr>
        <w:t>mlouvou řídí ustanoveními občanského zákoníku</w:t>
      </w:r>
      <w:r w:rsidR="00907297" w:rsidRPr="00EC4812">
        <w:rPr>
          <w:rFonts w:ascii="Times New Roman" w:hAnsi="Times New Roman" w:cs="Times New Roman"/>
          <w:sz w:val="22"/>
        </w:rPr>
        <w:t>.</w:t>
      </w:r>
    </w:p>
    <w:p w14:paraId="4216A830" w14:textId="77777777" w:rsidR="008A0A11" w:rsidRPr="00EC4812" w:rsidRDefault="008A0A11" w:rsidP="003C47BB">
      <w:pPr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</w:p>
    <w:p w14:paraId="7A3F17C5" w14:textId="38FE3850" w:rsidR="008A0A11" w:rsidRPr="00EC4812" w:rsidRDefault="008A0A11" w:rsidP="003C47BB">
      <w:pPr>
        <w:pStyle w:val="Zkladntext2"/>
        <w:numPr>
          <w:ilvl w:val="0"/>
          <w:numId w:val="3"/>
        </w:numPr>
        <w:ind w:left="426" w:right="24" w:hanging="426"/>
        <w:rPr>
          <w:sz w:val="22"/>
          <w:szCs w:val="22"/>
        </w:rPr>
      </w:pPr>
      <w:r w:rsidRPr="00EC4812">
        <w:rPr>
          <w:sz w:val="22"/>
          <w:szCs w:val="22"/>
        </w:rPr>
        <w:t xml:space="preserve">Smlouva se uzavírá </w:t>
      </w:r>
      <w:r w:rsidR="009300BF" w:rsidRPr="00EC4812">
        <w:rPr>
          <w:sz w:val="22"/>
          <w:szCs w:val="22"/>
        </w:rPr>
        <w:t>na dobu neurčitou</w:t>
      </w:r>
      <w:r w:rsidRPr="00EC4812">
        <w:rPr>
          <w:sz w:val="22"/>
          <w:szCs w:val="22"/>
        </w:rPr>
        <w:t xml:space="preserve">. Smlouva nabude </w:t>
      </w:r>
      <w:r w:rsidR="00B36348" w:rsidRPr="00EC4812">
        <w:rPr>
          <w:sz w:val="22"/>
          <w:szCs w:val="22"/>
        </w:rPr>
        <w:t xml:space="preserve">platnosti </w:t>
      </w:r>
      <w:r w:rsidRPr="00EC4812">
        <w:rPr>
          <w:sz w:val="22"/>
          <w:szCs w:val="22"/>
        </w:rPr>
        <w:t xml:space="preserve">dnem </w:t>
      </w:r>
      <w:r w:rsidR="00B36348" w:rsidRPr="00EC4812">
        <w:rPr>
          <w:sz w:val="22"/>
          <w:szCs w:val="22"/>
        </w:rPr>
        <w:t xml:space="preserve">jejího </w:t>
      </w:r>
      <w:r w:rsidR="00895F53" w:rsidRPr="00EC4812">
        <w:rPr>
          <w:sz w:val="22"/>
          <w:szCs w:val="22"/>
        </w:rPr>
        <w:t xml:space="preserve">podpisu </w:t>
      </w:r>
      <w:r w:rsidR="00B36348" w:rsidRPr="00EC4812">
        <w:rPr>
          <w:sz w:val="22"/>
          <w:szCs w:val="22"/>
        </w:rPr>
        <w:t xml:space="preserve">a účinnosti </w:t>
      </w:r>
      <w:r w:rsidRPr="00EC4812">
        <w:rPr>
          <w:sz w:val="22"/>
          <w:szCs w:val="22"/>
        </w:rPr>
        <w:t>dnem uveřejnění v registru smluv</w:t>
      </w:r>
      <w:r w:rsidR="00B36348" w:rsidRPr="00EC4812">
        <w:rPr>
          <w:sz w:val="22"/>
          <w:szCs w:val="22"/>
        </w:rPr>
        <w:t xml:space="preserve">. </w:t>
      </w:r>
      <w:r w:rsidRPr="00EC4812">
        <w:rPr>
          <w:sz w:val="22"/>
          <w:szCs w:val="22"/>
        </w:rPr>
        <w:t xml:space="preserve">Nabude-li tato </w:t>
      </w:r>
      <w:r w:rsidR="00895F53" w:rsidRPr="00EC4812">
        <w:rPr>
          <w:sz w:val="22"/>
          <w:szCs w:val="22"/>
        </w:rPr>
        <w:t>S</w:t>
      </w:r>
      <w:r w:rsidRPr="00EC4812">
        <w:rPr>
          <w:sz w:val="22"/>
          <w:szCs w:val="22"/>
        </w:rPr>
        <w:t xml:space="preserve">mlouva účinnosti dnem zveřejnění v registru smluv, pak se smluvní strany výslovně dohodly, že ujednání této </w:t>
      </w:r>
      <w:r w:rsidR="004866B0" w:rsidRPr="00EC4812">
        <w:rPr>
          <w:sz w:val="22"/>
          <w:szCs w:val="22"/>
        </w:rPr>
        <w:t>S</w:t>
      </w:r>
      <w:r w:rsidRPr="00EC4812">
        <w:rPr>
          <w:sz w:val="22"/>
          <w:szCs w:val="22"/>
        </w:rPr>
        <w:t xml:space="preserve">mlouvy se použijí i na právní poměry vzniklé mezi smluvními stranami dle této </w:t>
      </w:r>
      <w:r w:rsidR="004866B0" w:rsidRPr="00EC4812">
        <w:rPr>
          <w:sz w:val="22"/>
          <w:szCs w:val="22"/>
        </w:rPr>
        <w:t>S</w:t>
      </w:r>
      <w:r w:rsidRPr="00EC4812">
        <w:rPr>
          <w:sz w:val="22"/>
          <w:szCs w:val="22"/>
        </w:rPr>
        <w:t>mlouvy od</w:t>
      </w:r>
      <w:r w:rsidR="000D39FA" w:rsidRPr="00EC4812">
        <w:rPr>
          <w:sz w:val="22"/>
          <w:szCs w:val="22"/>
        </w:rPr>
        <w:t xml:space="preserve"> </w:t>
      </w:r>
      <w:r w:rsidR="00EC4812" w:rsidRPr="00EC4812">
        <w:rPr>
          <w:sz w:val="22"/>
          <w:szCs w:val="22"/>
        </w:rPr>
        <w:t>1.10.</w:t>
      </w:r>
      <w:r w:rsidRPr="00EC4812">
        <w:rPr>
          <w:sz w:val="22"/>
          <w:szCs w:val="22"/>
        </w:rPr>
        <w:t>20</w:t>
      </w:r>
      <w:r w:rsidR="00F279C9" w:rsidRPr="00EC4812">
        <w:rPr>
          <w:sz w:val="22"/>
          <w:szCs w:val="22"/>
        </w:rPr>
        <w:t>20</w:t>
      </w:r>
      <w:r w:rsidRPr="00EC4812">
        <w:rPr>
          <w:sz w:val="22"/>
          <w:szCs w:val="22"/>
        </w:rPr>
        <w:t xml:space="preserve"> do okamžiku nabytí účinnosti této </w:t>
      </w:r>
      <w:r w:rsidR="004866B0" w:rsidRPr="00EC4812">
        <w:rPr>
          <w:sz w:val="22"/>
          <w:szCs w:val="22"/>
        </w:rPr>
        <w:t>S</w:t>
      </w:r>
      <w:r w:rsidRPr="00EC4812">
        <w:rPr>
          <w:sz w:val="22"/>
          <w:szCs w:val="22"/>
        </w:rPr>
        <w:t xml:space="preserve">mlouvy dle registru smluv. </w:t>
      </w:r>
    </w:p>
    <w:p w14:paraId="617FD4B4" w14:textId="77777777" w:rsidR="00C25038" w:rsidRPr="00E02A39" w:rsidRDefault="00C25038" w:rsidP="003C47BB">
      <w:pPr>
        <w:pStyle w:val="Zkladntext2"/>
        <w:ind w:left="426" w:right="24" w:hanging="426"/>
        <w:rPr>
          <w:sz w:val="22"/>
          <w:szCs w:val="22"/>
        </w:rPr>
      </w:pPr>
    </w:p>
    <w:p w14:paraId="000FEC37" w14:textId="77777777" w:rsidR="00062D2A" w:rsidRPr="00E02A39" w:rsidRDefault="00572F11" w:rsidP="003C47BB">
      <w:pPr>
        <w:pStyle w:val="Odstavecseseznamem"/>
        <w:numPr>
          <w:ilvl w:val="0"/>
          <w:numId w:val="3"/>
        </w:numPr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Každá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tran je oprávněna tuto </w:t>
      </w:r>
      <w:r w:rsidR="004866B0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mlouvu vypovědět </w:t>
      </w:r>
      <w:r w:rsidRPr="000D540C">
        <w:rPr>
          <w:rFonts w:ascii="Times New Roman" w:hAnsi="Times New Roman" w:cs="Times New Roman"/>
          <w:sz w:val="22"/>
        </w:rPr>
        <w:t>písemnou výpovědí i bez</w:t>
      </w:r>
      <w:r w:rsidRPr="00E02A39">
        <w:rPr>
          <w:rFonts w:ascii="Times New Roman" w:hAnsi="Times New Roman" w:cs="Times New Roman"/>
          <w:sz w:val="22"/>
        </w:rPr>
        <w:t xml:space="preserve"> uvedení důvodu </w:t>
      </w:r>
      <w:r w:rsidR="00994493" w:rsidRPr="00E02A39">
        <w:rPr>
          <w:rFonts w:ascii="Times New Roman" w:hAnsi="Times New Roman" w:cs="Times New Roman"/>
          <w:sz w:val="22"/>
        </w:rPr>
        <w:t xml:space="preserve">a </w:t>
      </w:r>
      <w:r w:rsidR="00062D2A" w:rsidRPr="00E02A39">
        <w:rPr>
          <w:rFonts w:ascii="Times New Roman" w:hAnsi="Times New Roman" w:cs="Times New Roman"/>
          <w:sz w:val="22"/>
        </w:rPr>
        <w:t xml:space="preserve">doručenou druhé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="00062D2A" w:rsidRPr="00E02A39">
        <w:rPr>
          <w:rFonts w:ascii="Times New Roman" w:hAnsi="Times New Roman" w:cs="Times New Roman"/>
          <w:sz w:val="22"/>
        </w:rPr>
        <w:t xml:space="preserve">traně. Výpověď je účinná ke dni prokazatelného doručení výpovědi druhé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="00062D2A" w:rsidRPr="00E02A39">
        <w:rPr>
          <w:rFonts w:ascii="Times New Roman" w:hAnsi="Times New Roman" w:cs="Times New Roman"/>
          <w:sz w:val="22"/>
        </w:rPr>
        <w:t xml:space="preserve">tran. </w:t>
      </w:r>
    </w:p>
    <w:p w14:paraId="7DE59FE4" w14:textId="77777777" w:rsidR="00FD5719" w:rsidRPr="00E02A39" w:rsidRDefault="00FD5719" w:rsidP="003C47BB">
      <w:pPr>
        <w:pStyle w:val="Odstavecseseznamem"/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</w:p>
    <w:p w14:paraId="6D33EA95" w14:textId="77777777" w:rsidR="00F409B1" w:rsidRPr="00E02A39" w:rsidRDefault="000A73C0" w:rsidP="003C47BB">
      <w:pPr>
        <w:numPr>
          <w:ilvl w:val="0"/>
          <w:numId w:val="3"/>
        </w:numPr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Změny a doplňky této </w:t>
      </w:r>
      <w:r w:rsidR="004866B0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mlouvy mohou být činěny pouze formou číslovaných písemných dodatků, podepsaných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>tranami.</w:t>
      </w:r>
    </w:p>
    <w:p w14:paraId="7BBB4E3C" w14:textId="77777777" w:rsidR="008B53EE" w:rsidRPr="00E02A39" w:rsidRDefault="008B53EE" w:rsidP="003C47BB">
      <w:pPr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</w:p>
    <w:p w14:paraId="5BB55A97" w14:textId="77777777" w:rsidR="00F409B1" w:rsidRPr="00E02A39" w:rsidRDefault="000A73C0" w:rsidP="003C47BB">
      <w:pPr>
        <w:numPr>
          <w:ilvl w:val="0"/>
          <w:numId w:val="3"/>
        </w:numPr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lastRenderedPageBreak/>
        <w:t xml:space="preserve">Smlouva je vyhotovena ve dvou stejnopisech, přičemž každá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>tran obdrží po jednom</w:t>
      </w:r>
      <w:r w:rsidR="007465A7" w:rsidRPr="00E02A39">
        <w:rPr>
          <w:rFonts w:ascii="Times New Roman" w:hAnsi="Times New Roman" w:cs="Times New Roman"/>
          <w:sz w:val="22"/>
        </w:rPr>
        <w:t xml:space="preserve"> z nich</w:t>
      </w:r>
      <w:r w:rsidRPr="00E02A39">
        <w:rPr>
          <w:rFonts w:ascii="Times New Roman" w:hAnsi="Times New Roman" w:cs="Times New Roman"/>
          <w:sz w:val="22"/>
        </w:rPr>
        <w:t>.</w:t>
      </w:r>
    </w:p>
    <w:p w14:paraId="57614A5D" w14:textId="77777777" w:rsidR="00FB6104" w:rsidRPr="00E02A39" w:rsidRDefault="00FB6104" w:rsidP="003C47BB">
      <w:pPr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</w:p>
    <w:p w14:paraId="4A6EC71F" w14:textId="77777777" w:rsidR="00FB6104" w:rsidRPr="00E02A39" w:rsidRDefault="00FB6104" w:rsidP="003C47BB">
      <w:pPr>
        <w:numPr>
          <w:ilvl w:val="0"/>
          <w:numId w:val="3"/>
        </w:numPr>
        <w:spacing w:after="0" w:line="240" w:lineRule="auto"/>
        <w:ind w:left="426" w:right="24" w:hanging="42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Nedílnou součást této </w:t>
      </w:r>
      <w:r w:rsidR="004866B0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>mlouvy tvoří:</w:t>
      </w:r>
    </w:p>
    <w:p w14:paraId="16D9DB56" w14:textId="77777777" w:rsidR="00FB6104" w:rsidRPr="00E02A39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Příloha č. 1 —</w:t>
      </w:r>
      <w:r w:rsidR="0076638B" w:rsidRPr="00E02A39">
        <w:rPr>
          <w:rFonts w:ascii="Times New Roman" w:hAnsi="Times New Roman" w:cs="Times New Roman"/>
          <w:sz w:val="22"/>
        </w:rPr>
        <w:t xml:space="preserve"> Vzor a výpočet</w:t>
      </w:r>
    </w:p>
    <w:p w14:paraId="3EC03B5F" w14:textId="77777777" w:rsidR="00F409B1" w:rsidRPr="00E02A39" w:rsidRDefault="00F409B1" w:rsidP="007E5B28">
      <w:pPr>
        <w:spacing w:after="0" w:line="240" w:lineRule="auto"/>
        <w:ind w:left="0" w:right="1129" w:firstLine="0"/>
        <w:rPr>
          <w:rFonts w:ascii="Times New Roman" w:hAnsi="Times New Roman" w:cs="Times New Roman"/>
          <w:sz w:val="22"/>
        </w:rPr>
      </w:pPr>
    </w:p>
    <w:p w14:paraId="05E559A9" w14:textId="77777777" w:rsidR="003C47BB" w:rsidRDefault="003C47BB" w:rsidP="0061510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6FB29023" w14:textId="15A8C048" w:rsidR="00F409B1" w:rsidRPr="00E02A39" w:rsidRDefault="0061510E" w:rsidP="0061510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E02A39">
        <w:rPr>
          <w:rFonts w:ascii="Times New Roman" w:eastAsia="Times New Roman" w:hAnsi="Times New Roman" w:cs="Times New Roman"/>
          <w:sz w:val="22"/>
        </w:rPr>
        <w:t xml:space="preserve">Za Společnost: </w:t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="001C5530">
        <w:rPr>
          <w:rFonts w:ascii="Times New Roman" w:eastAsia="Times New Roman" w:hAnsi="Times New Roman" w:cs="Times New Roman"/>
          <w:sz w:val="22"/>
        </w:rPr>
        <w:t xml:space="preserve">    </w:t>
      </w:r>
      <w:r w:rsidRPr="00E02A39">
        <w:rPr>
          <w:rFonts w:ascii="Times New Roman" w:eastAsia="Times New Roman" w:hAnsi="Times New Roman" w:cs="Times New Roman"/>
          <w:sz w:val="22"/>
        </w:rPr>
        <w:t xml:space="preserve">Za Odběratele: </w:t>
      </w:r>
      <w:r w:rsidR="000A73C0" w:rsidRPr="00E02A39">
        <w:rPr>
          <w:rFonts w:ascii="Times New Roman" w:eastAsia="Times New Roman" w:hAnsi="Times New Roman" w:cs="Times New Roman"/>
          <w:sz w:val="22"/>
        </w:rPr>
        <w:tab/>
      </w:r>
    </w:p>
    <w:p w14:paraId="30508CBF" w14:textId="77777777" w:rsidR="0061510E" w:rsidRPr="00E02A39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D3442F2" w14:textId="77777777" w:rsidR="0061510E" w:rsidRPr="00E02A39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78F9034B" w14:textId="2AE0121F" w:rsidR="0061510E" w:rsidRPr="00E02A39" w:rsidRDefault="0061510E" w:rsidP="0061510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E02A39">
        <w:rPr>
          <w:rFonts w:ascii="Times New Roman" w:eastAsia="Times New Roman" w:hAnsi="Times New Roman" w:cs="Times New Roman"/>
          <w:sz w:val="22"/>
        </w:rPr>
        <w:t>V …</w:t>
      </w:r>
      <w:r w:rsidR="00735A52" w:rsidRPr="00E02A39">
        <w:rPr>
          <w:rFonts w:ascii="Times New Roman" w:eastAsia="Times New Roman" w:hAnsi="Times New Roman" w:cs="Times New Roman"/>
          <w:sz w:val="22"/>
        </w:rPr>
        <w:t>……………</w:t>
      </w:r>
      <w:r w:rsidRPr="00E02A39">
        <w:rPr>
          <w:rFonts w:ascii="Times New Roman" w:eastAsia="Times New Roman" w:hAnsi="Times New Roman" w:cs="Times New Roman"/>
          <w:sz w:val="22"/>
        </w:rPr>
        <w:t>… dn</w:t>
      </w:r>
      <w:r w:rsidR="00B11BDB">
        <w:rPr>
          <w:rFonts w:ascii="Times New Roman" w:eastAsia="Times New Roman" w:hAnsi="Times New Roman" w:cs="Times New Roman"/>
          <w:sz w:val="22"/>
        </w:rPr>
        <w:t>e</w:t>
      </w:r>
      <w:r w:rsidRPr="00E02A39">
        <w:rPr>
          <w:rFonts w:ascii="Times New Roman" w:eastAsia="Times New Roman" w:hAnsi="Times New Roman" w:cs="Times New Roman"/>
          <w:sz w:val="22"/>
        </w:rPr>
        <w:t xml:space="preserve"> </w:t>
      </w:r>
      <w:r w:rsidR="00AC7D4C" w:rsidRPr="00E02A39">
        <w:rPr>
          <w:rFonts w:ascii="Times New Roman" w:eastAsia="Times New Roman" w:hAnsi="Times New Roman" w:cs="Times New Roman"/>
          <w:sz w:val="22"/>
        </w:rPr>
        <w:t>…</w:t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="001C5530">
        <w:rPr>
          <w:rFonts w:ascii="Times New Roman" w:eastAsia="Times New Roman" w:hAnsi="Times New Roman" w:cs="Times New Roman"/>
          <w:sz w:val="22"/>
        </w:rPr>
        <w:t xml:space="preserve">     </w:t>
      </w:r>
      <w:r w:rsidRPr="00E02A39">
        <w:rPr>
          <w:rFonts w:ascii="Times New Roman" w:eastAsia="Times New Roman" w:hAnsi="Times New Roman" w:cs="Times New Roman"/>
          <w:sz w:val="22"/>
        </w:rPr>
        <w:t>V </w:t>
      </w:r>
      <w:r w:rsidR="00EB6FC1" w:rsidRPr="00E02A39">
        <w:rPr>
          <w:rFonts w:ascii="Times New Roman" w:eastAsia="Times New Roman" w:hAnsi="Times New Roman" w:cs="Times New Roman"/>
          <w:sz w:val="22"/>
        </w:rPr>
        <w:t>……………</w:t>
      </w:r>
      <w:proofErr w:type="gramStart"/>
      <w:r w:rsidR="00EB6FC1" w:rsidRPr="00E02A39">
        <w:rPr>
          <w:rFonts w:ascii="Times New Roman" w:eastAsia="Times New Roman" w:hAnsi="Times New Roman" w:cs="Times New Roman"/>
          <w:sz w:val="22"/>
        </w:rPr>
        <w:t>…….</w:t>
      </w:r>
      <w:proofErr w:type="gramEnd"/>
      <w:r w:rsidRPr="00E02A39">
        <w:rPr>
          <w:rFonts w:ascii="Times New Roman" w:eastAsia="Times New Roman" w:hAnsi="Times New Roman" w:cs="Times New Roman"/>
          <w:sz w:val="22"/>
        </w:rPr>
        <w:t>dne …..</w:t>
      </w:r>
    </w:p>
    <w:p w14:paraId="04005C18" w14:textId="0D87217F"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41CBB9D" w14:textId="344B06C7" w:rsidR="00F74F99" w:rsidRDefault="00F74F99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3D4FD8A2" w14:textId="77777777" w:rsidR="00F74F99" w:rsidRPr="00E02A39" w:rsidRDefault="00F74F99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CD9C456" w14:textId="77777777" w:rsidR="0061510E" w:rsidRPr="00E02A39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90"/>
      </w:tblGrid>
      <w:tr w:rsidR="00F74F99" w:rsidRPr="00F74F99" w14:paraId="60668B68" w14:textId="77777777" w:rsidTr="00623364">
        <w:tc>
          <w:tcPr>
            <w:tcW w:w="5110" w:type="dxa"/>
          </w:tcPr>
          <w:p w14:paraId="6FEA5EF3" w14:textId="585B65E6" w:rsidR="00623364" w:rsidRPr="00F74F99" w:rsidRDefault="00623364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F74F99">
              <w:rPr>
                <w:rFonts w:ascii="Times New Roman" w:eastAsia="Times New Roman" w:hAnsi="Times New Roman" w:cs="Times New Roman"/>
                <w:color w:val="auto"/>
                <w:sz w:val="22"/>
              </w:rPr>
              <w:t>_______________________________</w:t>
            </w:r>
          </w:p>
          <w:p w14:paraId="4A3EBD86" w14:textId="77777777" w:rsidR="00623364" w:rsidRPr="00F74F99" w:rsidRDefault="00623364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Style w:val="preformatted"/>
                <w:rFonts w:ascii="Times New Roman" w:hAnsi="Times New Roman" w:cs="Times New Roman"/>
                <w:b/>
                <w:color w:val="auto"/>
                <w:sz w:val="22"/>
                <w:bdr w:val="none" w:sz="0" w:space="0" w:color="auto" w:frame="1"/>
              </w:rPr>
            </w:pPr>
            <w:r w:rsidRPr="00F74F99">
              <w:rPr>
                <w:rStyle w:val="preformatted"/>
                <w:rFonts w:ascii="Times New Roman" w:hAnsi="Times New Roman" w:cs="Times New Roman"/>
                <w:b/>
                <w:color w:val="auto"/>
                <w:sz w:val="22"/>
                <w:bdr w:val="none" w:sz="0" w:space="0" w:color="auto" w:frame="1"/>
              </w:rPr>
              <w:t>ALFASIGMA CZECH s.r.o.</w:t>
            </w:r>
          </w:p>
          <w:p w14:paraId="6FBD15F6" w14:textId="5BFAA8D0" w:rsidR="00623364" w:rsidRPr="00F74F99" w:rsidRDefault="00623364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F74F99">
              <w:rPr>
                <w:rFonts w:ascii="Times New Roman" w:hAnsi="Times New Roman" w:cs="Times New Roman"/>
                <w:color w:val="auto"/>
                <w:sz w:val="22"/>
              </w:rPr>
              <w:t xml:space="preserve">PharmDr. Radek Procházka, jednatel a předseda </w:t>
            </w:r>
            <w:proofErr w:type="spellStart"/>
            <w:r w:rsidRPr="00F74F99">
              <w:rPr>
                <w:rFonts w:ascii="Times New Roman" w:hAnsi="Times New Roman" w:cs="Times New Roman"/>
                <w:color w:val="auto"/>
                <w:sz w:val="22"/>
              </w:rPr>
              <w:t>jednatelstva</w:t>
            </w:r>
            <w:proofErr w:type="spellEnd"/>
          </w:p>
        </w:tc>
        <w:tc>
          <w:tcPr>
            <w:tcW w:w="5110" w:type="dxa"/>
          </w:tcPr>
          <w:p w14:paraId="23BBD0E9" w14:textId="77777777" w:rsidR="00623364" w:rsidRPr="00F74F99" w:rsidRDefault="00623364" w:rsidP="00623364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F74F99">
              <w:rPr>
                <w:rFonts w:ascii="Times New Roman" w:eastAsia="Times New Roman" w:hAnsi="Times New Roman" w:cs="Times New Roman"/>
                <w:color w:val="auto"/>
                <w:sz w:val="22"/>
              </w:rPr>
              <w:t>_______________________________</w:t>
            </w:r>
          </w:p>
          <w:p w14:paraId="228F646D" w14:textId="6454DA48" w:rsidR="00623364" w:rsidRPr="00F74F99" w:rsidRDefault="00F74F99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Style w:val="preformatted"/>
                <w:rFonts w:ascii="Times New Roman" w:hAnsi="Times New Roman" w:cs="Times New Roman"/>
                <w:b/>
                <w:color w:val="auto"/>
                <w:sz w:val="22"/>
                <w:bdr w:val="none" w:sz="0" w:space="0" w:color="auto" w:frame="1"/>
              </w:rPr>
            </w:pPr>
            <w:r w:rsidRPr="00F74F99">
              <w:rPr>
                <w:rStyle w:val="preformatted"/>
                <w:rFonts w:ascii="Times New Roman" w:hAnsi="Times New Roman" w:cs="Times New Roman"/>
                <w:b/>
                <w:color w:val="auto"/>
                <w:sz w:val="22"/>
                <w:bdr w:val="none" w:sz="0" w:space="0" w:color="auto" w:frame="1"/>
              </w:rPr>
              <w:t>Všeobecná fakultní nemocnice v Praze</w:t>
            </w:r>
          </w:p>
          <w:p w14:paraId="440073C8" w14:textId="5CC365CD" w:rsidR="00F74F99" w:rsidRPr="00F74F99" w:rsidRDefault="00F74F99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F74F99">
              <w:rPr>
                <w:rFonts w:ascii="Times New Roman" w:eastAsia="Times New Roman" w:hAnsi="Times New Roman" w:cs="Times New Roman"/>
                <w:color w:val="auto"/>
                <w:sz w:val="22"/>
              </w:rPr>
              <w:t>Prof. MUDr. David Feltl, Ph.D., MBA, ředitel</w:t>
            </w:r>
          </w:p>
        </w:tc>
      </w:tr>
    </w:tbl>
    <w:p w14:paraId="694DD2E2" w14:textId="77777777" w:rsidR="007E5B28" w:rsidRPr="00F74F99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5CD22234" w14:textId="77777777" w:rsidR="00B36348" w:rsidRPr="00E02A39" w:rsidRDefault="00B3634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4FDA3E26" w14:textId="77777777" w:rsidR="00D763A6" w:rsidRPr="00E02A39" w:rsidRDefault="00D763A6" w:rsidP="0061510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028F250E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488D371E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6C885A1B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45F5B758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7E87766B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2DD6E3B4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27EA3B8C" w14:textId="77777777" w:rsidR="00BA0194" w:rsidRPr="00E02A39" w:rsidRDefault="00BA019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br w:type="page"/>
      </w:r>
    </w:p>
    <w:p w14:paraId="5FFB2474" w14:textId="2CA9BE1A" w:rsidR="00D763A6" w:rsidRPr="00E02A39" w:rsidRDefault="00D763A6" w:rsidP="00B25CC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lastRenderedPageBreak/>
        <w:t xml:space="preserve">Příloha </w:t>
      </w:r>
      <w:r w:rsidR="00EA0F0D" w:rsidRPr="00E02A39">
        <w:rPr>
          <w:rFonts w:ascii="Times New Roman" w:hAnsi="Times New Roman" w:cs="Times New Roman"/>
          <w:b/>
          <w:sz w:val="22"/>
        </w:rPr>
        <w:t xml:space="preserve">č. 1 </w:t>
      </w:r>
      <w:r w:rsidRPr="00E02A39">
        <w:rPr>
          <w:rFonts w:ascii="Times New Roman" w:hAnsi="Times New Roman" w:cs="Times New Roman"/>
          <w:b/>
          <w:sz w:val="22"/>
        </w:rPr>
        <w:t xml:space="preserve">ke smlouvě o </w:t>
      </w:r>
      <w:r w:rsidR="0059359A" w:rsidRPr="00E02A39">
        <w:rPr>
          <w:rFonts w:ascii="Times New Roman" w:hAnsi="Times New Roman" w:cs="Times New Roman"/>
          <w:b/>
          <w:sz w:val="22"/>
        </w:rPr>
        <w:t>finanční</w:t>
      </w:r>
      <w:r w:rsidR="00C074AE" w:rsidRPr="00E02A39">
        <w:rPr>
          <w:rFonts w:ascii="Times New Roman" w:hAnsi="Times New Roman" w:cs="Times New Roman"/>
          <w:b/>
          <w:sz w:val="22"/>
        </w:rPr>
        <w:t xml:space="preserve"> kompenzaci</w:t>
      </w:r>
    </w:p>
    <w:p w14:paraId="40B251A1" w14:textId="77777777" w:rsidR="00D763A6" w:rsidRPr="00E02A39" w:rsidRDefault="0059359A" w:rsidP="00B25CC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2"/>
        </w:rPr>
      </w:pPr>
      <w:r w:rsidRPr="00E02A39">
        <w:rPr>
          <w:rFonts w:ascii="Times New Roman" w:eastAsia="Times New Roman" w:hAnsi="Times New Roman" w:cs="Times New Roman"/>
          <w:sz w:val="22"/>
        </w:rPr>
        <w:t>Vzor a výpočet</w:t>
      </w:r>
    </w:p>
    <w:p w14:paraId="13F25F03" w14:textId="77777777" w:rsidR="00D763A6" w:rsidRPr="00E02A39" w:rsidRDefault="00D763A6" w:rsidP="00DF709B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494755BD" w14:textId="77777777" w:rsidR="00743A35" w:rsidRPr="00E02A39" w:rsidRDefault="00743A35" w:rsidP="0095278B">
      <w:pPr>
        <w:spacing w:after="160" w:line="259" w:lineRule="auto"/>
        <w:ind w:left="0" w:right="307" w:firstLine="0"/>
        <w:jc w:val="left"/>
        <w:rPr>
          <w:rFonts w:ascii="Times New Roman" w:eastAsia="Times New Roman" w:hAnsi="Times New Roman" w:cs="Times New Roman"/>
          <w:sz w:val="22"/>
        </w:rPr>
      </w:pPr>
    </w:p>
    <w:sectPr w:rsidR="00743A35" w:rsidRPr="00E02A39" w:rsidSect="00AA6CBE">
      <w:pgSz w:w="11900" w:h="16820"/>
      <w:pgMar w:top="1135" w:right="1268" w:bottom="1134" w:left="12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5ECE1" w14:textId="77777777" w:rsidR="00590F9D" w:rsidRDefault="00590F9D" w:rsidP="007E5B28">
      <w:pPr>
        <w:spacing w:after="0" w:line="240" w:lineRule="auto"/>
      </w:pPr>
      <w:r>
        <w:separator/>
      </w:r>
    </w:p>
  </w:endnote>
  <w:endnote w:type="continuationSeparator" w:id="0">
    <w:p w14:paraId="7CBE6895" w14:textId="77777777" w:rsidR="00590F9D" w:rsidRDefault="00590F9D" w:rsidP="007E5B28">
      <w:pPr>
        <w:spacing w:after="0" w:line="240" w:lineRule="auto"/>
      </w:pPr>
      <w:r>
        <w:continuationSeparator/>
      </w:r>
    </w:p>
  </w:endnote>
  <w:endnote w:type="continuationNotice" w:id="1">
    <w:p w14:paraId="5204F6BF" w14:textId="77777777" w:rsidR="00590F9D" w:rsidRDefault="00590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54E20" w14:textId="77777777" w:rsidR="00590F9D" w:rsidRDefault="00590F9D" w:rsidP="007E5B28">
      <w:pPr>
        <w:spacing w:after="0" w:line="240" w:lineRule="auto"/>
      </w:pPr>
      <w:r>
        <w:separator/>
      </w:r>
    </w:p>
  </w:footnote>
  <w:footnote w:type="continuationSeparator" w:id="0">
    <w:p w14:paraId="78EA7DAD" w14:textId="77777777" w:rsidR="00590F9D" w:rsidRDefault="00590F9D" w:rsidP="007E5B28">
      <w:pPr>
        <w:spacing w:after="0" w:line="240" w:lineRule="auto"/>
      </w:pPr>
      <w:r>
        <w:continuationSeparator/>
      </w:r>
    </w:p>
  </w:footnote>
  <w:footnote w:type="continuationNotice" w:id="1">
    <w:p w14:paraId="0E843C8B" w14:textId="77777777" w:rsidR="00590F9D" w:rsidRDefault="00590F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160DB"/>
    <w:multiLevelType w:val="hybridMultilevel"/>
    <w:tmpl w:val="D20A88AC"/>
    <w:lvl w:ilvl="0" w:tplc="3B06C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53BE0"/>
    <w:multiLevelType w:val="hybridMultilevel"/>
    <w:tmpl w:val="913C1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573C21"/>
    <w:multiLevelType w:val="hybridMultilevel"/>
    <w:tmpl w:val="CD060E9A"/>
    <w:lvl w:ilvl="0" w:tplc="A7448722">
      <w:start w:val="1"/>
      <w:numFmt w:val="decimal"/>
      <w:lvlText w:val="%1."/>
      <w:lvlJc w:val="left"/>
      <w:pPr>
        <w:ind w:left="60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842DAA"/>
    <w:multiLevelType w:val="hybridMultilevel"/>
    <w:tmpl w:val="6672BAF8"/>
    <w:lvl w:ilvl="0" w:tplc="4EE4ED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C54E43"/>
    <w:multiLevelType w:val="hybridMultilevel"/>
    <w:tmpl w:val="C66C8F86"/>
    <w:lvl w:ilvl="0" w:tplc="8670DF7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9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2" w15:restartNumberingAfterBreak="0">
    <w:nsid w:val="746E71FD"/>
    <w:multiLevelType w:val="hybridMultilevel"/>
    <w:tmpl w:val="7E00302A"/>
    <w:lvl w:ilvl="0" w:tplc="E542C0BE">
      <w:start w:val="1"/>
      <w:numFmt w:val="lowerLetter"/>
      <w:lvlText w:val="%1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02BEB"/>
    <w:multiLevelType w:val="hybridMultilevel"/>
    <w:tmpl w:val="2A8A7E78"/>
    <w:lvl w:ilvl="0" w:tplc="1E308F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994318"/>
    <w:multiLevelType w:val="hybridMultilevel"/>
    <w:tmpl w:val="5C7676E2"/>
    <w:lvl w:ilvl="0" w:tplc="1E308F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1"/>
    <w:rsid w:val="0001030F"/>
    <w:rsid w:val="00010EBB"/>
    <w:rsid w:val="00012748"/>
    <w:rsid w:val="00015C78"/>
    <w:rsid w:val="000177DD"/>
    <w:rsid w:val="00020C5A"/>
    <w:rsid w:val="00030EFE"/>
    <w:rsid w:val="00031304"/>
    <w:rsid w:val="00033DC0"/>
    <w:rsid w:val="000357C8"/>
    <w:rsid w:val="000363BA"/>
    <w:rsid w:val="00040ACD"/>
    <w:rsid w:val="000430CF"/>
    <w:rsid w:val="0005042A"/>
    <w:rsid w:val="000509F5"/>
    <w:rsid w:val="00050DF9"/>
    <w:rsid w:val="00052B63"/>
    <w:rsid w:val="00055DCA"/>
    <w:rsid w:val="000565E1"/>
    <w:rsid w:val="00056C75"/>
    <w:rsid w:val="00056CED"/>
    <w:rsid w:val="00061001"/>
    <w:rsid w:val="00062D2A"/>
    <w:rsid w:val="00062FA8"/>
    <w:rsid w:val="0007423B"/>
    <w:rsid w:val="0007555E"/>
    <w:rsid w:val="000758E5"/>
    <w:rsid w:val="000762E6"/>
    <w:rsid w:val="00076412"/>
    <w:rsid w:val="000770B5"/>
    <w:rsid w:val="00080563"/>
    <w:rsid w:val="000806B5"/>
    <w:rsid w:val="000824C0"/>
    <w:rsid w:val="00087C7B"/>
    <w:rsid w:val="00094703"/>
    <w:rsid w:val="00095B67"/>
    <w:rsid w:val="00097ADC"/>
    <w:rsid w:val="000A05F0"/>
    <w:rsid w:val="000A1E63"/>
    <w:rsid w:val="000A4B43"/>
    <w:rsid w:val="000A4BC0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2638"/>
    <w:rsid w:val="000C329A"/>
    <w:rsid w:val="000C35AE"/>
    <w:rsid w:val="000D04E1"/>
    <w:rsid w:val="000D084A"/>
    <w:rsid w:val="000D39FA"/>
    <w:rsid w:val="000D3CDC"/>
    <w:rsid w:val="000D4F9C"/>
    <w:rsid w:val="000D540C"/>
    <w:rsid w:val="000D5BE6"/>
    <w:rsid w:val="000D657D"/>
    <w:rsid w:val="000D7C82"/>
    <w:rsid w:val="000E2491"/>
    <w:rsid w:val="000E413C"/>
    <w:rsid w:val="000E548D"/>
    <w:rsid w:val="000E62DF"/>
    <w:rsid w:val="000E742D"/>
    <w:rsid w:val="000F1CC7"/>
    <w:rsid w:val="000F2C8A"/>
    <w:rsid w:val="000F3565"/>
    <w:rsid w:val="000F4F37"/>
    <w:rsid w:val="000F5B16"/>
    <w:rsid w:val="001006B8"/>
    <w:rsid w:val="001021F3"/>
    <w:rsid w:val="00103B7D"/>
    <w:rsid w:val="0010666B"/>
    <w:rsid w:val="00106D6F"/>
    <w:rsid w:val="00111FF5"/>
    <w:rsid w:val="001136CE"/>
    <w:rsid w:val="00114048"/>
    <w:rsid w:val="001140FA"/>
    <w:rsid w:val="00115A53"/>
    <w:rsid w:val="001227DB"/>
    <w:rsid w:val="0012353C"/>
    <w:rsid w:val="001237D5"/>
    <w:rsid w:val="00123D4C"/>
    <w:rsid w:val="00133E91"/>
    <w:rsid w:val="00134DF1"/>
    <w:rsid w:val="001443BB"/>
    <w:rsid w:val="001458EA"/>
    <w:rsid w:val="00146D6C"/>
    <w:rsid w:val="00146E8D"/>
    <w:rsid w:val="00150681"/>
    <w:rsid w:val="001522A9"/>
    <w:rsid w:val="00152780"/>
    <w:rsid w:val="00153771"/>
    <w:rsid w:val="001553E1"/>
    <w:rsid w:val="0015569D"/>
    <w:rsid w:val="00155F0F"/>
    <w:rsid w:val="00155F43"/>
    <w:rsid w:val="0016041F"/>
    <w:rsid w:val="00160454"/>
    <w:rsid w:val="00160F37"/>
    <w:rsid w:val="001614A6"/>
    <w:rsid w:val="0016234E"/>
    <w:rsid w:val="001629F4"/>
    <w:rsid w:val="00163976"/>
    <w:rsid w:val="00171684"/>
    <w:rsid w:val="001737A9"/>
    <w:rsid w:val="0017501F"/>
    <w:rsid w:val="00175B61"/>
    <w:rsid w:val="001822BF"/>
    <w:rsid w:val="00184EE5"/>
    <w:rsid w:val="00187761"/>
    <w:rsid w:val="00190AB2"/>
    <w:rsid w:val="00193BC2"/>
    <w:rsid w:val="00194FAA"/>
    <w:rsid w:val="001A2563"/>
    <w:rsid w:val="001A280F"/>
    <w:rsid w:val="001A2C31"/>
    <w:rsid w:val="001A42C8"/>
    <w:rsid w:val="001A4B88"/>
    <w:rsid w:val="001A55A7"/>
    <w:rsid w:val="001A5A72"/>
    <w:rsid w:val="001B3061"/>
    <w:rsid w:val="001B37DA"/>
    <w:rsid w:val="001C3F1D"/>
    <w:rsid w:val="001C4017"/>
    <w:rsid w:val="001C5530"/>
    <w:rsid w:val="001D11BA"/>
    <w:rsid w:val="001E1D6B"/>
    <w:rsid w:val="001E265E"/>
    <w:rsid w:val="001E2E89"/>
    <w:rsid w:val="001E46C0"/>
    <w:rsid w:val="001E6936"/>
    <w:rsid w:val="001F03E3"/>
    <w:rsid w:val="001F0751"/>
    <w:rsid w:val="002001E5"/>
    <w:rsid w:val="002072F4"/>
    <w:rsid w:val="00210F45"/>
    <w:rsid w:val="00214F34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470F3"/>
    <w:rsid w:val="002513D9"/>
    <w:rsid w:val="00251C95"/>
    <w:rsid w:val="002532A7"/>
    <w:rsid w:val="00260166"/>
    <w:rsid w:val="00260937"/>
    <w:rsid w:val="002620D5"/>
    <w:rsid w:val="00266694"/>
    <w:rsid w:val="002711D4"/>
    <w:rsid w:val="00277BC4"/>
    <w:rsid w:val="002806CE"/>
    <w:rsid w:val="00280E0A"/>
    <w:rsid w:val="00287BC0"/>
    <w:rsid w:val="002911A3"/>
    <w:rsid w:val="0029270A"/>
    <w:rsid w:val="00295846"/>
    <w:rsid w:val="002971FE"/>
    <w:rsid w:val="002A6197"/>
    <w:rsid w:val="002B71B5"/>
    <w:rsid w:val="002D0583"/>
    <w:rsid w:val="002D2FCB"/>
    <w:rsid w:val="002D475A"/>
    <w:rsid w:val="002E1B2D"/>
    <w:rsid w:val="002E6ED3"/>
    <w:rsid w:val="002E78AE"/>
    <w:rsid w:val="002F214C"/>
    <w:rsid w:val="002F4086"/>
    <w:rsid w:val="002F40B5"/>
    <w:rsid w:val="00300F4A"/>
    <w:rsid w:val="00301AE1"/>
    <w:rsid w:val="00302491"/>
    <w:rsid w:val="00310AC8"/>
    <w:rsid w:val="00311367"/>
    <w:rsid w:val="00314FAF"/>
    <w:rsid w:val="003159F3"/>
    <w:rsid w:val="003163E8"/>
    <w:rsid w:val="00317CC6"/>
    <w:rsid w:val="0032047B"/>
    <w:rsid w:val="00320553"/>
    <w:rsid w:val="00321602"/>
    <w:rsid w:val="00326B92"/>
    <w:rsid w:val="00326DFE"/>
    <w:rsid w:val="00327933"/>
    <w:rsid w:val="0033090B"/>
    <w:rsid w:val="0033153A"/>
    <w:rsid w:val="00331E5E"/>
    <w:rsid w:val="003339E6"/>
    <w:rsid w:val="00336827"/>
    <w:rsid w:val="00336A42"/>
    <w:rsid w:val="00340158"/>
    <w:rsid w:val="003431EA"/>
    <w:rsid w:val="00345BFF"/>
    <w:rsid w:val="00346347"/>
    <w:rsid w:val="003515C7"/>
    <w:rsid w:val="00353EE0"/>
    <w:rsid w:val="003552F4"/>
    <w:rsid w:val="003561CB"/>
    <w:rsid w:val="00360CB3"/>
    <w:rsid w:val="00360F5D"/>
    <w:rsid w:val="00362275"/>
    <w:rsid w:val="00363CAC"/>
    <w:rsid w:val="003659E4"/>
    <w:rsid w:val="00370380"/>
    <w:rsid w:val="00372B6D"/>
    <w:rsid w:val="00374CCC"/>
    <w:rsid w:val="00374E9E"/>
    <w:rsid w:val="00375FD0"/>
    <w:rsid w:val="00387C75"/>
    <w:rsid w:val="00390039"/>
    <w:rsid w:val="0039170A"/>
    <w:rsid w:val="003919E7"/>
    <w:rsid w:val="003971BC"/>
    <w:rsid w:val="003A22FA"/>
    <w:rsid w:val="003A274C"/>
    <w:rsid w:val="003A58B6"/>
    <w:rsid w:val="003B04E8"/>
    <w:rsid w:val="003B28DC"/>
    <w:rsid w:val="003B4025"/>
    <w:rsid w:val="003B53FC"/>
    <w:rsid w:val="003B5CFD"/>
    <w:rsid w:val="003B7551"/>
    <w:rsid w:val="003C2BF9"/>
    <w:rsid w:val="003C47BB"/>
    <w:rsid w:val="003D33B1"/>
    <w:rsid w:val="003D5CA1"/>
    <w:rsid w:val="003D5DCE"/>
    <w:rsid w:val="003E4118"/>
    <w:rsid w:val="003F3B4D"/>
    <w:rsid w:val="003F4616"/>
    <w:rsid w:val="003F5878"/>
    <w:rsid w:val="00402117"/>
    <w:rsid w:val="00410EB3"/>
    <w:rsid w:val="00420826"/>
    <w:rsid w:val="0042611F"/>
    <w:rsid w:val="00427411"/>
    <w:rsid w:val="00430D1C"/>
    <w:rsid w:val="00431028"/>
    <w:rsid w:val="004317BD"/>
    <w:rsid w:val="004318B3"/>
    <w:rsid w:val="00442115"/>
    <w:rsid w:val="00443DC9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1DE"/>
    <w:rsid w:val="004817E1"/>
    <w:rsid w:val="004830DB"/>
    <w:rsid w:val="004837DF"/>
    <w:rsid w:val="00486593"/>
    <w:rsid w:val="004866B0"/>
    <w:rsid w:val="00492B71"/>
    <w:rsid w:val="00493BC5"/>
    <w:rsid w:val="004A0A9E"/>
    <w:rsid w:val="004A0F04"/>
    <w:rsid w:val="004A3AB9"/>
    <w:rsid w:val="004A3F05"/>
    <w:rsid w:val="004A56BF"/>
    <w:rsid w:val="004A5729"/>
    <w:rsid w:val="004A645B"/>
    <w:rsid w:val="004B1DC1"/>
    <w:rsid w:val="004B31D3"/>
    <w:rsid w:val="004B46BA"/>
    <w:rsid w:val="004B4C70"/>
    <w:rsid w:val="004C0123"/>
    <w:rsid w:val="004C15D6"/>
    <w:rsid w:val="004C30D7"/>
    <w:rsid w:val="004C37CC"/>
    <w:rsid w:val="004C48A3"/>
    <w:rsid w:val="004C4B0A"/>
    <w:rsid w:val="004C5AD4"/>
    <w:rsid w:val="004C6FA7"/>
    <w:rsid w:val="004D12AA"/>
    <w:rsid w:val="004D4249"/>
    <w:rsid w:val="004F0494"/>
    <w:rsid w:val="004F08A8"/>
    <w:rsid w:val="004F0A24"/>
    <w:rsid w:val="004F3848"/>
    <w:rsid w:val="00503204"/>
    <w:rsid w:val="0051182C"/>
    <w:rsid w:val="00514791"/>
    <w:rsid w:val="00517264"/>
    <w:rsid w:val="005305BA"/>
    <w:rsid w:val="00531ECE"/>
    <w:rsid w:val="00532C88"/>
    <w:rsid w:val="005360A2"/>
    <w:rsid w:val="00537A7F"/>
    <w:rsid w:val="005416B0"/>
    <w:rsid w:val="00542296"/>
    <w:rsid w:val="005453E0"/>
    <w:rsid w:val="0055315E"/>
    <w:rsid w:val="00554180"/>
    <w:rsid w:val="00556161"/>
    <w:rsid w:val="00563D99"/>
    <w:rsid w:val="00565D3D"/>
    <w:rsid w:val="005670E4"/>
    <w:rsid w:val="00567EA8"/>
    <w:rsid w:val="00572F11"/>
    <w:rsid w:val="00584704"/>
    <w:rsid w:val="0058485A"/>
    <w:rsid w:val="00587432"/>
    <w:rsid w:val="0059050B"/>
    <w:rsid w:val="00590F9D"/>
    <w:rsid w:val="0059359A"/>
    <w:rsid w:val="00593AD1"/>
    <w:rsid w:val="00595171"/>
    <w:rsid w:val="00595896"/>
    <w:rsid w:val="005A44E0"/>
    <w:rsid w:val="005A6F8D"/>
    <w:rsid w:val="005B0A66"/>
    <w:rsid w:val="005B33CE"/>
    <w:rsid w:val="005B47BC"/>
    <w:rsid w:val="005B5236"/>
    <w:rsid w:val="005C2744"/>
    <w:rsid w:val="005C2871"/>
    <w:rsid w:val="005C5705"/>
    <w:rsid w:val="005C612A"/>
    <w:rsid w:val="005C79BC"/>
    <w:rsid w:val="005D265A"/>
    <w:rsid w:val="005D273F"/>
    <w:rsid w:val="005D2822"/>
    <w:rsid w:val="005D48FF"/>
    <w:rsid w:val="005D6E5D"/>
    <w:rsid w:val="005E24D2"/>
    <w:rsid w:val="005E2950"/>
    <w:rsid w:val="005E3C66"/>
    <w:rsid w:val="005E4E4D"/>
    <w:rsid w:val="005F08D6"/>
    <w:rsid w:val="00600DF0"/>
    <w:rsid w:val="0060117C"/>
    <w:rsid w:val="006016C0"/>
    <w:rsid w:val="006062E2"/>
    <w:rsid w:val="006111AC"/>
    <w:rsid w:val="00613258"/>
    <w:rsid w:val="0061403A"/>
    <w:rsid w:val="006143EA"/>
    <w:rsid w:val="0061510E"/>
    <w:rsid w:val="0061700C"/>
    <w:rsid w:val="00623364"/>
    <w:rsid w:val="00631BEA"/>
    <w:rsid w:val="00632FA4"/>
    <w:rsid w:val="00641429"/>
    <w:rsid w:val="006426F8"/>
    <w:rsid w:val="006478AB"/>
    <w:rsid w:val="00650A9B"/>
    <w:rsid w:val="00652617"/>
    <w:rsid w:val="00652702"/>
    <w:rsid w:val="0065382E"/>
    <w:rsid w:val="006540A2"/>
    <w:rsid w:val="00654CFD"/>
    <w:rsid w:val="00661031"/>
    <w:rsid w:val="00661FA1"/>
    <w:rsid w:val="00662DF9"/>
    <w:rsid w:val="006669C7"/>
    <w:rsid w:val="00670A6E"/>
    <w:rsid w:val="00680381"/>
    <w:rsid w:val="00680FD6"/>
    <w:rsid w:val="00683B11"/>
    <w:rsid w:val="00687966"/>
    <w:rsid w:val="00690D75"/>
    <w:rsid w:val="00691623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A5FBA"/>
    <w:rsid w:val="006B021B"/>
    <w:rsid w:val="006B0F8F"/>
    <w:rsid w:val="006B21B8"/>
    <w:rsid w:val="006C0CCD"/>
    <w:rsid w:val="006C18C5"/>
    <w:rsid w:val="006D432B"/>
    <w:rsid w:val="006D6203"/>
    <w:rsid w:val="006E3F7A"/>
    <w:rsid w:val="006E5E9E"/>
    <w:rsid w:val="006F4014"/>
    <w:rsid w:val="0070099D"/>
    <w:rsid w:val="00700BA8"/>
    <w:rsid w:val="00701B7D"/>
    <w:rsid w:val="00702C0F"/>
    <w:rsid w:val="00704EF2"/>
    <w:rsid w:val="00706ED2"/>
    <w:rsid w:val="00707454"/>
    <w:rsid w:val="00711D92"/>
    <w:rsid w:val="0071233F"/>
    <w:rsid w:val="00716626"/>
    <w:rsid w:val="00722A56"/>
    <w:rsid w:val="00723F8C"/>
    <w:rsid w:val="007328B7"/>
    <w:rsid w:val="00735A52"/>
    <w:rsid w:val="007368A3"/>
    <w:rsid w:val="00743A35"/>
    <w:rsid w:val="00744A9D"/>
    <w:rsid w:val="007465A7"/>
    <w:rsid w:val="00747FB5"/>
    <w:rsid w:val="0075045D"/>
    <w:rsid w:val="007507DE"/>
    <w:rsid w:val="00750B3A"/>
    <w:rsid w:val="007603C1"/>
    <w:rsid w:val="00761157"/>
    <w:rsid w:val="0076638B"/>
    <w:rsid w:val="00770015"/>
    <w:rsid w:val="00774305"/>
    <w:rsid w:val="00775485"/>
    <w:rsid w:val="00780513"/>
    <w:rsid w:val="00785FB9"/>
    <w:rsid w:val="0078750D"/>
    <w:rsid w:val="00795D04"/>
    <w:rsid w:val="007A05C7"/>
    <w:rsid w:val="007A1AE0"/>
    <w:rsid w:val="007A6A44"/>
    <w:rsid w:val="007B3E21"/>
    <w:rsid w:val="007B577A"/>
    <w:rsid w:val="007C1615"/>
    <w:rsid w:val="007C34CD"/>
    <w:rsid w:val="007C3949"/>
    <w:rsid w:val="007C5BDE"/>
    <w:rsid w:val="007C6BB6"/>
    <w:rsid w:val="007D5F3A"/>
    <w:rsid w:val="007E07D2"/>
    <w:rsid w:val="007E1915"/>
    <w:rsid w:val="007E2A75"/>
    <w:rsid w:val="007E336D"/>
    <w:rsid w:val="007E3AC6"/>
    <w:rsid w:val="007E5B28"/>
    <w:rsid w:val="007F04CC"/>
    <w:rsid w:val="007F470E"/>
    <w:rsid w:val="007F57F5"/>
    <w:rsid w:val="00804944"/>
    <w:rsid w:val="0081244C"/>
    <w:rsid w:val="00816B16"/>
    <w:rsid w:val="00822AFE"/>
    <w:rsid w:val="0082381C"/>
    <w:rsid w:val="00825441"/>
    <w:rsid w:val="00826E0B"/>
    <w:rsid w:val="0082789C"/>
    <w:rsid w:val="00827B97"/>
    <w:rsid w:val="00831336"/>
    <w:rsid w:val="00831526"/>
    <w:rsid w:val="0083169A"/>
    <w:rsid w:val="0083266B"/>
    <w:rsid w:val="00835BB8"/>
    <w:rsid w:val="008366EB"/>
    <w:rsid w:val="00840366"/>
    <w:rsid w:val="00840C48"/>
    <w:rsid w:val="00841293"/>
    <w:rsid w:val="00844A20"/>
    <w:rsid w:val="00844CF3"/>
    <w:rsid w:val="008452A2"/>
    <w:rsid w:val="0085087D"/>
    <w:rsid w:val="008547AA"/>
    <w:rsid w:val="0085598A"/>
    <w:rsid w:val="008637BC"/>
    <w:rsid w:val="00870E83"/>
    <w:rsid w:val="0087289F"/>
    <w:rsid w:val="00875657"/>
    <w:rsid w:val="0088324A"/>
    <w:rsid w:val="00890923"/>
    <w:rsid w:val="00890DB5"/>
    <w:rsid w:val="00892DF0"/>
    <w:rsid w:val="008943A7"/>
    <w:rsid w:val="00895237"/>
    <w:rsid w:val="00895F53"/>
    <w:rsid w:val="00897D87"/>
    <w:rsid w:val="008A0A11"/>
    <w:rsid w:val="008A2612"/>
    <w:rsid w:val="008A6684"/>
    <w:rsid w:val="008A718A"/>
    <w:rsid w:val="008A7A8D"/>
    <w:rsid w:val="008B071E"/>
    <w:rsid w:val="008B2F77"/>
    <w:rsid w:val="008B3E73"/>
    <w:rsid w:val="008B53EE"/>
    <w:rsid w:val="008C1D94"/>
    <w:rsid w:val="008D0AD7"/>
    <w:rsid w:val="008D2C50"/>
    <w:rsid w:val="008D4DCF"/>
    <w:rsid w:val="008D545B"/>
    <w:rsid w:val="008D7171"/>
    <w:rsid w:val="008D7EFD"/>
    <w:rsid w:val="008E2580"/>
    <w:rsid w:val="008E29A4"/>
    <w:rsid w:val="008E2DD5"/>
    <w:rsid w:val="008E4A6E"/>
    <w:rsid w:val="008E6EF4"/>
    <w:rsid w:val="008F2604"/>
    <w:rsid w:val="0090073F"/>
    <w:rsid w:val="0090178D"/>
    <w:rsid w:val="00907297"/>
    <w:rsid w:val="00910187"/>
    <w:rsid w:val="00911175"/>
    <w:rsid w:val="00911C50"/>
    <w:rsid w:val="00912B74"/>
    <w:rsid w:val="00912F7F"/>
    <w:rsid w:val="00917046"/>
    <w:rsid w:val="00917A6A"/>
    <w:rsid w:val="009238DF"/>
    <w:rsid w:val="009300BF"/>
    <w:rsid w:val="00931AE8"/>
    <w:rsid w:val="009326AE"/>
    <w:rsid w:val="00934392"/>
    <w:rsid w:val="00942E2F"/>
    <w:rsid w:val="0094321C"/>
    <w:rsid w:val="00951128"/>
    <w:rsid w:val="0095278B"/>
    <w:rsid w:val="00954157"/>
    <w:rsid w:val="00956220"/>
    <w:rsid w:val="00957360"/>
    <w:rsid w:val="00957931"/>
    <w:rsid w:val="00957FC4"/>
    <w:rsid w:val="009638A4"/>
    <w:rsid w:val="00965A3D"/>
    <w:rsid w:val="0097004C"/>
    <w:rsid w:val="0097022C"/>
    <w:rsid w:val="00971C51"/>
    <w:rsid w:val="00973F40"/>
    <w:rsid w:val="009746AE"/>
    <w:rsid w:val="00974C17"/>
    <w:rsid w:val="00977CEA"/>
    <w:rsid w:val="00980DD6"/>
    <w:rsid w:val="00984A7C"/>
    <w:rsid w:val="00985D00"/>
    <w:rsid w:val="009866AE"/>
    <w:rsid w:val="00987880"/>
    <w:rsid w:val="00987C74"/>
    <w:rsid w:val="00987D2D"/>
    <w:rsid w:val="00994493"/>
    <w:rsid w:val="00994EF4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C5247"/>
    <w:rsid w:val="009D053B"/>
    <w:rsid w:val="009D449B"/>
    <w:rsid w:val="009D4D4D"/>
    <w:rsid w:val="009E061C"/>
    <w:rsid w:val="009E0676"/>
    <w:rsid w:val="009E06FD"/>
    <w:rsid w:val="009E107C"/>
    <w:rsid w:val="009E1378"/>
    <w:rsid w:val="009E1704"/>
    <w:rsid w:val="009E1AF3"/>
    <w:rsid w:val="009E3246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3EB4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869FC"/>
    <w:rsid w:val="00A92F4F"/>
    <w:rsid w:val="00A943C2"/>
    <w:rsid w:val="00A9518A"/>
    <w:rsid w:val="00AA1748"/>
    <w:rsid w:val="00AA1EED"/>
    <w:rsid w:val="00AA25C5"/>
    <w:rsid w:val="00AA2F0A"/>
    <w:rsid w:val="00AA453A"/>
    <w:rsid w:val="00AA5C4C"/>
    <w:rsid w:val="00AA6CBE"/>
    <w:rsid w:val="00AA74C4"/>
    <w:rsid w:val="00AB039A"/>
    <w:rsid w:val="00AB074A"/>
    <w:rsid w:val="00AB2294"/>
    <w:rsid w:val="00AB4656"/>
    <w:rsid w:val="00AC310A"/>
    <w:rsid w:val="00AC37FE"/>
    <w:rsid w:val="00AC550C"/>
    <w:rsid w:val="00AC59DC"/>
    <w:rsid w:val="00AC6BF0"/>
    <w:rsid w:val="00AC7673"/>
    <w:rsid w:val="00AC7D4C"/>
    <w:rsid w:val="00AD1826"/>
    <w:rsid w:val="00AD3C5C"/>
    <w:rsid w:val="00AD6F53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BCD"/>
    <w:rsid w:val="00B077D6"/>
    <w:rsid w:val="00B11BDB"/>
    <w:rsid w:val="00B12BD4"/>
    <w:rsid w:val="00B134CA"/>
    <w:rsid w:val="00B14C8C"/>
    <w:rsid w:val="00B15104"/>
    <w:rsid w:val="00B209A9"/>
    <w:rsid w:val="00B2427D"/>
    <w:rsid w:val="00B25CC3"/>
    <w:rsid w:val="00B27555"/>
    <w:rsid w:val="00B27CCE"/>
    <w:rsid w:val="00B36348"/>
    <w:rsid w:val="00B40D7A"/>
    <w:rsid w:val="00B46025"/>
    <w:rsid w:val="00B51E1F"/>
    <w:rsid w:val="00B539D3"/>
    <w:rsid w:val="00B5475A"/>
    <w:rsid w:val="00B55B48"/>
    <w:rsid w:val="00B57110"/>
    <w:rsid w:val="00B60338"/>
    <w:rsid w:val="00B633AC"/>
    <w:rsid w:val="00B63E43"/>
    <w:rsid w:val="00B64218"/>
    <w:rsid w:val="00B662AA"/>
    <w:rsid w:val="00B73DA9"/>
    <w:rsid w:val="00B74904"/>
    <w:rsid w:val="00B74B18"/>
    <w:rsid w:val="00B777E7"/>
    <w:rsid w:val="00B817FD"/>
    <w:rsid w:val="00B912F3"/>
    <w:rsid w:val="00B923D7"/>
    <w:rsid w:val="00B93A7D"/>
    <w:rsid w:val="00B95B8D"/>
    <w:rsid w:val="00B96491"/>
    <w:rsid w:val="00B96752"/>
    <w:rsid w:val="00BA00C7"/>
    <w:rsid w:val="00BA0194"/>
    <w:rsid w:val="00BA11A7"/>
    <w:rsid w:val="00BA205E"/>
    <w:rsid w:val="00BA3045"/>
    <w:rsid w:val="00BB18E1"/>
    <w:rsid w:val="00BB1BC2"/>
    <w:rsid w:val="00BB429A"/>
    <w:rsid w:val="00BB5701"/>
    <w:rsid w:val="00BC16E0"/>
    <w:rsid w:val="00BC4B37"/>
    <w:rsid w:val="00BC63BD"/>
    <w:rsid w:val="00BC63F4"/>
    <w:rsid w:val="00BC6E7C"/>
    <w:rsid w:val="00BC74AD"/>
    <w:rsid w:val="00BD034F"/>
    <w:rsid w:val="00BD05C8"/>
    <w:rsid w:val="00BD0E5C"/>
    <w:rsid w:val="00BD1F3A"/>
    <w:rsid w:val="00BD2389"/>
    <w:rsid w:val="00BD255B"/>
    <w:rsid w:val="00BD7753"/>
    <w:rsid w:val="00BE2013"/>
    <w:rsid w:val="00BE2BD2"/>
    <w:rsid w:val="00BE3F02"/>
    <w:rsid w:val="00BF1D88"/>
    <w:rsid w:val="00BF2883"/>
    <w:rsid w:val="00BF3FCF"/>
    <w:rsid w:val="00BF4F32"/>
    <w:rsid w:val="00C02ACA"/>
    <w:rsid w:val="00C02E83"/>
    <w:rsid w:val="00C039F7"/>
    <w:rsid w:val="00C04DB0"/>
    <w:rsid w:val="00C059C5"/>
    <w:rsid w:val="00C074AE"/>
    <w:rsid w:val="00C07FA7"/>
    <w:rsid w:val="00C103E6"/>
    <w:rsid w:val="00C165F6"/>
    <w:rsid w:val="00C16B8C"/>
    <w:rsid w:val="00C22F51"/>
    <w:rsid w:val="00C243D8"/>
    <w:rsid w:val="00C25038"/>
    <w:rsid w:val="00C25D17"/>
    <w:rsid w:val="00C315C4"/>
    <w:rsid w:val="00C33927"/>
    <w:rsid w:val="00C43220"/>
    <w:rsid w:val="00C43327"/>
    <w:rsid w:val="00C524E3"/>
    <w:rsid w:val="00C55054"/>
    <w:rsid w:val="00C5524B"/>
    <w:rsid w:val="00C607D9"/>
    <w:rsid w:val="00C61D97"/>
    <w:rsid w:val="00C641F1"/>
    <w:rsid w:val="00C65368"/>
    <w:rsid w:val="00C67C7B"/>
    <w:rsid w:val="00C7083E"/>
    <w:rsid w:val="00C724E8"/>
    <w:rsid w:val="00C74F94"/>
    <w:rsid w:val="00C75101"/>
    <w:rsid w:val="00C754F9"/>
    <w:rsid w:val="00C759F8"/>
    <w:rsid w:val="00C800E7"/>
    <w:rsid w:val="00C8194E"/>
    <w:rsid w:val="00C911DB"/>
    <w:rsid w:val="00C91D66"/>
    <w:rsid w:val="00C94D62"/>
    <w:rsid w:val="00C9510C"/>
    <w:rsid w:val="00CA150E"/>
    <w:rsid w:val="00CA2786"/>
    <w:rsid w:val="00CA2A4B"/>
    <w:rsid w:val="00CB0E54"/>
    <w:rsid w:val="00CB3F60"/>
    <w:rsid w:val="00CB7DE4"/>
    <w:rsid w:val="00CC2791"/>
    <w:rsid w:val="00CD047A"/>
    <w:rsid w:val="00CD32EF"/>
    <w:rsid w:val="00CD3328"/>
    <w:rsid w:val="00CD4B50"/>
    <w:rsid w:val="00CD577F"/>
    <w:rsid w:val="00CD695A"/>
    <w:rsid w:val="00CD7155"/>
    <w:rsid w:val="00CE07EA"/>
    <w:rsid w:val="00CE6688"/>
    <w:rsid w:val="00CF005D"/>
    <w:rsid w:val="00CF0F64"/>
    <w:rsid w:val="00CF3241"/>
    <w:rsid w:val="00CF3393"/>
    <w:rsid w:val="00D00259"/>
    <w:rsid w:val="00D032FD"/>
    <w:rsid w:val="00D03CA2"/>
    <w:rsid w:val="00D065AB"/>
    <w:rsid w:val="00D108F1"/>
    <w:rsid w:val="00D122FA"/>
    <w:rsid w:val="00D12E9A"/>
    <w:rsid w:val="00D2093F"/>
    <w:rsid w:val="00D22195"/>
    <w:rsid w:val="00D24B90"/>
    <w:rsid w:val="00D26512"/>
    <w:rsid w:val="00D32BCE"/>
    <w:rsid w:val="00D332A9"/>
    <w:rsid w:val="00D346CF"/>
    <w:rsid w:val="00D34761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67460"/>
    <w:rsid w:val="00D70089"/>
    <w:rsid w:val="00D710B3"/>
    <w:rsid w:val="00D71E0A"/>
    <w:rsid w:val="00D74879"/>
    <w:rsid w:val="00D763A6"/>
    <w:rsid w:val="00D8552B"/>
    <w:rsid w:val="00D86943"/>
    <w:rsid w:val="00D91178"/>
    <w:rsid w:val="00D9212A"/>
    <w:rsid w:val="00DA1D15"/>
    <w:rsid w:val="00DB5106"/>
    <w:rsid w:val="00DC1EEE"/>
    <w:rsid w:val="00DC2B14"/>
    <w:rsid w:val="00DC2CB6"/>
    <w:rsid w:val="00DD6ADC"/>
    <w:rsid w:val="00DD78C4"/>
    <w:rsid w:val="00DD7B95"/>
    <w:rsid w:val="00DE266F"/>
    <w:rsid w:val="00DE3594"/>
    <w:rsid w:val="00DE3A80"/>
    <w:rsid w:val="00DE463E"/>
    <w:rsid w:val="00DE78BF"/>
    <w:rsid w:val="00DE7F41"/>
    <w:rsid w:val="00DF229E"/>
    <w:rsid w:val="00DF580F"/>
    <w:rsid w:val="00DF709B"/>
    <w:rsid w:val="00E00307"/>
    <w:rsid w:val="00E009BC"/>
    <w:rsid w:val="00E02A39"/>
    <w:rsid w:val="00E0373B"/>
    <w:rsid w:val="00E04DDD"/>
    <w:rsid w:val="00E053CA"/>
    <w:rsid w:val="00E1008F"/>
    <w:rsid w:val="00E11022"/>
    <w:rsid w:val="00E149DF"/>
    <w:rsid w:val="00E16C70"/>
    <w:rsid w:val="00E20128"/>
    <w:rsid w:val="00E23A77"/>
    <w:rsid w:val="00E3366B"/>
    <w:rsid w:val="00E33748"/>
    <w:rsid w:val="00E33B98"/>
    <w:rsid w:val="00E35AD3"/>
    <w:rsid w:val="00E36C85"/>
    <w:rsid w:val="00E374E4"/>
    <w:rsid w:val="00E41CAD"/>
    <w:rsid w:val="00E43C68"/>
    <w:rsid w:val="00E45B8C"/>
    <w:rsid w:val="00E5114F"/>
    <w:rsid w:val="00E52717"/>
    <w:rsid w:val="00E55358"/>
    <w:rsid w:val="00E60445"/>
    <w:rsid w:val="00E640B9"/>
    <w:rsid w:val="00E64103"/>
    <w:rsid w:val="00E6677F"/>
    <w:rsid w:val="00E66C28"/>
    <w:rsid w:val="00E76153"/>
    <w:rsid w:val="00E76B53"/>
    <w:rsid w:val="00E775CB"/>
    <w:rsid w:val="00E81DB4"/>
    <w:rsid w:val="00E8220D"/>
    <w:rsid w:val="00E82831"/>
    <w:rsid w:val="00E84138"/>
    <w:rsid w:val="00E84A88"/>
    <w:rsid w:val="00E96643"/>
    <w:rsid w:val="00EA0F0D"/>
    <w:rsid w:val="00EA12DA"/>
    <w:rsid w:val="00EA3D14"/>
    <w:rsid w:val="00EB3730"/>
    <w:rsid w:val="00EB3905"/>
    <w:rsid w:val="00EB6FC1"/>
    <w:rsid w:val="00EB7ED3"/>
    <w:rsid w:val="00EC0F0A"/>
    <w:rsid w:val="00EC1A53"/>
    <w:rsid w:val="00EC34D5"/>
    <w:rsid w:val="00EC4812"/>
    <w:rsid w:val="00EC4E2D"/>
    <w:rsid w:val="00ED24DA"/>
    <w:rsid w:val="00ED2D19"/>
    <w:rsid w:val="00ED4B76"/>
    <w:rsid w:val="00ED67F8"/>
    <w:rsid w:val="00EE0ABB"/>
    <w:rsid w:val="00EE1104"/>
    <w:rsid w:val="00EE2F75"/>
    <w:rsid w:val="00EE3BAA"/>
    <w:rsid w:val="00EE6DCB"/>
    <w:rsid w:val="00EE7141"/>
    <w:rsid w:val="00EF33A0"/>
    <w:rsid w:val="00EF57B9"/>
    <w:rsid w:val="00EF5D06"/>
    <w:rsid w:val="00EF5DF0"/>
    <w:rsid w:val="00EF5E13"/>
    <w:rsid w:val="00F00066"/>
    <w:rsid w:val="00F066D3"/>
    <w:rsid w:val="00F06B5D"/>
    <w:rsid w:val="00F0704E"/>
    <w:rsid w:val="00F077B1"/>
    <w:rsid w:val="00F15820"/>
    <w:rsid w:val="00F17333"/>
    <w:rsid w:val="00F17855"/>
    <w:rsid w:val="00F20DC9"/>
    <w:rsid w:val="00F231D7"/>
    <w:rsid w:val="00F24DFF"/>
    <w:rsid w:val="00F2749B"/>
    <w:rsid w:val="00F279C9"/>
    <w:rsid w:val="00F34F75"/>
    <w:rsid w:val="00F358B5"/>
    <w:rsid w:val="00F409B1"/>
    <w:rsid w:val="00F422DA"/>
    <w:rsid w:val="00F4394B"/>
    <w:rsid w:val="00F4549F"/>
    <w:rsid w:val="00F50F85"/>
    <w:rsid w:val="00F5427E"/>
    <w:rsid w:val="00F57CEF"/>
    <w:rsid w:val="00F60B93"/>
    <w:rsid w:val="00F62F66"/>
    <w:rsid w:val="00F63273"/>
    <w:rsid w:val="00F67492"/>
    <w:rsid w:val="00F7111F"/>
    <w:rsid w:val="00F73316"/>
    <w:rsid w:val="00F74F99"/>
    <w:rsid w:val="00F75EFA"/>
    <w:rsid w:val="00F860D4"/>
    <w:rsid w:val="00F945B3"/>
    <w:rsid w:val="00FA0B83"/>
    <w:rsid w:val="00FA1B24"/>
    <w:rsid w:val="00FA40CC"/>
    <w:rsid w:val="00FA57C1"/>
    <w:rsid w:val="00FA6613"/>
    <w:rsid w:val="00FA7A99"/>
    <w:rsid w:val="00FA7BEE"/>
    <w:rsid w:val="00FA7FDC"/>
    <w:rsid w:val="00FB2487"/>
    <w:rsid w:val="00FB52FB"/>
    <w:rsid w:val="00FB6104"/>
    <w:rsid w:val="00FB740A"/>
    <w:rsid w:val="00FC0232"/>
    <w:rsid w:val="00FC22EA"/>
    <w:rsid w:val="00FC28C9"/>
    <w:rsid w:val="00FC2B2F"/>
    <w:rsid w:val="00FC306F"/>
    <w:rsid w:val="00FD25C5"/>
    <w:rsid w:val="00FD4D6C"/>
    <w:rsid w:val="00FD5719"/>
    <w:rsid w:val="00FE4BB8"/>
    <w:rsid w:val="00FE531D"/>
    <w:rsid w:val="00FE63AE"/>
    <w:rsid w:val="00FE6891"/>
    <w:rsid w:val="00FF04DC"/>
    <w:rsid w:val="00FF0BD3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82CD1"/>
  <w15:docId w15:val="{03EBCE36-EA20-4423-8278-E418BB15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semiHidden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B28"/>
    <w:rPr>
      <w:rFonts w:ascii="Calibri" w:eastAsia="Calibri" w:hAnsi="Calibri" w:cs="Calibri"/>
      <w:color w:val="000000"/>
      <w:sz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34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34D5"/>
    <w:rPr>
      <w:rFonts w:ascii="Calibri" w:eastAsia="Calibri" w:hAnsi="Calibri" w:cs="Calibri"/>
      <w:color w:val="000000"/>
      <w:sz w:val="20"/>
    </w:rPr>
  </w:style>
  <w:style w:type="paragraph" w:customStyle="1" w:styleId="BodyText21">
    <w:name w:val="Body Text 21"/>
    <w:basedOn w:val="Normln"/>
    <w:rsid w:val="0058485A"/>
    <w:pPr>
      <w:suppressAutoHyphens/>
      <w:spacing w:after="0" w:line="240" w:lineRule="auto"/>
      <w:ind w:left="0" w:right="0" w:firstLine="0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table" w:customStyle="1" w:styleId="TableGrid1">
    <w:name w:val="Table Grid1"/>
    <w:rsid w:val="00040A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Normlntabulka"/>
    <w:uiPriority w:val="39"/>
    <w:rsid w:val="00040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2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340-265/265-21_RS.docx</ZkracenyRetezec>
    <Smazat xmlns="acca34e4-9ecd-41c8-99eb-d6aa654aaa55">&lt;a href="/sites/evidencesmluv/_layouts/15/IniWrkflIP.aspx?List=%7b6A8A6AA5-C48F-41F1-807A-52AA0ECDCD18%7d&amp;amp;ID=751&amp;amp;ItemGuid=%7b3029B07B-93B4-4011-804E-B20AFDAF07F2%7d&amp;amp;TemplateID=%7bd3f8102e-f4a5-4901-b93c-fb146a9d820d%7d"&gt;&lt;img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VFNAPP-1156851915-2887</_dlc_DocId>
    <_dlc_DocIdUrl xmlns="9e62e060-e4df-48a7-a9f4-f192c9c6f413">
      <Url>https://vfnpraha.sharepoint.com/sites/app/prip/_layouts/15/DocIdRedir.aspx?ID=VFNAPP-1156851915-2887</Url>
      <Description>VFNAPP-1156851915-2887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FF660-D70B-4E81-A3D4-8D44CAFF728B}"/>
</file>

<file path=customXml/itemProps2.xml><?xml version="1.0" encoding="utf-8"?>
<ds:datastoreItem xmlns:ds="http://schemas.openxmlformats.org/officeDocument/2006/customXml" ds:itemID="{24164268-EA6A-499E-8AC5-35192807BAED}"/>
</file>

<file path=customXml/itemProps3.xml><?xml version="1.0" encoding="utf-8"?>
<ds:datastoreItem xmlns:ds="http://schemas.openxmlformats.org/officeDocument/2006/customXml" ds:itemID="{7327ED42-489D-48DF-98ED-3EE42E68AF60}"/>
</file>

<file path=customXml/itemProps4.xml><?xml version="1.0" encoding="utf-8"?>
<ds:datastoreItem xmlns:ds="http://schemas.openxmlformats.org/officeDocument/2006/customXml" ds:itemID="{2A3FF660-D70B-4E81-A3D4-8D44CAFF728B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54AF4C9-6E42-4A6B-AC80-FA14457BC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8119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Kotusová Zuzana, Bc. DiS.</cp:lastModifiedBy>
  <cp:revision>2</cp:revision>
  <cp:lastPrinted>2020-12-14T18:35:00Z</cp:lastPrinted>
  <dcterms:created xsi:type="dcterms:W3CDTF">2021-05-06T07:51:00Z</dcterms:created>
  <dcterms:modified xsi:type="dcterms:W3CDTF">2021-05-06T07:51:00Z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d3f111a1-bfef-4dfd-92fd-d8153465e042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2021-04-01T06:00:46Z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419ec17e-461c-4257-9684-70f16984edea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