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D1" w:rsidRPr="00A910D1" w:rsidRDefault="00A910D1" w:rsidP="00A910D1">
      <w:pPr>
        <w:spacing w:before="120"/>
        <w:jc w:val="both"/>
        <w:rPr>
          <w:rFonts w:ascii="Arial" w:hAnsi="Arial" w:cs="Arial"/>
          <w:sz w:val="14"/>
          <w:szCs w:val="14"/>
        </w:rPr>
      </w:pPr>
      <w:r w:rsidRPr="00A910D1">
        <w:rPr>
          <w:rFonts w:ascii="Arial" w:hAnsi="Arial" w:cs="Arial"/>
          <w:sz w:val="14"/>
          <w:szCs w:val="14"/>
        </w:rPr>
        <w:t>Služba Internet ADSL/VDSL poskytuje vysokorychlostní připojení k Internetu bez časového omezení.</w:t>
      </w:r>
      <w:r w:rsidR="00177D1C">
        <w:rPr>
          <w:rFonts w:ascii="Arial" w:hAnsi="Arial" w:cs="Arial"/>
          <w:sz w:val="14"/>
          <w:szCs w:val="14"/>
        </w:rPr>
        <w:t xml:space="preserve"> Služba j</w:t>
      </w:r>
      <w:r w:rsidRPr="00A910D1">
        <w:rPr>
          <w:rFonts w:ascii="Arial" w:hAnsi="Arial" w:cs="Arial"/>
          <w:sz w:val="14"/>
          <w:szCs w:val="14"/>
        </w:rPr>
        <w:t>e založena na technologii ADSL (Asymmetric Digital Subscriber Line) nebo VDSL (</w:t>
      </w:r>
      <w:r w:rsidRPr="00A910D1">
        <w:rPr>
          <w:rFonts w:ascii="Arial" w:hAnsi="Arial" w:cs="Arial"/>
          <w:bCs/>
          <w:sz w:val="14"/>
          <w:szCs w:val="14"/>
        </w:rPr>
        <w:t>Very High Speed DSL)</w:t>
      </w:r>
      <w:r w:rsidRPr="00A910D1">
        <w:rPr>
          <w:rFonts w:ascii="Arial" w:hAnsi="Arial" w:cs="Arial"/>
          <w:sz w:val="14"/>
          <w:szCs w:val="14"/>
        </w:rPr>
        <w:t xml:space="preserve">, která dokáže využít stávající telefonní přípojku nebo přípojku euroISDN2U (pouze s ADSL) jako širokopásmové médium pro kvalitní a rychlý přenos dat. </w:t>
      </w:r>
    </w:p>
    <w:p w:rsidR="00402686" w:rsidRPr="001C51CD" w:rsidRDefault="00402686">
      <w:pPr>
        <w:rPr>
          <w:rFonts w:ascii="Arial" w:hAnsi="Arial" w:cs="Arial"/>
          <w:sz w:val="14"/>
          <w:szCs w:val="14"/>
        </w:rPr>
      </w:pPr>
    </w:p>
    <w:tbl>
      <w:tblPr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A6F6E" w:rsidP="001D1513">
            <w:pPr>
              <w:tabs>
                <w:tab w:val="left" w:pos="1026"/>
              </w:tabs>
              <w:spacing w:before="20" w:after="20"/>
              <w:rPr>
                <w:rFonts w:ascii="Arial" w:hAnsi="Arial" w:cs="Arial"/>
                <w:bCs/>
                <w:sz w:val="13"/>
                <w:szCs w:val="13"/>
              </w:rPr>
            </w:pPr>
            <w:r>
              <w:rPr>
                <w:rFonts w:ascii="Arial" w:hAnsi="Arial" w:cs="Arial"/>
                <w:sz w:val="14"/>
                <w:szCs w:val="13"/>
              </w:rPr>
              <w:t xml:space="preserve">Součástí smlouvy </w:t>
            </w:r>
            <w:r w:rsidR="00BE0FF4" w:rsidRPr="002A5A7B">
              <w:rPr>
                <w:rFonts w:ascii="Arial" w:hAnsi="Arial" w:cs="Arial"/>
                <w:sz w:val="14"/>
                <w:szCs w:val="13"/>
              </w:rPr>
              <w:t xml:space="preserve">č.: </w:t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1D1513" w:rsidRPr="001D1513">
              <w:rPr>
                <w:rFonts w:ascii="Arial" w:hAnsi="Arial" w:cs="Arial"/>
                <w:b/>
                <w:noProof/>
                <w:sz w:val="14"/>
                <w:szCs w:val="13"/>
              </w:rPr>
              <w:t>60206078</w:t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3"/>
              </w:rPr>
              <w:t xml:space="preserve"> </w:t>
            </w:r>
            <w:r w:rsidRPr="00BA6F6E">
              <w:rPr>
                <w:rFonts w:ascii="Arial" w:hAnsi="Arial" w:cs="Arial"/>
                <w:sz w:val="14"/>
                <w:szCs w:val="13"/>
              </w:rPr>
              <w:t>(dále</w:t>
            </w:r>
            <w:r>
              <w:rPr>
                <w:rFonts w:ascii="Arial" w:hAnsi="Arial" w:cs="Arial"/>
                <w:sz w:val="14"/>
                <w:szCs w:val="13"/>
              </w:rPr>
              <w:t xml:space="preserve"> jen „Smlouva“)</w:t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D60DD6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Požadavek na: </w:t>
            </w:r>
            <w:r w:rsidR="00793FA5">
              <w:rPr>
                <w:rFonts w:ascii="Arial" w:hAnsi="Arial" w:cs="Arial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D60DD6">
              <w:rPr>
                <w:rFonts w:ascii="Arial" w:hAnsi="Arial" w:cs="Arial"/>
                <w:sz w:val="14"/>
                <w:szCs w:val="13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3"/>
              </w:rPr>
            </w:r>
            <w:r w:rsidR="00B0110C">
              <w:rPr>
                <w:rFonts w:ascii="Arial" w:hAnsi="Arial" w:cs="Arial"/>
                <w:sz w:val="14"/>
                <w:szCs w:val="13"/>
              </w:rPr>
              <w:fldChar w:fldCharType="separate"/>
            </w:r>
            <w:r w:rsidR="00793FA5">
              <w:rPr>
                <w:rFonts w:ascii="Arial" w:hAnsi="Arial" w:cs="Arial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5387" w:type="dxa"/>
            <w:vAlign w:val="center"/>
          </w:tcPr>
          <w:p w:rsidR="00BE0FF4" w:rsidRPr="00BE0FF4" w:rsidRDefault="00BE0FF4" w:rsidP="00EF25DE">
            <w:pPr>
              <w:tabs>
                <w:tab w:val="left" w:pos="1452"/>
                <w:tab w:val="left" w:pos="1735"/>
                <w:tab w:val="left" w:pos="3294"/>
              </w:tabs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Specifikace služby/verze: </w:t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EF25DE">
              <w:rPr>
                <w:rFonts w:ascii="Arial" w:hAnsi="Arial" w:cs="Arial"/>
                <w:b/>
                <w:sz w:val="14"/>
                <w:szCs w:val="13"/>
              </w:rPr>
              <w:t>8</w:t>
            </w:r>
            <w:r w:rsidR="001D1513">
              <w:rPr>
                <w:rFonts w:ascii="Arial" w:hAnsi="Arial" w:cs="Arial"/>
                <w:b/>
                <w:noProof/>
                <w:sz w:val="14"/>
                <w:szCs w:val="13"/>
              </w:rPr>
              <w:t>/1</w:t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ab/>
            </w:r>
          </w:p>
        </w:tc>
        <w:tc>
          <w:tcPr>
            <w:tcW w:w="4394" w:type="dxa"/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Nahrazuje specifikaci služby/verzi: </w:t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sz w:val="14"/>
                <w:szCs w:val="13"/>
              </w:rPr>
              <w:t> </w:t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Poskytovatel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820DD1" w:rsidP="00BE0FF4">
            <w:pPr>
              <w:spacing w:before="20" w:after="20"/>
              <w:jc w:val="both"/>
              <w:rPr>
                <w:rFonts w:ascii="Arial" w:hAnsi="Arial" w:cs="Arial"/>
                <w:bCs/>
                <w:sz w:val="14"/>
                <w:szCs w:val="13"/>
              </w:rPr>
            </w:pPr>
            <w:r w:rsidRPr="006D4EBB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 xml:space="preserve"> se sídlem </w:t>
            </w:r>
            <w:r w:rsidRPr="00AA439E">
              <w:rPr>
                <w:rFonts w:ascii="Arial" w:hAnsi="Arial" w:cs="Arial"/>
                <w:bCs/>
                <w:sz w:val="14"/>
                <w:szCs w:val="14"/>
              </w:rPr>
              <w:t xml:space="preserve">Tomíčkova 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2144/1, 148 00 Praha 4, IČ 649 49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> </w:t>
            </w:r>
            <w:r w:rsidRPr="006D4EBB">
              <w:rPr>
                <w:rFonts w:ascii="Arial" w:hAnsi="Arial" w:cs="Arial"/>
                <w:bCs/>
                <w:sz w:val="14"/>
                <w:szCs w:val="14"/>
              </w:rPr>
              <w:t>681</w:t>
            </w:r>
            <w:r w:rsidR="00736F5D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736F5D" w:rsidRPr="00736F5D">
              <w:rPr>
                <w:rFonts w:ascii="Arial" w:hAnsi="Arial" w:cs="Arial"/>
                <w:bCs/>
                <w:sz w:val="14"/>
                <w:szCs w:val="14"/>
              </w:rPr>
              <w:t>spisová značka B 3787 vedená Městským soudem v Praze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0110C">
            <w:pPr>
              <w:spacing w:before="20" w:after="20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Prodejce: </w:t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A7B">
              <w:rPr>
                <w:rFonts w:ascii="Arial" w:hAnsi="Arial" w:cs="Arial"/>
                <w:b/>
                <w:sz w:val="14"/>
                <w:szCs w:val="13"/>
              </w:rPr>
              <w:instrText xml:space="preserve"> FORMTEXT </w:instrText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  <w:fldChar w:fldCharType="separate"/>
            </w:r>
            <w:r w:rsidR="00B0110C" w:rsidRPr="00B0110C">
              <w:rPr>
                <w:rFonts w:ascii="Arial" w:hAnsi="Arial" w:cs="Arial"/>
                <w:b/>
                <w:noProof/>
                <w:sz w:val="14"/>
                <w:szCs w:val="13"/>
              </w:rPr>
              <w:t>xxxxxxxxxxx</w:t>
            </w:r>
            <w:r w:rsidR="00793FA5" w:rsidRPr="002A5A7B">
              <w:rPr>
                <w:rFonts w:ascii="Arial" w:hAnsi="Arial" w:cs="Arial"/>
                <w:b/>
                <w:sz w:val="14"/>
                <w:szCs w:val="13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spacing w:before="20" w:after="20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Partnerská smlouva: 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>/</w:t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5387"/>
        <w:gridCol w:w="4394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EB777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EB777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Smluvní partner / Oprávněná osoba</w:t>
            </w:r>
            <w:r w:rsidRPr="00B31D72">
              <w:rPr>
                <w:rFonts w:ascii="Arial" w:hAnsi="Arial" w:cs="Arial"/>
                <w:b/>
                <w:bCs/>
                <w:color w:val="E20074"/>
                <w:sz w:val="18"/>
                <w:szCs w:val="18"/>
                <w:vertAlign w:val="superscript"/>
              </w:rPr>
              <w:t xml:space="preserve"> 1)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Obchodní firma / Jméno: 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Česká plemenářská inspekce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tabs>
                <w:tab w:val="left" w:pos="1877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IČ /rodné číslo: </w:t>
            </w:r>
            <w:r w:rsidR="00793FA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00639613</w:t>
            </w:r>
            <w:r w:rsidR="00793FA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Ing. Zdeňka Majzlíková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6A2CA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 w:rsidRPr="006A2CAF">
              <w:rPr>
                <w:rFonts w:ascii="Arial" w:hAnsi="Arial" w:cs="Arial"/>
                <w:b/>
                <w:noProof/>
                <w:sz w:val="14"/>
                <w:szCs w:val="14"/>
              </w:rPr>
              <w:t>ředitelka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0110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Telefon: 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0110C" w:rsidRPr="00B0110C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0110C">
            <w:pPr>
              <w:tabs>
                <w:tab w:val="left" w:pos="60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0110C" w:rsidRPr="00B0110C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p w:rsidR="00BD1E76" w:rsidRDefault="00BD1E76" w:rsidP="00BD1E76">
      <w:pPr>
        <w:pStyle w:val="TextPoznmky"/>
        <w:rPr>
          <w:rFonts w:eastAsia="Times"/>
        </w:rPr>
      </w:pPr>
      <w:r w:rsidRPr="00BD1E76">
        <w:rPr>
          <w:rFonts w:eastAsia="Times"/>
        </w:rPr>
        <w:t>Podrobné identifikační údaje – viz výše uvedená smlouva/příloha Seznam Oprávněných osob</w:t>
      </w:r>
    </w:p>
    <w:p w:rsidR="00BD1E76" w:rsidRPr="00BD1E76" w:rsidRDefault="00BD1E76" w:rsidP="00BD1E76">
      <w:pPr>
        <w:pStyle w:val="MezeraZaTabulkou"/>
        <w:rPr>
          <w:rFonts w:eastAsia="Times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6D4EBB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8F022F" w:rsidP="0017699D">
            <w:pPr>
              <w:spacing w:before="20" w:after="20"/>
              <w:ind w:left="152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Zákaznický portál</w:t>
            </w:r>
            <w:r w:rsidR="00BE0FF4"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 xml:space="preserve">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B0110C">
              <w:rPr>
                <w:rFonts w:ascii="Arial" w:hAnsi="Arial" w:cs="Arial"/>
                <w:b/>
                <w:sz w:val="14"/>
                <w:szCs w:val="14"/>
              </w:rPr>
            </w:r>
            <w:r w:rsidR="00B0110C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0110C">
              <w:rPr>
                <w:rFonts w:ascii="Arial" w:hAnsi="Arial" w:cs="Arial"/>
                <w:sz w:val="14"/>
                <w:szCs w:val="14"/>
              </w:rPr>
            </w:r>
            <w:r w:rsidR="00B0110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B0110C">
              <w:rPr>
                <w:rFonts w:ascii="Arial" w:hAnsi="Arial" w:cs="Arial"/>
                <w:sz w:val="14"/>
                <w:szCs w:val="14"/>
              </w:rPr>
            </w:r>
            <w:r w:rsidR="00B0110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0110C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0110C" w:rsidRPr="00B0110C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0110C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0110C" w:rsidRPr="00B0110C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0110C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0110C" w:rsidRPr="00B0110C">
              <w:rPr>
                <w:rFonts w:ascii="Arial" w:hAnsi="Arial" w:cs="Arial"/>
                <w:b/>
                <w:noProof/>
                <w:sz w:val="14"/>
                <w:szCs w:val="14"/>
              </w:rPr>
              <w:t>xxxxxxxxxxx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6D4EBB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 w:val="18"/>
                <w:szCs w:val="18"/>
              </w:rPr>
            </w:pPr>
          </w:p>
        </w:tc>
      </w:tr>
      <w:tr w:rsidR="00970D2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0D24" w:rsidRPr="00BE0FF4" w:rsidRDefault="00970D24" w:rsidP="006A2CA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70D24">
              <w:rPr>
                <w:rFonts w:ascii="Arial" w:hAnsi="Arial" w:cs="Arial"/>
                <w:sz w:val="14"/>
                <w:szCs w:val="14"/>
              </w:rPr>
              <w:t xml:space="preserve">Plánovaný termín zřízení nebo </w:t>
            </w:r>
            <w:r>
              <w:rPr>
                <w:rFonts w:ascii="Arial" w:hAnsi="Arial" w:cs="Arial"/>
                <w:sz w:val="14"/>
                <w:szCs w:val="14"/>
              </w:rPr>
              <w:t xml:space="preserve">změny služby je stanoven do 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A2CAF">
              <w:rPr>
                <w:rFonts w:ascii="Arial" w:hAnsi="Arial" w:cs="Arial"/>
                <w:b/>
                <w:noProof/>
                <w:sz w:val="14"/>
                <w:szCs w:val="14"/>
              </w:rPr>
              <w:t>60</w:t>
            </w:r>
            <w:r w:rsidR="00793FA5"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70D24">
              <w:rPr>
                <w:rFonts w:ascii="Arial" w:hAnsi="Arial" w:cs="Arial"/>
                <w:sz w:val="14"/>
                <w:szCs w:val="14"/>
              </w:rPr>
              <w:t>dnů od podpisu této Specifikace služby oprávněnými zástupci smluvního partnera/Oprávněné osoby a poskytovatele a dodání souvisejících dokumentů, které jsou nezbytné pro zřízení či provedení změny služby (např. vyplněný a podepsaný formulář CAF, souhlas vlastníka objektu atd.).</w:t>
            </w: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858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="00793FA5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="00E858C8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793FA5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4"/>
              </w:rPr>
            </w:r>
            <w:r w:rsidR="00B0110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793FA5"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97F9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7F94" w:rsidRPr="00BE0FF4" w:rsidRDefault="00397F94" w:rsidP="0071224B">
            <w:pPr>
              <w:rPr>
                <w:rFonts w:ascii="Arial" w:hAnsi="Arial" w:cs="Arial"/>
                <w:sz w:val="14"/>
                <w:szCs w:val="14"/>
              </w:rPr>
            </w:pPr>
            <w:r w:rsidRPr="00397F94">
              <w:rPr>
                <w:rFonts w:ascii="Arial" w:hAnsi="Arial" w:cs="Arial"/>
                <w:sz w:val="14"/>
                <w:szCs w:val="14"/>
              </w:rPr>
              <w:t>Cena vyúčtovaná za poskytování Služeb dle této Specifikace služeb se započítává do Minimálního odběru definovaného ve Smlouvě.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6D4EBB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A461F7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A461F7">
              <w:rPr>
                <w:rFonts w:ascii="Arial" w:hAnsi="Arial" w:cs="Arial"/>
                <w:b/>
                <w:color w:val="E20074"/>
                <w:sz w:val="18"/>
                <w:szCs w:val="18"/>
              </w:rPr>
              <w:t>Lokalita Smluvního partnera / Oprávněné osoby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="00EF25DE" w:rsidRPr="00EF25DE">
              <w:rPr>
                <w:rFonts w:ascii="Arial" w:hAnsi="Arial" w:cs="Arial"/>
                <w:b/>
                <w:kern w:val="28"/>
                <w:sz w:val="14"/>
                <w:szCs w:val="14"/>
              </w:rPr>
              <w:t>Divadelní 9/946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B17FB" w:rsidRDefault="00BE0FF4" w:rsidP="00EF25DE">
            <w:pPr>
              <w:keepNext/>
              <w:outlineLvl w:val="0"/>
              <w:rPr>
                <w:rFonts w:ascii="Arial" w:hAnsi="Arial" w:cs="Arial"/>
                <w:b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Město: </w:t>
            </w:r>
            <w:r w:rsidR="00EF25DE">
              <w:rPr>
                <w:rFonts w:ascii="Arial" w:hAnsi="Arial" w:cs="Arial"/>
                <w:b/>
                <w:kern w:val="28"/>
                <w:sz w:val="14"/>
                <w:szCs w:val="14"/>
              </w:rPr>
              <w:t>Nový Jičín</w:t>
            </w:r>
            <w:r w:rsidRPr="002B17FB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="00EF25DE" w:rsidRPr="00EF25DE">
              <w:rPr>
                <w:rFonts w:ascii="Arial" w:hAnsi="Arial" w:cs="Arial"/>
                <w:b/>
                <w:kern w:val="28"/>
                <w:sz w:val="14"/>
                <w:szCs w:val="14"/>
              </w:rPr>
              <w:t>74101 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012568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Novotná Irena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777795077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="00012568" w:rsidRPr="00012568">
              <w:rPr>
                <w:rFonts w:ascii="Arial" w:hAnsi="Arial" w:cs="Arial"/>
                <w:b/>
                <w:kern w:val="28"/>
                <w:sz w:val="14"/>
                <w:szCs w:val="14"/>
              </w:rPr>
              <w:t>Informatik</w:t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="00012568" w:rsidRPr="00012568">
              <w:rPr>
                <w:rFonts w:ascii="Arial" w:hAnsi="Arial" w:cs="Arial"/>
                <w:b/>
                <w:sz w:val="14"/>
                <w:szCs w:val="14"/>
              </w:rPr>
              <w:t>novotnai@cpinsp.cz</w:t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6D4EBB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EF25DE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sz w:val="14"/>
                <w:szCs w:val="13"/>
              </w:rPr>
              <w:t xml:space="preserve"> </w:t>
            </w:r>
            <w:r w:rsidR="00EF25DE" w:rsidRPr="00EF25DE">
              <w:rPr>
                <w:rFonts w:ascii="Arial" w:hAnsi="Arial" w:cs="Arial"/>
                <w:b/>
                <w:bCs/>
                <w:sz w:val="14"/>
                <w:szCs w:val="13"/>
              </w:rPr>
              <w:t>556300130</w:t>
            </w:r>
            <w:r w:rsidR="00EF25DE" w:rsidRPr="00EF25DE">
              <w:rPr>
                <w:rFonts w:ascii="Arial" w:hAnsi="Arial" w:cs="Arial"/>
                <w:bCs/>
                <w:sz w:val="14"/>
                <w:szCs w:val="13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,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793FA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793FA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793FA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793FA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="00D50A67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4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793FA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instrText xml:space="preserve"> FORMTEXT </w:instrText>
            </w:r>
            <w:r w:rsidR="00793FA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</w:r>
            <w:r w:rsidR="00793FA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separate"/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Pr="002A5A7B">
              <w:rPr>
                <w:rFonts w:ascii="Arial" w:hAnsi="Arial" w:cs="Arial"/>
                <w:b/>
                <w:noProof/>
                <w:color w:val="000000"/>
                <w:sz w:val="14"/>
                <w:szCs w:val="13"/>
              </w:rPr>
              <w:t> </w:t>
            </w:r>
            <w:r w:rsidR="00793FA5" w:rsidRPr="002A5A7B">
              <w:rPr>
                <w:rFonts w:ascii="Arial" w:hAnsi="Arial" w:cs="Arial"/>
                <w:b/>
                <w:color w:val="000000"/>
                <w:sz w:val="14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2A5A7B">
              <w:rPr>
                <w:rFonts w:ascii="Arial" w:hAnsi="Arial" w:cs="Arial"/>
                <w:bCs/>
                <w:color w:val="000000"/>
                <w:sz w:val="14"/>
                <w:szCs w:val="13"/>
              </w:rPr>
              <w:t xml:space="preserve"> </w:t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2A5A7B" w:rsidRDefault="00BE0FF4" w:rsidP="00D50A67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4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="00D50A67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5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2A5A7B">
              <w:rPr>
                <w:rFonts w:ascii="Arial" w:hAnsi="Arial" w:cs="Arial"/>
                <w:b/>
                <w:bCs/>
                <w:color w:val="000000"/>
                <w:sz w:val="14"/>
                <w:szCs w:val="13"/>
              </w:rPr>
              <w:t xml:space="preserve"> </w:t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AA439E" w:rsidRPr="00CC799C" w:rsidRDefault="00AA439E" w:rsidP="00CC799C">
      <w:pPr>
        <w:pStyle w:val="MezeraZaTabulkou"/>
      </w:pPr>
    </w:p>
    <w:p w:rsidR="00BE0FF4" w:rsidRDefault="00B84CB1" w:rsidP="00B84CB1">
      <w:pPr>
        <w:pStyle w:val="TextPoznmky"/>
        <w:numPr>
          <w:ilvl w:val="0"/>
          <w:numId w:val="0"/>
        </w:numPr>
      </w:pPr>
      <w:r>
        <w:t xml:space="preserve">2) </w:t>
      </w:r>
      <w:r w:rsidR="00BE0FF4" w:rsidRPr="00BE0FF4">
        <w:t>Nevyplňujte v případě, že nemáte aktivní telefonní přípojku od spo</w:t>
      </w:r>
      <w:r w:rsidR="00DA7E9B">
        <w:t>lečnosti O2 Czech Republic a.s.</w:t>
      </w:r>
      <w:r>
        <w:t xml:space="preserve"> 3) </w:t>
      </w:r>
      <w:r w:rsidR="00BE0FF4" w:rsidRPr="00BE0FF4">
        <w:t>Referenční číslo naleznete na pravidelné</w:t>
      </w:r>
      <w:r w:rsidR="00DA7E9B">
        <w:t xml:space="preserve"> faktuře O2 Czech Republic a.s.</w:t>
      </w:r>
      <w:r>
        <w:t xml:space="preserve"> 4) </w:t>
      </w:r>
      <w:r w:rsidR="00BE0FF4" w:rsidRPr="00BE0FF4">
        <w:t>Číslo služby ADSL původního poskytovatele. Vyplňte v případě přechodu služby od jiného poskytovatele ADSL/VDSL.</w:t>
      </w:r>
      <w:r>
        <w:t xml:space="preserve"> 5) </w:t>
      </w:r>
      <w:r w:rsidR="00BE0FF4" w:rsidRPr="00BE0FF4">
        <w:t xml:space="preserve">Detailní popis jednotlivých variant služby </w:t>
      </w:r>
      <w:r w:rsidR="00A95159" w:rsidRPr="006D4EBB">
        <w:t>Internet ADSL/VDSL</w:t>
      </w:r>
      <w:r w:rsidR="00BE0FF4" w:rsidRPr="00BE0FF4">
        <w:t xml:space="preserve"> naleznete v platném Popisu služby </w:t>
      </w:r>
      <w:r w:rsidR="00A95159" w:rsidRPr="006D4EBB">
        <w:t>Internet ADSL/VDSL</w:t>
      </w:r>
      <w:r w:rsidR="00BE0FF4" w:rsidRPr="00BE0FF4">
        <w:t xml:space="preserve"> v kapitole 2.</w:t>
      </w:r>
    </w:p>
    <w:p w:rsidR="00BE0FF4" w:rsidRPr="00BE0FF4" w:rsidRDefault="00BE0FF4" w:rsidP="00CC799C">
      <w:pPr>
        <w:pStyle w:val="MezeraZaTabulkou"/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6D4EBB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BE0FF4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="00793FA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793FA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D50A67" w:rsidRPr="00C118CA" w:rsidTr="009B1247">
        <w:trPr>
          <w:cantSplit/>
          <w:trHeight w:val="227"/>
        </w:trPr>
        <w:tc>
          <w:tcPr>
            <w:tcW w:w="97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50A67" w:rsidRPr="00C118CA" w:rsidRDefault="00D50A67" w:rsidP="009B1247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E20074"/>
                <w:sz w:val="18"/>
                <w:szCs w:val="18"/>
              </w:rPr>
              <w:t>Cenové ujednání</w:t>
            </w:r>
          </w:p>
        </w:tc>
      </w:tr>
      <w:tr w:rsidR="00D50A67" w:rsidRPr="00C118CA" w:rsidTr="009B1247">
        <w:trPr>
          <w:cantSplit/>
          <w:trHeight w:val="233"/>
        </w:trPr>
        <w:tc>
          <w:tcPr>
            <w:tcW w:w="9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A67" w:rsidRPr="00C118CA" w:rsidRDefault="00D50A67" w:rsidP="009B1247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C118CA">
              <w:rPr>
                <w:rFonts w:ascii="Arial" w:hAnsi="Arial" w:cs="Arial"/>
                <w:sz w:val="14"/>
                <w:szCs w:val="14"/>
              </w:rPr>
              <w:t xml:space="preserve">Ceník služby </w:t>
            </w:r>
            <w:r w:rsidRPr="005516F4">
              <w:rPr>
                <w:rFonts w:ascii="Arial" w:hAnsi="Arial" w:cs="Arial"/>
                <w:sz w:val="14"/>
                <w:szCs w:val="14"/>
              </w:rPr>
              <w:t>Internet ADSL/VDSL</w:t>
            </w:r>
            <w:r w:rsidRPr="00C118CA">
              <w:rPr>
                <w:rFonts w:ascii="Arial" w:hAnsi="Arial" w:cs="Arial"/>
                <w:sz w:val="14"/>
                <w:szCs w:val="14"/>
              </w:rPr>
              <w:t xml:space="preserve">:  </w:t>
            </w:r>
            <w:r w:rsidR="00793FA5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eník služby platný od 10. 6. 2014"/>
                    <w:listEntry w:val="Akční ceník služby platný od 10. 6. 2014"/>
                  </w:ddList>
                </w:ffData>
              </w:fldChar>
            </w:r>
            <w:r w:rsidR="004608E6" w:rsidRPr="004608E6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793FA5" w:rsidRPr="004608E6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D50A67" w:rsidRPr="00BE0FF4" w:rsidRDefault="00D50A67" w:rsidP="00D50A67">
      <w:pPr>
        <w:pStyle w:val="MezeraZaTabulkou"/>
      </w:pPr>
    </w:p>
    <w:p w:rsidR="00BE0FF4" w:rsidRPr="00BE0FF4" w:rsidRDefault="00BE0FF4" w:rsidP="00D50A67">
      <w:pPr>
        <w:pStyle w:val="MezeraZaTabulkou"/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6D4EBB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BE0FF4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 w:val="18"/>
                <w:szCs w:val="18"/>
              </w:rPr>
            </w:pPr>
            <w:r w:rsidRPr="00BE0FF4">
              <w:rPr>
                <w:rFonts w:ascii="Arial" w:hAnsi="Arial" w:cs="Arial"/>
                <w:b/>
                <w:color w:val="E20074"/>
                <w:sz w:val="18"/>
                <w:szCs w:val="18"/>
              </w:rPr>
              <w:t xml:space="preserve">Objednávka koncového zařízení a instalace </w:t>
            </w:r>
            <w:r w:rsidRPr="00BE0FF4">
              <w:rPr>
                <w:rFonts w:ascii="Arial" w:hAnsi="Arial" w:cs="Arial"/>
                <w:color w:val="E20074"/>
                <w:sz w:val="18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resa sídla"/>
                    <w:listEntry w:val="Adresa lokality účastníka"/>
                    <w:listEntry w:val="Korespondenční adresa"/>
                    <w:listEntry w:val="Jiná (uveďte):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B0110C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793FA5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793FA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793FA5"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793FA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="00793FA5"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BE0FF4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="00B30178" w:rsidRPr="00B30178">
              <w:rPr>
                <w:rFonts w:ascii="Arial" w:hAnsi="Arial" w:cs="Arial"/>
                <w:b/>
                <w:sz w:val="14"/>
                <w:szCs w:val="14"/>
              </w:rPr>
              <w:t xml:space="preserve">SID </w:t>
            </w:r>
            <w:r w:rsidR="00C2614D" w:rsidRPr="00C2614D">
              <w:rPr>
                <w:rFonts w:ascii="Arial" w:hAnsi="Arial" w:cs="Arial"/>
                <w:b/>
                <w:sz w:val="14"/>
                <w:szCs w:val="14"/>
              </w:rPr>
              <w:t>950000000051849</w:t>
            </w:r>
            <w:r w:rsidR="00B301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30178" w:rsidRPr="00B30178">
              <w:rPr>
                <w:rFonts w:ascii="Arial" w:hAnsi="Arial" w:cs="Arial"/>
                <w:b/>
                <w:bCs/>
                <w:sz w:val="14"/>
                <w:szCs w:val="14"/>
              </w:rPr>
              <w:t>změna minimální doby užívání a přiřazení pod smlouvu Firemního řešení.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Smluvní partner/Oprávněná osoba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www.t-mobile.cz nebo na Zákaznickém portálu, přičemž Smluvní partner / Oprávněná osoba prohlašuje, že se s těmito dokumenty seznámil a dále se zavazuje podmínky v těchto dokumentech stanovených dodržovat. Tato Specifikace služby se řídí rovněž podmínkami stanovenými ve Smlouvě (včetně Podmínek Firemního řešení) uzavřenou mezi poskytovatelem a Smluvním partnerem. Uzavírá-li tuto Specifikaci služby Oprávněná osoba tak svým podpisem potvrzuje, že se s podmínkami Smlouvy (včetně Podmínek Firemního řešení) seznámila a zavazuje se jimi řídit.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 xml:space="preserve"> </w:t>
      </w:r>
    </w:p>
    <w:p w:rsidR="001B1723" w:rsidRPr="00E666E0" w:rsidRDefault="001B1723" w:rsidP="00177D1C">
      <w:pPr>
        <w:jc w:val="both"/>
        <w:rPr>
          <w:rFonts w:ascii="Arial" w:hAnsi="Arial" w:cs="Arial"/>
          <w:sz w:val="14"/>
          <w:szCs w:val="14"/>
        </w:rPr>
      </w:pPr>
      <w:r w:rsidRPr="00E666E0">
        <w:rPr>
          <w:rFonts w:ascii="Arial" w:hAnsi="Arial" w:cs="Arial"/>
          <w:sz w:val="14"/>
          <w:szCs w:val="14"/>
        </w:rPr>
        <w:t>Uzavírá-li tuto Specifikaci služby Oprávněná osoba, tak tato Specifikace služeb je platná až okamžikem, kdy k podpisu této Specifikace služeb za TMCZ a Oprávněnou osobu připojí svůj podpis rovněž Smluvní partner dle Smlouvy, čímž vyjadřuje svůj souhlas s uzavřením této Specifikace služeb mezi Oprávněnou osobou a TMCZ.</w:t>
      </w: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81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E0FF4" w:rsidRPr="00BE0FF4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793FA5" w:rsidP="00B0110C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0110C">
              <w:rPr>
                <w:rFonts w:ascii="Arial" w:hAnsi="Arial" w:cs="Arial"/>
                <w:noProof/>
                <w:sz w:val="14"/>
                <w:szCs w:val="14"/>
              </w:rPr>
              <w:t>8.5.2015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BE0FF4" w:rsidRDefault="00793FA5" w:rsidP="00B0110C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0110C">
              <w:rPr>
                <w:rFonts w:ascii="Arial" w:hAnsi="Arial" w:cs="Arial"/>
                <w:noProof/>
                <w:sz w:val="14"/>
                <w:szCs w:val="14"/>
              </w:rPr>
              <w:t>5.5.2015</w:t>
            </w:r>
            <w:bookmarkStart w:id="0" w:name="_GoBack"/>
            <w:bookmarkEnd w:id="0"/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B2195A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</w:tcPr>
          <w:p w:rsidR="00BE0FF4" w:rsidRPr="002A5A7B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>Datum:</w:t>
            </w:r>
          </w:p>
        </w:tc>
      </w:tr>
      <w:tr w:rsidR="00BE0FF4" w:rsidRPr="00880F00" w:rsidTr="00B2195A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2B17FB" w:rsidRPr="002B17FB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Jiří Hlavatý / Senior manažer prodeje firemních řešení SME/VSE zákazníkům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BE0FF4" w:rsidRPr="00880F00" w:rsidRDefault="002B17FB" w:rsidP="002B17FB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17FB">
              <w:rPr>
                <w:rFonts w:ascii="Arial" w:hAnsi="Arial" w:cs="Arial"/>
                <w:sz w:val="14"/>
                <w:szCs w:val="14"/>
              </w:rPr>
              <w:t>Ing. Pavel Lutovský / Senior manažer prodeje SME/VSE zákazníkům</w:t>
            </w:r>
          </w:p>
        </w:tc>
        <w:tc>
          <w:tcPr>
            <w:tcW w:w="4819" w:type="dxa"/>
            <w:tcBorders>
              <w:bottom w:val="nil"/>
            </w:tcBorders>
          </w:tcPr>
          <w:p w:rsidR="00BE0FF4" w:rsidRPr="00880F00" w:rsidRDefault="003F276F" w:rsidP="00BE0FF4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276F">
              <w:rPr>
                <w:rFonts w:ascii="Arial" w:hAnsi="Arial" w:cs="Arial"/>
                <w:sz w:val="14"/>
                <w:szCs w:val="14"/>
              </w:rPr>
              <w:t>Ing. Zdeňka Majzlíková</w:t>
            </w:r>
            <w:r w:rsidR="00880F00" w:rsidRPr="00880F00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3F276F">
              <w:rPr>
                <w:rFonts w:ascii="Arial" w:hAnsi="Arial" w:cs="Arial"/>
                <w:sz w:val="14"/>
                <w:szCs w:val="14"/>
              </w:rPr>
              <w:t>Ředitelka</w:t>
            </w: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BE0FF4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</w:t>
            </w:r>
            <w:r w:rsidR="00880F00">
              <w:rPr>
                <w:rFonts w:ascii="Arial" w:hAnsi="Arial" w:cs="Arial"/>
                <w:sz w:val="14"/>
                <w:szCs w:val="13"/>
              </w:rPr>
              <w:t xml:space="preserve">zástupce/ců </w:t>
            </w:r>
            <w:r w:rsidRPr="002A5A7B">
              <w:rPr>
                <w:rFonts w:ascii="Arial" w:hAnsi="Arial" w:cs="Arial"/>
                <w:sz w:val="14"/>
                <w:szCs w:val="13"/>
              </w:rPr>
              <w:t>poskytovatele</w:t>
            </w:r>
          </w:p>
        </w:tc>
        <w:tc>
          <w:tcPr>
            <w:tcW w:w="481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FF4" w:rsidRPr="002A5A7B" w:rsidRDefault="00BE0FF4" w:rsidP="00880F00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2A5A7B">
              <w:rPr>
                <w:rFonts w:ascii="Arial" w:hAnsi="Arial" w:cs="Arial"/>
                <w:sz w:val="14"/>
                <w:szCs w:val="13"/>
              </w:rPr>
              <w:t xml:space="preserve">Jméno a funkce zástupce </w:t>
            </w:r>
            <w:r w:rsidR="00880F00">
              <w:rPr>
                <w:rFonts w:ascii="Arial" w:hAnsi="Arial" w:cs="Arial"/>
                <w:sz w:val="14"/>
                <w:szCs w:val="13"/>
              </w:rPr>
              <w:t>Smluvního partnera / Oprávněné osoby</w:t>
            </w:r>
          </w:p>
        </w:tc>
      </w:tr>
      <w:tr w:rsidR="00BE0FF4" w:rsidRPr="00BE0FF4" w:rsidTr="00B2195A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BE0FF4" w:rsidRPr="002A5A7B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</w:tr>
      <w:tr w:rsidR="00BE0FF4" w:rsidRPr="00BE0FF4" w:rsidTr="00B2195A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Podpis/y zástupce/ců poskytovatele</w:t>
            </w:r>
          </w:p>
        </w:tc>
        <w:tc>
          <w:tcPr>
            <w:tcW w:w="4819" w:type="dxa"/>
            <w:tcBorders>
              <w:top w:val="nil"/>
            </w:tcBorders>
          </w:tcPr>
          <w:p w:rsidR="00BE0FF4" w:rsidRPr="002A5A7B" w:rsidRDefault="008002C8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002C8">
              <w:rPr>
                <w:rFonts w:ascii="Arial" w:hAnsi="Arial" w:cs="Arial"/>
                <w:sz w:val="14"/>
                <w:szCs w:val="13"/>
              </w:rPr>
              <w:t>Podpis zástupce Smluvního partnera / Oprávněné osoby</w:t>
            </w:r>
          </w:p>
        </w:tc>
      </w:tr>
    </w:tbl>
    <w:p w:rsidR="00884BC5" w:rsidRPr="006D4EBB" w:rsidRDefault="00884BC5" w:rsidP="003F276F">
      <w:pPr>
        <w:rPr>
          <w:rFonts w:ascii="Arial" w:hAnsi="Arial" w:cs="Arial"/>
        </w:rPr>
      </w:pPr>
    </w:p>
    <w:sectPr w:rsidR="00884BC5" w:rsidRPr="006D4EBB" w:rsidSect="00463A65">
      <w:headerReference w:type="default" r:id="rId12"/>
      <w:footerReference w:type="default" r:id="rId13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65" w:rsidRDefault="001F4E65">
      <w:r>
        <w:separator/>
      </w:r>
    </w:p>
  </w:endnote>
  <w:endnote w:type="continuationSeparator" w:id="0">
    <w:p w:rsidR="001F4E65" w:rsidRDefault="001F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charset w:val="EE"/>
    <w:family w:val="auto"/>
    <w:pitch w:val="variable"/>
    <w:sig w:usb0="800000A7" w:usb1="00002048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724564889"/>
      <w:docPartObj>
        <w:docPartGallery w:val="Page Numbers (Bottom of Page)"/>
        <w:docPartUnique/>
      </w:docPartObj>
    </w:sdtPr>
    <w:sdtEndPr>
      <w:rPr>
        <w:rFonts w:eastAsia="Times"/>
        <w:sz w:val="17"/>
        <w:szCs w:val="17"/>
      </w:rPr>
    </w:sdtEndPr>
    <w:sdtContent>
      <w:sdt>
        <w:sdtPr>
          <w:rPr>
            <w:rFonts w:ascii="Arial" w:hAnsi="Arial" w:cs="Arial"/>
          </w:rPr>
          <w:id w:val="-1984604956"/>
          <w:docPartObj>
            <w:docPartGallery w:val="Page Numbers (Top of Page)"/>
            <w:docPartUnique/>
          </w:docPartObj>
        </w:sdtPr>
        <w:sdtEndPr>
          <w:rPr>
            <w:rFonts w:eastAsia="Times"/>
            <w:sz w:val="17"/>
            <w:szCs w:val="17"/>
          </w:rPr>
        </w:sdtEndPr>
        <w:sdtContent>
          <w:p w:rsidR="00E05234" w:rsidRPr="00175CEF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4"/>
                <w:szCs w:val="14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 xml:space="preserve"> DIČ: CZ64949681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 xml:space="preserve">  </w:t>
            </w:r>
            <w:r w:rsidR="00B70191" w:rsidRPr="00175CEF">
              <w:rPr>
                <w:rFonts w:ascii="Arial" w:eastAsia="Times" w:hAnsi="Arial" w:cs="Arial"/>
                <w:sz w:val="14"/>
                <w:szCs w:val="14"/>
              </w:rPr>
              <w:tab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Stránka </w:t>
            </w:r>
            <w:r w:rsidR="00793FA5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PAGE</w:instrText>
            </w:r>
            <w:r w:rsidR="00793FA5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B0110C">
              <w:rPr>
                <w:rFonts w:ascii="Arial" w:eastAsia="Times" w:hAnsi="Arial" w:cs="Arial"/>
                <w:noProof/>
                <w:sz w:val="14"/>
                <w:szCs w:val="14"/>
              </w:rPr>
              <w:t>1</w:t>
            </w:r>
            <w:r w:rsidR="00793FA5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t xml:space="preserve"> / </w:t>
            </w:r>
            <w:r w:rsidR="00793FA5" w:rsidRPr="00175CEF">
              <w:rPr>
                <w:rFonts w:ascii="Arial" w:eastAsia="Times" w:hAnsi="Arial" w:cs="Arial"/>
                <w:sz w:val="14"/>
                <w:szCs w:val="14"/>
              </w:rPr>
              <w:fldChar w:fldCharType="begin"/>
            </w:r>
            <w:r w:rsidRPr="00175CEF">
              <w:rPr>
                <w:rFonts w:ascii="Arial" w:eastAsia="Times" w:hAnsi="Arial" w:cs="Arial"/>
                <w:sz w:val="14"/>
                <w:szCs w:val="14"/>
              </w:rPr>
              <w:instrText>NUMPAGES</w:instrText>
            </w:r>
            <w:r w:rsidR="00793FA5" w:rsidRPr="00175CEF">
              <w:rPr>
                <w:rFonts w:ascii="Arial" w:eastAsia="Times" w:hAnsi="Arial" w:cs="Arial"/>
                <w:sz w:val="14"/>
                <w:szCs w:val="14"/>
              </w:rPr>
              <w:fldChar w:fldCharType="separate"/>
            </w:r>
            <w:r w:rsidR="00B0110C">
              <w:rPr>
                <w:rFonts w:ascii="Arial" w:eastAsia="Times" w:hAnsi="Arial" w:cs="Arial"/>
                <w:noProof/>
                <w:sz w:val="14"/>
                <w:szCs w:val="14"/>
              </w:rPr>
              <w:t>2</w:t>
            </w:r>
            <w:r w:rsidR="00793FA5" w:rsidRPr="00175CEF">
              <w:rPr>
                <w:rFonts w:ascii="Arial" w:eastAsia="Times" w:hAnsi="Arial" w:cs="Arial"/>
                <w:sz w:val="14"/>
                <w:szCs w:val="14"/>
              </w:rPr>
              <w:fldChar w:fldCharType="end"/>
            </w:r>
          </w:p>
          <w:p w:rsidR="009503EB" w:rsidRPr="00175CEF" w:rsidRDefault="00C525BC" w:rsidP="00005D50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Arial" w:eastAsia="Times" w:hAnsi="Arial" w:cs="Arial"/>
                <w:sz w:val="17"/>
                <w:szCs w:val="17"/>
              </w:rPr>
            </w:pPr>
            <w:r w:rsidRPr="00175CEF">
              <w:rPr>
                <w:rFonts w:ascii="Arial" w:eastAsia="Times" w:hAnsi="Arial" w:cs="Arial"/>
                <w:sz w:val="14"/>
                <w:szCs w:val="16"/>
              </w:rPr>
              <w:t>společnost vedená u Městského soudu v Praze, spisová značka B.3787</w:t>
            </w:r>
            <w:r w:rsidR="008E3BDB" w:rsidRPr="00175CEF">
              <w:rPr>
                <w:rFonts w:ascii="Arial" w:eastAsia="Times" w:hAnsi="Arial" w:cs="Arial"/>
                <w:sz w:val="14"/>
                <w:szCs w:val="16"/>
              </w:rPr>
              <w:t xml:space="preserve"> </w:t>
            </w:r>
            <w:r w:rsidR="00B70191" w:rsidRPr="00175CEF">
              <w:rPr>
                <w:rFonts w:ascii="Arial" w:eastAsia="Times" w:hAnsi="Arial" w:cs="Arial"/>
                <w:sz w:val="14"/>
                <w:szCs w:val="16"/>
              </w:rPr>
              <w:tab/>
            </w:r>
            <w:r w:rsidR="00691E67" w:rsidRPr="00175CEF">
              <w:rPr>
                <w:rFonts w:ascii="Arial" w:eastAsia="Times" w:hAnsi="Arial" w:cs="Arial"/>
                <w:sz w:val="14"/>
                <w:szCs w:val="16"/>
              </w:rPr>
              <w:t>ver. OTP_1501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65" w:rsidRDefault="001F4E65">
      <w:r>
        <w:separator/>
      </w:r>
    </w:p>
  </w:footnote>
  <w:footnote w:type="continuationSeparator" w:id="0">
    <w:p w:rsidR="001F4E65" w:rsidRDefault="001F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E7" w:rsidRPr="00402686" w:rsidRDefault="00402686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3175</wp:posOffset>
          </wp:positionH>
          <wp:positionV relativeFrom="page">
            <wp:posOffset>288290</wp:posOffset>
          </wp:positionV>
          <wp:extent cx="860400" cy="417600"/>
          <wp:effectExtent l="0" t="0" r="0" b="1905"/>
          <wp:wrapNone/>
          <wp:docPr id="4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4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2686">
      <w:rPr>
        <w:noProof/>
        <w:color w:val="E20074"/>
        <w:sz w:val="20"/>
        <w:szCs w:val="20"/>
        <w:lang w:eastAsia="cs-CZ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margin">
            <wp:posOffset>5720080</wp:posOffset>
          </wp:positionH>
          <wp:positionV relativeFrom="page">
            <wp:posOffset>288290</wp:posOffset>
          </wp:positionV>
          <wp:extent cx="482400" cy="482400"/>
          <wp:effectExtent l="0" t="0" r="0" b="0"/>
          <wp:wrapNone/>
          <wp:docPr id="3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36"/>
        <w:szCs w:val="36"/>
      </w:rPr>
    </w:pPr>
    <w:r w:rsidRPr="00984152">
      <w:rPr>
        <w:color w:val="E20074"/>
        <w:sz w:val="36"/>
        <w:szCs w:val="36"/>
      </w:rPr>
      <w:t xml:space="preserve">Specifikace služby </w:t>
    </w:r>
    <w:r w:rsidR="004A2211">
      <w:rPr>
        <w:color w:val="E20074"/>
        <w:sz w:val="36"/>
        <w:szCs w:val="36"/>
      </w:rPr>
      <w:t>Internet</w:t>
    </w:r>
    <w:r w:rsidR="00143281">
      <w:rPr>
        <w:color w:val="E20074"/>
        <w:sz w:val="36"/>
        <w:szCs w:val="36"/>
      </w:rPr>
      <w:t xml:space="preserve"> ADSL/VDSL</w:t>
    </w:r>
  </w:p>
  <w:p w:rsidR="00984152" w:rsidRPr="0040268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78675C3F"/>
    <w:multiLevelType w:val="hybridMultilevel"/>
    <w:tmpl w:val="E5D81FEA"/>
    <w:lvl w:ilvl="0" w:tplc="D47641A6">
      <w:start w:val="1"/>
      <w:numFmt w:val="decimal"/>
      <w:pStyle w:val="TextPoznmky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85"/>
    <w:rsid w:val="00005D50"/>
    <w:rsid w:val="00012568"/>
    <w:rsid w:val="00022866"/>
    <w:rsid w:val="0002788D"/>
    <w:rsid w:val="00033020"/>
    <w:rsid w:val="00034EE2"/>
    <w:rsid w:val="00045E13"/>
    <w:rsid w:val="0005744F"/>
    <w:rsid w:val="00073A14"/>
    <w:rsid w:val="00082D61"/>
    <w:rsid w:val="000911F5"/>
    <w:rsid w:val="00092DA9"/>
    <w:rsid w:val="000A099F"/>
    <w:rsid w:val="000A142D"/>
    <w:rsid w:val="000B2DF3"/>
    <w:rsid w:val="000C0904"/>
    <w:rsid w:val="000C23AE"/>
    <w:rsid w:val="000D02FF"/>
    <w:rsid w:val="000E0F58"/>
    <w:rsid w:val="000F6E25"/>
    <w:rsid w:val="001102AF"/>
    <w:rsid w:val="00117501"/>
    <w:rsid w:val="00136450"/>
    <w:rsid w:val="00137E3C"/>
    <w:rsid w:val="00143281"/>
    <w:rsid w:val="00175CEF"/>
    <w:rsid w:val="0017699D"/>
    <w:rsid w:val="00176FE1"/>
    <w:rsid w:val="00177D1C"/>
    <w:rsid w:val="00187A73"/>
    <w:rsid w:val="001B1723"/>
    <w:rsid w:val="001C2150"/>
    <w:rsid w:val="001C51CD"/>
    <w:rsid w:val="001D1513"/>
    <w:rsid w:val="001F2862"/>
    <w:rsid w:val="001F3CE6"/>
    <w:rsid w:val="001F4B2F"/>
    <w:rsid w:val="001F4E65"/>
    <w:rsid w:val="00202F5F"/>
    <w:rsid w:val="0021190A"/>
    <w:rsid w:val="00213528"/>
    <w:rsid w:val="0022136F"/>
    <w:rsid w:val="00221FAA"/>
    <w:rsid w:val="00225272"/>
    <w:rsid w:val="00232690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5A7B"/>
    <w:rsid w:val="002A6FE8"/>
    <w:rsid w:val="002B17FB"/>
    <w:rsid w:val="002C7CDB"/>
    <w:rsid w:val="002E494C"/>
    <w:rsid w:val="002F2BCC"/>
    <w:rsid w:val="00322820"/>
    <w:rsid w:val="0032486B"/>
    <w:rsid w:val="00326D97"/>
    <w:rsid w:val="00327B00"/>
    <w:rsid w:val="003309D3"/>
    <w:rsid w:val="00337073"/>
    <w:rsid w:val="00371B44"/>
    <w:rsid w:val="00372ACA"/>
    <w:rsid w:val="00385C89"/>
    <w:rsid w:val="00386EF2"/>
    <w:rsid w:val="00386FD6"/>
    <w:rsid w:val="003911AC"/>
    <w:rsid w:val="00397F94"/>
    <w:rsid w:val="003A56EB"/>
    <w:rsid w:val="003A6851"/>
    <w:rsid w:val="003A6DD7"/>
    <w:rsid w:val="003B235A"/>
    <w:rsid w:val="003B550C"/>
    <w:rsid w:val="003C2CCA"/>
    <w:rsid w:val="003C3CD3"/>
    <w:rsid w:val="003C7888"/>
    <w:rsid w:val="003D4DEE"/>
    <w:rsid w:val="003D74AB"/>
    <w:rsid w:val="003E20C5"/>
    <w:rsid w:val="003F276F"/>
    <w:rsid w:val="003F48DE"/>
    <w:rsid w:val="00402686"/>
    <w:rsid w:val="004046F4"/>
    <w:rsid w:val="00406C65"/>
    <w:rsid w:val="00406FFE"/>
    <w:rsid w:val="00411A46"/>
    <w:rsid w:val="00417485"/>
    <w:rsid w:val="00420074"/>
    <w:rsid w:val="004211C8"/>
    <w:rsid w:val="00431432"/>
    <w:rsid w:val="0044619D"/>
    <w:rsid w:val="00453E42"/>
    <w:rsid w:val="00456842"/>
    <w:rsid w:val="004608E6"/>
    <w:rsid w:val="00463A65"/>
    <w:rsid w:val="0046480B"/>
    <w:rsid w:val="00473BBC"/>
    <w:rsid w:val="00482CFA"/>
    <w:rsid w:val="004872B0"/>
    <w:rsid w:val="004930E7"/>
    <w:rsid w:val="004976D2"/>
    <w:rsid w:val="004A2211"/>
    <w:rsid w:val="004B3EB4"/>
    <w:rsid w:val="004C17A5"/>
    <w:rsid w:val="004C1C95"/>
    <w:rsid w:val="004C4989"/>
    <w:rsid w:val="004E442A"/>
    <w:rsid w:val="004F5185"/>
    <w:rsid w:val="005040A9"/>
    <w:rsid w:val="005177F1"/>
    <w:rsid w:val="005401E7"/>
    <w:rsid w:val="00545929"/>
    <w:rsid w:val="0054703D"/>
    <w:rsid w:val="005516F4"/>
    <w:rsid w:val="005662D2"/>
    <w:rsid w:val="00583BA8"/>
    <w:rsid w:val="005951C1"/>
    <w:rsid w:val="005A1F8F"/>
    <w:rsid w:val="005B174B"/>
    <w:rsid w:val="005B43C2"/>
    <w:rsid w:val="005B4615"/>
    <w:rsid w:val="005B5E90"/>
    <w:rsid w:val="005C18E0"/>
    <w:rsid w:val="0061483B"/>
    <w:rsid w:val="00620FBB"/>
    <w:rsid w:val="00691E67"/>
    <w:rsid w:val="006929FF"/>
    <w:rsid w:val="006A2CAF"/>
    <w:rsid w:val="006C01FD"/>
    <w:rsid w:val="006D4EBB"/>
    <w:rsid w:val="006E208D"/>
    <w:rsid w:val="007047EA"/>
    <w:rsid w:val="00704D5A"/>
    <w:rsid w:val="0071084A"/>
    <w:rsid w:val="0071224B"/>
    <w:rsid w:val="00736F5D"/>
    <w:rsid w:val="00754D9C"/>
    <w:rsid w:val="00793FA5"/>
    <w:rsid w:val="007A468E"/>
    <w:rsid w:val="007C0BE3"/>
    <w:rsid w:val="007E1F46"/>
    <w:rsid w:val="007F629B"/>
    <w:rsid w:val="007F67A9"/>
    <w:rsid w:val="007F7CE3"/>
    <w:rsid w:val="008002C8"/>
    <w:rsid w:val="00801430"/>
    <w:rsid w:val="00801509"/>
    <w:rsid w:val="00820DD1"/>
    <w:rsid w:val="00824D1F"/>
    <w:rsid w:val="008308AE"/>
    <w:rsid w:val="00845CD3"/>
    <w:rsid w:val="00856031"/>
    <w:rsid w:val="00873A6E"/>
    <w:rsid w:val="00880F00"/>
    <w:rsid w:val="008843FE"/>
    <w:rsid w:val="00884BC5"/>
    <w:rsid w:val="008D2804"/>
    <w:rsid w:val="008D64DE"/>
    <w:rsid w:val="008E145F"/>
    <w:rsid w:val="008E3BDB"/>
    <w:rsid w:val="008E707C"/>
    <w:rsid w:val="008F022F"/>
    <w:rsid w:val="008F44F2"/>
    <w:rsid w:val="009015F5"/>
    <w:rsid w:val="0091769D"/>
    <w:rsid w:val="00946C2A"/>
    <w:rsid w:val="009503EB"/>
    <w:rsid w:val="00954BD4"/>
    <w:rsid w:val="009647F7"/>
    <w:rsid w:val="00965CE7"/>
    <w:rsid w:val="00970D24"/>
    <w:rsid w:val="00984152"/>
    <w:rsid w:val="00993D5E"/>
    <w:rsid w:val="00994481"/>
    <w:rsid w:val="009A3517"/>
    <w:rsid w:val="009B34DD"/>
    <w:rsid w:val="009D151B"/>
    <w:rsid w:val="009D2CE2"/>
    <w:rsid w:val="009D37BF"/>
    <w:rsid w:val="009F0AFB"/>
    <w:rsid w:val="00A009D2"/>
    <w:rsid w:val="00A03833"/>
    <w:rsid w:val="00A275B2"/>
    <w:rsid w:val="00A32A46"/>
    <w:rsid w:val="00A45684"/>
    <w:rsid w:val="00A45880"/>
    <w:rsid w:val="00A461F7"/>
    <w:rsid w:val="00A506C6"/>
    <w:rsid w:val="00A5136F"/>
    <w:rsid w:val="00A52E15"/>
    <w:rsid w:val="00A551C4"/>
    <w:rsid w:val="00A5648A"/>
    <w:rsid w:val="00A71997"/>
    <w:rsid w:val="00A74E55"/>
    <w:rsid w:val="00A910D1"/>
    <w:rsid w:val="00A95159"/>
    <w:rsid w:val="00AA439E"/>
    <w:rsid w:val="00AC1E91"/>
    <w:rsid w:val="00AC6518"/>
    <w:rsid w:val="00AD7432"/>
    <w:rsid w:val="00AE125B"/>
    <w:rsid w:val="00AE3503"/>
    <w:rsid w:val="00AF1142"/>
    <w:rsid w:val="00AF2917"/>
    <w:rsid w:val="00B0110C"/>
    <w:rsid w:val="00B06B9E"/>
    <w:rsid w:val="00B10471"/>
    <w:rsid w:val="00B1492F"/>
    <w:rsid w:val="00B170F7"/>
    <w:rsid w:val="00B20859"/>
    <w:rsid w:val="00B2195A"/>
    <w:rsid w:val="00B238DB"/>
    <w:rsid w:val="00B240BA"/>
    <w:rsid w:val="00B2697E"/>
    <w:rsid w:val="00B30178"/>
    <w:rsid w:val="00B31D72"/>
    <w:rsid w:val="00B52E5B"/>
    <w:rsid w:val="00B61CED"/>
    <w:rsid w:val="00B70191"/>
    <w:rsid w:val="00B701FF"/>
    <w:rsid w:val="00B71576"/>
    <w:rsid w:val="00B765F3"/>
    <w:rsid w:val="00B8060C"/>
    <w:rsid w:val="00B84CB1"/>
    <w:rsid w:val="00B92A08"/>
    <w:rsid w:val="00B95956"/>
    <w:rsid w:val="00B9690C"/>
    <w:rsid w:val="00B97640"/>
    <w:rsid w:val="00BA6F6E"/>
    <w:rsid w:val="00BB644A"/>
    <w:rsid w:val="00BC1AC3"/>
    <w:rsid w:val="00BC1F05"/>
    <w:rsid w:val="00BD1E76"/>
    <w:rsid w:val="00BD210A"/>
    <w:rsid w:val="00BE0FF4"/>
    <w:rsid w:val="00BF2CDB"/>
    <w:rsid w:val="00C118CA"/>
    <w:rsid w:val="00C2614D"/>
    <w:rsid w:val="00C3748F"/>
    <w:rsid w:val="00C411D9"/>
    <w:rsid w:val="00C525BC"/>
    <w:rsid w:val="00C54732"/>
    <w:rsid w:val="00C6146C"/>
    <w:rsid w:val="00C662AC"/>
    <w:rsid w:val="00C75CAB"/>
    <w:rsid w:val="00CA3576"/>
    <w:rsid w:val="00CA443B"/>
    <w:rsid w:val="00CB0EC0"/>
    <w:rsid w:val="00CC05E7"/>
    <w:rsid w:val="00CC7919"/>
    <w:rsid w:val="00CC799C"/>
    <w:rsid w:val="00CC7ACA"/>
    <w:rsid w:val="00CD070E"/>
    <w:rsid w:val="00CD0905"/>
    <w:rsid w:val="00CE0D62"/>
    <w:rsid w:val="00CE1D69"/>
    <w:rsid w:val="00CE4DFD"/>
    <w:rsid w:val="00CF66FC"/>
    <w:rsid w:val="00D06889"/>
    <w:rsid w:val="00D177A9"/>
    <w:rsid w:val="00D20909"/>
    <w:rsid w:val="00D31A20"/>
    <w:rsid w:val="00D40EAD"/>
    <w:rsid w:val="00D50A67"/>
    <w:rsid w:val="00D568D0"/>
    <w:rsid w:val="00D60DD6"/>
    <w:rsid w:val="00D61445"/>
    <w:rsid w:val="00D756DA"/>
    <w:rsid w:val="00D81739"/>
    <w:rsid w:val="00D82133"/>
    <w:rsid w:val="00D91A7B"/>
    <w:rsid w:val="00D929A2"/>
    <w:rsid w:val="00D963A8"/>
    <w:rsid w:val="00D96BFD"/>
    <w:rsid w:val="00D97358"/>
    <w:rsid w:val="00DA1BCE"/>
    <w:rsid w:val="00DA57D2"/>
    <w:rsid w:val="00DA73AF"/>
    <w:rsid w:val="00DA7E9B"/>
    <w:rsid w:val="00DA7F4E"/>
    <w:rsid w:val="00DB05EC"/>
    <w:rsid w:val="00DC6A2A"/>
    <w:rsid w:val="00DF586C"/>
    <w:rsid w:val="00E05234"/>
    <w:rsid w:val="00E05D62"/>
    <w:rsid w:val="00E122EE"/>
    <w:rsid w:val="00E17304"/>
    <w:rsid w:val="00E25B54"/>
    <w:rsid w:val="00E30476"/>
    <w:rsid w:val="00E5272F"/>
    <w:rsid w:val="00E53B3B"/>
    <w:rsid w:val="00E57B92"/>
    <w:rsid w:val="00E853C9"/>
    <w:rsid w:val="00E858C8"/>
    <w:rsid w:val="00E874F1"/>
    <w:rsid w:val="00EA6BAB"/>
    <w:rsid w:val="00EA79C9"/>
    <w:rsid w:val="00EB1652"/>
    <w:rsid w:val="00EB1B05"/>
    <w:rsid w:val="00EB68FF"/>
    <w:rsid w:val="00EB7774"/>
    <w:rsid w:val="00EC2711"/>
    <w:rsid w:val="00ED6878"/>
    <w:rsid w:val="00ED7E80"/>
    <w:rsid w:val="00EE014F"/>
    <w:rsid w:val="00EF25DE"/>
    <w:rsid w:val="00EF5341"/>
    <w:rsid w:val="00EF7F25"/>
    <w:rsid w:val="00F14457"/>
    <w:rsid w:val="00F334B0"/>
    <w:rsid w:val="00F37A73"/>
    <w:rsid w:val="00F730C1"/>
    <w:rsid w:val="00F74361"/>
    <w:rsid w:val="00F84A35"/>
    <w:rsid w:val="00FA4F1F"/>
    <w:rsid w:val="00FA69B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Footer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EndnoteTextChar"/>
    <w:rsid w:val="00DA1BCE"/>
    <w:rPr>
      <w:sz w:val="20"/>
    </w:rPr>
  </w:style>
  <w:style w:type="character" w:customStyle="1" w:styleId="EndnoteTextChar">
    <w:name w:val="Endnote Text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18CA"/>
    <w:rPr>
      <w:rFonts w:ascii="Verdana" w:eastAsia="Times New Roman" w:hAnsi="Verdana"/>
      <w:sz w:val="16"/>
    </w:rPr>
  </w:style>
  <w:style w:type="paragraph" w:styleId="Nadpis1">
    <w:name w:val="heading 1"/>
    <w:basedOn w:val="Normln"/>
    <w:next w:val="Normln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Nadpis6">
    <w:name w:val="heading 6"/>
    <w:basedOn w:val="Normln"/>
    <w:next w:val="Normln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sid w:val="00E30476"/>
    <w:rPr>
      <w:b/>
      <w:sz w:val="20"/>
    </w:rPr>
  </w:style>
  <w:style w:type="paragraph" w:customStyle="1" w:styleId="Nzevsluby">
    <w:name w:val="Název služby"/>
    <w:basedOn w:val="Normln"/>
    <w:rsid w:val="005B174B"/>
    <w:rPr>
      <w:b/>
      <w:color w:val="ED7703"/>
      <w:sz w:val="36"/>
    </w:rPr>
  </w:style>
  <w:style w:type="paragraph" w:styleId="Zhlav">
    <w:name w:val="header"/>
    <w:basedOn w:val="Normln"/>
    <w:rsid w:val="00E304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FooterChar"/>
    <w:uiPriority w:val="99"/>
    <w:rsid w:val="00E304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7E80"/>
    <w:rPr>
      <w:rFonts w:ascii="Tahoma" w:hAnsi="Tahoma" w:cs="Tahoma"/>
      <w:szCs w:val="16"/>
    </w:rPr>
  </w:style>
  <w:style w:type="character" w:styleId="slostrnky">
    <w:name w:val="page number"/>
    <w:basedOn w:val="Standardnpsmoodstavce"/>
    <w:rsid w:val="00E30476"/>
  </w:style>
  <w:style w:type="character" w:styleId="Hypertextovodkaz">
    <w:name w:val="Hyperlink"/>
    <w:basedOn w:val="Standardnpsmoodstavce"/>
    <w:rsid w:val="00E30476"/>
    <w:rPr>
      <w:color w:val="0000FF"/>
      <w:u w:val="single"/>
    </w:rPr>
  </w:style>
  <w:style w:type="character" w:styleId="Siln">
    <w:name w:val="Strong"/>
    <w:basedOn w:val="Standardnpsmoodstavce"/>
    <w:qFormat/>
    <w:rsid w:val="00431432"/>
    <w:rPr>
      <w:b/>
      <w:bCs/>
    </w:rPr>
  </w:style>
  <w:style w:type="paragraph" w:styleId="Textpoznpodarou">
    <w:name w:val="footnote text"/>
    <w:basedOn w:val="Normln"/>
    <w:semiHidden/>
    <w:rsid w:val="00620FBB"/>
    <w:rPr>
      <w:sz w:val="20"/>
    </w:rPr>
  </w:style>
  <w:style w:type="character" w:styleId="Znakapoznpodarou">
    <w:name w:val="footnote reference"/>
    <w:basedOn w:val="Standardnpsmoodstavce"/>
    <w:semiHidden/>
    <w:rsid w:val="00620FBB"/>
    <w:rPr>
      <w:vertAlign w:val="superscript"/>
    </w:rPr>
  </w:style>
  <w:style w:type="table" w:styleId="Mkatabulky">
    <w:name w:val="Table Grid"/>
    <w:basedOn w:val="Normlntabulka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ln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Standardnpsmoodstavce"/>
    <w:link w:val="Zpat"/>
    <w:uiPriority w:val="99"/>
    <w:rsid w:val="008E3BDB"/>
    <w:rPr>
      <w:rFonts w:ascii="Verdana" w:eastAsia="Times New Roman" w:hAnsi="Verdana"/>
      <w:sz w:val="16"/>
    </w:rPr>
  </w:style>
  <w:style w:type="paragraph" w:styleId="Textvysvtlivek">
    <w:name w:val="endnote text"/>
    <w:basedOn w:val="Normln"/>
    <w:link w:val="EndnoteTextChar"/>
    <w:rsid w:val="00DA1BCE"/>
    <w:rPr>
      <w:sz w:val="20"/>
    </w:rPr>
  </w:style>
  <w:style w:type="character" w:customStyle="1" w:styleId="EndnoteTextChar">
    <w:name w:val="Endnote Text Char"/>
    <w:basedOn w:val="Standardnpsmoodstavce"/>
    <w:link w:val="Textvysvtlivek"/>
    <w:rsid w:val="00DA1BCE"/>
    <w:rPr>
      <w:rFonts w:ascii="Verdana" w:eastAsia="Times New Roman" w:hAnsi="Verdana"/>
    </w:rPr>
  </w:style>
  <w:style w:type="character" w:styleId="Odkaznavysvtlivky">
    <w:name w:val="endnote reference"/>
    <w:basedOn w:val="Standardnpsmoodstavce"/>
    <w:rsid w:val="00DA1BCE"/>
    <w:rPr>
      <w:vertAlign w:val="superscript"/>
    </w:rPr>
  </w:style>
  <w:style w:type="paragraph" w:customStyle="1" w:styleId="MezeraZaTabulkou">
    <w:name w:val="MezeraZaTabulkou"/>
    <w:basedOn w:val="Normln"/>
    <w:qFormat/>
    <w:rsid w:val="00AA439E"/>
    <w:pPr>
      <w:tabs>
        <w:tab w:val="left" w:pos="426"/>
      </w:tabs>
      <w:ind w:left="142"/>
    </w:pPr>
    <w:rPr>
      <w:rFonts w:ascii="Arial" w:hAnsi="Arial" w:cs="Arial"/>
      <w:color w:val="000000"/>
      <w:sz w:val="4"/>
      <w:szCs w:val="4"/>
    </w:rPr>
  </w:style>
  <w:style w:type="paragraph" w:customStyle="1" w:styleId="TextPoznmky">
    <w:name w:val="TextPoznámky"/>
    <w:basedOn w:val="Normln"/>
    <w:qFormat/>
    <w:rsid w:val="00BD1E76"/>
    <w:pPr>
      <w:numPr>
        <w:numId w:val="2"/>
      </w:numPr>
      <w:tabs>
        <w:tab w:val="left" w:pos="426"/>
      </w:tabs>
      <w:ind w:left="142" w:hanging="142"/>
    </w:pPr>
    <w:rPr>
      <w:rFonts w:ascii="Arial" w:hAnsi="Arial" w:cs="Arial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P\Novera%20internet\03363_SS_Novera_internet_28032006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97D-3820-4844-9C36-F0303675D649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A62D0-C86F-4987-9B8B-2C3DDE88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03363_SS_Novera_internet_28032006_CZ</Template>
  <TotalTime>0</TotalTime>
  <Pages>2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Internet - Specifikace služby</vt:lpstr>
    </vt:vector>
  </TitlesOfParts>
  <Company>GTS Novera, a.s.</Company>
  <LinksUpToDate>false</LinksUpToDate>
  <CharactersWithSpaces>5500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Jaroslav Beneš</dc:creator>
  <cp:lastModifiedBy>Nikdo</cp:lastModifiedBy>
  <cp:revision>2</cp:revision>
  <cp:lastPrinted>2014-11-14T13:29:00Z</cp:lastPrinted>
  <dcterms:created xsi:type="dcterms:W3CDTF">2017-03-10T09:57:00Z</dcterms:created>
  <dcterms:modified xsi:type="dcterms:W3CDTF">2017-03-10T09:57:00Z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