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8EEF6" w14:textId="77777777" w:rsidR="002748E7" w:rsidRPr="00841366" w:rsidRDefault="002748E7" w:rsidP="002748E7">
      <w:pPr>
        <w:widowControl/>
        <w:rPr>
          <w:rFonts w:ascii="Arial" w:hAnsi="Arial" w:cs="Arial"/>
          <w:b/>
          <w:sz w:val="22"/>
          <w:szCs w:val="22"/>
        </w:rPr>
      </w:pPr>
      <w:r w:rsidRPr="00841366">
        <w:rPr>
          <w:rFonts w:ascii="Arial" w:hAnsi="Arial" w:cs="Arial"/>
          <w:b/>
          <w:sz w:val="22"/>
          <w:szCs w:val="22"/>
        </w:rPr>
        <w:t xml:space="preserve">Česká </w:t>
      </w:r>
      <w:proofErr w:type="gramStart"/>
      <w:r w:rsidRPr="00841366">
        <w:rPr>
          <w:rFonts w:ascii="Arial" w:hAnsi="Arial" w:cs="Arial"/>
          <w:b/>
          <w:sz w:val="22"/>
          <w:szCs w:val="22"/>
        </w:rPr>
        <w:t>republika - Státní</w:t>
      </w:r>
      <w:proofErr w:type="gramEnd"/>
      <w:r w:rsidRPr="00841366">
        <w:rPr>
          <w:rFonts w:ascii="Arial" w:hAnsi="Arial" w:cs="Arial"/>
          <w:b/>
          <w:sz w:val="22"/>
          <w:szCs w:val="22"/>
        </w:rPr>
        <w:t xml:space="preserve"> pozemkový úřad</w:t>
      </w:r>
    </w:p>
    <w:p w14:paraId="7A741839" w14:textId="77777777" w:rsidR="002748E7" w:rsidRPr="00841366" w:rsidRDefault="002748E7" w:rsidP="002748E7">
      <w:pPr>
        <w:widowControl/>
        <w:rPr>
          <w:rFonts w:ascii="Arial" w:hAnsi="Arial" w:cs="Arial"/>
          <w:sz w:val="22"/>
          <w:szCs w:val="22"/>
        </w:rPr>
      </w:pPr>
      <w:r w:rsidRPr="00841366">
        <w:rPr>
          <w:rFonts w:ascii="Arial" w:hAnsi="Arial" w:cs="Arial"/>
          <w:sz w:val="22"/>
          <w:szCs w:val="22"/>
        </w:rPr>
        <w:t>Sídlo: Husinecká 1024/</w:t>
      </w:r>
      <w:proofErr w:type="gramStart"/>
      <w:r w:rsidRPr="00841366">
        <w:rPr>
          <w:rFonts w:ascii="Arial" w:hAnsi="Arial" w:cs="Arial"/>
          <w:sz w:val="22"/>
          <w:szCs w:val="22"/>
        </w:rPr>
        <w:t>11a</w:t>
      </w:r>
      <w:proofErr w:type="gramEnd"/>
      <w:r w:rsidRPr="00841366">
        <w:rPr>
          <w:rFonts w:ascii="Arial" w:hAnsi="Arial" w:cs="Arial"/>
          <w:sz w:val="22"/>
          <w:szCs w:val="22"/>
        </w:rPr>
        <w:t>, 130 00 Praha 3 - Žižkov,</w:t>
      </w:r>
    </w:p>
    <w:p w14:paraId="52D24023" w14:textId="77777777" w:rsidR="002748E7" w:rsidRPr="00841366" w:rsidRDefault="002748E7" w:rsidP="002748E7">
      <w:pPr>
        <w:widowControl/>
        <w:rPr>
          <w:rFonts w:ascii="Arial" w:hAnsi="Arial" w:cs="Arial"/>
          <w:color w:val="000000"/>
          <w:sz w:val="22"/>
          <w:szCs w:val="22"/>
        </w:rPr>
      </w:pPr>
      <w:r w:rsidRPr="00841366">
        <w:rPr>
          <w:rFonts w:ascii="Arial" w:hAnsi="Arial" w:cs="Arial"/>
          <w:color w:val="000000"/>
          <w:sz w:val="22"/>
          <w:szCs w:val="22"/>
        </w:rPr>
        <w:t>kterou zastupuje</w:t>
      </w:r>
      <w:r w:rsidRPr="00841366">
        <w:rPr>
          <w:rFonts w:ascii="Arial" w:hAnsi="Arial" w:cs="Arial"/>
          <w:sz w:val="22"/>
          <w:szCs w:val="22"/>
        </w:rPr>
        <w:t xml:space="preserve"> </w:t>
      </w:r>
      <w:r w:rsidRPr="00841366">
        <w:rPr>
          <w:rFonts w:ascii="Arial" w:hAnsi="Arial" w:cs="Arial"/>
          <w:color w:val="000000"/>
          <w:sz w:val="22"/>
          <w:szCs w:val="22"/>
        </w:rPr>
        <w:t>Ing. Jiří Veselý, ředitel Krajského pozemkového úřadu pro Středočeský kraj a hl. m. Praha</w:t>
      </w:r>
    </w:p>
    <w:p w14:paraId="66F35B40" w14:textId="77777777" w:rsidR="002748E7" w:rsidRPr="00841366" w:rsidRDefault="002748E7" w:rsidP="002748E7">
      <w:pPr>
        <w:widowControl/>
        <w:rPr>
          <w:rFonts w:ascii="Arial" w:hAnsi="Arial" w:cs="Arial"/>
          <w:sz w:val="22"/>
          <w:szCs w:val="22"/>
        </w:rPr>
      </w:pPr>
      <w:r w:rsidRPr="00841366">
        <w:rPr>
          <w:rFonts w:ascii="Arial" w:hAnsi="Arial" w:cs="Arial"/>
          <w:color w:val="000000"/>
          <w:sz w:val="22"/>
          <w:szCs w:val="22"/>
        </w:rPr>
        <w:t>adresa náměstí W. Churchilla 1800/2, 13000 Praha</w:t>
      </w:r>
    </w:p>
    <w:p w14:paraId="21008C9B" w14:textId="77777777" w:rsidR="002748E7" w:rsidRPr="00841366" w:rsidRDefault="002748E7" w:rsidP="002748E7">
      <w:pPr>
        <w:widowControl/>
        <w:rPr>
          <w:rFonts w:ascii="Arial" w:hAnsi="Arial" w:cs="Arial"/>
          <w:sz w:val="22"/>
          <w:szCs w:val="22"/>
        </w:rPr>
      </w:pPr>
      <w:r w:rsidRPr="00841366">
        <w:rPr>
          <w:rFonts w:ascii="Arial" w:hAnsi="Arial" w:cs="Arial"/>
          <w:sz w:val="22"/>
          <w:szCs w:val="22"/>
        </w:rPr>
        <w:t>IČO: 01312774</w:t>
      </w:r>
    </w:p>
    <w:p w14:paraId="2D1ECE6E" w14:textId="77777777" w:rsidR="002748E7" w:rsidRPr="00841366" w:rsidRDefault="002748E7" w:rsidP="002748E7">
      <w:pPr>
        <w:widowControl/>
        <w:rPr>
          <w:rFonts w:ascii="Arial" w:hAnsi="Arial" w:cs="Arial"/>
          <w:sz w:val="22"/>
          <w:szCs w:val="22"/>
        </w:rPr>
      </w:pPr>
      <w:r w:rsidRPr="00841366">
        <w:rPr>
          <w:rFonts w:ascii="Arial" w:hAnsi="Arial" w:cs="Arial"/>
          <w:sz w:val="22"/>
          <w:szCs w:val="22"/>
        </w:rPr>
        <w:t>DIČ: CZ01312774</w:t>
      </w:r>
    </w:p>
    <w:p w14:paraId="11E22DAD" w14:textId="77777777" w:rsidR="002748E7" w:rsidRPr="00841366" w:rsidRDefault="002748E7" w:rsidP="002748E7">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14:paraId="2CFF05EA" w14:textId="77777777" w:rsidR="002748E7" w:rsidRPr="00841366" w:rsidRDefault="002748E7" w:rsidP="002748E7">
      <w:pPr>
        <w:widowControl/>
        <w:rPr>
          <w:rFonts w:ascii="Arial" w:hAnsi="Arial" w:cs="Arial"/>
          <w:color w:val="000000"/>
          <w:sz w:val="22"/>
          <w:szCs w:val="22"/>
        </w:rPr>
      </w:pPr>
      <w:r w:rsidRPr="00841366">
        <w:rPr>
          <w:rFonts w:ascii="Arial" w:hAnsi="Arial" w:cs="Arial"/>
          <w:color w:val="000000"/>
          <w:sz w:val="22"/>
          <w:szCs w:val="22"/>
        </w:rPr>
        <w:t>a</w:t>
      </w:r>
    </w:p>
    <w:p w14:paraId="4E92A119" w14:textId="77777777" w:rsidR="002748E7" w:rsidRDefault="002748E7" w:rsidP="002748E7">
      <w:pPr>
        <w:widowControl/>
        <w:rPr>
          <w:rFonts w:ascii="Arial" w:hAnsi="Arial" w:cs="Arial"/>
          <w:b/>
          <w:color w:val="000000"/>
          <w:sz w:val="22"/>
          <w:szCs w:val="22"/>
        </w:rPr>
      </w:pPr>
      <w:r w:rsidRPr="00841366">
        <w:rPr>
          <w:rFonts w:ascii="Arial" w:hAnsi="Arial" w:cs="Arial"/>
          <w:b/>
          <w:color w:val="000000"/>
          <w:sz w:val="22"/>
          <w:szCs w:val="22"/>
        </w:rPr>
        <w:t>Středočeský kraj</w:t>
      </w:r>
    </w:p>
    <w:p w14:paraId="6A3B13AC" w14:textId="77777777" w:rsidR="002748E7" w:rsidRDefault="002748E7" w:rsidP="002748E7">
      <w:pPr>
        <w:widowControl/>
        <w:rPr>
          <w:rFonts w:ascii="Arial" w:hAnsi="Arial" w:cs="Arial"/>
          <w:color w:val="000000"/>
          <w:sz w:val="22"/>
          <w:szCs w:val="22"/>
        </w:rPr>
      </w:pPr>
      <w:r>
        <w:rPr>
          <w:rFonts w:ascii="Arial" w:hAnsi="Arial" w:cs="Arial"/>
          <w:color w:val="000000"/>
          <w:sz w:val="22"/>
          <w:szCs w:val="22"/>
        </w:rPr>
        <w:t>S</w:t>
      </w:r>
      <w:r w:rsidRPr="00841366">
        <w:rPr>
          <w:rFonts w:ascii="Arial" w:hAnsi="Arial" w:cs="Arial"/>
          <w:color w:val="000000"/>
          <w:sz w:val="22"/>
          <w:szCs w:val="22"/>
        </w:rPr>
        <w:t>ídlo</w:t>
      </w:r>
      <w:r>
        <w:rPr>
          <w:rFonts w:ascii="Arial" w:hAnsi="Arial" w:cs="Arial"/>
          <w:color w:val="000000"/>
          <w:sz w:val="22"/>
          <w:szCs w:val="22"/>
        </w:rPr>
        <w:t>:</w:t>
      </w:r>
      <w:r w:rsidRPr="00841366">
        <w:rPr>
          <w:rFonts w:ascii="Arial" w:hAnsi="Arial" w:cs="Arial"/>
          <w:color w:val="000000"/>
          <w:sz w:val="22"/>
          <w:szCs w:val="22"/>
        </w:rPr>
        <w:t xml:space="preserve"> Zborovská 11, </w:t>
      </w:r>
      <w:r>
        <w:rPr>
          <w:rFonts w:ascii="Arial" w:hAnsi="Arial" w:cs="Arial"/>
          <w:color w:val="000000"/>
          <w:sz w:val="22"/>
          <w:szCs w:val="22"/>
        </w:rPr>
        <w:t xml:space="preserve">150 21 </w:t>
      </w:r>
      <w:r w:rsidRPr="00841366">
        <w:rPr>
          <w:rFonts w:ascii="Arial" w:hAnsi="Arial" w:cs="Arial"/>
          <w:color w:val="000000"/>
          <w:sz w:val="22"/>
          <w:szCs w:val="22"/>
        </w:rPr>
        <w:t>Praha 5</w:t>
      </w:r>
    </w:p>
    <w:p w14:paraId="776E9448" w14:textId="77777777" w:rsidR="002748E7" w:rsidRDefault="002748E7" w:rsidP="002748E7">
      <w:pPr>
        <w:widowControl/>
        <w:rPr>
          <w:rFonts w:ascii="Arial" w:hAnsi="Arial" w:cs="Arial"/>
          <w:color w:val="000000"/>
          <w:sz w:val="22"/>
          <w:szCs w:val="22"/>
        </w:rPr>
      </w:pPr>
      <w:r>
        <w:rPr>
          <w:rFonts w:ascii="Arial" w:hAnsi="Arial" w:cs="Arial"/>
          <w:color w:val="000000"/>
          <w:sz w:val="22"/>
          <w:szCs w:val="22"/>
        </w:rPr>
        <w:t>který zastupuje Libor Lesák, radní pro oblast investic, majetku a veřejných zakázek</w:t>
      </w:r>
    </w:p>
    <w:p w14:paraId="683B9673" w14:textId="77777777" w:rsidR="002748E7" w:rsidRDefault="002748E7" w:rsidP="002748E7">
      <w:pPr>
        <w:widowControl/>
        <w:rPr>
          <w:rFonts w:ascii="Arial" w:hAnsi="Arial" w:cs="Arial"/>
          <w:color w:val="000000"/>
          <w:sz w:val="22"/>
          <w:szCs w:val="22"/>
        </w:rPr>
      </w:pPr>
      <w:r w:rsidRPr="00841366">
        <w:rPr>
          <w:rFonts w:ascii="Arial" w:hAnsi="Arial" w:cs="Arial"/>
          <w:color w:val="000000"/>
          <w:sz w:val="22"/>
          <w:szCs w:val="22"/>
        </w:rPr>
        <w:t>IČO</w:t>
      </w:r>
      <w:r>
        <w:rPr>
          <w:rFonts w:ascii="Arial" w:hAnsi="Arial" w:cs="Arial"/>
          <w:color w:val="000000"/>
          <w:sz w:val="22"/>
          <w:szCs w:val="22"/>
        </w:rPr>
        <w:t>:</w:t>
      </w:r>
      <w:r w:rsidRPr="00841366">
        <w:rPr>
          <w:rFonts w:ascii="Arial" w:hAnsi="Arial" w:cs="Arial"/>
          <w:color w:val="000000"/>
          <w:sz w:val="22"/>
          <w:szCs w:val="22"/>
        </w:rPr>
        <w:t xml:space="preserve"> 70891095</w:t>
      </w:r>
    </w:p>
    <w:p w14:paraId="5107A333" w14:textId="77777777" w:rsidR="002748E7" w:rsidRPr="00841366" w:rsidRDefault="002748E7" w:rsidP="002748E7">
      <w:pPr>
        <w:widowControl/>
        <w:rPr>
          <w:rFonts w:ascii="Arial" w:hAnsi="Arial" w:cs="Arial"/>
          <w:color w:val="000000"/>
          <w:sz w:val="22"/>
          <w:szCs w:val="22"/>
        </w:rPr>
      </w:pPr>
      <w:r w:rsidRPr="00841366">
        <w:rPr>
          <w:rFonts w:ascii="Arial" w:hAnsi="Arial" w:cs="Arial"/>
          <w:color w:val="000000"/>
          <w:sz w:val="22"/>
          <w:szCs w:val="22"/>
        </w:rPr>
        <w:t>DIČ</w:t>
      </w:r>
      <w:r>
        <w:rPr>
          <w:rFonts w:ascii="Arial" w:hAnsi="Arial" w:cs="Arial"/>
          <w:color w:val="000000"/>
          <w:sz w:val="22"/>
          <w:szCs w:val="22"/>
        </w:rPr>
        <w:t>:</w:t>
      </w:r>
      <w:r w:rsidRPr="00841366">
        <w:rPr>
          <w:rFonts w:ascii="Arial" w:hAnsi="Arial" w:cs="Arial"/>
          <w:color w:val="000000"/>
          <w:sz w:val="22"/>
          <w:szCs w:val="22"/>
        </w:rPr>
        <w:t xml:space="preserve"> CZ70891095</w:t>
      </w:r>
    </w:p>
    <w:p w14:paraId="2D0CCB2C" w14:textId="77777777" w:rsidR="002748E7" w:rsidRPr="00841366" w:rsidRDefault="002748E7" w:rsidP="002748E7">
      <w:pPr>
        <w:widowControl/>
        <w:rPr>
          <w:rFonts w:ascii="Arial" w:hAnsi="Arial" w:cs="Arial"/>
          <w:color w:val="000000"/>
          <w:sz w:val="22"/>
          <w:szCs w:val="22"/>
        </w:rPr>
      </w:pPr>
      <w:r w:rsidRPr="00841366">
        <w:rPr>
          <w:rFonts w:ascii="Arial" w:hAnsi="Arial" w:cs="Arial"/>
          <w:color w:val="000000"/>
          <w:sz w:val="22"/>
          <w:szCs w:val="22"/>
        </w:rPr>
        <w:t>(dále jen "n a b y v a t e l")</w:t>
      </w:r>
    </w:p>
    <w:p w14:paraId="5EDB232F" w14:textId="77777777" w:rsidR="00273BF2" w:rsidRPr="00EE5EC9" w:rsidRDefault="00273BF2">
      <w:pPr>
        <w:widowControl/>
        <w:rPr>
          <w:rFonts w:ascii="Arial" w:hAnsi="Arial" w:cs="Arial"/>
          <w:color w:val="000000"/>
          <w:sz w:val="22"/>
          <w:szCs w:val="22"/>
        </w:rPr>
      </w:pPr>
    </w:p>
    <w:p w14:paraId="17E1B7DD"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49576171" w14:textId="77777777" w:rsidR="00273BF2" w:rsidRPr="00EE5EC9" w:rsidRDefault="00273BF2">
      <w:pPr>
        <w:pStyle w:val="para"/>
        <w:widowControl/>
        <w:rPr>
          <w:rFonts w:ascii="Arial" w:hAnsi="Arial" w:cs="Arial"/>
          <w:sz w:val="22"/>
          <w:szCs w:val="22"/>
        </w:rPr>
      </w:pPr>
    </w:p>
    <w:p w14:paraId="384202D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5772F2C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1002972009</w:t>
      </w:r>
    </w:p>
    <w:p w14:paraId="6FD98B5F" w14:textId="77777777" w:rsidR="00273BF2" w:rsidRPr="00EE5EC9" w:rsidRDefault="00273BF2">
      <w:pPr>
        <w:pStyle w:val="para"/>
        <w:widowControl/>
        <w:rPr>
          <w:rFonts w:ascii="Arial" w:hAnsi="Arial" w:cs="Arial"/>
          <w:sz w:val="22"/>
          <w:szCs w:val="22"/>
        </w:rPr>
      </w:pPr>
    </w:p>
    <w:p w14:paraId="07C4A0B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1D575BC9" w14:textId="77777777" w:rsidR="00273BF2" w:rsidRPr="00EE5EC9" w:rsidRDefault="007C4BBA" w:rsidP="002748E7">
      <w:pPr>
        <w:pStyle w:val="vnitrniText"/>
        <w:widowControl/>
        <w:ind w:firstLine="0"/>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 xml:space="preserve">o Státním pozemkovém úřadu a o změně některých souvisejících zákonů, </w:t>
      </w:r>
      <w:r w:rsidR="002748E7">
        <w:rPr>
          <w:rFonts w:ascii="Arial" w:hAnsi="Arial" w:cs="Arial"/>
          <w:sz w:val="22"/>
          <w:szCs w:val="22"/>
        </w:rPr>
        <w:br/>
      </w:r>
      <w:r w:rsidR="00C51253" w:rsidRPr="00EE5EC9">
        <w:rPr>
          <w:rFonts w:ascii="Arial" w:hAnsi="Arial" w:cs="Arial"/>
          <w:sz w:val="22"/>
          <w:szCs w:val="22"/>
        </w:rPr>
        <w:t>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Středočeský kraj, Katastrální pracoviště Kladno na LV 10002:</w:t>
      </w:r>
    </w:p>
    <w:p w14:paraId="3B6901CA"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46767F12"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4AF5A377"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4C8CE279"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53D9186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Velká Dobrá</w:t>
      </w:r>
      <w:r w:rsidRPr="00EE5EC9">
        <w:rPr>
          <w:rFonts w:ascii="Arial" w:hAnsi="Arial" w:cs="Arial"/>
          <w:sz w:val="18"/>
          <w:szCs w:val="18"/>
        </w:rPr>
        <w:tab/>
        <w:t>Velká Dobrá</w:t>
      </w:r>
      <w:r w:rsidRPr="00EE5EC9">
        <w:rPr>
          <w:rFonts w:ascii="Arial" w:hAnsi="Arial" w:cs="Arial"/>
          <w:sz w:val="18"/>
          <w:szCs w:val="18"/>
        </w:rPr>
        <w:tab/>
        <w:t>363/8</w:t>
      </w:r>
      <w:r w:rsidRPr="00EE5EC9">
        <w:rPr>
          <w:rFonts w:ascii="Arial" w:hAnsi="Arial" w:cs="Arial"/>
          <w:sz w:val="18"/>
          <w:szCs w:val="18"/>
        </w:rPr>
        <w:tab/>
        <w:t>ostatní plocha</w:t>
      </w:r>
    </w:p>
    <w:p w14:paraId="4A8AA04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1423-2016519/2016 ze dne 17.10.2016 z parcely č. 363</w:t>
      </w:r>
    </w:p>
    <w:p w14:paraId="4332C038" w14:textId="77777777" w:rsidR="00273BF2" w:rsidRPr="00EE5EC9" w:rsidRDefault="00273BF2">
      <w:pPr>
        <w:pStyle w:val="obec1"/>
        <w:widowControl/>
        <w:rPr>
          <w:rFonts w:ascii="Arial" w:hAnsi="Arial" w:cs="Arial"/>
          <w:sz w:val="18"/>
          <w:szCs w:val="18"/>
        </w:rPr>
      </w:pPr>
    </w:p>
    <w:p w14:paraId="0D04FFA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13D1A02A"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Velká Dobrá</w:t>
      </w:r>
      <w:r w:rsidRPr="00EE5EC9">
        <w:rPr>
          <w:rFonts w:ascii="Arial" w:hAnsi="Arial" w:cs="Arial"/>
          <w:sz w:val="18"/>
          <w:szCs w:val="18"/>
        </w:rPr>
        <w:tab/>
        <w:t>Velká Dobrá</w:t>
      </w:r>
      <w:r w:rsidRPr="00EE5EC9">
        <w:rPr>
          <w:rFonts w:ascii="Arial" w:hAnsi="Arial" w:cs="Arial"/>
          <w:sz w:val="18"/>
          <w:szCs w:val="18"/>
        </w:rPr>
        <w:tab/>
        <w:t>400/126</w:t>
      </w:r>
      <w:r w:rsidRPr="00EE5EC9">
        <w:rPr>
          <w:rFonts w:ascii="Arial" w:hAnsi="Arial" w:cs="Arial"/>
          <w:sz w:val="18"/>
          <w:szCs w:val="18"/>
        </w:rPr>
        <w:tab/>
        <w:t>ostatní plocha</w:t>
      </w:r>
    </w:p>
    <w:p w14:paraId="6BFA189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1423-2016519/2016 ze dne 17.10.2016 z parcely č. 400/33</w:t>
      </w:r>
    </w:p>
    <w:p w14:paraId="748E2E92" w14:textId="77777777" w:rsidR="00273BF2" w:rsidRPr="00EE5EC9" w:rsidRDefault="00273BF2">
      <w:pPr>
        <w:pStyle w:val="obec1"/>
        <w:widowControl/>
        <w:rPr>
          <w:rFonts w:ascii="Arial" w:hAnsi="Arial" w:cs="Arial"/>
          <w:sz w:val="18"/>
          <w:szCs w:val="18"/>
        </w:rPr>
      </w:pPr>
    </w:p>
    <w:p w14:paraId="0D9D8F74"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709504B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Velká Dobrá</w:t>
      </w:r>
      <w:r w:rsidRPr="00EE5EC9">
        <w:rPr>
          <w:rFonts w:ascii="Arial" w:hAnsi="Arial" w:cs="Arial"/>
          <w:sz w:val="18"/>
          <w:szCs w:val="18"/>
        </w:rPr>
        <w:tab/>
        <w:t>Velká Dobrá</w:t>
      </w:r>
      <w:r w:rsidRPr="00EE5EC9">
        <w:rPr>
          <w:rFonts w:ascii="Arial" w:hAnsi="Arial" w:cs="Arial"/>
          <w:sz w:val="18"/>
          <w:szCs w:val="18"/>
        </w:rPr>
        <w:tab/>
        <w:t>400/129</w:t>
      </w:r>
      <w:r w:rsidRPr="00EE5EC9">
        <w:rPr>
          <w:rFonts w:ascii="Arial" w:hAnsi="Arial" w:cs="Arial"/>
          <w:sz w:val="18"/>
          <w:szCs w:val="18"/>
        </w:rPr>
        <w:tab/>
        <w:t>ostatní plocha</w:t>
      </w:r>
    </w:p>
    <w:p w14:paraId="1FE2EDC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1423-2016519/2016 ze dne 17.10.2016 z parcely č. 400/33</w:t>
      </w:r>
    </w:p>
    <w:p w14:paraId="5FC974C3"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4E914BE2"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3718FE4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54E0008C" w14:textId="77777777" w:rsidR="00273BF2" w:rsidRPr="00EE5EC9" w:rsidRDefault="00273BF2" w:rsidP="002748E7">
      <w:pPr>
        <w:pStyle w:val="vnitrniText"/>
        <w:widowControl/>
        <w:ind w:firstLine="0"/>
        <w:rPr>
          <w:rFonts w:ascii="Arial" w:hAnsi="Arial" w:cs="Arial"/>
          <w:color w:val="000000"/>
          <w:sz w:val="22"/>
          <w:szCs w:val="22"/>
        </w:rPr>
      </w:pPr>
      <w:r w:rsidRPr="00EE5EC9">
        <w:rPr>
          <w:rFonts w:ascii="Arial" w:hAnsi="Arial" w:cs="Arial"/>
          <w:sz w:val="22"/>
          <w:szCs w:val="22"/>
        </w:rPr>
        <w:t>Tato smlouva se uzavírá podle § 7 odst. 4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3081E662" w14:textId="77777777" w:rsidR="00273BF2" w:rsidRPr="00EE5EC9" w:rsidRDefault="00273BF2">
      <w:pPr>
        <w:pStyle w:val="vnitrniText"/>
        <w:widowControl/>
        <w:rPr>
          <w:rFonts w:ascii="Arial" w:hAnsi="Arial" w:cs="Arial"/>
          <w:color w:val="000000"/>
          <w:sz w:val="22"/>
          <w:szCs w:val="22"/>
        </w:rPr>
      </w:pPr>
    </w:p>
    <w:p w14:paraId="02700A2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1F43529E" w14:textId="77777777" w:rsidR="00273BF2" w:rsidRPr="00EE5EC9" w:rsidRDefault="00273BF2" w:rsidP="002748E7">
      <w:pPr>
        <w:pStyle w:val="vnitrniText"/>
        <w:widowControl/>
        <w:ind w:firstLine="0"/>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2748E7">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74C52AF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4B0D9BEC" w14:textId="77777777" w:rsidR="00273BF2" w:rsidRPr="00EE5EC9" w:rsidRDefault="0079596E" w:rsidP="002748E7">
      <w:pPr>
        <w:pStyle w:val="vnitrniText"/>
        <w:widowControl/>
        <w:ind w:firstLine="0"/>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silničními pozemky, které jsou zastavěny </w:t>
      </w:r>
      <w:proofErr w:type="gramStart"/>
      <w:r w:rsidR="00062320" w:rsidRPr="00EE5EC9">
        <w:rPr>
          <w:rFonts w:ascii="Arial" w:hAnsi="Arial" w:cs="Arial"/>
          <w:sz w:val="22"/>
          <w:szCs w:val="22"/>
        </w:rPr>
        <w:t>komunikací</w:t>
      </w:r>
      <w:r w:rsidR="002748E7">
        <w:rPr>
          <w:rFonts w:ascii="Arial" w:hAnsi="Arial" w:cs="Arial"/>
          <w:sz w:val="22"/>
          <w:szCs w:val="22"/>
        </w:rPr>
        <w:t xml:space="preserve"> - silnice</w:t>
      </w:r>
      <w:proofErr w:type="gramEnd"/>
      <w:r w:rsidR="002748E7">
        <w:rPr>
          <w:rFonts w:ascii="Arial" w:hAnsi="Arial" w:cs="Arial"/>
          <w:sz w:val="22"/>
          <w:szCs w:val="22"/>
        </w:rPr>
        <w:t xml:space="preserve"> č.</w:t>
      </w:r>
      <w:r w:rsidR="00062320" w:rsidRPr="00EE5EC9">
        <w:rPr>
          <w:rFonts w:ascii="Arial" w:hAnsi="Arial" w:cs="Arial"/>
          <w:sz w:val="22"/>
          <w:szCs w:val="22"/>
        </w:rPr>
        <w:t xml:space="preserve"> </w:t>
      </w:r>
      <w:r w:rsidR="002748E7">
        <w:rPr>
          <w:rFonts w:ascii="Arial" w:hAnsi="Arial" w:cs="Arial"/>
          <w:sz w:val="22"/>
          <w:szCs w:val="22"/>
        </w:rPr>
        <w:t xml:space="preserve">III/2385 </w:t>
      </w:r>
      <w:r w:rsidR="00062320" w:rsidRPr="00EE5EC9">
        <w:rPr>
          <w:rFonts w:ascii="Arial" w:hAnsi="Arial" w:cs="Arial"/>
          <w:sz w:val="22"/>
          <w:szCs w:val="22"/>
        </w:rPr>
        <w:t xml:space="preserve">ve vlastnictví nabyvatele.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544"/>
      </w:tblGrid>
      <w:tr w:rsidR="00F44BD0" w14:paraId="09824FFA" w14:textId="77777777" w:rsidTr="00262505">
        <w:tc>
          <w:tcPr>
            <w:tcW w:w="3261" w:type="dxa"/>
            <w:hideMark/>
          </w:tcPr>
          <w:p w14:paraId="64237916"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3FE91E5A" w14:textId="77777777"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544" w:type="dxa"/>
            <w:hideMark/>
          </w:tcPr>
          <w:p w14:paraId="6D3E48F8"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14DBFE4F" w14:textId="77777777" w:rsidTr="00262505">
        <w:tc>
          <w:tcPr>
            <w:tcW w:w="3261" w:type="dxa"/>
            <w:hideMark/>
          </w:tcPr>
          <w:p w14:paraId="6742E34A"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Velká Dobrá</w:t>
            </w:r>
          </w:p>
        </w:tc>
        <w:tc>
          <w:tcPr>
            <w:tcW w:w="2551" w:type="dxa"/>
            <w:hideMark/>
          </w:tcPr>
          <w:p w14:paraId="0C1673F0"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363/8</w:t>
            </w:r>
          </w:p>
        </w:tc>
        <w:tc>
          <w:tcPr>
            <w:tcW w:w="3544" w:type="dxa"/>
            <w:hideMark/>
          </w:tcPr>
          <w:p w14:paraId="546A80CC" w14:textId="77777777" w:rsidR="00F44BD0" w:rsidRDefault="002748E7" w:rsidP="00287139">
            <w:pPr>
              <w:pStyle w:val="vnitrniText"/>
              <w:widowControl/>
              <w:ind w:firstLine="0"/>
              <w:jc w:val="left"/>
              <w:rPr>
                <w:rFonts w:ascii="Arial" w:hAnsi="Arial" w:cs="Arial"/>
                <w:sz w:val="18"/>
                <w:szCs w:val="18"/>
              </w:rPr>
            </w:pPr>
            <w:r>
              <w:rPr>
                <w:rFonts w:ascii="Arial" w:hAnsi="Arial" w:cs="Arial"/>
                <w:sz w:val="18"/>
                <w:szCs w:val="18"/>
              </w:rPr>
              <w:t xml:space="preserve">  </w:t>
            </w:r>
            <w:r w:rsidRPr="00F10D8A">
              <w:rPr>
                <w:rFonts w:ascii="Arial" w:hAnsi="Arial" w:cs="Arial"/>
                <w:sz w:val="18"/>
                <w:szCs w:val="18"/>
              </w:rPr>
              <w:t>6 828,64</w:t>
            </w:r>
            <w:r>
              <w:rPr>
                <w:rFonts w:ascii="Arial" w:hAnsi="Arial" w:cs="Arial"/>
                <w:sz w:val="18"/>
                <w:szCs w:val="18"/>
              </w:rPr>
              <w:t xml:space="preserve"> </w:t>
            </w:r>
            <w:r w:rsidRPr="00F04C91">
              <w:rPr>
                <w:rFonts w:ascii="Arial" w:hAnsi="Arial" w:cs="Arial"/>
                <w:sz w:val="18"/>
                <w:szCs w:val="18"/>
              </w:rPr>
              <w:t>Kč</w:t>
            </w:r>
          </w:p>
        </w:tc>
      </w:tr>
      <w:tr w:rsidR="00F44BD0" w14:paraId="3B9CD27D" w14:textId="77777777" w:rsidTr="00262505">
        <w:tc>
          <w:tcPr>
            <w:tcW w:w="3261" w:type="dxa"/>
            <w:hideMark/>
          </w:tcPr>
          <w:p w14:paraId="56B7DB43" w14:textId="77777777" w:rsidR="00F44BD0" w:rsidRDefault="00F44BD0">
            <w:pPr>
              <w:widowControl/>
              <w:rPr>
                <w:rFonts w:ascii="Arial" w:hAnsi="Arial" w:cs="Arial"/>
                <w:sz w:val="18"/>
                <w:szCs w:val="18"/>
              </w:rPr>
            </w:pPr>
            <w:r>
              <w:rPr>
                <w:rFonts w:ascii="Arial" w:hAnsi="Arial" w:cs="Arial"/>
                <w:sz w:val="18"/>
                <w:szCs w:val="18"/>
              </w:rPr>
              <w:t>Velká Dobrá</w:t>
            </w:r>
          </w:p>
        </w:tc>
        <w:tc>
          <w:tcPr>
            <w:tcW w:w="2551" w:type="dxa"/>
            <w:hideMark/>
          </w:tcPr>
          <w:p w14:paraId="66638CE1" w14:textId="77777777" w:rsidR="00F44BD0" w:rsidRDefault="00F44BD0">
            <w:pPr>
              <w:widowControl/>
              <w:rPr>
                <w:rFonts w:ascii="Arial" w:hAnsi="Arial" w:cs="Arial"/>
                <w:sz w:val="18"/>
                <w:szCs w:val="18"/>
              </w:rPr>
            </w:pPr>
            <w:r>
              <w:rPr>
                <w:rFonts w:ascii="Arial" w:hAnsi="Arial" w:cs="Arial"/>
                <w:sz w:val="18"/>
                <w:szCs w:val="18"/>
              </w:rPr>
              <w:t>KN 400/126</w:t>
            </w:r>
          </w:p>
        </w:tc>
        <w:tc>
          <w:tcPr>
            <w:tcW w:w="3544" w:type="dxa"/>
            <w:hideMark/>
          </w:tcPr>
          <w:p w14:paraId="14207107" w14:textId="77777777" w:rsidR="00F44BD0" w:rsidRDefault="002748E7">
            <w:pPr>
              <w:widowControl/>
              <w:rPr>
                <w:rFonts w:ascii="Arial" w:hAnsi="Arial" w:cs="Arial"/>
                <w:sz w:val="18"/>
                <w:szCs w:val="18"/>
              </w:rPr>
            </w:pPr>
            <w:r w:rsidRPr="00F10D8A">
              <w:rPr>
                <w:rFonts w:ascii="Arial" w:hAnsi="Arial" w:cs="Arial"/>
                <w:sz w:val="18"/>
                <w:szCs w:val="18"/>
              </w:rPr>
              <w:t>46 299,00</w:t>
            </w:r>
            <w:r>
              <w:rPr>
                <w:rFonts w:ascii="Arial" w:hAnsi="Arial" w:cs="Arial"/>
                <w:sz w:val="18"/>
                <w:szCs w:val="18"/>
              </w:rPr>
              <w:t xml:space="preserve"> </w:t>
            </w:r>
            <w:r w:rsidRPr="00F04C91">
              <w:rPr>
                <w:rFonts w:ascii="Arial" w:hAnsi="Arial" w:cs="Arial"/>
                <w:sz w:val="18"/>
                <w:szCs w:val="18"/>
              </w:rPr>
              <w:t>Kč</w:t>
            </w:r>
          </w:p>
        </w:tc>
      </w:tr>
      <w:tr w:rsidR="00F44BD0" w14:paraId="60D21CB7" w14:textId="77777777" w:rsidTr="00262505">
        <w:trPr>
          <w:trHeight w:val="70"/>
        </w:trPr>
        <w:tc>
          <w:tcPr>
            <w:tcW w:w="3261" w:type="dxa"/>
            <w:hideMark/>
          </w:tcPr>
          <w:p w14:paraId="0A43E10D" w14:textId="77777777" w:rsidR="00F44BD0" w:rsidRDefault="00F44BD0">
            <w:pPr>
              <w:widowControl/>
              <w:rPr>
                <w:rFonts w:ascii="Arial" w:hAnsi="Arial" w:cs="Arial"/>
                <w:sz w:val="18"/>
                <w:szCs w:val="18"/>
              </w:rPr>
            </w:pPr>
            <w:r>
              <w:rPr>
                <w:rFonts w:ascii="Arial" w:hAnsi="Arial" w:cs="Arial"/>
                <w:sz w:val="18"/>
                <w:szCs w:val="18"/>
              </w:rPr>
              <w:t>Velká Dobrá</w:t>
            </w:r>
          </w:p>
        </w:tc>
        <w:tc>
          <w:tcPr>
            <w:tcW w:w="2551" w:type="dxa"/>
            <w:hideMark/>
          </w:tcPr>
          <w:p w14:paraId="691D68D1" w14:textId="77777777" w:rsidR="00F44BD0" w:rsidRDefault="00F44BD0">
            <w:pPr>
              <w:widowControl/>
              <w:rPr>
                <w:rFonts w:ascii="Arial" w:hAnsi="Arial" w:cs="Arial"/>
                <w:sz w:val="18"/>
                <w:szCs w:val="18"/>
              </w:rPr>
            </w:pPr>
            <w:r>
              <w:rPr>
                <w:rFonts w:ascii="Arial" w:hAnsi="Arial" w:cs="Arial"/>
                <w:sz w:val="18"/>
                <w:szCs w:val="18"/>
              </w:rPr>
              <w:t>KN 400/129</w:t>
            </w:r>
          </w:p>
        </w:tc>
        <w:tc>
          <w:tcPr>
            <w:tcW w:w="3544" w:type="dxa"/>
            <w:hideMark/>
          </w:tcPr>
          <w:p w14:paraId="284B0380" w14:textId="77777777" w:rsidR="00F44BD0" w:rsidRDefault="002748E7">
            <w:pPr>
              <w:widowControl/>
              <w:rPr>
                <w:rFonts w:ascii="Arial" w:hAnsi="Arial" w:cs="Arial"/>
                <w:sz w:val="18"/>
                <w:szCs w:val="18"/>
              </w:rPr>
            </w:pPr>
            <w:r>
              <w:rPr>
                <w:rFonts w:ascii="Arial" w:hAnsi="Arial" w:cs="Arial"/>
                <w:sz w:val="18"/>
                <w:szCs w:val="18"/>
              </w:rPr>
              <w:t xml:space="preserve">     </w:t>
            </w:r>
            <w:r w:rsidRPr="00F10D8A">
              <w:rPr>
                <w:rFonts w:ascii="Arial" w:hAnsi="Arial" w:cs="Arial"/>
                <w:sz w:val="18"/>
                <w:szCs w:val="18"/>
              </w:rPr>
              <w:t>869,25</w:t>
            </w:r>
            <w:r>
              <w:rPr>
                <w:rFonts w:ascii="Arial" w:hAnsi="Arial" w:cs="Arial"/>
                <w:sz w:val="18"/>
                <w:szCs w:val="18"/>
              </w:rPr>
              <w:t xml:space="preserve"> </w:t>
            </w:r>
            <w:r w:rsidRPr="00F04C91">
              <w:rPr>
                <w:rFonts w:ascii="Arial" w:hAnsi="Arial" w:cs="Arial"/>
                <w:sz w:val="18"/>
                <w:szCs w:val="18"/>
              </w:rPr>
              <w:t>Kč</w:t>
            </w:r>
          </w:p>
        </w:tc>
      </w:tr>
    </w:tbl>
    <w:p w14:paraId="77A482C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w:t>
      </w:r>
    </w:p>
    <w:p w14:paraId="7D3AE901" w14:textId="77777777" w:rsidR="00273BF2" w:rsidRPr="00EE5EC9" w:rsidRDefault="00273BF2" w:rsidP="002748E7">
      <w:pPr>
        <w:pStyle w:val="vnitrniText"/>
        <w:widowControl/>
        <w:ind w:firstLine="0"/>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5809D95A" w14:textId="77777777" w:rsidR="005C4E5E" w:rsidRPr="00EE5EC9" w:rsidRDefault="002748E7" w:rsidP="002748E7">
      <w:pPr>
        <w:pStyle w:val="vnitrniText"/>
        <w:widowControl/>
        <w:ind w:firstLine="0"/>
        <w:rPr>
          <w:rFonts w:ascii="Arial" w:hAnsi="Arial" w:cs="Arial"/>
          <w:sz w:val="22"/>
          <w:szCs w:val="22"/>
        </w:rPr>
      </w:pPr>
      <w:r>
        <w:rPr>
          <w:rFonts w:ascii="Arial" w:hAnsi="Arial" w:cs="Arial"/>
          <w:bCs/>
          <w:sz w:val="22"/>
          <w:szCs w:val="22"/>
        </w:rPr>
        <w:t>2) S</w:t>
      </w:r>
      <w:r w:rsidR="005C4E5E" w:rsidRPr="00EE5EC9">
        <w:rPr>
          <w:rFonts w:ascii="Arial" w:hAnsi="Arial" w:cs="Arial"/>
          <w:bCs/>
          <w:sz w:val="22"/>
          <w:szCs w:val="22"/>
        </w:rPr>
        <w:t>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CE433A1" w14:textId="77777777" w:rsidR="00273BF2" w:rsidRPr="00EE5EC9" w:rsidRDefault="002748E7" w:rsidP="002748E7">
      <w:pPr>
        <w:pStyle w:val="vnitrniText"/>
        <w:widowControl/>
        <w:ind w:firstLine="0"/>
        <w:rPr>
          <w:rFonts w:ascii="Arial" w:hAnsi="Arial" w:cs="Arial"/>
          <w:sz w:val="22"/>
          <w:szCs w:val="22"/>
        </w:rPr>
      </w:pPr>
      <w:r>
        <w:rPr>
          <w:rFonts w:ascii="Arial" w:hAnsi="Arial" w:cs="Arial"/>
          <w:sz w:val="22"/>
          <w:szCs w:val="22"/>
        </w:rPr>
        <w:t xml:space="preserve">3) </w:t>
      </w:r>
      <w:r w:rsidR="00273BF2" w:rsidRPr="00EE5EC9">
        <w:rPr>
          <w:rFonts w:ascii="Arial" w:hAnsi="Arial" w:cs="Arial"/>
          <w:sz w:val="22"/>
          <w:szCs w:val="22"/>
        </w:rPr>
        <w:t>Užívací vztah k</w:t>
      </w:r>
      <w:r>
        <w:rPr>
          <w:rFonts w:ascii="Arial" w:hAnsi="Arial" w:cs="Arial"/>
          <w:sz w:val="22"/>
          <w:szCs w:val="22"/>
        </w:rPr>
        <w:t xml:space="preserve"> převáděným pozemkům </w:t>
      </w:r>
      <w:proofErr w:type="spellStart"/>
      <w:r>
        <w:rPr>
          <w:rFonts w:ascii="Arial" w:hAnsi="Arial" w:cs="Arial"/>
          <w:sz w:val="22"/>
          <w:szCs w:val="22"/>
        </w:rPr>
        <w:t>parc</w:t>
      </w:r>
      <w:proofErr w:type="spellEnd"/>
      <w:r>
        <w:rPr>
          <w:rFonts w:ascii="Arial" w:hAnsi="Arial" w:cs="Arial"/>
          <w:sz w:val="22"/>
          <w:szCs w:val="22"/>
        </w:rPr>
        <w:t>. č. dle KN 400/126 a KN 400/129 v katastrálním území Velká Dobrá</w:t>
      </w:r>
      <w:r w:rsidR="00273BF2" w:rsidRPr="00EE5EC9">
        <w:rPr>
          <w:rFonts w:ascii="Arial" w:hAnsi="Arial" w:cs="Arial"/>
          <w:sz w:val="22"/>
          <w:szCs w:val="22"/>
        </w:rPr>
        <w:t xml:space="preserve"> je řešen nájemní smlouvou č. 13N07/09, kterou s</w:t>
      </w:r>
      <w:r>
        <w:rPr>
          <w:rFonts w:ascii="Arial" w:hAnsi="Arial" w:cs="Arial"/>
          <w:sz w:val="22"/>
          <w:szCs w:val="22"/>
        </w:rPr>
        <w:t xml:space="preserve"> převádějícím</w:t>
      </w:r>
      <w:r w:rsidR="00273BF2" w:rsidRPr="00EE5EC9">
        <w:rPr>
          <w:rFonts w:ascii="Arial" w:hAnsi="Arial" w:cs="Arial"/>
          <w:sz w:val="22"/>
          <w:szCs w:val="22"/>
        </w:rPr>
        <w:t>, resp. dříve PF ČR uzavřel</w:t>
      </w:r>
      <w:r>
        <w:rPr>
          <w:rFonts w:ascii="Arial" w:hAnsi="Arial" w:cs="Arial"/>
          <w:sz w:val="22"/>
          <w:szCs w:val="22"/>
        </w:rPr>
        <w:t xml:space="preserve">a společnost </w:t>
      </w:r>
      <w:r w:rsidR="00273BF2" w:rsidRPr="00EE5EC9">
        <w:rPr>
          <w:rFonts w:ascii="Arial" w:hAnsi="Arial" w:cs="Arial"/>
          <w:sz w:val="22"/>
          <w:szCs w:val="22"/>
        </w:rPr>
        <w:t>AGRODRUŽSTVO Kačice, jakožto nájemce. S obsahem nájemní smlouvy byl nabyvatel seznámen před podpisem této smlouvy, což stvrzuje svým podpisem.</w:t>
      </w:r>
    </w:p>
    <w:p w14:paraId="299D6A7A" w14:textId="77777777" w:rsidR="002748E7" w:rsidRPr="00EE5EC9" w:rsidRDefault="002748E7" w:rsidP="002748E7">
      <w:pPr>
        <w:pStyle w:val="vnitrniText"/>
        <w:widowControl/>
        <w:ind w:firstLine="0"/>
        <w:rPr>
          <w:rFonts w:ascii="Arial" w:hAnsi="Arial" w:cs="Arial"/>
          <w:sz w:val="22"/>
          <w:szCs w:val="22"/>
        </w:rPr>
      </w:pPr>
      <w:r>
        <w:rPr>
          <w:rFonts w:ascii="Arial" w:hAnsi="Arial" w:cs="Arial"/>
          <w:sz w:val="22"/>
          <w:szCs w:val="22"/>
        </w:rPr>
        <w:t xml:space="preserve">4) </w:t>
      </w:r>
      <w:r w:rsidR="00273BF2" w:rsidRPr="00EE5EC9">
        <w:rPr>
          <w:rFonts w:ascii="Arial" w:hAnsi="Arial" w:cs="Arial"/>
          <w:sz w:val="22"/>
          <w:szCs w:val="22"/>
        </w:rPr>
        <w:t xml:space="preserve">Převáděné pozemky jsou součástí společenstevní honitby "Velká Dobrá", jejímž držitelem je Honební společenstvo Velká Dobrá. </w:t>
      </w:r>
      <w:r w:rsidRPr="00EE5EC9">
        <w:rPr>
          <w:rFonts w:ascii="Arial" w:hAnsi="Arial" w:cs="Arial"/>
          <w:sz w:val="22"/>
          <w:szCs w:val="22"/>
        </w:rPr>
        <w:t xml:space="preserve">S obsahem </w:t>
      </w:r>
      <w:r>
        <w:rPr>
          <w:rFonts w:ascii="Arial" w:hAnsi="Arial" w:cs="Arial"/>
          <w:sz w:val="22"/>
          <w:szCs w:val="22"/>
        </w:rPr>
        <w:t>d</w:t>
      </w:r>
      <w:r w:rsidRPr="00EE5EC9">
        <w:rPr>
          <w:rFonts w:ascii="Arial" w:hAnsi="Arial" w:cs="Arial"/>
          <w:sz w:val="22"/>
          <w:szCs w:val="22"/>
        </w:rPr>
        <w:t>ohoda o úhradě za užívání honebních pozemků 6M18/09</w:t>
      </w:r>
      <w:r>
        <w:rPr>
          <w:rFonts w:ascii="Arial" w:hAnsi="Arial" w:cs="Arial"/>
          <w:sz w:val="22"/>
          <w:szCs w:val="22"/>
        </w:rPr>
        <w:t xml:space="preserve"> </w:t>
      </w:r>
      <w:r w:rsidRPr="00EE5EC9">
        <w:rPr>
          <w:rFonts w:ascii="Arial" w:hAnsi="Arial" w:cs="Arial"/>
          <w:sz w:val="22"/>
          <w:szCs w:val="22"/>
        </w:rPr>
        <w:t>byl nabyvatel seznámen před podpisem této smlouvy, což stvrzuje svým podpisem.</w:t>
      </w:r>
    </w:p>
    <w:p w14:paraId="170A8CA2" w14:textId="77777777" w:rsidR="00273BF2" w:rsidRPr="00EE5EC9" w:rsidRDefault="00273BF2">
      <w:pPr>
        <w:pStyle w:val="vnitrniText"/>
        <w:widowControl/>
        <w:rPr>
          <w:rFonts w:ascii="Arial" w:hAnsi="Arial" w:cs="Arial"/>
          <w:sz w:val="22"/>
          <w:szCs w:val="22"/>
        </w:rPr>
      </w:pPr>
    </w:p>
    <w:p w14:paraId="0AC1F32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4D9AD466" w14:textId="77777777" w:rsidR="00273BF2" w:rsidRPr="00EE5EC9" w:rsidRDefault="00273BF2" w:rsidP="002748E7">
      <w:pPr>
        <w:pStyle w:val="vnitrniText"/>
        <w:widowControl/>
        <w:ind w:firstLine="0"/>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47D318BB" w14:textId="77777777" w:rsidR="007C4BBA" w:rsidRPr="00EE5EC9" w:rsidRDefault="0050563B" w:rsidP="002748E7">
      <w:pPr>
        <w:pStyle w:val="vnintext"/>
        <w:ind w:firstLine="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0868A94F" w14:textId="77777777" w:rsidR="00273BF2" w:rsidRPr="00EE5EC9" w:rsidRDefault="00273BF2">
      <w:pPr>
        <w:pStyle w:val="vnitrniText"/>
        <w:widowControl/>
        <w:rPr>
          <w:rFonts w:ascii="Arial" w:hAnsi="Arial" w:cs="Arial"/>
          <w:b/>
          <w:bCs/>
          <w:sz w:val="22"/>
          <w:szCs w:val="22"/>
        </w:rPr>
      </w:pPr>
    </w:p>
    <w:p w14:paraId="3233FA5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0F17AFC1" w14:textId="77777777" w:rsidR="00273BF2" w:rsidRPr="00EE5EC9" w:rsidRDefault="00273BF2" w:rsidP="002748E7">
      <w:pPr>
        <w:pStyle w:val="vnitrniText"/>
        <w:widowControl/>
        <w:ind w:firstLine="0"/>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1ABE31EB" w14:textId="77777777" w:rsidR="00273BF2" w:rsidRPr="00EE5EC9" w:rsidRDefault="00273BF2" w:rsidP="002748E7">
      <w:pPr>
        <w:pStyle w:val="vnitrniText"/>
        <w:widowControl/>
        <w:ind w:firstLine="0"/>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5</w:t>
      </w:r>
      <w:r w:rsidRPr="00EE5EC9">
        <w:rPr>
          <w:rFonts w:ascii="Arial" w:hAnsi="Arial" w:cs="Arial"/>
          <w:sz w:val="22"/>
          <w:szCs w:val="22"/>
        </w:rPr>
        <w:t xml:space="preserve"> stejnopisech, z nichž každý má platnost originálu. Nabyvatel obdrží </w:t>
      </w:r>
      <w:r w:rsidR="002748E7">
        <w:rPr>
          <w:rFonts w:ascii="Arial" w:hAnsi="Arial" w:cs="Arial"/>
          <w:sz w:val="22"/>
          <w:szCs w:val="22"/>
        </w:rPr>
        <w:t>2</w:t>
      </w:r>
      <w:r w:rsidRPr="00EE5EC9">
        <w:rPr>
          <w:rFonts w:ascii="Arial" w:hAnsi="Arial" w:cs="Arial"/>
          <w:sz w:val="22"/>
          <w:szCs w:val="22"/>
        </w:rPr>
        <w:t xml:space="preserve"> stejnopi</w:t>
      </w:r>
      <w:r w:rsidR="002748E7">
        <w:rPr>
          <w:rFonts w:ascii="Arial" w:hAnsi="Arial" w:cs="Arial"/>
          <w:sz w:val="22"/>
          <w:szCs w:val="22"/>
        </w:rPr>
        <w:t>s</w:t>
      </w:r>
      <w:r w:rsidRPr="00EE5EC9">
        <w:rPr>
          <w:rFonts w:ascii="Arial" w:hAnsi="Arial" w:cs="Arial"/>
          <w:sz w:val="22"/>
          <w:szCs w:val="22"/>
        </w:rPr>
        <w:t>y a ostatní jsou určeny pro převádějícího.</w:t>
      </w:r>
    </w:p>
    <w:p w14:paraId="0D8DBDB2" w14:textId="77777777" w:rsidR="000823B6" w:rsidRDefault="000823B6" w:rsidP="002748E7">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1B3076B" w14:textId="77777777" w:rsidR="000729F0" w:rsidRDefault="000729F0" w:rsidP="002748E7">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C305EBA" w14:textId="77777777"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6AECAA8" w14:textId="77777777" w:rsidR="00273BF2" w:rsidRPr="00EE5EC9" w:rsidRDefault="00273BF2">
      <w:pPr>
        <w:widowControl/>
        <w:rPr>
          <w:rFonts w:ascii="Arial" w:hAnsi="Arial" w:cs="Arial"/>
          <w:sz w:val="22"/>
          <w:szCs w:val="22"/>
        </w:rPr>
      </w:pPr>
    </w:p>
    <w:p w14:paraId="7AA154A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1A38E79B" w14:textId="77777777" w:rsidR="00273BF2" w:rsidRPr="00EE5EC9" w:rsidRDefault="00273BF2" w:rsidP="002748E7">
      <w:pPr>
        <w:widowControl/>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1419D87D" w14:textId="77777777" w:rsidR="00273BF2" w:rsidRPr="00EE5EC9" w:rsidRDefault="00273BF2" w:rsidP="002748E7">
      <w:pPr>
        <w:widowControl/>
        <w:jc w:val="both"/>
        <w:rPr>
          <w:rFonts w:ascii="Arial" w:hAnsi="Arial" w:cs="Arial"/>
          <w:sz w:val="22"/>
          <w:szCs w:val="22"/>
        </w:rPr>
      </w:pPr>
      <w:r w:rsidRPr="00EE5EC9">
        <w:rPr>
          <w:rFonts w:ascii="Arial" w:hAnsi="Arial" w:cs="Arial"/>
          <w:sz w:val="22"/>
          <w:szCs w:val="22"/>
        </w:rPr>
        <w:lastRenderedPageBreak/>
        <w:t xml:space="preserve">2) Nabyvatel prohlašuje, že ve vztahu k převáděným pozemkům splňuje zákonem stanovené podmínky pro to, aby na něj mohly být podle § 7 odst. 4 písmeno a)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3E92E936" w14:textId="77777777" w:rsidR="00704443" w:rsidRPr="00EE5EC9" w:rsidRDefault="00062320" w:rsidP="002748E7">
      <w:pPr>
        <w:widowControl/>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w:t>
      </w:r>
      <w:r w:rsidR="002748E7">
        <w:rPr>
          <w:rFonts w:ascii="Arial" w:hAnsi="Arial" w:cs="Arial"/>
          <w:sz w:val="22"/>
          <w:szCs w:val="22"/>
        </w:rPr>
        <w:t>schválilo</w:t>
      </w:r>
      <w:r w:rsidR="00704443" w:rsidRPr="00EE5EC9">
        <w:rPr>
          <w:rFonts w:ascii="Arial" w:hAnsi="Arial" w:cs="Arial"/>
          <w:sz w:val="22"/>
          <w:szCs w:val="22"/>
        </w:rPr>
        <w:t xml:space="preserve"> </w:t>
      </w:r>
      <w:r w:rsidR="002748E7">
        <w:rPr>
          <w:rFonts w:ascii="Arial" w:hAnsi="Arial" w:cs="Arial"/>
          <w:sz w:val="22"/>
          <w:szCs w:val="22"/>
        </w:rPr>
        <w:t>Z</w:t>
      </w:r>
      <w:r w:rsidR="00704443" w:rsidRPr="00EE5EC9">
        <w:rPr>
          <w:rFonts w:ascii="Arial" w:hAnsi="Arial" w:cs="Arial"/>
          <w:sz w:val="22"/>
          <w:szCs w:val="22"/>
        </w:rPr>
        <w:t xml:space="preserve">astupitelstvo </w:t>
      </w:r>
      <w:r w:rsidR="002748E7">
        <w:rPr>
          <w:rFonts w:ascii="Arial" w:hAnsi="Arial" w:cs="Arial"/>
          <w:sz w:val="22"/>
          <w:szCs w:val="22"/>
        </w:rPr>
        <w:t>Středočeského kraje</w:t>
      </w:r>
      <w:r w:rsidR="00704443" w:rsidRPr="00EE5EC9">
        <w:rPr>
          <w:rFonts w:ascii="Arial" w:hAnsi="Arial" w:cs="Arial"/>
          <w:sz w:val="22"/>
          <w:szCs w:val="22"/>
        </w:rPr>
        <w:t xml:space="preserve"> dne </w:t>
      </w:r>
      <w:r w:rsidR="002748E7">
        <w:rPr>
          <w:rFonts w:ascii="Arial" w:hAnsi="Arial" w:cs="Arial"/>
          <w:sz w:val="22"/>
          <w:szCs w:val="22"/>
        </w:rPr>
        <w:t>29. 4. 2019</w:t>
      </w:r>
      <w:r w:rsidR="00704443" w:rsidRPr="00EE5EC9">
        <w:rPr>
          <w:rFonts w:ascii="Arial" w:hAnsi="Arial" w:cs="Arial"/>
          <w:sz w:val="22"/>
          <w:szCs w:val="22"/>
        </w:rPr>
        <w:t xml:space="preserve"> usnesením č.</w:t>
      </w:r>
      <w:r w:rsidR="002748E7">
        <w:rPr>
          <w:rFonts w:ascii="Arial" w:hAnsi="Arial" w:cs="Arial"/>
          <w:sz w:val="22"/>
          <w:szCs w:val="22"/>
        </w:rPr>
        <w:t xml:space="preserve"> 075-18/2019/ZK</w:t>
      </w:r>
      <w:r w:rsidR="00704443" w:rsidRPr="00EE5EC9">
        <w:rPr>
          <w:rFonts w:ascii="Arial" w:hAnsi="Arial" w:cs="Arial"/>
          <w:sz w:val="22"/>
          <w:szCs w:val="22"/>
        </w:rPr>
        <w:t>.</w:t>
      </w:r>
    </w:p>
    <w:p w14:paraId="25098021" w14:textId="77777777" w:rsidR="006C1F15" w:rsidRDefault="00062320" w:rsidP="002748E7">
      <w:pPr>
        <w:pStyle w:val="vnitrniText"/>
        <w:widowControl/>
        <w:ind w:firstLine="0"/>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78853EB6" w14:textId="77777777" w:rsidR="00273BF2" w:rsidRPr="00EE5EC9" w:rsidRDefault="00273BF2">
      <w:pPr>
        <w:pStyle w:val="vnitrniText"/>
        <w:widowControl/>
        <w:rPr>
          <w:rFonts w:ascii="Arial" w:hAnsi="Arial" w:cs="Arial"/>
          <w:color w:val="000000"/>
          <w:sz w:val="22"/>
          <w:szCs w:val="22"/>
        </w:rPr>
      </w:pPr>
    </w:p>
    <w:p w14:paraId="2AC3CC5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34823789" w14:textId="77777777" w:rsidR="00273BF2" w:rsidRPr="00EE5EC9" w:rsidRDefault="00273BF2" w:rsidP="002748E7">
      <w:pPr>
        <w:pStyle w:val="vnitrniText"/>
        <w:widowControl/>
        <w:ind w:firstLine="0"/>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2996322" w14:textId="77777777" w:rsidR="00273BF2" w:rsidRPr="00EE5EC9" w:rsidRDefault="00273BF2">
      <w:pPr>
        <w:widowControl/>
        <w:rPr>
          <w:rFonts w:ascii="Arial" w:hAnsi="Arial" w:cs="Arial"/>
          <w:color w:val="000000"/>
          <w:sz w:val="22"/>
          <w:szCs w:val="22"/>
        </w:rPr>
      </w:pPr>
    </w:p>
    <w:p w14:paraId="517CB317" w14:textId="77777777" w:rsidR="00273BF2" w:rsidRPr="00EE5EC9" w:rsidRDefault="00273BF2">
      <w:pPr>
        <w:widowControl/>
        <w:rPr>
          <w:rFonts w:ascii="Arial" w:hAnsi="Arial" w:cs="Arial"/>
          <w:color w:val="000000"/>
          <w:sz w:val="22"/>
          <w:szCs w:val="22"/>
        </w:rPr>
      </w:pPr>
    </w:p>
    <w:p w14:paraId="37EF6BD9" w14:textId="35BAB26A"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Praze dne </w:t>
      </w:r>
      <w:r w:rsidR="009E47F1">
        <w:rPr>
          <w:rFonts w:ascii="Arial" w:hAnsi="Arial" w:cs="Arial"/>
          <w:sz w:val="22"/>
          <w:szCs w:val="22"/>
        </w:rPr>
        <w:t>30.4.2021</w:t>
      </w:r>
      <w:r w:rsidRPr="00EE5EC9">
        <w:rPr>
          <w:rFonts w:ascii="Arial" w:hAnsi="Arial" w:cs="Arial"/>
          <w:sz w:val="22"/>
          <w:szCs w:val="22"/>
        </w:rPr>
        <w:tab/>
        <w:t xml:space="preserve">V ............................... dne </w:t>
      </w:r>
      <w:r w:rsidR="009E47F1">
        <w:rPr>
          <w:rFonts w:ascii="Arial" w:hAnsi="Arial" w:cs="Arial"/>
          <w:sz w:val="22"/>
          <w:szCs w:val="22"/>
        </w:rPr>
        <w:t>30.4.2021</w:t>
      </w:r>
    </w:p>
    <w:p w14:paraId="7709434A" w14:textId="77777777" w:rsidR="00273BF2" w:rsidRPr="00EE5EC9" w:rsidRDefault="00273BF2">
      <w:pPr>
        <w:widowControl/>
        <w:rPr>
          <w:rFonts w:ascii="Arial" w:hAnsi="Arial" w:cs="Arial"/>
          <w:sz w:val="22"/>
          <w:szCs w:val="22"/>
        </w:rPr>
      </w:pPr>
    </w:p>
    <w:p w14:paraId="39675775" w14:textId="77777777" w:rsidR="00273BF2" w:rsidRPr="00EE5EC9" w:rsidRDefault="00273BF2">
      <w:pPr>
        <w:widowControl/>
        <w:rPr>
          <w:rFonts w:ascii="Arial" w:hAnsi="Arial" w:cs="Arial"/>
          <w:sz w:val="22"/>
          <w:szCs w:val="22"/>
        </w:rPr>
      </w:pPr>
    </w:p>
    <w:p w14:paraId="4C92FACC" w14:textId="77777777" w:rsidR="00273BF2" w:rsidRPr="00EE5EC9" w:rsidRDefault="00273BF2">
      <w:pPr>
        <w:widowControl/>
        <w:rPr>
          <w:rFonts w:ascii="Arial" w:hAnsi="Arial" w:cs="Arial"/>
          <w:sz w:val="22"/>
          <w:szCs w:val="22"/>
        </w:rPr>
      </w:pPr>
    </w:p>
    <w:p w14:paraId="3DAC2F0A" w14:textId="77777777" w:rsidR="00273BF2" w:rsidRPr="00EE5EC9" w:rsidRDefault="00273BF2">
      <w:pPr>
        <w:widowControl/>
        <w:rPr>
          <w:rFonts w:ascii="Arial" w:hAnsi="Arial" w:cs="Arial"/>
          <w:sz w:val="22"/>
          <w:szCs w:val="22"/>
        </w:rPr>
      </w:pPr>
    </w:p>
    <w:p w14:paraId="11955EB0" w14:textId="77777777" w:rsidR="002748E7" w:rsidRPr="00841366" w:rsidRDefault="002748E7" w:rsidP="002748E7">
      <w:pPr>
        <w:pStyle w:val="adresa"/>
        <w:widowControl/>
        <w:rPr>
          <w:rFonts w:ascii="Arial" w:hAnsi="Arial" w:cs="Arial"/>
          <w:sz w:val="22"/>
          <w:szCs w:val="22"/>
        </w:rPr>
      </w:pPr>
    </w:p>
    <w:p w14:paraId="2A5E476D" w14:textId="77777777" w:rsidR="002748E7" w:rsidRPr="00841366" w:rsidRDefault="002748E7" w:rsidP="002748E7">
      <w:pPr>
        <w:widowControl/>
        <w:ind w:left="5104" w:hanging="5104"/>
        <w:rPr>
          <w:rFonts w:ascii="Arial" w:hAnsi="Arial" w:cs="Arial"/>
          <w:sz w:val="22"/>
          <w:szCs w:val="22"/>
        </w:rPr>
      </w:pPr>
      <w:r w:rsidRPr="00841366">
        <w:rPr>
          <w:rFonts w:ascii="Arial" w:hAnsi="Arial" w:cs="Arial"/>
          <w:sz w:val="22"/>
          <w:szCs w:val="22"/>
        </w:rPr>
        <w:t>............................................</w:t>
      </w:r>
      <w:r w:rsidRPr="00841366">
        <w:rPr>
          <w:rFonts w:ascii="Arial" w:hAnsi="Arial" w:cs="Arial"/>
          <w:sz w:val="22"/>
          <w:szCs w:val="22"/>
        </w:rPr>
        <w:tab/>
        <w:t>............................................</w:t>
      </w:r>
    </w:p>
    <w:p w14:paraId="7DE6F0FE" w14:textId="77777777" w:rsidR="002748E7" w:rsidRPr="00841366" w:rsidRDefault="002748E7" w:rsidP="002748E7">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Středočeský kraj</w:t>
      </w:r>
    </w:p>
    <w:p w14:paraId="1FB83CA8" w14:textId="77777777" w:rsidR="002748E7" w:rsidRPr="00841366" w:rsidRDefault="002748E7" w:rsidP="002748E7">
      <w:pPr>
        <w:widowControl/>
        <w:ind w:left="5104" w:hanging="5104"/>
        <w:rPr>
          <w:rFonts w:ascii="Arial" w:hAnsi="Arial" w:cs="Arial"/>
          <w:sz w:val="22"/>
          <w:szCs w:val="22"/>
        </w:rPr>
      </w:pPr>
      <w:r w:rsidRPr="00841366">
        <w:rPr>
          <w:rFonts w:ascii="Arial" w:hAnsi="Arial" w:cs="Arial"/>
          <w:sz w:val="22"/>
          <w:szCs w:val="22"/>
        </w:rPr>
        <w:t>ředitel Krajského pozemkového úřadu</w:t>
      </w:r>
      <w:r w:rsidRPr="00841366">
        <w:rPr>
          <w:rFonts w:ascii="Arial" w:hAnsi="Arial" w:cs="Arial"/>
          <w:sz w:val="22"/>
          <w:szCs w:val="22"/>
        </w:rPr>
        <w:tab/>
      </w:r>
      <w:r>
        <w:rPr>
          <w:rFonts w:ascii="Arial" w:hAnsi="Arial" w:cs="Arial"/>
          <w:sz w:val="22"/>
          <w:szCs w:val="22"/>
        </w:rPr>
        <w:t xml:space="preserve">radní pro oblast investic, majetku a </w:t>
      </w:r>
    </w:p>
    <w:p w14:paraId="79FBC096" w14:textId="77777777" w:rsidR="002748E7" w:rsidRPr="00841366" w:rsidRDefault="002748E7" w:rsidP="002748E7">
      <w:pPr>
        <w:widowControl/>
        <w:ind w:left="5104" w:hanging="5104"/>
        <w:rPr>
          <w:rFonts w:ascii="Arial" w:hAnsi="Arial" w:cs="Arial"/>
          <w:sz w:val="22"/>
          <w:szCs w:val="22"/>
        </w:rPr>
      </w:pPr>
      <w:r w:rsidRPr="00841366">
        <w:rPr>
          <w:rFonts w:ascii="Arial" w:hAnsi="Arial" w:cs="Arial"/>
          <w:sz w:val="22"/>
          <w:szCs w:val="22"/>
        </w:rPr>
        <w:t>pro Středočeský kraj a hl. m. Praha</w:t>
      </w:r>
      <w:r w:rsidRPr="00841366">
        <w:rPr>
          <w:rFonts w:ascii="Arial" w:hAnsi="Arial" w:cs="Arial"/>
          <w:sz w:val="22"/>
          <w:szCs w:val="22"/>
        </w:rPr>
        <w:tab/>
      </w:r>
      <w:r>
        <w:rPr>
          <w:rFonts w:ascii="Arial" w:hAnsi="Arial" w:cs="Arial"/>
          <w:sz w:val="22"/>
          <w:szCs w:val="22"/>
        </w:rPr>
        <w:t>veřejných zakázek</w:t>
      </w:r>
    </w:p>
    <w:p w14:paraId="4A18263D" w14:textId="77777777" w:rsidR="002748E7" w:rsidRPr="00841366" w:rsidRDefault="002748E7" w:rsidP="002748E7">
      <w:pPr>
        <w:widowControl/>
        <w:ind w:left="5104" w:hanging="5104"/>
        <w:rPr>
          <w:rFonts w:ascii="Arial" w:hAnsi="Arial" w:cs="Arial"/>
          <w:sz w:val="22"/>
          <w:szCs w:val="22"/>
        </w:rPr>
      </w:pPr>
      <w:r w:rsidRPr="00841366">
        <w:rPr>
          <w:rFonts w:ascii="Arial" w:hAnsi="Arial" w:cs="Arial"/>
          <w:sz w:val="22"/>
          <w:szCs w:val="22"/>
        </w:rPr>
        <w:t>Ing. Jiří Veselý</w:t>
      </w:r>
      <w:r w:rsidRPr="00841366">
        <w:rPr>
          <w:rFonts w:ascii="Arial" w:hAnsi="Arial" w:cs="Arial"/>
          <w:sz w:val="22"/>
          <w:szCs w:val="22"/>
        </w:rPr>
        <w:tab/>
      </w:r>
      <w:r>
        <w:rPr>
          <w:rFonts w:ascii="Arial" w:hAnsi="Arial" w:cs="Arial"/>
          <w:sz w:val="22"/>
          <w:szCs w:val="22"/>
        </w:rPr>
        <w:t>Libor Lesák</w:t>
      </w:r>
    </w:p>
    <w:p w14:paraId="1B7FD3CB" w14:textId="77777777" w:rsidR="002748E7" w:rsidRPr="00841366" w:rsidRDefault="002748E7" w:rsidP="002748E7">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r>
        <w:rPr>
          <w:rFonts w:ascii="Arial" w:hAnsi="Arial" w:cs="Arial"/>
          <w:sz w:val="22"/>
          <w:szCs w:val="22"/>
        </w:rPr>
        <w:t>nabyvatel</w:t>
      </w:r>
    </w:p>
    <w:p w14:paraId="11ECE03A" w14:textId="77777777" w:rsidR="00273BF2" w:rsidRPr="00EE5EC9" w:rsidRDefault="00273BF2">
      <w:pPr>
        <w:widowControl/>
        <w:ind w:left="5104" w:hanging="5104"/>
        <w:rPr>
          <w:rFonts w:ascii="Arial" w:hAnsi="Arial" w:cs="Arial"/>
          <w:sz w:val="22"/>
          <w:szCs w:val="22"/>
        </w:rPr>
      </w:pPr>
    </w:p>
    <w:p w14:paraId="4762BD81" w14:textId="77777777" w:rsidR="00273BF2" w:rsidRPr="00EE5EC9" w:rsidRDefault="00273BF2">
      <w:pPr>
        <w:widowControl/>
        <w:ind w:left="5104" w:hanging="5104"/>
        <w:rPr>
          <w:rFonts w:ascii="Arial" w:hAnsi="Arial" w:cs="Arial"/>
          <w:sz w:val="22"/>
          <w:szCs w:val="22"/>
        </w:rPr>
      </w:pPr>
    </w:p>
    <w:p w14:paraId="320CCCB0" w14:textId="77777777" w:rsidR="00273BF2" w:rsidRPr="00EE5EC9" w:rsidRDefault="00273BF2">
      <w:pPr>
        <w:widowControl/>
        <w:rPr>
          <w:rFonts w:ascii="Arial" w:hAnsi="Arial" w:cs="Arial"/>
          <w:sz w:val="22"/>
          <w:szCs w:val="22"/>
        </w:rPr>
      </w:pPr>
    </w:p>
    <w:p w14:paraId="30155913"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1964809, 1965009, 1965309</w:t>
      </w:r>
      <w:r w:rsidRPr="00EE5EC9">
        <w:rPr>
          <w:rFonts w:ascii="Arial" w:hAnsi="Arial" w:cs="Arial"/>
          <w:sz w:val="22"/>
          <w:szCs w:val="22"/>
        </w:rPr>
        <w:br/>
      </w:r>
    </w:p>
    <w:p w14:paraId="3E06FF46"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2D7C0450"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Středočeský kraj a hl. m. Praha</w:t>
      </w:r>
    </w:p>
    <w:p w14:paraId="09BE296A"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Ivana Kuklíková</w:t>
      </w:r>
    </w:p>
    <w:p w14:paraId="5F476B66" w14:textId="77777777" w:rsidR="0055660D" w:rsidRPr="00EE5EC9" w:rsidRDefault="0055660D" w:rsidP="0055660D">
      <w:pPr>
        <w:widowControl/>
        <w:rPr>
          <w:rFonts w:ascii="Arial" w:hAnsi="Arial" w:cs="Arial"/>
          <w:sz w:val="22"/>
          <w:szCs w:val="22"/>
        </w:rPr>
      </w:pPr>
    </w:p>
    <w:p w14:paraId="51F0021E"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7F8E1F79" w14:textId="77777777" w:rsidR="006E4B7B" w:rsidRPr="00EE5EC9" w:rsidRDefault="006E4B7B" w:rsidP="006E4B7B">
      <w:pPr>
        <w:widowControl/>
        <w:rPr>
          <w:rFonts w:ascii="Arial" w:hAnsi="Arial" w:cs="Arial"/>
          <w:sz w:val="22"/>
          <w:szCs w:val="22"/>
        </w:rPr>
      </w:pPr>
    </w:p>
    <w:p w14:paraId="0A5A585A" w14:textId="77777777" w:rsidR="006E4B7B" w:rsidRPr="00EE5EC9" w:rsidRDefault="006E4B7B" w:rsidP="006E4B7B">
      <w:pPr>
        <w:widowControl/>
        <w:jc w:val="both"/>
        <w:rPr>
          <w:rFonts w:ascii="Arial" w:hAnsi="Arial" w:cs="Arial"/>
          <w:sz w:val="22"/>
          <w:szCs w:val="22"/>
        </w:rPr>
      </w:pPr>
    </w:p>
    <w:p w14:paraId="46FC1DAE"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w:t>
      </w:r>
      <w:r w:rsidR="002748E7">
        <w:rPr>
          <w:rFonts w:ascii="Arial" w:hAnsi="Arial" w:cs="Arial"/>
          <w:sz w:val="22"/>
          <w:szCs w:val="22"/>
        </w:rPr>
        <w:t> </w:t>
      </w:r>
      <w:r w:rsidR="00EC24AF" w:rsidRPr="00EE5EC9">
        <w:rPr>
          <w:rFonts w:ascii="Arial" w:hAnsi="Arial" w:cs="Arial"/>
          <w:sz w:val="22"/>
          <w:szCs w:val="22"/>
        </w:rPr>
        <w:t>Registru</w:t>
      </w:r>
      <w:r w:rsidR="002748E7">
        <w:rPr>
          <w:rFonts w:ascii="Arial" w:hAnsi="Arial" w:cs="Arial"/>
          <w:sz w:val="22"/>
          <w:szCs w:val="22"/>
        </w:rPr>
        <w:t xml:space="preserve"> </w:t>
      </w:r>
      <w:r w:rsidRPr="00EE5EC9">
        <w:rPr>
          <w:rFonts w:ascii="Arial" w:hAnsi="Arial" w:cs="Arial"/>
          <w:sz w:val="22"/>
          <w:szCs w:val="22"/>
        </w:rPr>
        <w:t>smluv, vedeném dle zákona č. 340/2015 Sb.,</w:t>
      </w:r>
    </w:p>
    <w:p w14:paraId="510B83C3"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41CAAABA" w14:textId="77777777" w:rsidR="006E4B7B" w:rsidRPr="00EE5EC9" w:rsidRDefault="006E4B7B" w:rsidP="006E4B7B">
      <w:pPr>
        <w:jc w:val="both"/>
        <w:rPr>
          <w:rFonts w:ascii="Arial" w:hAnsi="Arial" w:cs="Arial"/>
          <w:sz w:val="22"/>
          <w:szCs w:val="22"/>
        </w:rPr>
      </w:pPr>
    </w:p>
    <w:p w14:paraId="17048813"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23E506F6"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2448DED7" w14:textId="77777777" w:rsidR="006E4B7B" w:rsidRPr="00EE5EC9" w:rsidRDefault="006E4B7B" w:rsidP="006E4B7B">
      <w:pPr>
        <w:jc w:val="both"/>
        <w:rPr>
          <w:rFonts w:ascii="Arial" w:hAnsi="Arial" w:cs="Arial"/>
          <w:i/>
          <w:sz w:val="22"/>
          <w:szCs w:val="22"/>
        </w:rPr>
      </w:pPr>
    </w:p>
    <w:p w14:paraId="1A999EEC"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12727BC9"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4D037C66" w14:textId="77777777" w:rsidR="000729F0" w:rsidRDefault="000729F0" w:rsidP="000729F0">
      <w:pPr>
        <w:jc w:val="both"/>
        <w:rPr>
          <w:rFonts w:ascii="Arial" w:hAnsi="Arial" w:cs="Arial"/>
          <w:color w:val="FF0000"/>
          <w:sz w:val="22"/>
          <w:szCs w:val="22"/>
        </w:rPr>
      </w:pPr>
    </w:p>
    <w:p w14:paraId="19C83F9B" w14:textId="77777777" w:rsidR="000729F0" w:rsidRDefault="000729F0" w:rsidP="000729F0">
      <w:pPr>
        <w:jc w:val="both"/>
        <w:rPr>
          <w:rFonts w:ascii="Arial" w:hAnsi="Arial" w:cs="Arial"/>
          <w:sz w:val="22"/>
          <w:szCs w:val="22"/>
        </w:rPr>
      </w:pPr>
      <w:r>
        <w:rPr>
          <w:rFonts w:ascii="Arial" w:hAnsi="Arial" w:cs="Arial"/>
          <w:sz w:val="22"/>
          <w:szCs w:val="22"/>
        </w:rPr>
        <w:t>………………………</w:t>
      </w:r>
    </w:p>
    <w:p w14:paraId="323CDC06" w14:textId="77777777" w:rsidR="000729F0" w:rsidRDefault="000729F0" w:rsidP="000729F0">
      <w:pPr>
        <w:jc w:val="both"/>
        <w:rPr>
          <w:rFonts w:ascii="Arial" w:hAnsi="Arial" w:cs="Arial"/>
          <w:sz w:val="22"/>
          <w:szCs w:val="22"/>
        </w:rPr>
      </w:pPr>
      <w:r>
        <w:rPr>
          <w:rFonts w:ascii="Arial" w:hAnsi="Arial" w:cs="Arial"/>
          <w:sz w:val="22"/>
          <w:szCs w:val="22"/>
        </w:rPr>
        <w:t>ID verze</w:t>
      </w:r>
    </w:p>
    <w:p w14:paraId="63D1AD4A" w14:textId="77777777" w:rsidR="00AD73A5" w:rsidRPr="00EE5EC9" w:rsidRDefault="00AD73A5" w:rsidP="00AD73A5">
      <w:pPr>
        <w:jc w:val="both"/>
        <w:rPr>
          <w:rFonts w:ascii="Arial" w:hAnsi="Arial" w:cs="Arial"/>
          <w:sz w:val="22"/>
          <w:szCs w:val="22"/>
        </w:rPr>
      </w:pPr>
    </w:p>
    <w:p w14:paraId="7DF1EB49"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44DC55F1"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53D9D34B" w14:textId="77777777" w:rsidR="00AD73A5" w:rsidRPr="00EE5EC9" w:rsidRDefault="00AD73A5" w:rsidP="00AD73A5">
      <w:pPr>
        <w:jc w:val="both"/>
        <w:rPr>
          <w:rFonts w:ascii="Arial" w:hAnsi="Arial" w:cs="Arial"/>
          <w:sz w:val="22"/>
          <w:szCs w:val="22"/>
        </w:rPr>
      </w:pPr>
    </w:p>
    <w:p w14:paraId="668BCECB" w14:textId="77777777" w:rsidR="00AD73A5" w:rsidRPr="00EE5EC9" w:rsidRDefault="00AD73A5" w:rsidP="00AD73A5">
      <w:pPr>
        <w:jc w:val="both"/>
        <w:rPr>
          <w:rFonts w:ascii="Arial" w:hAnsi="Arial" w:cs="Arial"/>
          <w:sz w:val="22"/>
          <w:szCs w:val="22"/>
        </w:rPr>
      </w:pPr>
    </w:p>
    <w:p w14:paraId="1C8926D4"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V …………</w:t>
      </w:r>
      <w:proofErr w:type="gramStart"/>
      <w:r w:rsidRPr="00EE5EC9">
        <w:rPr>
          <w:rFonts w:ascii="Arial" w:hAnsi="Arial" w:cs="Arial"/>
          <w:sz w:val="22"/>
          <w:szCs w:val="22"/>
        </w:rPr>
        <w:t>…….</w:t>
      </w:r>
      <w:proofErr w:type="gramEnd"/>
      <w:r w:rsidRPr="00EE5EC9">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t>……………………………….</w:t>
      </w:r>
    </w:p>
    <w:p w14:paraId="54A347C4"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1704FF40" w14:textId="77777777" w:rsidR="00273BF2" w:rsidRPr="00EE5EC9" w:rsidRDefault="006E4B7B" w:rsidP="002748E7">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59034" w14:textId="77777777" w:rsidR="00EB64DB" w:rsidRDefault="00EB64DB">
      <w:r>
        <w:separator/>
      </w:r>
    </w:p>
  </w:endnote>
  <w:endnote w:type="continuationSeparator" w:id="0">
    <w:p w14:paraId="79C1214F" w14:textId="77777777" w:rsidR="00EB64DB" w:rsidRDefault="00EB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32DAF" w14:textId="77777777" w:rsidR="00EB64DB" w:rsidRDefault="00EB64DB">
      <w:r>
        <w:separator/>
      </w:r>
    </w:p>
  </w:footnote>
  <w:footnote w:type="continuationSeparator" w:id="0">
    <w:p w14:paraId="618FD159" w14:textId="77777777" w:rsidR="00EB64DB" w:rsidRDefault="00EB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DB7A0"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E0"/>
    <w:rsid w:val="00062320"/>
    <w:rsid w:val="000729F0"/>
    <w:rsid w:val="00081110"/>
    <w:rsid w:val="000823B6"/>
    <w:rsid w:val="000E4024"/>
    <w:rsid w:val="001550B2"/>
    <w:rsid w:val="00176135"/>
    <w:rsid w:val="001B3B31"/>
    <w:rsid w:val="001C6FC9"/>
    <w:rsid w:val="002579B5"/>
    <w:rsid w:val="00261220"/>
    <w:rsid w:val="00262505"/>
    <w:rsid w:val="00273BF2"/>
    <w:rsid w:val="002748E7"/>
    <w:rsid w:val="00287139"/>
    <w:rsid w:val="002A6B0C"/>
    <w:rsid w:val="002B1FFD"/>
    <w:rsid w:val="00357635"/>
    <w:rsid w:val="00365707"/>
    <w:rsid w:val="0039372D"/>
    <w:rsid w:val="003C3600"/>
    <w:rsid w:val="003D06D1"/>
    <w:rsid w:val="003F64D6"/>
    <w:rsid w:val="004A6EA9"/>
    <w:rsid w:val="004B6821"/>
    <w:rsid w:val="0050563B"/>
    <w:rsid w:val="00533D85"/>
    <w:rsid w:val="0055660D"/>
    <w:rsid w:val="00586E3E"/>
    <w:rsid w:val="005C4E5E"/>
    <w:rsid w:val="00605EDE"/>
    <w:rsid w:val="006704D9"/>
    <w:rsid w:val="006C072B"/>
    <w:rsid w:val="006C1F15"/>
    <w:rsid w:val="006C5CD0"/>
    <w:rsid w:val="006E4B7B"/>
    <w:rsid w:val="006E705B"/>
    <w:rsid w:val="00704443"/>
    <w:rsid w:val="00794551"/>
    <w:rsid w:val="0079596E"/>
    <w:rsid w:val="007C4BBA"/>
    <w:rsid w:val="00870E7E"/>
    <w:rsid w:val="00894B59"/>
    <w:rsid w:val="008B3BD6"/>
    <w:rsid w:val="008B6A31"/>
    <w:rsid w:val="008C55DF"/>
    <w:rsid w:val="008C71FB"/>
    <w:rsid w:val="009B3F8B"/>
    <w:rsid w:val="009E47F1"/>
    <w:rsid w:val="00A31A8A"/>
    <w:rsid w:val="00A31C3B"/>
    <w:rsid w:val="00A81D1D"/>
    <w:rsid w:val="00AD73A5"/>
    <w:rsid w:val="00AE5523"/>
    <w:rsid w:val="00AE72EB"/>
    <w:rsid w:val="00C01211"/>
    <w:rsid w:val="00C50E1F"/>
    <w:rsid w:val="00C51253"/>
    <w:rsid w:val="00C9419D"/>
    <w:rsid w:val="00CB60D8"/>
    <w:rsid w:val="00D1079E"/>
    <w:rsid w:val="00D63EC6"/>
    <w:rsid w:val="00D72011"/>
    <w:rsid w:val="00D90C1B"/>
    <w:rsid w:val="00DA06D6"/>
    <w:rsid w:val="00DF2489"/>
    <w:rsid w:val="00E5301D"/>
    <w:rsid w:val="00E95285"/>
    <w:rsid w:val="00EB64DB"/>
    <w:rsid w:val="00EC24AF"/>
    <w:rsid w:val="00EE5EC9"/>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AEA09"/>
  <w14:defaultImageDpi w14:val="0"/>
  <w15:docId w15:val="{19B6A8D7-8FD2-4F3E-A39A-52A6A3FF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390060">
      <w:marLeft w:val="0"/>
      <w:marRight w:val="0"/>
      <w:marTop w:val="0"/>
      <w:marBottom w:val="0"/>
      <w:divBdr>
        <w:top w:val="none" w:sz="0" w:space="0" w:color="auto"/>
        <w:left w:val="none" w:sz="0" w:space="0" w:color="auto"/>
        <w:bottom w:val="none" w:sz="0" w:space="0" w:color="auto"/>
        <w:right w:val="none" w:sz="0" w:space="0" w:color="auto"/>
      </w:divBdr>
    </w:div>
    <w:div w:id="1196390061">
      <w:marLeft w:val="0"/>
      <w:marRight w:val="0"/>
      <w:marTop w:val="0"/>
      <w:marBottom w:val="0"/>
      <w:divBdr>
        <w:top w:val="none" w:sz="0" w:space="0" w:color="auto"/>
        <w:left w:val="none" w:sz="0" w:space="0" w:color="auto"/>
        <w:bottom w:val="none" w:sz="0" w:space="0" w:color="auto"/>
        <w:right w:val="none" w:sz="0" w:space="0" w:color="auto"/>
      </w:divBdr>
    </w:div>
    <w:div w:id="1196390062">
      <w:marLeft w:val="0"/>
      <w:marRight w:val="0"/>
      <w:marTop w:val="0"/>
      <w:marBottom w:val="0"/>
      <w:divBdr>
        <w:top w:val="none" w:sz="0" w:space="0" w:color="auto"/>
        <w:left w:val="none" w:sz="0" w:space="0" w:color="auto"/>
        <w:bottom w:val="none" w:sz="0" w:space="0" w:color="auto"/>
        <w:right w:val="none" w:sz="0" w:space="0" w:color="auto"/>
      </w:divBdr>
    </w:div>
    <w:div w:id="1196390063">
      <w:marLeft w:val="0"/>
      <w:marRight w:val="0"/>
      <w:marTop w:val="0"/>
      <w:marBottom w:val="0"/>
      <w:divBdr>
        <w:top w:val="none" w:sz="0" w:space="0" w:color="auto"/>
        <w:left w:val="none" w:sz="0" w:space="0" w:color="auto"/>
        <w:bottom w:val="none" w:sz="0" w:space="0" w:color="auto"/>
        <w:right w:val="none" w:sz="0" w:space="0" w:color="auto"/>
      </w:divBdr>
    </w:div>
    <w:div w:id="1196390064">
      <w:marLeft w:val="0"/>
      <w:marRight w:val="0"/>
      <w:marTop w:val="0"/>
      <w:marBottom w:val="0"/>
      <w:divBdr>
        <w:top w:val="none" w:sz="0" w:space="0" w:color="auto"/>
        <w:left w:val="none" w:sz="0" w:space="0" w:color="auto"/>
        <w:bottom w:val="none" w:sz="0" w:space="0" w:color="auto"/>
        <w:right w:val="none" w:sz="0" w:space="0" w:color="auto"/>
      </w:divBdr>
    </w:div>
    <w:div w:id="1196390065">
      <w:marLeft w:val="0"/>
      <w:marRight w:val="0"/>
      <w:marTop w:val="0"/>
      <w:marBottom w:val="0"/>
      <w:divBdr>
        <w:top w:val="none" w:sz="0" w:space="0" w:color="auto"/>
        <w:left w:val="none" w:sz="0" w:space="0" w:color="auto"/>
        <w:bottom w:val="none" w:sz="0" w:space="0" w:color="auto"/>
        <w:right w:val="none" w:sz="0" w:space="0" w:color="auto"/>
      </w:divBdr>
    </w:div>
    <w:div w:id="11963900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7095</Characters>
  <Application>Microsoft Office Word</Application>
  <DocSecurity>0</DocSecurity>
  <Lines>59</Lines>
  <Paragraphs>16</Paragraphs>
  <ScaleCrop>false</ScaleCrop>
  <Company>Pozemkový Fond ČR</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Kuklíková Ivana Ing.</dc:creator>
  <cp:keywords/>
  <dc:description/>
  <cp:lastModifiedBy>Vodvářková Eva</cp:lastModifiedBy>
  <cp:revision>2</cp:revision>
  <cp:lastPrinted>2020-11-18T12:48:00Z</cp:lastPrinted>
  <dcterms:created xsi:type="dcterms:W3CDTF">2021-05-05T06:20:00Z</dcterms:created>
  <dcterms:modified xsi:type="dcterms:W3CDTF">2021-05-05T06:20:00Z</dcterms:modified>
</cp:coreProperties>
</file>