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DAA0" w14:textId="77777777" w:rsidR="00893B5E" w:rsidRPr="00893B5E" w:rsidRDefault="00893B5E" w:rsidP="00893B5E">
      <w:pPr>
        <w:pStyle w:val="Nzev"/>
        <w:rPr>
          <w:rFonts w:ascii="Arial" w:hAnsi="Arial" w:cs="Arial"/>
          <w:sz w:val="36"/>
          <w:szCs w:val="36"/>
        </w:rPr>
      </w:pPr>
      <w:r w:rsidRPr="00893B5E">
        <w:rPr>
          <w:rFonts w:ascii="Arial" w:hAnsi="Arial" w:cs="Arial"/>
          <w:sz w:val="36"/>
          <w:szCs w:val="36"/>
        </w:rPr>
        <w:t>Dodatek č.</w:t>
      </w:r>
      <w:r w:rsidR="003264A6">
        <w:rPr>
          <w:rFonts w:ascii="Arial" w:hAnsi="Arial" w:cs="Arial"/>
          <w:sz w:val="36"/>
          <w:szCs w:val="36"/>
        </w:rPr>
        <w:t>1</w:t>
      </w:r>
      <w:r w:rsidRPr="00893B5E">
        <w:rPr>
          <w:rFonts w:ascii="Arial" w:hAnsi="Arial" w:cs="Arial"/>
          <w:sz w:val="36"/>
          <w:szCs w:val="36"/>
        </w:rPr>
        <w:t xml:space="preserve"> </w:t>
      </w:r>
    </w:p>
    <w:p w14:paraId="492E1998" w14:textId="77777777" w:rsidR="00893B5E" w:rsidRPr="00893B5E" w:rsidRDefault="00893B5E" w:rsidP="007265B5">
      <w:pPr>
        <w:pStyle w:val="Nzev"/>
        <w:spacing w:before="0"/>
        <w:rPr>
          <w:rFonts w:ascii="Arial" w:hAnsi="Arial" w:cs="Arial"/>
          <w:sz w:val="24"/>
          <w:szCs w:val="24"/>
        </w:rPr>
      </w:pPr>
      <w:r w:rsidRPr="00893B5E">
        <w:rPr>
          <w:rFonts w:ascii="Arial" w:hAnsi="Arial" w:cs="Arial"/>
          <w:sz w:val="24"/>
          <w:szCs w:val="24"/>
        </w:rPr>
        <w:t xml:space="preserve">ke </w:t>
      </w:r>
      <w:r w:rsidR="00EE663D">
        <w:rPr>
          <w:rFonts w:ascii="Arial" w:hAnsi="Arial" w:cs="Arial"/>
          <w:sz w:val="24"/>
          <w:szCs w:val="24"/>
        </w:rPr>
        <w:t>Smlouvě</w:t>
      </w:r>
      <w:r w:rsidR="00EE663D" w:rsidRPr="00EE663D">
        <w:rPr>
          <w:rFonts w:ascii="Arial" w:hAnsi="Arial" w:cs="Arial"/>
          <w:sz w:val="24"/>
          <w:szCs w:val="24"/>
        </w:rPr>
        <w:t xml:space="preserve"> o nájmu prostor sloužících k</w:t>
      </w:r>
      <w:r w:rsidR="00EE663D">
        <w:rPr>
          <w:rFonts w:ascii="Arial" w:hAnsi="Arial" w:cs="Arial"/>
          <w:sz w:val="24"/>
          <w:szCs w:val="24"/>
        </w:rPr>
        <w:t> </w:t>
      </w:r>
      <w:r w:rsidR="00EE663D" w:rsidRPr="00EE663D">
        <w:rPr>
          <w:rFonts w:ascii="Arial" w:hAnsi="Arial" w:cs="Arial"/>
          <w:sz w:val="24"/>
          <w:szCs w:val="24"/>
        </w:rPr>
        <w:t>podnikání</w:t>
      </w:r>
      <w:r w:rsidR="00EE663D">
        <w:rPr>
          <w:rFonts w:ascii="Arial" w:hAnsi="Arial" w:cs="Arial"/>
          <w:sz w:val="24"/>
          <w:szCs w:val="24"/>
        </w:rPr>
        <w:t xml:space="preserve"> </w:t>
      </w:r>
      <w:r w:rsidR="007265B5">
        <w:rPr>
          <w:rFonts w:ascii="Arial" w:hAnsi="Arial" w:cs="Arial"/>
          <w:sz w:val="24"/>
          <w:szCs w:val="24"/>
        </w:rPr>
        <w:t>č. 19-0058</w:t>
      </w:r>
      <w:r w:rsidR="007265B5" w:rsidRPr="00EE663D">
        <w:rPr>
          <w:rFonts w:ascii="Arial" w:hAnsi="Arial" w:cs="Arial"/>
          <w:sz w:val="24"/>
          <w:szCs w:val="24"/>
        </w:rPr>
        <w:t xml:space="preserve"> </w:t>
      </w:r>
      <w:r w:rsidR="007265B5">
        <w:rPr>
          <w:rFonts w:ascii="Arial" w:hAnsi="Arial" w:cs="Arial"/>
          <w:sz w:val="24"/>
          <w:szCs w:val="24"/>
        </w:rPr>
        <w:t xml:space="preserve">ze dne 3.6.2019 </w:t>
      </w:r>
      <w:r w:rsidR="00EE663D">
        <w:rPr>
          <w:rFonts w:ascii="Arial" w:hAnsi="Arial" w:cs="Arial"/>
          <w:sz w:val="24"/>
          <w:szCs w:val="24"/>
        </w:rPr>
        <w:t>uzavřené</w:t>
      </w:r>
      <w:r w:rsidR="007265B5">
        <w:rPr>
          <w:rFonts w:ascii="Arial" w:hAnsi="Arial" w:cs="Arial"/>
          <w:sz w:val="24"/>
          <w:szCs w:val="24"/>
        </w:rPr>
        <w:t xml:space="preserve"> </w:t>
      </w:r>
      <w:r w:rsidR="00EE663D" w:rsidRPr="00EE663D">
        <w:rPr>
          <w:rFonts w:ascii="Arial" w:hAnsi="Arial" w:cs="Arial"/>
          <w:sz w:val="24"/>
          <w:szCs w:val="24"/>
        </w:rPr>
        <w:t>dle § 2302 a násl. zák. č. 89/2012 Sb., občanský zákoník</w:t>
      </w:r>
      <w:r w:rsidRPr="00893B5E">
        <w:rPr>
          <w:rFonts w:ascii="Arial" w:hAnsi="Arial" w:cs="Arial"/>
          <w:sz w:val="24"/>
          <w:szCs w:val="24"/>
        </w:rPr>
        <w:t xml:space="preserve"> </w:t>
      </w:r>
    </w:p>
    <w:p w14:paraId="0898C499" w14:textId="77777777" w:rsidR="00893B5E" w:rsidRPr="00893B5E" w:rsidRDefault="00893B5E" w:rsidP="00893B5E">
      <w:pPr>
        <w:pStyle w:val="Zkladntext"/>
        <w:spacing w:before="0" w:after="0"/>
        <w:rPr>
          <w:rFonts w:ascii="Arial" w:hAnsi="Arial" w:cs="Arial"/>
          <w:color w:val="auto"/>
          <w:szCs w:val="24"/>
        </w:rPr>
      </w:pPr>
    </w:p>
    <w:p w14:paraId="67BAD608" w14:textId="77777777" w:rsidR="00EE663D" w:rsidRPr="00EE663D" w:rsidRDefault="00893B5E" w:rsidP="00EE663D">
      <w:pPr>
        <w:rPr>
          <w:rFonts w:ascii="Arial" w:hAnsi="Arial" w:cs="Arial"/>
          <w:b/>
          <w:sz w:val="24"/>
          <w:szCs w:val="24"/>
        </w:rPr>
      </w:pPr>
      <w:r w:rsidRPr="00EE663D">
        <w:rPr>
          <w:rFonts w:ascii="Arial" w:hAnsi="Arial" w:cs="Arial"/>
          <w:b/>
          <w:sz w:val="24"/>
          <w:szCs w:val="24"/>
        </w:rPr>
        <w:t xml:space="preserve">1. </w:t>
      </w:r>
      <w:r w:rsidR="00EE663D" w:rsidRPr="00EE663D">
        <w:rPr>
          <w:rFonts w:ascii="Arial" w:hAnsi="Arial" w:cs="Arial"/>
          <w:b/>
          <w:sz w:val="24"/>
          <w:szCs w:val="24"/>
        </w:rPr>
        <w:t>Statutární město Brno</w:t>
      </w:r>
    </w:p>
    <w:p w14:paraId="05B1D072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se sídlem Dominikánské nám. 1, 601 67 Brno </w:t>
      </w:r>
    </w:p>
    <w:p w14:paraId="1196493C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IČ: 44992785</w:t>
      </w:r>
    </w:p>
    <w:p w14:paraId="4D842F87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DIČ: CZ44992785</w:t>
      </w:r>
    </w:p>
    <w:p w14:paraId="632038BD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zastoupené primátorkou statutárního města Brna JUDr. Markétou Vaňkovou</w:t>
      </w:r>
    </w:p>
    <w:p w14:paraId="662D9DAC" w14:textId="77777777" w:rsid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Působnost ve věci uzavření této smlouvy byla zřizovací listinou svěřena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06C8B7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E663D">
        <w:rPr>
          <w:rFonts w:ascii="Arial" w:hAnsi="Arial" w:cs="Arial"/>
          <w:sz w:val="24"/>
          <w:szCs w:val="24"/>
        </w:rPr>
        <w:t>příspěvkové organizaci:</w:t>
      </w:r>
    </w:p>
    <w:p w14:paraId="424F10A3" w14:textId="77777777" w:rsidR="00EE663D" w:rsidRPr="00EE663D" w:rsidRDefault="00EE663D" w:rsidP="00EE663D">
      <w:pPr>
        <w:rPr>
          <w:rFonts w:ascii="Arial" w:hAnsi="Arial" w:cs="Arial"/>
          <w:b/>
          <w:sz w:val="24"/>
          <w:szCs w:val="24"/>
        </w:rPr>
      </w:pPr>
      <w:r w:rsidRPr="00EE663D">
        <w:rPr>
          <w:rFonts w:ascii="Arial" w:hAnsi="Arial" w:cs="Arial"/>
          <w:b/>
          <w:sz w:val="24"/>
          <w:szCs w:val="24"/>
        </w:rPr>
        <w:t xml:space="preserve">    Národní divadlo Brno, příspěvková organizace                                                          </w:t>
      </w:r>
    </w:p>
    <w:p w14:paraId="6E3E164D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se sídlem Dvořákova 11, 657 70 Brno</w:t>
      </w:r>
    </w:p>
    <w:p w14:paraId="5EEA870D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IČ: 00094820</w:t>
      </w:r>
    </w:p>
    <w:p w14:paraId="664BD9F5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DIČ: CZ00094820</w:t>
      </w:r>
    </w:p>
    <w:p w14:paraId="06F57CDA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E663D">
        <w:rPr>
          <w:rFonts w:ascii="Arial" w:hAnsi="Arial" w:cs="Arial"/>
          <w:sz w:val="24"/>
          <w:szCs w:val="24"/>
        </w:rPr>
        <w:t>zastoupené  MgA.</w:t>
      </w:r>
      <w:proofErr w:type="gramEnd"/>
      <w:r w:rsidRPr="00EE663D">
        <w:rPr>
          <w:rFonts w:ascii="Arial" w:hAnsi="Arial" w:cs="Arial"/>
          <w:sz w:val="24"/>
          <w:szCs w:val="24"/>
        </w:rPr>
        <w:t xml:space="preserve"> Martinem Glaserem, ředitelem</w:t>
      </w:r>
    </w:p>
    <w:p w14:paraId="12C35971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Obchodní rejstřík KS v Brně, oddíl </w:t>
      </w:r>
      <w:proofErr w:type="spellStart"/>
      <w:r w:rsidRPr="00EE663D">
        <w:rPr>
          <w:rFonts w:ascii="Arial" w:hAnsi="Arial" w:cs="Arial"/>
          <w:sz w:val="24"/>
          <w:szCs w:val="24"/>
        </w:rPr>
        <w:t>Pr</w:t>
      </w:r>
      <w:proofErr w:type="spellEnd"/>
      <w:r w:rsidRPr="00EE663D">
        <w:rPr>
          <w:rFonts w:ascii="Arial" w:hAnsi="Arial" w:cs="Arial"/>
          <w:sz w:val="24"/>
          <w:szCs w:val="24"/>
        </w:rPr>
        <w:t>., vložka 30</w:t>
      </w:r>
    </w:p>
    <w:p w14:paraId="6B4AF7E6" w14:textId="77777777" w:rsidR="00EE663D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EE663D">
        <w:rPr>
          <w:rFonts w:ascii="Arial" w:hAnsi="Arial" w:cs="Arial"/>
          <w:sz w:val="24"/>
          <w:szCs w:val="24"/>
        </w:rPr>
        <w:t>nicreditbank</w:t>
      </w:r>
      <w:proofErr w:type="spellEnd"/>
      <w:r w:rsidRPr="00EE663D">
        <w:rPr>
          <w:rFonts w:ascii="Arial" w:hAnsi="Arial" w:cs="Arial"/>
          <w:sz w:val="24"/>
          <w:szCs w:val="24"/>
        </w:rPr>
        <w:t xml:space="preserve">, číslo účtu: 2110126623/2700 </w:t>
      </w:r>
    </w:p>
    <w:p w14:paraId="36152712" w14:textId="77777777" w:rsidR="00893B5E" w:rsidRPr="00893B5E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sz w:val="24"/>
          <w:szCs w:val="24"/>
        </w:rPr>
        <w:t xml:space="preserve">    (dále jen „pronajímatel“)</w:t>
      </w:r>
    </w:p>
    <w:p w14:paraId="6488A265" w14:textId="77777777" w:rsidR="00893B5E" w:rsidRPr="00765054" w:rsidRDefault="00893B5E" w:rsidP="00893B5E">
      <w:pPr>
        <w:pStyle w:val="Nadpis1"/>
        <w:tabs>
          <w:tab w:val="left" w:pos="360"/>
        </w:tabs>
        <w:rPr>
          <w:rFonts w:ascii="Arial" w:hAnsi="Arial" w:cs="Arial"/>
          <w:sz w:val="24"/>
          <w:szCs w:val="24"/>
          <w:lang w:val="en-US"/>
        </w:rPr>
      </w:pPr>
      <w:r w:rsidRPr="00765054">
        <w:rPr>
          <w:rFonts w:ascii="Arial" w:hAnsi="Arial" w:cs="Arial"/>
          <w:sz w:val="24"/>
          <w:szCs w:val="24"/>
          <w:lang w:val="en-US"/>
        </w:rPr>
        <w:tab/>
      </w:r>
      <w:r w:rsidRPr="00765054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</w:p>
    <w:p w14:paraId="68CAFA1F" w14:textId="77777777" w:rsidR="00893B5E" w:rsidRPr="00893B5E" w:rsidRDefault="00893B5E" w:rsidP="00893B5E">
      <w:pPr>
        <w:rPr>
          <w:rFonts w:ascii="Arial" w:hAnsi="Arial" w:cs="Arial"/>
          <w:sz w:val="24"/>
          <w:szCs w:val="24"/>
        </w:rPr>
      </w:pPr>
    </w:p>
    <w:p w14:paraId="4DEA53A6" w14:textId="77777777" w:rsidR="00EE663D" w:rsidRPr="00EE663D" w:rsidRDefault="00893B5E" w:rsidP="00EE663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93B5E">
        <w:rPr>
          <w:rFonts w:ascii="Arial" w:hAnsi="Arial" w:cs="Arial"/>
          <w:b/>
          <w:sz w:val="24"/>
          <w:szCs w:val="24"/>
        </w:rPr>
        <w:t>2.</w:t>
      </w:r>
      <w:r w:rsidRPr="0089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63D" w:rsidRPr="00EE663D">
        <w:rPr>
          <w:rFonts w:ascii="Arial" w:hAnsi="Arial" w:cs="Arial"/>
          <w:b/>
          <w:bCs/>
          <w:color w:val="000000"/>
          <w:sz w:val="24"/>
          <w:szCs w:val="24"/>
        </w:rPr>
        <w:t>Chlumco</w:t>
      </w:r>
      <w:proofErr w:type="spellEnd"/>
      <w:r w:rsidR="00EE663D" w:rsidRPr="00EE663D">
        <w:rPr>
          <w:rFonts w:ascii="Arial" w:hAnsi="Arial" w:cs="Arial"/>
          <w:b/>
          <w:bCs/>
          <w:color w:val="000000"/>
          <w:sz w:val="24"/>
          <w:szCs w:val="24"/>
        </w:rPr>
        <w:t xml:space="preserve"> s.r.o. </w:t>
      </w:r>
    </w:p>
    <w:p w14:paraId="3197DFB9" w14:textId="77777777" w:rsidR="00EE663D" w:rsidRPr="00EE663D" w:rsidRDefault="00EE663D" w:rsidP="00EE663D">
      <w:pPr>
        <w:rPr>
          <w:rFonts w:ascii="Arial" w:hAnsi="Arial" w:cs="Arial"/>
          <w:bCs/>
          <w:color w:val="000000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Sukova 553/2, 602 00 Brno    </w:t>
      </w:r>
    </w:p>
    <w:p w14:paraId="2A6E7C92" w14:textId="77777777" w:rsidR="00EE663D" w:rsidRPr="00EE663D" w:rsidRDefault="00EE663D" w:rsidP="00EE663D">
      <w:pPr>
        <w:rPr>
          <w:rFonts w:ascii="Arial" w:hAnsi="Arial" w:cs="Arial"/>
          <w:bCs/>
          <w:color w:val="000000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zastoupená Martinem Chlumeckým, jednatelem</w:t>
      </w:r>
    </w:p>
    <w:p w14:paraId="6BADC800" w14:textId="77777777" w:rsidR="00EE663D" w:rsidRPr="00EE663D" w:rsidRDefault="00EE663D" w:rsidP="00EE663D">
      <w:pPr>
        <w:rPr>
          <w:rFonts w:ascii="Arial" w:hAnsi="Arial" w:cs="Arial"/>
          <w:bCs/>
          <w:color w:val="000000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IČ: 29294118</w:t>
      </w:r>
    </w:p>
    <w:p w14:paraId="04DE9579" w14:textId="77777777" w:rsidR="00EE663D" w:rsidRPr="00EE663D" w:rsidRDefault="00EE663D" w:rsidP="00EE663D">
      <w:pPr>
        <w:rPr>
          <w:rFonts w:ascii="Arial" w:hAnsi="Arial" w:cs="Arial"/>
          <w:bCs/>
          <w:color w:val="000000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DIČ: CZ29294118</w:t>
      </w:r>
    </w:p>
    <w:p w14:paraId="6A1904F7" w14:textId="77777777" w:rsidR="00EE663D" w:rsidRPr="00EE663D" w:rsidRDefault="00EE663D" w:rsidP="00EE663D">
      <w:pPr>
        <w:rPr>
          <w:rFonts w:ascii="Arial" w:hAnsi="Arial" w:cs="Arial"/>
          <w:bCs/>
          <w:color w:val="000000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Obchodní rejstřík: KS v Brně, oddíl C, vložka 71742</w:t>
      </w:r>
    </w:p>
    <w:p w14:paraId="5CE078E8" w14:textId="77777777" w:rsidR="00EE663D" w:rsidRPr="00EE663D" w:rsidRDefault="00EE663D" w:rsidP="00EE663D">
      <w:pPr>
        <w:rPr>
          <w:rFonts w:ascii="Arial" w:hAnsi="Arial" w:cs="Arial"/>
          <w:bCs/>
          <w:color w:val="000000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bankovní spojení: </w:t>
      </w:r>
      <w:proofErr w:type="spellStart"/>
      <w:r w:rsidRPr="00EE663D">
        <w:rPr>
          <w:rFonts w:ascii="Arial" w:hAnsi="Arial" w:cs="Arial"/>
          <w:bCs/>
          <w:color w:val="000000"/>
          <w:sz w:val="24"/>
          <w:szCs w:val="24"/>
        </w:rPr>
        <w:t>č.ú</w:t>
      </w:r>
      <w:proofErr w:type="spellEnd"/>
      <w:r w:rsidRPr="00EE663D">
        <w:rPr>
          <w:rFonts w:ascii="Arial" w:hAnsi="Arial" w:cs="Arial"/>
          <w:bCs/>
          <w:color w:val="000000"/>
          <w:sz w:val="24"/>
          <w:szCs w:val="24"/>
        </w:rPr>
        <w:t>: 269684521/0300</w:t>
      </w:r>
    </w:p>
    <w:p w14:paraId="2A8B3BD1" w14:textId="77777777" w:rsidR="00EE663D" w:rsidRPr="00EE663D" w:rsidRDefault="00EE663D" w:rsidP="00EE663D">
      <w:pPr>
        <w:rPr>
          <w:rFonts w:ascii="Arial" w:hAnsi="Arial" w:cs="Arial"/>
          <w:bCs/>
          <w:color w:val="000000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předmět podnikání: hostinská činnost, doloženo výpisem z OR</w:t>
      </w:r>
    </w:p>
    <w:p w14:paraId="3A828B1B" w14:textId="77777777" w:rsidR="00893B5E" w:rsidRPr="00EE663D" w:rsidRDefault="00EE663D" w:rsidP="00EE663D">
      <w:pPr>
        <w:rPr>
          <w:rFonts w:ascii="Arial" w:hAnsi="Arial" w:cs="Arial"/>
          <w:sz w:val="24"/>
          <w:szCs w:val="24"/>
        </w:rPr>
      </w:pPr>
      <w:r w:rsidRPr="00EE663D">
        <w:rPr>
          <w:rFonts w:ascii="Arial" w:hAnsi="Arial" w:cs="Arial"/>
          <w:bCs/>
          <w:color w:val="000000"/>
          <w:sz w:val="24"/>
          <w:szCs w:val="24"/>
        </w:rPr>
        <w:t xml:space="preserve">    (dále jen „nájemce“)</w:t>
      </w:r>
    </w:p>
    <w:p w14:paraId="3D1F5DE8" w14:textId="5FE0D030" w:rsidR="00893B5E" w:rsidRPr="00893B5E" w:rsidRDefault="00C12EBA" w:rsidP="00893B5E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  <w:u w:val="single"/>
        </w:rPr>
      </w:pPr>
      <w:r>
        <w:rPr>
          <w:rFonts w:ascii="Arial" w:hAnsi="Arial" w:cs="Arial"/>
          <w:b/>
          <w:color w:val="auto"/>
          <w:szCs w:val="24"/>
          <w:u w:val="single"/>
        </w:rPr>
        <w:t>Preambule</w:t>
      </w:r>
    </w:p>
    <w:p w14:paraId="11E1E70E" w14:textId="43E18C1B" w:rsidR="002A2957" w:rsidRPr="00113EA6" w:rsidRDefault="00893B5E" w:rsidP="002337FC">
      <w:pPr>
        <w:pStyle w:val="Zkladntext"/>
        <w:tabs>
          <w:tab w:val="left" w:pos="284"/>
        </w:tabs>
        <w:spacing w:before="0" w:after="0"/>
        <w:rPr>
          <w:rFonts w:ascii="Arial" w:hAnsi="Arial" w:cs="Arial"/>
          <w:bCs/>
          <w:color w:val="auto"/>
          <w:szCs w:val="24"/>
        </w:rPr>
      </w:pPr>
      <w:r w:rsidRPr="00893B5E">
        <w:rPr>
          <w:rFonts w:ascii="Arial" w:hAnsi="Arial" w:cs="Arial"/>
          <w:color w:val="auto"/>
          <w:szCs w:val="24"/>
        </w:rPr>
        <w:t xml:space="preserve">Smluvní strany se dohodly na níže uvedené změně </w:t>
      </w:r>
      <w:r w:rsidR="00B75A76">
        <w:rPr>
          <w:rFonts w:ascii="Arial" w:hAnsi="Arial" w:cs="Arial"/>
          <w:szCs w:val="24"/>
        </w:rPr>
        <w:t>Smlouvy</w:t>
      </w:r>
      <w:r w:rsidR="00B75A76" w:rsidRPr="00893B5E">
        <w:rPr>
          <w:rFonts w:ascii="Arial" w:hAnsi="Arial" w:cs="Arial"/>
          <w:szCs w:val="24"/>
        </w:rPr>
        <w:t xml:space="preserve"> o nájmu </w:t>
      </w:r>
      <w:r w:rsidR="007265B5">
        <w:rPr>
          <w:rFonts w:ascii="Arial" w:hAnsi="Arial" w:cs="Arial"/>
          <w:szCs w:val="24"/>
        </w:rPr>
        <w:t xml:space="preserve">prostor </w:t>
      </w:r>
      <w:r w:rsidR="007265B5" w:rsidRPr="007265B5">
        <w:rPr>
          <w:rFonts w:ascii="Arial" w:hAnsi="Arial" w:cs="Arial"/>
          <w:szCs w:val="24"/>
        </w:rPr>
        <w:t xml:space="preserve">sloužících k podnikání č. 19-0058 </w:t>
      </w:r>
      <w:r w:rsidR="00B75A76" w:rsidRPr="00893B5E">
        <w:rPr>
          <w:rFonts w:ascii="Arial" w:hAnsi="Arial" w:cs="Arial"/>
          <w:szCs w:val="24"/>
        </w:rPr>
        <w:t>ze dne 3.</w:t>
      </w:r>
      <w:r w:rsidR="007265B5">
        <w:rPr>
          <w:rFonts w:ascii="Arial" w:hAnsi="Arial" w:cs="Arial"/>
          <w:szCs w:val="24"/>
        </w:rPr>
        <w:t>6</w:t>
      </w:r>
      <w:r w:rsidR="00B75A76" w:rsidRPr="00893B5E">
        <w:rPr>
          <w:rFonts w:ascii="Arial" w:hAnsi="Arial" w:cs="Arial"/>
          <w:szCs w:val="24"/>
        </w:rPr>
        <w:t>.201</w:t>
      </w:r>
      <w:r w:rsidR="007265B5">
        <w:rPr>
          <w:rFonts w:ascii="Arial" w:hAnsi="Arial" w:cs="Arial"/>
          <w:szCs w:val="24"/>
        </w:rPr>
        <w:t>9</w:t>
      </w:r>
      <w:r w:rsidR="003264A6">
        <w:rPr>
          <w:rFonts w:ascii="Arial" w:hAnsi="Arial" w:cs="Arial"/>
          <w:szCs w:val="24"/>
        </w:rPr>
        <w:t xml:space="preserve">, </w:t>
      </w:r>
      <w:r w:rsidR="00113EA6">
        <w:rPr>
          <w:rFonts w:ascii="Arial" w:hAnsi="Arial" w:cs="Arial"/>
          <w:szCs w:val="24"/>
        </w:rPr>
        <w:t xml:space="preserve">a </w:t>
      </w:r>
      <w:r w:rsidR="003264A6">
        <w:rPr>
          <w:rFonts w:ascii="Arial" w:hAnsi="Arial" w:cs="Arial"/>
          <w:szCs w:val="24"/>
        </w:rPr>
        <w:t>to</w:t>
      </w:r>
      <w:r w:rsidR="00C12EBA">
        <w:rPr>
          <w:rFonts w:ascii="Arial" w:hAnsi="Arial" w:cs="Arial"/>
          <w:szCs w:val="24"/>
        </w:rPr>
        <w:t xml:space="preserve"> na</w:t>
      </w:r>
      <w:r w:rsidR="003501D4">
        <w:rPr>
          <w:rFonts w:ascii="Arial" w:hAnsi="Arial" w:cs="Arial"/>
          <w:szCs w:val="24"/>
        </w:rPr>
        <w:t xml:space="preserve"> </w:t>
      </w:r>
      <w:r w:rsidR="003264A6" w:rsidRPr="00113EA6">
        <w:rPr>
          <w:rFonts w:ascii="Arial" w:hAnsi="Arial" w:cs="Arial"/>
          <w:bCs/>
          <w:color w:val="auto"/>
          <w:szCs w:val="24"/>
        </w:rPr>
        <w:t xml:space="preserve">snížení výměry pronajatých prostor z důvodu využití části pronajatých prostor pro potřeby </w:t>
      </w:r>
      <w:proofErr w:type="spellStart"/>
      <w:r w:rsidR="003264A6" w:rsidRPr="00113EA6">
        <w:rPr>
          <w:rFonts w:ascii="Arial" w:hAnsi="Arial" w:cs="Arial"/>
          <w:bCs/>
          <w:color w:val="auto"/>
          <w:szCs w:val="24"/>
        </w:rPr>
        <w:t>NdB</w:t>
      </w:r>
      <w:proofErr w:type="spellEnd"/>
      <w:r w:rsidR="003264A6" w:rsidRPr="00113EA6">
        <w:rPr>
          <w:rFonts w:ascii="Arial" w:hAnsi="Arial" w:cs="Arial"/>
          <w:bCs/>
          <w:color w:val="auto"/>
          <w:szCs w:val="24"/>
        </w:rPr>
        <w:t xml:space="preserve"> jako prostor pro orchestr během zkoušek a představení, reprezentační prostor pro tiskové konference a celosouborové schůze</w:t>
      </w:r>
      <w:r w:rsidR="002C216D">
        <w:rPr>
          <w:rFonts w:ascii="Arial" w:hAnsi="Arial" w:cs="Arial"/>
          <w:bCs/>
          <w:color w:val="auto"/>
          <w:szCs w:val="24"/>
        </w:rPr>
        <w:t>.</w:t>
      </w:r>
    </w:p>
    <w:p w14:paraId="2269B0AC" w14:textId="77777777" w:rsidR="00893B5E" w:rsidRPr="00893B5E" w:rsidRDefault="00893B5E" w:rsidP="00893B5E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</w:p>
    <w:p w14:paraId="4BAB6CE2" w14:textId="77777777" w:rsidR="00893B5E" w:rsidRPr="00893B5E" w:rsidRDefault="00893B5E" w:rsidP="00893B5E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 w:rsidRPr="00893B5E">
        <w:rPr>
          <w:rFonts w:ascii="Arial" w:hAnsi="Arial" w:cs="Arial"/>
          <w:b/>
          <w:color w:val="auto"/>
          <w:szCs w:val="24"/>
        </w:rPr>
        <w:t>I.</w:t>
      </w:r>
    </w:p>
    <w:p w14:paraId="0A7CEF00" w14:textId="20F9D982" w:rsidR="00893B5E" w:rsidRDefault="00B76045" w:rsidP="002337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2C216D">
        <w:rPr>
          <w:rFonts w:ascii="Arial" w:hAnsi="Arial" w:cs="Arial"/>
          <w:b/>
          <w:sz w:val="24"/>
          <w:szCs w:val="24"/>
        </w:rPr>
        <w:t>lán</w:t>
      </w:r>
      <w:r>
        <w:rPr>
          <w:rFonts w:ascii="Arial" w:hAnsi="Arial" w:cs="Arial"/>
          <w:b/>
          <w:sz w:val="24"/>
          <w:szCs w:val="24"/>
        </w:rPr>
        <w:t>e</w:t>
      </w:r>
      <w:r w:rsidR="002C216D">
        <w:rPr>
          <w:rFonts w:ascii="Arial" w:hAnsi="Arial" w:cs="Arial"/>
          <w:b/>
          <w:sz w:val="24"/>
          <w:szCs w:val="24"/>
        </w:rPr>
        <w:t>k I. Předmět nájmu</w:t>
      </w:r>
    </w:p>
    <w:p w14:paraId="2B289A00" w14:textId="77777777" w:rsidR="002C216D" w:rsidRDefault="002C216D" w:rsidP="00893B5E">
      <w:pPr>
        <w:rPr>
          <w:rFonts w:ascii="Arial" w:hAnsi="Arial" w:cs="Arial"/>
          <w:bCs/>
          <w:sz w:val="24"/>
          <w:szCs w:val="24"/>
        </w:rPr>
      </w:pPr>
    </w:p>
    <w:p w14:paraId="4FA8C6F8" w14:textId="06A2AD86" w:rsidR="002C216D" w:rsidRPr="002337FC" w:rsidRDefault="002C216D" w:rsidP="003501D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2337FC">
        <w:rPr>
          <w:rFonts w:ascii="Arial" w:hAnsi="Arial" w:cs="Arial"/>
          <w:bCs/>
          <w:sz w:val="24"/>
          <w:szCs w:val="24"/>
        </w:rPr>
        <w:t xml:space="preserve">Bod 4. </w:t>
      </w:r>
      <w:r w:rsidR="00C12EBA" w:rsidRPr="002337FC">
        <w:rPr>
          <w:rFonts w:ascii="Arial" w:hAnsi="Arial" w:cs="Arial"/>
          <w:bCs/>
          <w:sz w:val="24"/>
          <w:szCs w:val="24"/>
        </w:rPr>
        <w:t xml:space="preserve">se </w:t>
      </w:r>
      <w:r w:rsidR="003501D4">
        <w:rPr>
          <w:rFonts w:ascii="Arial" w:hAnsi="Arial" w:cs="Arial"/>
          <w:bCs/>
          <w:sz w:val="24"/>
          <w:szCs w:val="24"/>
        </w:rPr>
        <w:t>dopl</w:t>
      </w:r>
      <w:r w:rsidR="00C12EBA" w:rsidRPr="002337FC">
        <w:rPr>
          <w:rFonts w:ascii="Arial" w:hAnsi="Arial" w:cs="Arial"/>
          <w:bCs/>
          <w:sz w:val="24"/>
          <w:szCs w:val="24"/>
        </w:rPr>
        <w:t xml:space="preserve">ňuje </w:t>
      </w:r>
      <w:r w:rsidRPr="002337FC">
        <w:rPr>
          <w:rFonts w:ascii="Arial" w:hAnsi="Arial" w:cs="Arial"/>
          <w:bCs/>
          <w:sz w:val="24"/>
          <w:szCs w:val="24"/>
        </w:rPr>
        <w:t xml:space="preserve">o </w:t>
      </w:r>
      <w:r w:rsidR="00C12EBA" w:rsidRPr="002337FC">
        <w:rPr>
          <w:rFonts w:ascii="Arial" w:hAnsi="Arial" w:cs="Arial"/>
          <w:bCs/>
          <w:sz w:val="24"/>
          <w:szCs w:val="24"/>
        </w:rPr>
        <w:t>níže uvedený text:</w:t>
      </w:r>
    </w:p>
    <w:p w14:paraId="18E5F130" w14:textId="4FBB7A8D" w:rsidR="006A5748" w:rsidRDefault="00C12EBA" w:rsidP="002337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Záměr s</w:t>
      </w:r>
      <w:r w:rsidRPr="002337FC">
        <w:rPr>
          <w:rFonts w:ascii="Arial" w:hAnsi="Arial" w:cs="Arial"/>
          <w:bCs/>
          <w:sz w:val="24"/>
          <w:szCs w:val="24"/>
        </w:rPr>
        <w:t>nížení výměry pronajatých prostor</w:t>
      </w:r>
      <w:r w:rsidR="00B76045" w:rsidRPr="00B76045">
        <w:rPr>
          <w:rFonts w:ascii="Arial" w:hAnsi="Arial" w:cs="Arial"/>
          <w:bCs/>
          <w:sz w:val="24"/>
          <w:szCs w:val="24"/>
        </w:rPr>
        <w:t xml:space="preserve"> </w:t>
      </w:r>
      <w:r w:rsidR="00B76045">
        <w:rPr>
          <w:rFonts w:ascii="Arial" w:hAnsi="Arial" w:cs="Arial"/>
          <w:bCs/>
          <w:sz w:val="24"/>
          <w:szCs w:val="24"/>
        </w:rPr>
        <w:t>sloužících podnikání</w:t>
      </w:r>
      <w:r w:rsidRPr="002337FC">
        <w:rPr>
          <w:rFonts w:ascii="Arial" w:hAnsi="Arial" w:cs="Arial"/>
          <w:bCs/>
          <w:sz w:val="24"/>
          <w:szCs w:val="24"/>
        </w:rPr>
        <w:t xml:space="preserve"> byl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zveřejněn jako </w:t>
      </w:r>
      <w:r w:rsidR="006A5748">
        <w:rPr>
          <w:rFonts w:ascii="Arial" w:hAnsi="Arial" w:cs="Arial"/>
          <w:bCs/>
          <w:sz w:val="24"/>
          <w:szCs w:val="24"/>
        </w:rPr>
        <w:t xml:space="preserve">Adresný záměr </w:t>
      </w:r>
      <w:r w:rsidR="00B76045" w:rsidRPr="002337FC">
        <w:rPr>
          <w:rFonts w:ascii="Arial" w:hAnsi="Arial" w:cs="Arial"/>
          <w:sz w:val="24"/>
          <w:szCs w:val="24"/>
        </w:rPr>
        <w:t xml:space="preserve">zákonem stanoveným způsobem ve dnech </w:t>
      </w:r>
      <w:r w:rsidR="006A5748" w:rsidRPr="00B76045">
        <w:rPr>
          <w:rFonts w:ascii="Arial" w:hAnsi="Arial" w:cs="Arial"/>
          <w:bCs/>
          <w:sz w:val="24"/>
          <w:szCs w:val="24"/>
        </w:rPr>
        <w:t>2.10</w:t>
      </w:r>
      <w:r w:rsidR="00B76045">
        <w:rPr>
          <w:rFonts w:ascii="Arial" w:hAnsi="Arial" w:cs="Arial"/>
          <w:bCs/>
          <w:sz w:val="24"/>
          <w:szCs w:val="24"/>
        </w:rPr>
        <w:t xml:space="preserve">.2019 do </w:t>
      </w:r>
      <w:r w:rsidR="006A5748" w:rsidRPr="00B76045">
        <w:rPr>
          <w:rFonts w:ascii="Arial" w:hAnsi="Arial" w:cs="Arial"/>
          <w:bCs/>
          <w:sz w:val="24"/>
          <w:szCs w:val="24"/>
        </w:rPr>
        <w:t>21.10.2019.</w:t>
      </w:r>
    </w:p>
    <w:p w14:paraId="150ED034" w14:textId="77777777" w:rsidR="00B76045" w:rsidRPr="00B76045" w:rsidRDefault="00B76045" w:rsidP="002337FC">
      <w:pPr>
        <w:jc w:val="both"/>
        <w:rPr>
          <w:rFonts w:ascii="Arial" w:hAnsi="Arial" w:cs="Arial"/>
          <w:bCs/>
          <w:sz w:val="24"/>
          <w:szCs w:val="24"/>
        </w:rPr>
      </w:pPr>
    </w:p>
    <w:p w14:paraId="486270CA" w14:textId="70BFFF7B" w:rsidR="006A5748" w:rsidRPr="003501D4" w:rsidRDefault="006A5748" w:rsidP="003501D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3501D4">
        <w:rPr>
          <w:rFonts w:ascii="Arial" w:hAnsi="Arial" w:cs="Arial"/>
          <w:bCs/>
          <w:sz w:val="24"/>
          <w:szCs w:val="24"/>
        </w:rPr>
        <w:t>Bod 5. se mění</w:t>
      </w:r>
      <w:r w:rsidR="003501D4">
        <w:rPr>
          <w:rFonts w:ascii="Arial" w:hAnsi="Arial" w:cs="Arial"/>
          <w:bCs/>
          <w:sz w:val="24"/>
          <w:szCs w:val="24"/>
        </w:rPr>
        <w:t xml:space="preserve"> </w:t>
      </w:r>
      <w:r w:rsidR="00B76045" w:rsidRPr="003501D4">
        <w:rPr>
          <w:rFonts w:ascii="Arial" w:hAnsi="Arial" w:cs="Arial"/>
          <w:bCs/>
          <w:sz w:val="24"/>
          <w:szCs w:val="24"/>
        </w:rPr>
        <w:t>na toto znění</w:t>
      </w:r>
      <w:r w:rsidRPr="003501D4">
        <w:rPr>
          <w:rFonts w:ascii="Arial" w:hAnsi="Arial" w:cs="Arial"/>
          <w:bCs/>
          <w:sz w:val="24"/>
          <w:szCs w:val="24"/>
        </w:rPr>
        <w:t>:</w:t>
      </w:r>
    </w:p>
    <w:tbl>
      <w:tblPr>
        <w:tblW w:w="9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104"/>
        <w:gridCol w:w="942"/>
        <w:gridCol w:w="2066"/>
        <w:gridCol w:w="4046"/>
      </w:tblGrid>
      <w:tr w:rsidR="006A5748" w:rsidRPr="00697426" w14:paraId="189F6FAC" w14:textId="77777777" w:rsidTr="0020038D">
        <w:trPr>
          <w:trHeight w:val="39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DD1A0" w14:textId="77777777" w:rsidR="006A5748" w:rsidRPr="00697426" w:rsidRDefault="006A5748" w:rsidP="0020038D">
            <w:pPr>
              <w:jc w:val="center"/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Č prostory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F8B3D" w14:textId="77777777" w:rsidR="006A5748" w:rsidRPr="00697426" w:rsidRDefault="006A5748" w:rsidP="0020038D">
            <w:pPr>
              <w:jc w:val="center"/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Umístění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D9221" w14:textId="77777777" w:rsidR="006A5748" w:rsidRPr="00697426" w:rsidRDefault="006A5748" w:rsidP="0020038D">
            <w:pPr>
              <w:jc w:val="center"/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Výměra v m</w:t>
            </w:r>
            <w:r w:rsidRPr="006974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BD648" w14:textId="77777777" w:rsidR="006A5748" w:rsidRPr="00697426" w:rsidRDefault="006A5748" w:rsidP="0020038D">
            <w:pPr>
              <w:jc w:val="center"/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Prostor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36E9" w14:textId="77777777" w:rsidR="006A5748" w:rsidRPr="00697426" w:rsidRDefault="006A5748" w:rsidP="0020038D">
            <w:pPr>
              <w:jc w:val="center"/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Poznámka</w:t>
            </w:r>
          </w:p>
        </w:tc>
      </w:tr>
      <w:tr w:rsidR="006A5748" w:rsidRPr="00697426" w14:paraId="2C18818A" w14:textId="77777777" w:rsidTr="0020038D">
        <w:trPr>
          <w:trHeight w:val="39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BE9F5" w14:textId="0CBCFBAB" w:rsidR="006A5748" w:rsidRPr="00697426" w:rsidRDefault="006A5748" w:rsidP="00B76045">
            <w:pPr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2</w:t>
            </w:r>
            <w:r w:rsidR="00B76045">
              <w:rPr>
                <w:sz w:val="24"/>
                <w:szCs w:val="24"/>
              </w:rPr>
              <w:t>1.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B38FE" w14:textId="77777777" w:rsidR="006A5748" w:rsidRPr="00697426" w:rsidRDefault="006A5748" w:rsidP="0020038D">
            <w:pPr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697426">
              <w:rPr>
                <w:sz w:val="24"/>
                <w:szCs w:val="24"/>
              </w:rPr>
              <w:t>P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62BB6" w14:textId="77777777" w:rsidR="006A5748" w:rsidRPr="00697426" w:rsidRDefault="006A5748" w:rsidP="002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AAE1" w14:textId="77777777" w:rsidR="006A5748" w:rsidRPr="00697426" w:rsidRDefault="006A5748" w:rsidP="0020038D">
            <w:pPr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Přípravna</w:t>
            </w:r>
            <w:r w:rsidR="00485E1E">
              <w:rPr>
                <w:sz w:val="24"/>
                <w:szCs w:val="24"/>
              </w:rPr>
              <w:t xml:space="preserve"> a prostor za barem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3155" w14:textId="77777777" w:rsidR="006A5748" w:rsidRPr="00697426" w:rsidRDefault="006A5748" w:rsidP="0020038D">
            <w:pPr>
              <w:rPr>
                <w:sz w:val="24"/>
                <w:szCs w:val="24"/>
              </w:rPr>
            </w:pPr>
          </w:p>
        </w:tc>
      </w:tr>
      <w:tr w:rsidR="006A5748" w:rsidRPr="00697426" w14:paraId="141502B1" w14:textId="77777777" w:rsidTr="0020038D">
        <w:trPr>
          <w:trHeight w:val="39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E680B" w14:textId="490F76D5" w:rsidR="006A5748" w:rsidRPr="00697426" w:rsidRDefault="00B76045" w:rsidP="002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A50D3" w14:textId="77777777" w:rsidR="006A5748" w:rsidRPr="00697426" w:rsidRDefault="006A5748" w:rsidP="002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7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</w:t>
            </w:r>
            <w:r w:rsidRPr="00697426">
              <w:rPr>
                <w:sz w:val="24"/>
                <w:szCs w:val="24"/>
              </w:rPr>
              <w:t>P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B9EE5" w14:textId="77777777" w:rsidR="006A5748" w:rsidRPr="00697426" w:rsidRDefault="006A5748" w:rsidP="002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94C7" w14:textId="77777777" w:rsidR="006A5748" w:rsidRPr="00697426" w:rsidRDefault="006A5748" w:rsidP="0020038D">
            <w:pPr>
              <w:rPr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Sklad vč. soc. zařízení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6B1D" w14:textId="77777777" w:rsidR="006A5748" w:rsidRPr="00697426" w:rsidRDefault="006A5748" w:rsidP="0020038D">
            <w:pPr>
              <w:rPr>
                <w:sz w:val="24"/>
                <w:szCs w:val="24"/>
              </w:rPr>
            </w:pPr>
          </w:p>
        </w:tc>
      </w:tr>
      <w:tr w:rsidR="006A5748" w:rsidRPr="00697426" w14:paraId="2E94514B" w14:textId="77777777" w:rsidTr="0020038D">
        <w:trPr>
          <w:trHeight w:val="395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4FAE6" w14:textId="77777777" w:rsidR="006A5748" w:rsidRPr="00697426" w:rsidRDefault="006A5748" w:rsidP="0020038D">
            <w:pPr>
              <w:rPr>
                <w:b/>
                <w:sz w:val="24"/>
                <w:szCs w:val="24"/>
              </w:rPr>
            </w:pPr>
            <w:r w:rsidRPr="00697426">
              <w:rPr>
                <w:sz w:val="24"/>
                <w:szCs w:val="24"/>
              </w:rPr>
              <w:t>celková výměra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9FEAF" w14:textId="77777777" w:rsidR="006A5748" w:rsidRPr="00697426" w:rsidRDefault="006A5748" w:rsidP="002003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63,95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C2ABB" w14:textId="77777777" w:rsidR="006A5748" w:rsidRPr="00697426" w:rsidRDefault="006A5748" w:rsidP="00200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39C0" w14:textId="77777777" w:rsidR="006A5748" w:rsidRPr="00697426" w:rsidRDefault="006A5748" w:rsidP="0020038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AFF7C39" w14:textId="77777777" w:rsidR="006A5748" w:rsidRPr="002C216D" w:rsidRDefault="006A5748" w:rsidP="00893B5E">
      <w:pPr>
        <w:rPr>
          <w:rFonts w:ascii="Arial" w:hAnsi="Arial" w:cs="Arial"/>
          <w:bCs/>
          <w:sz w:val="24"/>
          <w:szCs w:val="24"/>
        </w:rPr>
      </w:pPr>
    </w:p>
    <w:p w14:paraId="064D3F3F" w14:textId="77C44B76" w:rsidR="00893B5E" w:rsidRPr="002337FC" w:rsidRDefault="0074101B" w:rsidP="003501D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2337FC">
        <w:rPr>
          <w:rFonts w:ascii="Arial" w:hAnsi="Arial" w:cs="Arial"/>
          <w:bCs/>
          <w:sz w:val="24"/>
          <w:szCs w:val="24"/>
        </w:rPr>
        <w:t>Bod 6. se mění na</w:t>
      </w:r>
      <w:r w:rsidR="005E70B5">
        <w:rPr>
          <w:rFonts w:ascii="Arial" w:hAnsi="Arial" w:cs="Arial"/>
          <w:bCs/>
          <w:sz w:val="24"/>
          <w:szCs w:val="24"/>
        </w:rPr>
        <w:t xml:space="preserve"> </w:t>
      </w:r>
      <w:r w:rsidR="00B76045">
        <w:rPr>
          <w:rFonts w:ascii="Arial" w:hAnsi="Arial" w:cs="Arial"/>
          <w:bCs/>
          <w:sz w:val="24"/>
          <w:szCs w:val="24"/>
        </w:rPr>
        <w:t>toto znění</w:t>
      </w:r>
      <w:r w:rsidRPr="002337FC">
        <w:rPr>
          <w:rFonts w:ascii="Arial" w:hAnsi="Arial" w:cs="Arial"/>
          <w:bCs/>
          <w:sz w:val="24"/>
          <w:szCs w:val="24"/>
        </w:rPr>
        <w:t>:</w:t>
      </w:r>
    </w:p>
    <w:p w14:paraId="5C8011A0" w14:textId="77777777" w:rsidR="0074101B" w:rsidRDefault="00DA5CFB" w:rsidP="0074101B">
      <w:pPr>
        <w:jc w:val="both"/>
        <w:rPr>
          <w:rFonts w:ascii="Arial" w:hAnsi="Arial" w:cs="Arial"/>
          <w:bCs/>
          <w:sz w:val="24"/>
          <w:szCs w:val="24"/>
        </w:rPr>
      </w:pPr>
      <w:r w:rsidRPr="00DA5CFB">
        <w:rPr>
          <w:rFonts w:ascii="Arial" w:hAnsi="Arial" w:cs="Arial"/>
          <w:bCs/>
          <w:sz w:val="24"/>
          <w:szCs w:val="24"/>
        </w:rPr>
        <w:t xml:space="preserve">Prostory o celkové výměře </w:t>
      </w:r>
      <w:r>
        <w:rPr>
          <w:rFonts w:ascii="Arial" w:hAnsi="Arial" w:cs="Arial"/>
          <w:bCs/>
          <w:sz w:val="24"/>
          <w:szCs w:val="24"/>
        </w:rPr>
        <w:t>6</w:t>
      </w:r>
      <w:r w:rsidRPr="00DA5CFB">
        <w:rPr>
          <w:rFonts w:ascii="Arial" w:hAnsi="Arial" w:cs="Arial"/>
          <w:bCs/>
          <w:sz w:val="24"/>
          <w:szCs w:val="24"/>
        </w:rPr>
        <w:t>3,</w:t>
      </w:r>
      <w:r>
        <w:rPr>
          <w:rFonts w:ascii="Arial" w:hAnsi="Arial" w:cs="Arial"/>
          <w:bCs/>
          <w:sz w:val="24"/>
          <w:szCs w:val="24"/>
        </w:rPr>
        <w:t>95</w:t>
      </w:r>
      <w:r w:rsidRPr="00DA5CFB">
        <w:rPr>
          <w:rFonts w:ascii="Arial" w:hAnsi="Arial" w:cs="Arial"/>
          <w:bCs/>
          <w:sz w:val="24"/>
          <w:szCs w:val="24"/>
        </w:rPr>
        <w:t xml:space="preserve"> m2 jsou přístupné služebním vchodem do divadla z ul. Rooseveltova 31/7. Prostor kantýny je hlídán 24 hodin zaměstnanci </w:t>
      </w:r>
      <w:proofErr w:type="spellStart"/>
      <w:r w:rsidRPr="00DA5CFB">
        <w:rPr>
          <w:rFonts w:ascii="Arial" w:hAnsi="Arial" w:cs="Arial"/>
          <w:bCs/>
          <w:sz w:val="24"/>
          <w:szCs w:val="24"/>
        </w:rPr>
        <w:t>NdB</w:t>
      </w:r>
      <w:proofErr w:type="spellEnd"/>
      <w:r w:rsidRPr="00DA5CFB">
        <w:rPr>
          <w:rFonts w:ascii="Arial" w:hAnsi="Arial" w:cs="Arial"/>
          <w:bCs/>
          <w:sz w:val="24"/>
          <w:szCs w:val="24"/>
        </w:rPr>
        <w:t xml:space="preserve"> (vrátní).</w:t>
      </w:r>
    </w:p>
    <w:p w14:paraId="38311ABD" w14:textId="77777777" w:rsidR="0074101B" w:rsidRDefault="0074101B" w:rsidP="00893B5E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EDBA8EA" w14:textId="77777777" w:rsidR="00485E1E" w:rsidRDefault="00485E1E" w:rsidP="00485E1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85E1E">
        <w:rPr>
          <w:rFonts w:ascii="Arial" w:hAnsi="Arial" w:cs="Arial"/>
          <w:b/>
          <w:sz w:val="24"/>
          <w:szCs w:val="24"/>
        </w:rPr>
        <w:t>II.</w:t>
      </w:r>
    </w:p>
    <w:p w14:paraId="5BEBF432" w14:textId="2BD020C1" w:rsidR="00485E1E" w:rsidRDefault="00B76045" w:rsidP="00485E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85E1E" w:rsidRPr="00485E1E">
        <w:rPr>
          <w:rFonts w:ascii="Arial" w:hAnsi="Arial" w:cs="Arial"/>
          <w:b/>
          <w:sz w:val="24"/>
          <w:szCs w:val="24"/>
        </w:rPr>
        <w:t>lán</w:t>
      </w:r>
      <w:r>
        <w:rPr>
          <w:rFonts w:ascii="Arial" w:hAnsi="Arial" w:cs="Arial"/>
          <w:b/>
          <w:sz w:val="24"/>
          <w:szCs w:val="24"/>
        </w:rPr>
        <w:t>e</w:t>
      </w:r>
      <w:r w:rsidR="00485E1E" w:rsidRPr="00485E1E">
        <w:rPr>
          <w:rFonts w:ascii="Arial" w:hAnsi="Arial" w:cs="Arial"/>
          <w:b/>
          <w:sz w:val="24"/>
          <w:szCs w:val="24"/>
        </w:rPr>
        <w:t>k IV.</w:t>
      </w:r>
      <w:r w:rsidR="00485E1E" w:rsidRPr="00485E1E">
        <w:t xml:space="preserve"> </w:t>
      </w:r>
      <w:r w:rsidR="00485E1E" w:rsidRPr="00485E1E">
        <w:rPr>
          <w:rFonts w:ascii="Arial" w:hAnsi="Arial" w:cs="Arial"/>
          <w:b/>
          <w:sz w:val="24"/>
          <w:szCs w:val="24"/>
        </w:rPr>
        <w:t>Úhrada za nájem a úhrada nákladů za služby s nájmem spojené</w:t>
      </w:r>
    </w:p>
    <w:p w14:paraId="0603FE2E" w14:textId="6EBDA412" w:rsidR="00E80207" w:rsidRPr="002337FC" w:rsidRDefault="00E80207" w:rsidP="002337FC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2337FC">
        <w:rPr>
          <w:rFonts w:ascii="Arial" w:hAnsi="Arial" w:cs="Arial"/>
          <w:bCs/>
          <w:sz w:val="24"/>
          <w:szCs w:val="24"/>
        </w:rPr>
        <w:t>Bod 1. se mění na</w:t>
      </w:r>
      <w:r w:rsidR="005E70B5">
        <w:rPr>
          <w:rFonts w:ascii="Arial" w:hAnsi="Arial" w:cs="Arial"/>
          <w:bCs/>
          <w:sz w:val="24"/>
          <w:szCs w:val="24"/>
        </w:rPr>
        <w:t xml:space="preserve"> </w:t>
      </w:r>
      <w:r w:rsidR="00B76045">
        <w:rPr>
          <w:rFonts w:ascii="Arial" w:hAnsi="Arial" w:cs="Arial"/>
          <w:bCs/>
          <w:sz w:val="24"/>
          <w:szCs w:val="24"/>
        </w:rPr>
        <w:t>toto znění</w:t>
      </w:r>
      <w:r w:rsidRPr="002337FC">
        <w:rPr>
          <w:rFonts w:ascii="Arial" w:hAnsi="Arial" w:cs="Arial"/>
          <w:bCs/>
          <w:sz w:val="24"/>
          <w:szCs w:val="24"/>
        </w:rPr>
        <w:t>:</w:t>
      </w:r>
    </w:p>
    <w:p w14:paraId="623AE048" w14:textId="7C4C37FA" w:rsidR="00E80207" w:rsidRDefault="002337FC" w:rsidP="002337FC">
      <w:pPr>
        <w:jc w:val="both"/>
        <w:rPr>
          <w:rFonts w:ascii="Arial" w:hAnsi="Arial" w:cs="Arial"/>
          <w:bCs/>
          <w:sz w:val="24"/>
          <w:szCs w:val="24"/>
        </w:rPr>
      </w:pPr>
      <w:r w:rsidRPr="002337FC">
        <w:rPr>
          <w:rFonts w:ascii="Arial" w:hAnsi="Arial" w:cs="Arial"/>
          <w:sz w:val="24"/>
          <w:szCs w:val="24"/>
        </w:rPr>
        <w:t>Výše nájmu byla stanovena dohodou na částku</w:t>
      </w:r>
      <w:r>
        <w:rPr>
          <w:rFonts w:ascii="Arial" w:hAnsi="Arial" w:cs="Arial"/>
          <w:sz w:val="24"/>
          <w:szCs w:val="24"/>
        </w:rPr>
        <w:t xml:space="preserve"> </w:t>
      </w:r>
      <w:r w:rsidR="001D29AC" w:rsidRPr="005E70B5">
        <w:rPr>
          <w:rFonts w:ascii="Arial" w:hAnsi="Arial" w:cs="Arial"/>
          <w:b/>
          <w:sz w:val="24"/>
          <w:szCs w:val="24"/>
        </w:rPr>
        <w:t>5000</w:t>
      </w:r>
      <w:r w:rsidRPr="005E70B5">
        <w:rPr>
          <w:rFonts w:ascii="Arial" w:hAnsi="Arial" w:cs="Arial"/>
          <w:b/>
          <w:bCs/>
          <w:sz w:val="24"/>
          <w:szCs w:val="24"/>
        </w:rPr>
        <w:t>,- Kč</w:t>
      </w:r>
      <w:r w:rsidRPr="002337FC">
        <w:rPr>
          <w:rFonts w:ascii="Arial" w:hAnsi="Arial" w:cs="Arial"/>
          <w:b/>
          <w:bCs/>
          <w:sz w:val="24"/>
          <w:szCs w:val="24"/>
        </w:rPr>
        <w:t xml:space="preserve"> /měsíčně</w:t>
      </w:r>
      <w:r w:rsidRPr="002337FC">
        <w:rPr>
          <w:rFonts w:ascii="Arial" w:hAnsi="Arial" w:cs="Arial"/>
          <w:bCs/>
          <w:sz w:val="24"/>
          <w:szCs w:val="24"/>
        </w:rPr>
        <w:t xml:space="preserve">. </w:t>
      </w:r>
      <w:r w:rsidRPr="002337FC">
        <w:rPr>
          <w:rFonts w:ascii="Arial" w:hAnsi="Arial" w:cs="Arial"/>
          <w:sz w:val="24"/>
          <w:szCs w:val="24"/>
        </w:rPr>
        <w:t>Nájemné je osvobozeno od DPH dle § 56a zákona č. 235/2004 Sb.</w:t>
      </w:r>
      <w:r>
        <w:rPr>
          <w:sz w:val="24"/>
          <w:szCs w:val="24"/>
        </w:rPr>
        <w:t xml:space="preserve"> </w:t>
      </w:r>
      <w:r w:rsidR="00E80207" w:rsidRPr="00E80207">
        <w:rPr>
          <w:rFonts w:ascii="Arial" w:hAnsi="Arial" w:cs="Arial"/>
          <w:bCs/>
          <w:sz w:val="24"/>
          <w:szCs w:val="24"/>
        </w:rPr>
        <w:t>Nájemné bude hrazeno s měsíční splatností předem vždy nejpozději k desátému dni měsíce, který předchází měsíci, na který se nájemné vztahuje</w:t>
      </w:r>
      <w:r w:rsidR="005E70B5">
        <w:rPr>
          <w:rFonts w:ascii="Arial" w:hAnsi="Arial" w:cs="Arial"/>
          <w:bCs/>
          <w:sz w:val="24"/>
          <w:szCs w:val="24"/>
        </w:rPr>
        <w:t>,</w:t>
      </w:r>
      <w:r w:rsidR="00E80207" w:rsidRPr="00E80207">
        <w:rPr>
          <w:rFonts w:ascii="Arial" w:hAnsi="Arial" w:cs="Arial"/>
          <w:bCs/>
          <w:sz w:val="24"/>
          <w:szCs w:val="24"/>
        </w:rPr>
        <w:t xml:space="preserve"> na účet pronajímatele uvedený v záhlaví této smlouvy.</w:t>
      </w:r>
    </w:p>
    <w:p w14:paraId="07BB257E" w14:textId="77777777" w:rsidR="00E80207" w:rsidRDefault="00E80207" w:rsidP="00485E1E">
      <w:pPr>
        <w:rPr>
          <w:rFonts w:ascii="Arial" w:hAnsi="Arial" w:cs="Arial"/>
          <w:bCs/>
          <w:sz w:val="24"/>
          <w:szCs w:val="24"/>
        </w:rPr>
      </w:pPr>
    </w:p>
    <w:p w14:paraId="661645A6" w14:textId="77777777" w:rsidR="005E70B5" w:rsidRPr="005E70B5" w:rsidRDefault="005E70B5" w:rsidP="005E70B5">
      <w:pPr>
        <w:pStyle w:val="Odstavecseseznamem"/>
        <w:numPr>
          <w:ilvl w:val="0"/>
          <w:numId w:val="4"/>
        </w:numPr>
        <w:ind w:left="0" w:firstLine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70B5">
        <w:rPr>
          <w:rFonts w:ascii="Arial" w:hAnsi="Arial" w:cs="Arial"/>
          <w:bCs/>
          <w:sz w:val="24"/>
          <w:szCs w:val="24"/>
        </w:rPr>
        <w:t>B</w:t>
      </w:r>
      <w:r w:rsidR="00E80207" w:rsidRPr="005E70B5">
        <w:rPr>
          <w:rFonts w:ascii="Arial" w:hAnsi="Arial" w:cs="Arial"/>
          <w:bCs/>
          <w:sz w:val="24"/>
          <w:szCs w:val="24"/>
        </w:rPr>
        <w:t xml:space="preserve">od 6. </w:t>
      </w:r>
      <w:r w:rsidR="002337FC" w:rsidRPr="005E70B5">
        <w:rPr>
          <w:rFonts w:ascii="Arial" w:hAnsi="Arial" w:cs="Arial"/>
          <w:bCs/>
          <w:sz w:val="24"/>
          <w:szCs w:val="24"/>
        </w:rPr>
        <w:t xml:space="preserve"> se mění na toto znění:</w:t>
      </w:r>
    </w:p>
    <w:p w14:paraId="6768D757" w14:textId="7E384B1E" w:rsidR="002337FC" w:rsidRPr="002337FC" w:rsidRDefault="002337FC" w:rsidP="005E70B5">
      <w:pPr>
        <w:pStyle w:val="Odstavecseseznamem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337FC">
        <w:rPr>
          <w:rFonts w:ascii="Arial" w:hAnsi="Arial" w:cs="Arial"/>
          <w:sz w:val="24"/>
          <w:szCs w:val="24"/>
        </w:rPr>
        <w:t>Náklady na pr</w:t>
      </w:r>
      <w:r w:rsidR="005E70B5">
        <w:rPr>
          <w:rFonts w:ascii="Arial" w:hAnsi="Arial" w:cs="Arial"/>
          <w:sz w:val="24"/>
          <w:szCs w:val="24"/>
        </w:rPr>
        <w:t xml:space="preserve">onájem gastronomického vybavení (uvedeno v příloze č.5) </w:t>
      </w:r>
      <w:r w:rsidRPr="002337FC">
        <w:rPr>
          <w:rFonts w:ascii="Arial" w:hAnsi="Arial" w:cs="Arial"/>
          <w:sz w:val="24"/>
          <w:szCs w:val="24"/>
        </w:rPr>
        <w:t>budou hrazeny nad rámec nájemného a nákladů na služby spojené s</w:t>
      </w:r>
      <w:r w:rsidR="005E70B5">
        <w:rPr>
          <w:rFonts w:ascii="Arial" w:hAnsi="Arial" w:cs="Arial"/>
          <w:sz w:val="24"/>
          <w:szCs w:val="24"/>
        </w:rPr>
        <w:t> </w:t>
      </w:r>
      <w:r w:rsidRPr="002337FC">
        <w:rPr>
          <w:rFonts w:ascii="Arial" w:hAnsi="Arial" w:cs="Arial"/>
          <w:sz w:val="24"/>
          <w:szCs w:val="24"/>
        </w:rPr>
        <w:t>nájmem</w:t>
      </w:r>
      <w:r w:rsidR="005E70B5">
        <w:rPr>
          <w:rFonts w:ascii="Arial" w:hAnsi="Arial" w:cs="Arial"/>
          <w:sz w:val="24"/>
          <w:szCs w:val="24"/>
        </w:rPr>
        <w:t xml:space="preserve">. </w:t>
      </w:r>
      <w:r w:rsidRPr="002337FC">
        <w:rPr>
          <w:rFonts w:ascii="Arial" w:hAnsi="Arial" w:cs="Arial"/>
          <w:sz w:val="24"/>
          <w:szCs w:val="24"/>
        </w:rPr>
        <w:t xml:space="preserve">Výše měsíčního nájmu tohoto vybavení </w:t>
      </w:r>
      <w:r w:rsidRPr="005E70B5">
        <w:rPr>
          <w:rFonts w:ascii="Arial" w:hAnsi="Arial" w:cs="Arial"/>
          <w:sz w:val="24"/>
          <w:szCs w:val="24"/>
        </w:rPr>
        <w:t xml:space="preserve">činí </w:t>
      </w:r>
      <w:r w:rsidR="001D29AC" w:rsidRPr="005E70B5">
        <w:rPr>
          <w:rFonts w:ascii="Arial" w:hAnsi="Arial" w:cs="Arial"/>
          <w:b/>
          <w:sz w:val="24"/>
          <w:szCs w:val="24"/>
        </w:rPr>
        <w:t>2750</w:t>
      </w:r>
      <w:r w:rsidRPr="005E70B5">
        <w:rPr>
          <w:rFonts w:ascii="Arial" w:hAnsi="Arial" w:cs="Arial"/>
          <w:b/>
          <w:sz w:val="24"/>
          <w:szCs w:val="24"/>
        </w:rPr>
        <w:t>,- Kč/měsíčně + DPH</w:t>
      </w:r>
      <w:r w:rsidRPr="002337FC">
        <w:rPr>
          <w:rFonts w:ascii="Arial" w:hAnsi="Arial" w:cs="Arial"/>
          <w:sz w:val="24"/>
          <w:szCs w:val="24"/>
        </w:rPr>
        <w:t>. Fakturace za pronájem gastronomického vybavení bude realizována společně s fakturací nájmu dle podmínek stanovených v článku IV. odst. 1, 2, 3 této smlouvy.</w:t>
      </w:r>
    </w:p>
    <w:p w14:paraId="7CD1D836" w14:textId="77777777" w:rsidR="00E80207" w:rsidRPr="002337FC" w:rsidRDefault="00E80207" w:rsidP="002337FC">
      <w:pPr>
        <w:jc w:val="both"/>
        <w:rPr>
          <w:rFonts w:ascii="Arial" w:hAnsi="Arial" w:cs="Arial"/>
          <w:b/>
          <w:sz w:val="24"/>
          <w:szCs w:val="24"/>
        </w:rPr>
      </w:pPr>
    </w:p>
    <w:p w14:paraId="19609238" w14:textId="77777777" w:rsidR="00893B5E" w:rsidRPr="00893B5E" w:rsidRDefault="00893B5E" w:rsidP="00861E50">
      <w:pPr>
        <w:pStyle w:val="Zkladntext"/>
        <w:tabs>
          <w:tab w:val="left" w:pos="284"/>
        </w:tabs>
        <w:spacing w:before="0" w:after="0"/>
        <w:rPr>
          <w:rFonts w:ascii="Arial" w:hAnsi="Arial" w:cs="Arial"/>
          <w:b/>
          <w:color w:val="auto"/>
          <w:szCs w:val="24"/>
        </w:rPr>
      </w:pPr>
    </w:p>
    <w:p w14:paraId="28D638E6" w14:textId="7CFB955A" w:rsidR="00893B5E" w:rsidRPr="00893B5E" w:rsidRDefault="00893B5E" w:rsidP="00893B5E">
      <w:pPr>
        <w:jc w:val="center"/>
        <w:rPr>
          <w:rFonts w:ascii="Arial" w:hAnsi="Arial" w:cs="Arial"/>
          <w:b/>
          <w:sz w:val="24"/>
          <w:szCs w:val="24"/>
        </w:rPr>
      </w:pPr>
      <w:r w:rsidRPr="00893B5E">
        <w:rPr>
          <w:rFonts w:ascii="Arial" w:hAnsi="Arial" w:cs="Arial"/>
          <w:b/>
          <w:sz w:val="24"/>
          <w:szCs w:val="24"/>
        </w:rPr>
        <w:t>II</w:t>
      </w:r>
      <w:r w:rsidR="00A5736A">
        <w:rPr>
          <w:rFonts w:ascii="Arial" w:hAnsi="Arial" w:cs="Arial"/>
          <w:b/>
          <w:sz w:val="24"/>
          <w:szCs w:val="24"/>
        </w:rPr>
        <w:t>I</w:t>
      </w:r>
      <w:r w:rsidRPr="00893B5E">
        <w:rPr>
          <w:rFonts w:ascii="Arial" w:hAnsi="Arial" w:cs="Arial"/>
          <w:b/>
          <w:sz w:val="24"/>
          <w:szCs w:val="24"/>
        </w:rPr>
        <w:t>.</w:t>
      </w:r>
    </w:p>
    <w:p w14:paraId="3D519F21" w14:textId="77777777" w:rsidR="00893B5E" w:rsidRPr="00893B5E" w:rsidRDefault="00893B5E" w:rsidP="00893B5E">
      <w:pPr>
        <w:tabs>
          <w:tab w:val="left" w:pos="3544"/>
        </w:tabs>
        <w:ind w:left="285"/>
        <w:jc w:val="center"/>
        <w:rPr>
          <w:rFonts w:ascii="Arial" w:hAnsi="Arial" w:cs="Arial"/>
          <w:b/>
          <w:sz w:val="24"/>
          <w:szCs w:val="24"/>
        </w:rPr>
      </w:pPr>
      <w:r w:rsidRPr="00893B5E">
        <w:rPr>
          <w:rFonts w:ascii="Arial" w:hAnsi="Arial" w:cs="Arial"/>
          <w:b/>
          <w:sz w:val="24"/>
          <w:szCs w:val="24"/>
        </w:rPr>
        <w:t>Závěrečná ustanovení</w:t>
      </w:r>
    </w:p>
    <w:p w14:paraId="7F528B14" w14:textId="77777777" w:rsidR="00893B5E" w:rsidRPr="00893B5E" w:rsidRDefault="00893B5E" w:rsidP="00893B5E">
      <w:pPr>
        <w:tabs>
          <w:tab w:val="left" w:pos="3544"/>
        </w:tabs>
        <w:ind w:left="285"/>
        <w:jc w:val="center"/>
        <w:rPr>
          <w:rFonts w:ascii="Arial" w:hAnsi="Arial" w:cs="Arial"/>
          <w:b/>
          <w:sz w:val="24"/>
          <w:szCs w:val="24"/>
        </w:rPr>
      </w:pPr>
    </w:p>
    <w:p w14:paraId="1CAE7328" w14:textId="77777777" w:rsidR="00893B5E" w:rsidRPr="00893B5E" w:rsidRDefault="00893B5E" w:rsidP="005E70B5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93B5E">
        <w:rPr>
          <w:rFonts w:ascii="Arial" w:hAnsi="Arial" w:cs="Arial"/>
          <w:sz w:val="24"/>
          <w:szCs w:val="24"/>
        </w:rPr>
        <w:t>Tento dodatek se vyhotovuje ve dvou stejnopisech, každá smluvní strana obdrží jeden exemplář.</w:t>
      </w:r>
    </w:p>
    <w:p w14:paraId="6B8486CB" w14:textId="77777777" w:rsidR="00893B5E" w:rsidRPr="00893B5E" w:rsidRDefault="00893B5E" w:rsidP="005E70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3B5E">
        <w:rPr>
          <w:rFonts w:ascii="Arial" w:hAnsi="Arial" w:cs="Arial"/>
          <w:sz w:val="24"/>
          <w:szCs w:val="24"/>
        </w:rPr>
        <w:t>Ostatní ujednání předmětné smlouvy zůstávají nezměněna.</w:t>
      </w:r>
    </w:p>
    <w:p w14:paraId="5633FB9A" w14:textId="77777777" w:rsidR="00893B5E" w:rsidRPr="00893B5E" w:rsidRDefault="00893B5E" w:rsidP="005E70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3B5E">
        <w:rPr>
          <w:rFonts w:ascii="Arial" w:hAnsi="Arial" w:cs="Arial"/>
          <w:sz w:val="24"/>
          <w:szCs w:val="24"/>
        </w:rPr>
        <w:t>Tento dodatek je nedílnou součástí předmětné smlouvy.</w:t>
      </w:r>
    </w:p>
    <w:p w14:paraId="2348257A" w14:textId="77777777" w:rsidR="00893B5E" w:rsidRPr="00893B5E" w:rsidRDefault="00893B5E" w:rsidP="005E70B5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93B5E">
        <w:rPr>
          <w:rFonts w:ascii="Arial" w:hAnsi="Arial" w:cs="Arial"/>
          <w:sz w:val="24"/>
          <w:szCs w:val="24"/>
        </w:rPr>
        <w:t>Tento dodatek nabývá platnosti dnem podpisu obou smluvních stran.</w:t>
      </w:r>
    </w:p>
    <w:p w14:paraId="21D28DB1" w14:textId="6CA4161B" w:rsidR="00893B5E" w:rsidRDefault="00893B5E" w:rsidP="005E70B5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93B5E">
        <w:rPr>
          <w:rFonts w:ascii="Arial" w:hAnsi="Arial" w:cs="Arial"/>
          <w:sz w:val="24"/>
          <w:szCs w:val="24"/>
        </w:rPr>
        <w:t xml:space="preserve">Obě smluvní strany berou na vědomí, že tento dodatek č. </w:t>
      </w:r>
      <w:r w:rsidR="00B76045">
        <w:rPr>
          <w:rFonts w:ascii="Arial" w:hAnsi="Arial" w:cs="Arial"/>
          <w:sz w:val="24"/>
          <w:szCs w:val="24"/>
        </w:rPr>
        <w:t>1</w:t>
      </w:r>
      <w:r w:rsidRPr="00893B5E">
        <w:rPr>
          <w:rFonts w:ascii="Arial" w:hAnsi="Arial" w:cs="Arial"/>
          <w:sz w:val="24"/>
          <w:szCs w:val="24"/>
        </w:rPr>
        <w:t xml:space="preserve"> nabývá účinnosti</w:t>
      </w:r>
      <w:r w:rsidR="005E70B5">
        <w:rPr>
          <w:rFonts w:ascii="Arial" w:hAnsi="Arial" w:cs="Arial"/>
          <w:sz w:val="24"/>
          <w:szCs w:val="24"/>
        </w:rPr>
        <w:t xml:space="preserve"> </w:t>
      </w:r>
      <w:r w:rsidRPr="00893B5E">
        <w:rPr>
          <w:rFonts w:ascii="Arial" w:hAnsi="Arial" w:cs="Arial"/>
          <w:sz w:val="24"/>
          <w:szCs w:val="24"/>
        </w:rPr>
        <w:t>teprve jeho uveřejněním v registru smluv podle zákona č. 340/2015 Sb. (zákon o registru smluv) a souhlasí s</w:t>
      </w:r>
      <w:r w:rsidR="002337FC">
        <w:rPr>
          <w:rFonts w:ascii="Arial" w:hAnsi="Arial" w:cs="Arial"/>
          <w:sz w:val="24"/>
          <w:szCs w:val="24"/>
        </w:rPr>
        <w:t xml:space="preserve"> jeho </w:t>
      </w:r>
      <w:r w:rsidRPr="00893B5E">
        <w:rPr>
          <w:rFonts w:ascii="Arial" w:hAnsi="Arial" w:cs="Arial"/>
          <w:sz w:val="24"/>
          <w:szCs w:val="24"/>
        </w:rPr>
        <w:t xml:space="preserve">uveřejněním včetně příloh </w:t>
      </w:r>
      <w:r w:rsidR="00765054">
        <w:rPr>
          <w:rFonts w:ascii="Arial" w:hAnsi="Arial" w:cs="Arial"/>
          <w:sz w:val="24"/>
          <w:szCs w:val="24"/>
        </w:rPr>
        <w:t xml:space="preserve">v úplném znění </w:t>
      </w:r>
      <w:r w:rsidRPr="00893B5E">
        <w:rPr>
          <w:rFonts w:ascii="Arial" w:hAnsi="Arial" w:cs="Arial"/>
          <w:sz w:val="24"/>
          <w:szCs w:val="24"/>
        </w:rPr>
        <w:t>v registru smluv podle zákona č. 340/2015 Sb. (zákon o registru smluv).</w:t>
      </w:r>
    </w:p>
    <w:p w14:paraId="58D36B57" w14:textId="2283762B" w:rsidR="0020038D" w:rsidRPr="00893B5E" w:rsidRDefault="0020038D" w:rsidP="005E70B5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smluvní strany se dohodly na pozděj</w:t>
      </w:r>
      <w:r w:rsidR="003501D4">
        <w:rPr>
          <w:rFonts w:ascii="Arial" w:hAnsi="Arial" w:cs="Arial"/>
          <w:sz w:val="24"/>
          <w:szCs w:val="24"/>
        </w:rPr>
        <w:t>ší ú</w:t>
      </w:r>
      <w:r>
        <w:rPr>
          <w:rFonts w:ascii="Arial" w:hAnsi="Arial" w:cs="Arial"/>
          <w:sz w:val="24"/>
          <w:szCs w:val="24"/>
        </w:rPr>
        <w:t>činnosti smlouvy od 1.12.2019.</w:t>
      </w:r>
    </w:p>
    <w:p w14:paraId="25928702" w14:textId="77777777" w:rsidR="00893B5E" w:rsidRPr="00893B5E" w:rsidRDefault="00893B5E" w:rsidP="00893B5E">
      <w:pPr>
        <w:pStyle w:val="Zkladntext"/>
        <w:rPr>
          <w:rFonts w:ascii="Arial" w:hAnsi="Arial" w:cs="Arial"/>
          <w:color w:val="auto"/>
          <w:szCs w:val="24"/>
        </w:rPr>
      </w:pPr>
    </w:p>
    <w:p w14:paraId="01522B0D" w14:textId="77777777" w:rsidR="00893B5E" w:rsidRPr="00893B5E" w:rsidRDefault="00893B5E" w:rsidP="00893B5E">
      <w:pPr>
        <w:pStyle w:val="Zkladntext"/>
        <w:ind w:firstLine="284"/>
        <w:rPr>
          <w:rFonts w:ascii="Arial" w:hAnsi="Arial" w:cs="Arial"/>
          <w:color w:val="auto"/>
          <w:szCs w:val="24"/>
        </w:rPr>
      </w:pPr>
      <w:r w:rsidRPr="00893B5E">
        <w:rPr>
          <w:rFonts w:ascii="Arial" w:hAnsi="Arial" w:cs="Arial"/>
          <w:color w:val="auto"/>
          <w:szCs w:val="24"/>
        </w:rPr>
        <w:t>V Brně dne</w:t>
      </w:r>
      <w:r w:rsidRPr="00893B5E">
        <w:rPr>
          <w:rFonts w:ascii="Arial" w:hAnsi="Arial" w:cs="Arial"/>
          <w:color w:val="auto"/>
          <w:szCs w:val="24"/>
        </w:rPr>
        <w:tab/>
      </w:r>
      <w:r w:rsidRPr="00893B5E">
        <w:rPr>
          <w:rFonts w:ascii="Arial" w:hAnsi="Arial" w:cs="Arial"/>
          <w:color w:val="auto"/>
          <w:szCs w:val="24"/>
        </w:rPr>
        <w:tab/>
      </w:r>
      <w:r w:rsidRPr="00893B5E">
        <w:rPr>
          <w:rFonts w:ascii="Arial" w:hAnsi="Arial" w:cs="Arial"/>
          <w:color w:val="auto"/>
          <w:szCs w:val="24"/>
        </w:rPr>
        <w:tab/>
      </w:r>
      <w:r w:rsidRPr="00893B5E">
        <w:rPr>
          <w:rFonts w:ascii="Arial" w:hAnsi="Arial" w:cs="Arial"/>
          <w:color w:val="auto"/>
          <w:szCs w:val="24"/>
        </w:rPr>
        <w:tab/>
        <w:t xml:space="preserve">            V Brně dne</w:t>
      </w:r>
      <w:r w:rsidRPr="00893B5E">
        <w:rPr>
          <w:rFonts w:ascii="Arial" w:hAnsi="Arial" w:cs="Arial"/>
          <w:color w:val="auto"/>
          <w:szCs w:val="24"/>
        </w:rPr>
        <w:tab/>
      </w:r>
      <w:r w:rsidRPr="00893B5E">
        <w:rPr>
          <w:rFonts w:ascii="Arial" w:hAnsi="Arial" w:cs="Arial"/>
          <w:color w:val="auto"/>
          <w:szCs w:val="24"/>
        </w:rPr>
        <w:tab/>
      </w:r>
    </w:p>
    <w:p w14:paraId="484A4499" w14:textId="77777777" w:rsidR="00893B5E" w:rsidRPr="00893B5E" w:rsidRDefault="00893B5E" w:rsidP="00893B5E">
      <w:pPr>
        <w:pStyle w:val="Zkladntext"/>
        <w:ind w:firstLine="284"/>
        <w:rPr>
          <w:rFonts w:ascii="Arial" w:hAnsi="Arial" w:cs="Arial"/>
          <w:color w:val="auto"/>
          <w:szCs w:val="24"/>
        </w:rPr>
      </w:pPr>
      <w:r w:rsidRPr="00893B5E">
        <w:rPr>
          <w:rFonts w:ascii="Arial" w:hAnsi="Arial" w:cs="Arial"/>
          <w:color w:val="auto"/>
          <w:szCs w:val="24"/>
        </w:rPr>
        <w:tab/>
      </w:r>
      <w:r w:rsidRPr="00893B5E">
        <w:rPr>
          <w:rFonts w:ascii="Arial" w:hAnsi="Arial" w:cs="Arial"/>
          <w:color w:val="auto"/>
          <w:szCs w:val="24"/>
        </w:rPr>
        <w:tab/>
      </w:r>
    </w:p>
    <w:p w14:paraId="6436883C" w14:textId="77777777" w:rsidR="00893B5E" w:rsidRPr="00893B5E" w:rsidRDefault="00893B5E" w:rsidP="00893B5E">
      <w:pPr>
        <w:pStyle w:val="Zkladntext"/>
        <w:ind w:firstLine="284"/>
        <w:rPr>
          <w:rFonts w:ascii="Arial" w:hAnsi="Arial" w:cs="Arial"/>
          <w:color w:val="auto"/>
          <w:szCs w:val="24"/>
        </w:rPr>
      </w:pPr>
    </w:p>
    <w:p w14:paraId="1B154542" w14:textId="77777777" w:rsidR="00893B5E" w:rsidRPr="00893B5E" w:rsidRDefault="00893B5E" w:rsidP="00893B5E">
      <w:pPr>
        <w:pStyle w:val="Zkladntext"/>
        <w:ind w:firstLine="284"/>
        <w:rPr>
          <w:rFonts w:ascii="Arial" w:hAnsi="Arial" w:cs="Arial"/>
          <w:color w:val="auto"/>
          <w:szCs w:val="24"/>
        </w:rPr>
      </w:pPr>
    </w:p>
    <w:p w14:paraId="1A0EB831" w14:textId="77777777" w:rsidR="00893B5E" w:rsidRPr="00893B5E" w:rsidRDefault="00893B5E" w:rsidP="00893B5E">
      <w:pPr>
        <w:pStyle w:val="Zkladntext"/>
        <w:ind w:firstLine="284"/>
        <w:rPr>
          <w:rFonts w:ascii="Arial" w:hAnsi="Arial" w:cs="Arial"/>
          <w:color w:val="auto"/>
          <w:szCs w:val="24"/>
        </w:rPr>
      </w:pPr>
      <w:r w:rsidRPr="00893B5E">
        <w:rPr>
          <w:rFonts w:ascii="Arial" w:hAnsi="Arial" w:cs="Arial"/>
          <w:color w:val="auto"/>
          <w:szCs w:val="24"/>
        </w:rPr>
        <w:t xml:space="preserve"> </w:t>
      </w:r>
    </w:p>
    <w:p w14:paraId="41BCE0A7" w14:textId="77777777" w:rsidR="00893B5E" w:rsidRPr="00893B5E" w:rsidRDefault="00893B5E" w:rsidP="00893B5E">
      <w:pPr>
        <w:pStyle w:val="Zkladntextodsazen"/>
        <w:jc w:val="both"/>
        <w:rPr>
          <w:rFonts w:ascii="Arial" w:hAnsi="Arial" w:cs="Arial"/>
        </w:rPr>
      </w:pPr>
      <w:r w:rsidRPr="00893B5E">
        <w:rPr>
          <w:rFonts w:ascii="Arial" w:hAnsi="Arial" w:cs="Arial"/>
        </w:rPr>
        <w:t>………………………………….</w:t>
      </w:r>
      <w:r w:rsidRPr="00893B5E">
        <w:rPr>
          <w:rFonts w:ascii="Arial" w:hAnsi="Arial" w:cs="Arial"/>
        </w:rPr>
        <w:tab/>
      </w:r>
      <w:r w:rsidRPr="00893B5E">
        <w:rPr>
          <w:rFonts w:ascii="Arial" w:hAnsi="Arial" w:cs="Arial"/>
        </w:rPr>
        <w:tab/>
      </w:r>
      <w:r w:rsidRPr="00893B5E">
        <w:rPr>
          <w:rFonts w:ascii="Arial" w:hAnsi="Arial" w:cs="Arial"/>
        </w:rPr>
        <w:tab/>
        <w:t>…………………………………………..</w:t>
      </w:r>
    </w:p>
    <w:p w14:paraId="4846F072" w14:textId="5A9D9475" w:rsidR="00893B5E" w:rsidRPr="00893B5E" w:rsidRDefault="00893B5E" w:rsidP="00A5736A">
      <w:pPr>
        <w:pStyle w:val="Zkladntext"/>
        <w:ind w:firstLine="284"/>
        <w:rPr>
          <w:rFonts w:ascii="Arial" w:hAnsi="Arial" w:cs="Arial"/>
          <w:szCs w:val="24"/>
        </w:rPr>
      </w:pPr>
      <w:r w:rsidRPr="00893B5E">
        <w:rPr>
          <w:rFonts w:ascii="Arial" w:hAnsi="Arial" w:cs="Arial"/>
          <w:szCs w:val="24"/>
        </w:rPr>
        <w:t xml:space="preserve">      pronajímatel       </w:t>
      </w:r>
      <w:r w:rsidRPr="00893B5E">
        <w:rPr>
          <w:rFonts w:ascii="Arial" w:hAnsi="Arial" w:cs="Arial"/>
          <w:szCs w:val="24"/>
        </w:rPr>
        <w:tab/>
      </w:r>
      <w:r w:rsidRPr="00893B5E">
        <w:rPr>
          <w:rFonts w:ascii="Arial" w:hAnsi="Arial" w:cs="Arial"/>
          <w:szCs w:val="24"/>
        </w:rPr>
        <w:tab/>
      </w:r>
      <w:r w:rsidRPr="00893B5E">
        <w:rPr>
          <w:rFonts w:ascii="Arial" w:hAnsi="Arial" w:cs="Arial"/>
          <w:szCs w:val="24"/>
        </w:rPr>
        <w:tab/>
        <w:t xml:space="preserve">                                    </w:t>
      </w:r>
      <w:r w:rsidRPr="00893B5E">
        <w:rPr>
          <w:rFonts w:ascii="Arial" w:hAnsi="Arial" w:cs="Arial"/>
          <w:color w:val="auto"/>
          <w:szCs w:val="24"/>
        </w:rPr>
        <w:t xml:space="preserve">                nájemce</w:t>
      </w:r>
    </w:p>
    <w:sectPr w:rsidR="00893B5E" w:rsidRPr="00893B5E" w:rsidSect="003501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4B2"/>
    <w:multiLevelType w:val="hybridMultilevel"/>
    <w:tmpl w:val="5F98C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1DA6"/>
    <w:multiLevelType w:val="hybridMultilevel"/>
    <w:tmpl w:val="3C169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6054080"/>
    <w:multiLevelType w:val="hybridMultilevel"/>
    <w:tmpl w:val="59883110"/>
    <w:lvl w:ilvl="0" w:tplc="98301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1F6247"/>
    <w:multiLevelType w:val="hybridMultilevel"/>
    <w:tmpl w:val="ABE88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058C"/>
    <w:multiLevelType w:val="hybridMultilevel"/>
    <w:tmpl w:val="6A98C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748"/>
    <w:multiLevelType w:val="hybridMultilevel"/>
    <w:tmpl w:val="33F0F31C"/>
    <w:lvl w:ilvl="0" w:tplc="1A5A3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7B"/>
    <w:rsid w:val="0001594C"/>
    <w:rsid w:val="000F2E27"/>
    <w:rsid w:val="00113EA6"/>
    <w:rsid w:val="00167ED5"/>
    <w:rsid w:val="001D29AC"/>
    <w:rsid w:val="0020038D"/>
    <w:rsid w:val="002070AE"/>
    <w:rsid w:val="00217F7B"/>
    <w:rsid w:val="002337FC"/>
    <w:rsid w:val="002A2957"/>
    <w:rsid w:val="002B65CD"/>
    <w:rsid w:val="002C216D"/>
    <w:rsid w:val="00313DD9"/>
    <w:rsid w:val="003264A6"/>
    <w:rsid w:val="003501D4"/>
    <w:rsid w:val="003612A8"/>
    <w:rsid w:val="00485E1E"/>
    <w:rsid w:val="004E194D"/>
    <w:rsid w:val="005E70B5"/>
    <w:rsid w:val="00685C13"/>
    <w:rsid w:val="006A5748"/>
    <w:rsid w:val="007265B5"/>
    <w:rsid w:val="0074101B"/>
    <w:rsid w:val="00752B5B"/>
    <w:rsid w:val="00765054"/>
    <w:rsid w:val="007D1983"/>
    <w:rsid w:val="00861E50"/>
    <w:rsid w:val="0087088A"/>
    <w:rsid w:val="00893B5E"/>
    <w:rsid w:val="00910BCB"/>
    <w:rsid w:val="00990C6C"/>
    <w:rsid w:val="00A5736A"/>
    <w:rsid w:val="00B75A76"/>
    <w:rsid w:val="00B76045"/>
    <w:rsid w:val="00C12EBA"/>
    <w:rsid w:val="00D37B36"/>
    <w:rsid w:val="00DA5CFB"/>
    <w:rsid w:val="00DE7807"/>
    <w:rsid w:val="00E80207"/>
    <w:rsid w:val="00ED2DB5"/>
    <w:rsid w:val="00E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4B3"/>
  <w15:docId w15:val="{93B256AF-FE47-4055-804D-786DB8A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0F2E27"/>
    <w:rPr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uiPriority w:val="99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93B5E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93B5E"/>
    <w:rPr>
      <w:rFonts w:ascii="ITC OFFICINA SANS CE" w:hAnsi="ITC OFFICINA SANS CE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93B5E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93B5E"/>
    <w:rPr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893B5E"/>
    <w:pPr>
      <w:jc w:val="center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893B5E"/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207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207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207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7604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Vavrová Jaroslava</cp:lastModifiedBy>
  <cp:revision>2</cp:revision>
  <dcterms:created xsi:type="dcterms:W3CDTF">2021-05-05T11:29:00Z</dcterms:created>
  <dcterms:modified xsi:type="dcterms:W3CDTF">2021-05-05T11:29:00Z</dcterms:modified>
</cp:coreProperties>
</file>