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C7851" w:rsidRDefault="00C60294" w:rsidP="00C824E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120"/>
          <w:sz w:val="24"/>
          <w:szCs w:val="24"/>
        </w:rPr>
        <w:tab/>
      </w:r>
      <w:r>
        <w:rPr>
          <w:rFonts w:ascii="Arial" w:hAnsi="Arial" w:cs="Arial"/>
          <w:spacing w:val="120"/>
          <w:sz w:val="24"/>
          <w:szCs w:val="24"/>
        </w:rPr>
        <w:tab/>
      </w:r>
      <w:r>
        <w:rPr>
          <w:rFonts w:ascii="Arial" w:hAnsi="Arial" w:cs="Arial"/>
          <w:spacing w:val="120"/>
          <w:sz w:val="24"/>
          <w:szCs w:val="24"/>
        </w:rPr>
        <w:tab/>
      </w:r>
      <w:r>
        <w:rPr>
          <w:rFonts w:ascii="Arial" w:hAnsi="Arial" w:cs="Arial"/>
          <w:spacing w:val="120"/>
          <w:sz w:val="24"/>
          <w:szCs w:val="24"/>
        </w:rPr>
        <w:tab/>
      </w:r>
      <w:r>
        <w:rPr>
          <w:rFonts w:ascii="Arial" w:hAnsi="Arial" w:cs="Arial"/>
          <w:spacing w:val="120"/>
          <w:sz w:val="24"/>
          <w:szCs w:val="24"/>
        </w:rPr>
        <w:tab/>
      </w:r>
      <w:r>
        <w:rPr>
          <w:rFonts w:ascii="Arial" w:hAnsi="Arial" w:cs="Arial"/>
          <w:spacing w:val="120"/>
          <w:sz w:val="24"/>
          <w:szCs w:val="24"/>
        </w:rPr>
        <w:tab/>
      </w:r>
      <w:r>
        <w:rPr>
          <w:rFonts w:ascii="Arial" w:hAnsi="Arial" w:cs="Arial"/>
          <w:spacing w:val="120"/>
          <w:sz w:val="24"/>
          <w:szCs w:val="24"/>
        </w:rPr>
        <w:tab/>
      </w:r>
      <w:r>
        <w:rPr>
          <w:rFonts w:ascii="Arial" w:hAnsi="Arial" w:cs="Arial"/>
          <w:spacing w:val="120"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</w:t>
      </w:r>
      <w:r w:rsidR="00FC329A">
        <w:rPr>
          <w:rFonts w:ascii="Arial" w:hAnsi="Arial" w:cs="Arial"/>
          <w:b/>
          <w:sz w:val="22"/>
          <w:szCs w:val="22"/>
        </w:rPr>
        <w:t xml:space="preserve">                </w:t>
      </w:r>
    </w:p>
    <w:p w:rsidR="00EC7851" w:rsidRDefault="00EC7851" w:rsidP="00182D54">
      <w:pPr>
        <w:numPr>
          <w:ilvl w:val="0"/>
          <w:numId w:val="2"/>
        </w:num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č. smlouvy: PO-16/</w:t>
      </w:r>
      <w:r w:rsidR="00F13111">
        <w:rPr>
          <w:rFonts w:ascii="Arial" w:hAnsi="Arial" w:cs="Arial"/>
          <w:b/>
          <w:sz w:val="22"/>
          <w:szCs w:val="22"/>
        </w:rPr>
        <w:t>0061</w:t>
      </w:r>
      <w:r>
        <w:rPr>
          <w:rFonts w:ascii="Arial" w:hAnsi="Arial" w:cs="Arial"/>
          <w:b/>
          <w:sz w:val="22"/>
          <w:szCs w:val="22"/>
        </w:rPr>
        <w:t>/</w:t>
      </w:r>
      <w:r w:rsidR="00F13111">
        <w:rPr>
          <w:rFonts w:ascii="Arial" w:hAnsi="Arial" w:cs="Arial"/>
          <w:b/>
          <w:sz w:val="22"/>
          <w:szCs w:val="22"/>
        </w:rPr>
        <w:t>UL</w:t>
      </w:r>
      <w:r>
        <w:rPr>
          <w:rFonts w:ascii="Arial" w:hAnsi="Arial" w:cs="Arial"/>
          <w:b/>
          <w:sz w:val="22"/>
          <w:szCs w:val="22"/>
        </w:rPr>
        <w:t>/</w:t>
      </w:r>
      <w:r w:rsidR="00F13111">
        <w:rPr>
          <w:rFonts w:ascii="Arial" w:hAnsi="Arial" w:cs="Arial"/>
          <w:b/>
          <w:sz w:val="22"/>
          <w:szCs w:val="22"/>
        </w:rPr>
        <w:t>2021</w:t>
      </w:r>
    </w:p>
    <w:p w:rsidR="00EC7851" w:rsidRDefault="00EC7851" w:rsidP="00EC7851">
      <w:pPr>
        <w:jc w:val="center"/>
        <w:rPr>
          <w:rFonts w:ascii="Arial" w:hAnsi="Arial" w:cs="Arial"/>
          <w:spacing w:val="120"/>
          <w:sz w:val="24"/>
          <w:szCs w:val="24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</w:t>
      </w:r>
      <w:r w:rsidR="00A95DF1">
        <w:rPr>
          <w:rFonts w:ascii="Arial" w:hAnsi="Arial" w:cs="Arial"/>
          <w:b/>
          <w:sz w:val="22"/>
          <w:szCs w:val="22"/>
        </w:rPr>
        <w:t xml:space="preserve">         </w:t>
      </w:r>
      <w:r w:rsidR="00D86679">
        <w:rPr>
          <w:rFonts w:ascii="Arial" w:hAnsi="Arial" w:cs="Arial"/>
          <w:b/>
          <w:sz w:val="22"/>
          <w:szCs w:val="22"/>
        </w:rPr>
        <w:t xml:space="preserve">                       VS: </w:t>
      </w:r>
      <w:r w:rsidR="00C824ED">
        <w:rPr>
          <w:rFonts w:ascii="Arial" w:hAnsi="Arial" w:cs="Arial"/>
          <w:b/>
          <w:sz w:val="22"/>
          <w:szCs w:val="22"/>
        </w:rPr>
        <w:t>530000</w:t>
      </w:r>
      <w:r w:rsidR="007745D7">
        <w:rPr>
          <w:rFonts w:ascii="Arial" w:hAnsi="Arial" w:cs="Arial"/>
          <w:b/>
          <w:sz w:val="22"/>
          <w:szCs w:val="22"/>
        </w:rPr>
        <w:t>0</w:t>
      </w:r>
      <w:r w:rsidR="007745D7" w:rsidRPr="00F13111">
        <w:rPr>
          <w:rFonts w:ascii="Arial" w:hAnsi="Arial" w:cs="Arial"/>
          <w:b/>
          <w:sz w:val="22"/>
          <w:szCs w:val="22"/>
        </w:rPr>
        <w:t>1</w:t>
      </w:r>
    </w:p>
    <w:p w:rsidR="00EC7851" w:rsidRDefault="00EC7851" w:rsidP="00EC7851">
      <w:pPr>
        <w:pStyle w:val="Nadpis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8"/>
          <w:szCs w:val="28"/>
        </w:rPr>
        <w:t>Zemědělská pachtovní smlouva</w:t>
      </w:r>
    </w:p>
    <w:p w:rsidR="00EC7851" w:rsidRDefault="00EC7851" w:rsidP="00EC7851">
      <w:pPr>
        <w:jc w:val="center"/>
        <w:rPr>
          <w:rFonts w:ascii="Arial" w:hAnsi="Arial" w:cs="Arial"/>
          <w:b/>
          <w:sz w:val="22"/>
          <w:szCs w:val="22"/>
        </w:rPr>
      </w:pPr>
    </w:p>
    <w:p w:rsidR="00EC7851" w:rsidRDefault="00EC7851" w:rsidP="00EC785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(uzavřená p</w:t>
      </w:r>
      <w:r w:rsidR="00301FF2">
        <w:rPr>
          <w:rFonts w:ascii="Arial" w:hAnsi="Arial" w:cs="Arial"/>
        </w:rPr>
        <w:t>odle ustanovení § 2332 a násl. o</w:t>
      </w:r>
      <w:r>
        <w:rPr>
          <w:rFonts w:ascii="Arial" w:hAnsi="Arial" w:cs="Arial"/>
        </w:rPr>
        <w:t>bča</w:t>
      </w:r>
      <w:r w:rsidR="001F2173">
        <w:rPr>
          <w:rFonts w:ascii="Arial" w:hAnsi="Arial" w:cs="Arial"/>
        </w:rPr>
        <w:t xml:space="preserve">nského zákoníku č. 89/2012 Sb. </w:t>
      </w:r>
      <w:r>
        <w:rPr>
          <w:rFonts w:ascii="Arial" w:hAnsi="Arial" w:cs="Arial"/>
        </w:rPr>
        <w:t xml:space="preserve">a § 27 zák. </w:t>
      </w:r>
      <w:r w:rsidR="001F2173">
        <w:rPr>
          <w:rFonts w:ascii="Arial" w:hAnsi="Arial" w:cs="Arial"/>
        </w:rPr>
        <w:br/>
      </w:r>
      <w:r>
        <w:rPr>
          <w:rFonts w:ascii="Arial" w:hAnsi="Arial" w:cs="Arial"/>
        </w:rPr>
        <w:t xml:space="preserve">č. 219/2000 Sb., o majetku České republiky a jejím vystupování v právních vztazích, ve znění pozdějších předpisů)  </w:t>
      </w:r>
    </w:p>
    <w:p w:rsidR="00EC7851" w:rsidRDefault="00EC7851" w:rsidP="00EC7851">
      <w:pPr>
        <w:jc w:val="center"/>
        <w:rPr>
          <w:rFonts w:ascii="Arial" w:hAnsi="Arial" w:cs="Arial"/>
        </w:rPr>
      </w:pPr>
    </w:p>
    <w:p w:rsidR="00EC7851" w:rsidRDefault="00EC7851" w:rsidP="00EC7851">
      <w:pPr>
        <w:rPr>
          <w:rFonts w:ascii="Arial" w:hAnsi="Arial" w:cs="Arial"/>
        </w:rPr>
      </w:pPr>
      <w:r>
        <w:rPr>
          <w:rFonts w:ascii="Arial" w:hAnsi="Arial" w:cs="Arial"/>
        </w:rPr>
        <w:t>smluvní strany:</w:t>
      </w:r>
    </w:p>
    <w:p w:rsidR="00EC7851" w:rsidRDefault="00EC7851" w:rsidP="00EC7851">
      <w:pPr>
        <w:rPr>
          <w:rFonts w:ascii="Arial" w:hAnsi="Arial" w:cs="Arial"/>
        </w:rPr>
      </w:pPr>
    </w:p>
    <w:p w:rsidR="00EC7851" w:rsidRDefault="00EC7851" w:rsidP="00EC7851">
      <w:pPr>
        <w:rPr>
          <w:rFonts w:ascii="Arial" w:hAnsi="Arial" w:cs="Arial"/>
        </w:rPr>
      </w:pPr>
      <w:r>
        <w:rPr>
          <w:rFonts w:ascii="Arial" w:hAnsi="Arial" w:cs="Arial"/>
          <w:b/>
        </w:rPr>
        <w:t>Česká republika – Agentura ochrany přírody a krajiny České republiky</w:t>
      </w:r>
    </w:p>
    <w:p w:rsidR="00EC7851" w:rsidRDefault="00EC7851" w:rsidP="00EC7851">
      <w:pPr>
        <w:pStyle w:val="Zpat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se sídlem: Kaplanova 1931/1, 148 00 Praha 11 - Chodov </w:t>
      </w:r>
    </w:p>
    <w:p w:rsidR="00EC7851" w:rsidRDefault="00EC7851" w:rsidP="00EC7851">
      <w:pPr>
        <w:rPr>
          <w:rFonts w:ascii="Arial" w:hAnsi="Arial" w:cs="Arial"/>
        </w:rPr>
      </w:pPr>
      <w:r>
        <w:rPr>
          <w:rFonts w:ascii="Arial" w:hAnsi="Arial" w:cs="Arial"/>
        </w:rPr>
        <w:t>IČ</w:t>
      </w:r>
      <w:r w:rsidR="005C66A4">
        <w:rPr>
          <w:rFonts w:ascii="Arial" w:hAnsi="Arial" w:cs="Arial"/>
        </w:rPr>
        <w:t>O</w:t>
      </w:r>
      <w:r>
        <w:rPr>
          <w:rFonts w:ascii="Arial" w:hAnsi="Arial" w:cs="Arial"/>
        </w:rPr>
        <w:t>: 62933591</w:t>
      </w:r>
    </w:p>
    <w:p w:rsidR="00EC7851" w:rsidRDefault="00EC7851" w:rsidP="00EC78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kterou jedná </w:t>
      </w:r>
      <w:r w:rsidR="00C824ED" w:rsidRPr="00997651">
        <w:rPr>
          <w:rFonts w:ascii="Arial" w:hAnsi="Arial" w:cs="Arial"/>
        </w:rPr>
        <w:t>Ing. Petr Kříž</w:t>
      </w:r>
      <w:r w:rsidR="00495CE1">
        <w:rPr>
          <w:rFonts w:ascii="Arial" w:hAnsi="Arial" w:cs="Arial"/>
        </w:rPr>
        <w:t>,</w:t>
      </w:r>
      <w:r w:rsidR="00997651" w:rsidRPr="00997651">
        <w:rPr>
          <w:rFonts w:ascii="Arial" w:hAnsi="Arial" w:cs="Arial"/>
        </w:rPr>
        <w:t xml:space="preserve"> </w:t>
      </w:r>
      <w:r w:rsidR="00FC6B98" w:rsidRPr="00997651">
        <w:rPr>
          <w:rFonts w:ascii="Arial" w:hAnsi="Arial" w:cs="Arial"/>
        </w:rPr>
        <w:t xml:space="preserve">ředitel RP </w:t>
      </w:r>
      <w:r w:rsidR="00C824ED" w:rsidRPr="00997651">
        <w:rPr>
          <w:rFonts w:ascii="Arial" w:hAnsi="Arial" w:cs="Arial"/>
        </w:rPr>
        <w:t>České středohoří</w:t>
      </w:r>
    </w:p>
    <w:p w:rsidR="00EC7851" w:rsidRDefault="00EC7851" w:rsidP="00EC7851">
      <w:pPr>
        <w:rPr>
          <w:rFonts w:ascii="Arial" w:hAnsi="Arial" w:cs="Arial"/>
        </w:rPr>
      </w:pPr>
      <w:r>
        <w:rPr>
          <w:rFonts w:ascii="Arial" w:hAnsi="Arial" w:cs="Arial"/>
        </w:rPr>
        <w:t>jako „propachtovatel“</w:t>
      </w:r>
    </w:p>
    <w:p w:rsidR="00EC7851" w:rsidRDefault="00EC7851" w:rsidP="00EC7851">
      <w:pPr>
        <w:rPr>
          <w:rFonts w:ascii="Arial" w:hAnsi="Arial" w:cs="Arial"/>
        </w:rPr>
      </w:pPr>
    </w:p>
    <w:p w:rsidR="00EC7851" w:rsidRDefault="00EC7851" w:rsidP="00EC785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EC7851" w:rsidRDefault="00EC7851" w:rsidP="00EC7851">
      <w:pPr>
        <w:jc w:val="center"/>
        <w:rPr>
          <w:rFonts w:ascii="Arial" w:hAnsi="Arial" w:cs="Arial"/>
        </w:rPr>
      </w:pPr>
    </w:p>
    <w:p w:rsidR="00AD790F" w:rsidRPr="00843A87" w:rsidRDefault="00C4529F" w:rsidP="00C4529F">
      <w:pPr>
        <w:jc w:val="both"/>
        <w:rPr>
          <w:rFonts w:ascii="Arial" w:hAnsi="Arial" w:cs="Arial"/>
          <w:b/>
          <w:bCs/>
        </w:rPr>
      </w:pPr>
      <w:r w:rsidRPr="00843A87">
        <w:rPr>
          <w:rFonts w:ascii="Arial" w:hAnsi="Arial" w:cs="Arial"/>
          <w:b/>
          <w:bCs/>
        </w:rPr>
        <w:t>I. H. FARM s. r. o.</w:t>
      </w:r>
    </w:p>
    <w:p w:rsidR="00AD790F" w:rsidRPr="00843A87" w:rsidRDefault="00AD790F" w:rsidP="00AD790F">
      <w:pPr>
        <w:jc w:val="both"/>
        <w:rPr>
          <w:rFonts w:ascii="Arial" w:hAnsi="Arial" w:cs="Arial"/>
          <w:bCs/>
        </w:rPr>
      </w:pPr>
      <w:r w:rsidRPr="00843A87">
        <w:rPr>
          <w:rFonts w:ascii="Arial" w:hAnsi="Arial" w:cs="Arial"/>
          <w:bCs/>
        </w:rPr>
        <w:t xml:space="preserve">se sídlem: </w:t>
      </w:r>
      <w:r w:rsidR="00997651" w:rsidRPr="00843A87">
        <w:rPr>
          <w:rFonts w:ascii="Arial" w:hAnsi="Arial" w:cs="Arial"/>
          <w:sz w:val="19"/>
          <w:szCs w:val="19"/>
          <w:lang w:eastAsia="cs-CZ"/>
        </w:rPr>
        <w:t>Opletalova 1323/15, 110 00 Praha 1</w:t>
      </w:r>
    </w:p>
    <w:p w:rsidR="00AD790F" w:rsidRPr="00843A87" w:rsidRDefault="00AD790F" w:rsidP="00AD790F">
      <w:pPr>
        <w:jc w:val="both"/>
        <w:rPr>
          <w:rFonts w:ascii="Arial" w:hAnsi="Arial" w:cs="Arial"/>
          <w:bCs/>
        </w:rPr>
      </w:pPr>
      <w:r w:rsidRPr="00843A87">
        <w:rPr>
          <w:rFonts w:ascii="Arial" w:hAnsi="Arial" w:cs="Arial"/>
          <w:bCs/>
        </w:rPr>
        <w:t>IČ</w:t>
      </w:r>
      <w:r w:rsidR="005C66A4" w:rsidRPr="00843A87">
        <w:rPr>
          <w:rFonts w:ascii="Arial" w:hAnsi="Arial" w:cs="Arial"/>
          <w:bCs/>
        </w:rPr>
        <w:t>O</w:t>
      </w:r>
      <w:r w:rsidRPr="00843A87">
        <w:rPr>
          <w:rFonts w:ascii="Arial" w:hAnsi="Arial" w:cs="Arial"/>
          <w:bCs/>
        </w:rPr>
        <w:t xml:space="preserve">: </w:t>
      </w:r>
      <w:r w:rsidR="00997651" w:rsidRPr="00843A87">
        <w:rPr>
          <w:rFonts w:ascii="Arial" w:hAnsi="Arial" w:cs="Arial"/>
          <w:sz w:val="19"/>
          <w:szCs w:val="19"/>
          <w:lang w:eastAsia="cs-CZ"/>
        </w:rPr>
        <w:t>24761061</w:t>
      </w:r>
    </w:p>
    <w:p w:rsidR="00495CE1" w:rsidRDefault="00495CE1" w:rsidP="00EC7851">
      <w:pPr>
        <w:rPr>
          <w:rFonts w:ascii="Arial" w:hAnsi="Arial" w:cs="Arial"/>
        </w:rPr>
      </w:pPr>
      <w:r w:rsidRPr="00495C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kterou zastupuje Olga Chabr Grillová, jednatelka</w:t>
      </w:r>
    </w:p>
    <w:p w:rsidR="00997651" w:rsidRDefault="00997651" w:rsidP="00EC7851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zapsaná v obchodním rejstříku </w:t>
      </w:r>
      <w:r w:rsidR="00142F2B">
        <w:rPr>
          <w:rFonts w:ascii="Arial" w:hAnsi="Arial" w:cs="Arial"/>
        </w:rPr>
        <w:t>Městským</w:t>
      </w:r>
      <w:r>
        <w:rPr>
          <w:rFonts w:ascii="Arial" w:hAnsi="Arial" w:cs="Arial"/>
        </w:rPr>
        <w:t xml:space="preserve"> soudem v Praze dne 26.</w:t>
      </w:r>
      <w:r w:rsidR="007745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11. 2010 pod spisovou značkou C 172125</w:t>
      </w:r>
    </w:p>
    <w:p w:rsidR="00495CE1" w:rsidRDefault="00495CE1" w:rsidP="00495CE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bankovní spojení: …………………………………</w:t>
      </w:r>
    </w:p>
    <w:p w:rsidR="00495CE1" w:rsidRPr="00BA6C38" w:rsidRDefault="00495CE1" w:rsidP="00495CE1">
      <w:pPr>
        <w:jc w:val="both"/>
        <w:rPr>
          <w:rFonts w:ascii="Arial" w:hAnsi="Arial" w:cs="Arial"/>
        </w:rPr>
      </w:pPr>
      <w:r w:rsidRPr="00BA6C38">
        <w:rPr>
          <w:rFonts w:ascii="Arial" w:hAnsi="Arial" w:cs="Arial"/>
          <w:bCs/>
        </w:rPr>
        <w:t>č. účtu</w:t>
      </w:r>
      <w:r>
        <w:rPr>
          <w:rFonts w:ascii="Arial" w:hAnsi="Arial" w:cs="Arial"/>
          <w:bCs/>
        </w:rPr>
        <w:t>:</w:t>
      </w:r>
      <w:r w:rsidRPr="00BA6C38">
        <w:rPr>
          <w:rFonts w:ascii="Arial" w:hAnsi="Arial" w:cs="Arial"/>
          <w:bCs/>
        </w:rPr>
        <w:t xml:space="preserve"> …………………</w:t>
      </w:r>
      <w:r>
        <w:rPr>
          <w:rFonts w:ascii="Arial" w:hAnsi="Arial" w:cs="Arial"/>
          <w:bCs/>
        </w:rPr>
        <w:t>…………………</w:t>
      </w:r>
      <w:r w:rsidR="00304F32">
        <w:rPr>
          <w:rFonts w:ascii="Arial" w:hAnsi="Arial" w:cs="Arial"/>
          <w:bCs/>
        </w:rPr>
        <w:t>….</w:t>
      </w:r>
      <w:r>
        <w:rPr>
          <w:rFonts w:ascii="Arial" w:hAnsi="Arial" w:cs="Arial"/>
          <w:bCs/>
        </w:rPr>
        <w:t>…….</w:t>
      </w:r>
    </w:p>
    <w:p w:rsidR="00EC7851" w:rsidRDefault="00EC7851" w:rsidP="00EC7851">
      <w:pPr>
        <w:rPr>
          <w:rFonts w:ascii="Arial" w:hAnsi="Arial" w:cs="Arial"/>
        </w:rPr>
      </w:pPr>
      <w:r>
        <w:rPr>
          <w:rFonts w:ascii="Arial" w:hAnsi="Arial" w:cs="Arial"/>
        </w:rPr>
        <w:t>jako „pachtýř</w:t>
      </w:r>
      <w:r>
        <w:rPr>
          <w:rFonts w:ascii="Arial" w:hAnsi="Arial" w:cs="Arial"/>
          <w:bCs/>
        </w:rPr>
        <w:t>“</w:t>
      </w:r>
    </w:p>
    <w:p w:rsidR="00EC7851" w:rsidRDefault="00EC7851" w:rsidP="00EC7851">
      <w:pPr>
        <w:rPr>
          <w:rFonts w:ascii="Arial" w:hAnsi="Arial" w:cs="Arial"/>
        </w:rPr>
      </w:pPr>
    </w:p>
    <w:p w:rsidR="00EC7851" w:rsidRDefault="00EC7851" w:rsidP="00227E94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I.</w:t>
      </w:r>
    </w:p>
    <w:p w:rsidR="00EC7851" w:rsidRDefault="00EC7851" w:rsidP="00227E94">
      <w:pPr>
        <w:pStyle w:val="Nadpis1"/>
      </w:pPr>
      <w:r>
        <w:rPr>
          <w:rFonts w:ascii="Arial" w:hAnsi="Arial" w:cs="Arial"/>
          <w:bCs/>
          <w:sz w:val="20"/>
        </w:rPr>
        <w:t>Předmět zemědělského pachtu</w:t>
      </w:r>
    </w:p>
    <w:p w:rsidR="00EC7851" w:rsidRDefault="00EC7851" w:rsidP="00227E94"/>
    <w:p w:rsidR="00997651" w:rsidRDefault="00AD790F" w:rsidP="00182D54">
      <w:pPr>
        <w:pStyle w:val="Zkladntext"/>
        <w:numPr>
          <w:ilvl w:val="0"/>
          <w:numId w:val="4"/>
        </w:numPr>
        <w:suppressAutoHyphens w:val="0"/>
        <w:ind w:left="709" w:hanging="283"/>
        <w:jc w:val="both"/>
        <w:rPr>
          <w:rFonts w:ascii="Arial" w:hAnsi="Arial" w:cs="Arial"/>
          <w:sz w:val="20"/>
        </w:rPr>
      </w:pPr>
      <w:r w:rsidRPr="00AD790F">
        <w:rPr>
          <w:rFonts w:ascii="Arial" w:hAnsi="Arial" w:cs="Arial"/>
          <w:sz w:val="20"/>
        </w:rPr>
        <w:t>Česká republika je vlastníkem a Agentura ochrany přírody a krajiny je příslušná hospodařit s</w:t>
      </w:r>
      <w:r w:rsidR="00997651">
        <w:rPr>
          <w:rFonts w:ascii="Arial" w:hAnsi="Arial" w:cs="Arial"/>
          <w:sz w:val="20"/>
        </w:rPr>
        <w:t> </w:t>
      </w:r>
      <w:r w:rsidRPr="002D7A1A">
        <w:rPr>
          <w:rFonts w:ascii="Arial" w:hAnsi="Arial" w:cs="Arial"/>
          <w:sz w:val="20"/>
        </w:rPr>
        <w:t>pozem</w:t>
      </w:r>
      <w:r w:rsidR="00997651">
        <w:rPr>
          <w:rFonts w:ascii="Arial" w:hAnsi="Arial" w:cs="Arial"/>
          <w:sz w:val="20"/>
        </w:rPr>
        <w:t>ky:</w:t>
      </w:r>
    </w:p>
    <w:p w:rsidR="00997651" w:rsidRDefault="00AD790F" w:rsidP="00672750">
      <w:pPr>
        <w:pStyle w:val="Zkladntext"/>
        <w:numPr>
          <w:ilvl w:val="0"/>
          <w:numId w:val="14"/>
        </w:numPr>
        <w:suppressAutoHyphens w:val="0"/>
        <w:jc w:val="both"/>
        <w:rPr>
          <w:rFonts w:ascii="Arial" w:hAnsi="Arial" w:cs="Arial"/>
          <w:sz w:val="20"/>
        </w:rPr>
      </w:pPr>
      <w:r w:rsidRPr="002D7A1A">
        <w:rPr>
          <w:rFonts w:ascii="Arial" w:hAnsi="Arial" w:cs="Arial"/>
          <w:sz w:val="20"/>
        </w:rPr>
        <w:t xml:space="preserve">p. č. </w:t>
      </w:r>
      <w:r w:rsidR="00997651">
        <w:rPr>
          <w:rFonts w:ascii="Arial" w:hAnsi="Arial" w:cs="Arial"/>
          <w:sz w:val="20"/>
        </w:rPr>
        <w:t>747/1</w:t>
      </w:r>
      <w:r w:rsidRPr="002D7A1A">
        <w:rPr>
          <w:rFonts w:ascii="Arial" w:hAnsi="Arial" w:cs="Arial"/>
          <w:sz w:val="20"/>
        </w:rPr>
        <w:t xml:space="preserve">, druh pozemku </w:t>
      </w:r>
      <w:r w:rsidR="00997651">
        <w:rPr>
          <w:rFonts w:ascii="Arial" w:hAnsi="Arial" w:cs="Arial"/>
          <w:sz w:val="20"/>
        </w:rPr>
        <w:t>ostatní</w:t>
      </w:r>
      <w:r w:rsidR="00C824ED" w:rsidRPr="002D7A1A">
        <w:rPr>
          <w:rFonts w:ascii="Arial" w:hAnsi="Arial" w:cs="Arial"/>
          <w:sz w:val="20"/>
        </w:rPr>
        <w:t xml:space="preserve"> plocha</w:t>
      </w:r>
      <w:r w:rsidRPr="002D7A1A">
        <w:rPr>
          <w:rFonts w:ascii="Arial" w:hAnsi="Arial" w:cs="Arial"/>
          <w:sz w:val="20"/>
        </w:rPr>
        <w:t>, způsob využití</w:t>
      </w:r>
      <w:r w:rsidR="00BE14F8" w:rsidRPr="002D7A1A">
        <w:rPr>
          <w:rFonts w:ascii="Arial" w:hAnsi="Arial" w:cs="Arial"/>
          <w:sz w:val="20"/>
        </w:rPr>
        <w:t xml:space="preserve"> </w:t>
      </w:r>
      <w:r w:rsidR="00C824ED" w:rsidRPr="002D7A1A">
        <w:rPr>
          <w:rFonts w:ascii="Arial" w:hAnsi="Arial" w:cs="Arial"/>
          <w:sz w:val="20"/>
        </w:rPr>
        <w:t>neplodná půda</w:t>
      </w:r>
      <w:r w:rsidRPr="002D7A1A">
        <w:rPr>
          <w:rFonts w:ascii="Arial" w:hAnsi="Arial" w:cs="Arial"/>
          <w:sz w:val="20"/>
        </w:rPr>
        <w:t xml:space="preserve"> o výměře </w:t>
      </w:r>
      <w:r w:rsidR="00997651">
        <w:rPr>
          <w:rFonts w:ascii="Arial" w:hAnsi="Arial" w:cs="Arial"/>
          <w:sz w:val="20"/>
        </w:rPr>
        <w:t>75468</w:t>
      </w:r>
      <w:r w:rsidRPr="002D7A1A">
        <w:rPr>
          <w:rFonts w:ascii="Arial" w:hAnsi="Arial" w:cs="Arial"/>
          <w:sz w:val="20"/>
        </w:rPr>
        <w:t xml:space="preserve"> m</w:t>
      </w:r>
      <w:r w:rsidRPr="002D7A1A">
        <w:rPr>
          <w:rFonts w:ascii="Arial" w:hAnsi="Arial" w:cs="Arial"/>
          <w:sz w:val="20"/>
          <w:vertAlign w:val="superscript"/>
        </w:rPr>
        <w:t>2</w:t>
      </w:r>
    </w:p>
    <w:p w:rsidR="00997651" w:rsidRDefault="00997651" w:rsidP="00672750">
      <w:pPr>
        <w:pStyle w:val="Zkladntext"/>
        <w:numPr>
          <w:ilvl w:val="0"/>
          <w:numId w:val="14"/>
        </w:numPr>
        <w:suppressAutoHyphens w:val="0"/>
        <w:jc w:val="both"/>
        <w:rPr>
          <w:rFonts w:ascii="Arial" w:hAnsi="Arial" w:cs="Arial"/>
          <w:sz w:val="20"/>
        </w:rPr>
      </w:pPr>
      <w:r w:rsidRPr="002D7A1A">
        <w:rPr>
          <w:rFonts w:ascii="Arial" w:hAnsi="Arial" w:cs="Arial"/>
          <w:sz w:val="20"/>
        </w:rPr>
        <w:t xml:space="preserve">p. č. </w:t>
      </w:r>
      <w:r>
        <w:rPr>
          <w:rFonts w:ascii="Arial" w:hAnsi="Arial" w:cs="Arial"/>
          <w:sz w:val="20"/>
        </w:rPr>
        <w:t>894/2</w:t>
      </w:r>
      <w:r w:rsidRPr="002D7A1A">
        <w:rPr>
          <w:rFonts w:ascii="Arial" w:hAnsi="Arial" w:cs="Arial"/>
          <w:sz w:val="20"/>
        </w:rPr>
        <w:t xml:space="preserve">, druh pozemku </w:t>
      </w:r>
      <w:r>
        <w:rPr>
          <w:rFonts w:ascii="Arial" w:hAnsi="Arial" w:cs="Arial"/>
          <w:sz w:val="20"/>
        </w:rPr>
        <w:t>ostatní</w:t>
      </w:r>
      <w:r w:rsidRPr="002D7A1A">
        <w:rPr>
          <w:rFonts w:ascii="Arial" w:hAnsi="Arial" w:cs="Arial"/>
          <w:sz w:val="20"/>
        </w:rPr>
        <w:t xml:space="preserve"> plocha, způsob využití neplodná půda o výměře </w:t>
      </w:r>
      <w:r>
        <w:rPr>
          <w:rFonts w:ascii="Arial" w:hAnsi="Arial" w:cs="Arial"/>
          <w:sz w:val="20"/>
        </w:rPr>
        <w:t>165777</w:t>
      </w:r>
      <w:r w:rsidRPr="002D7A1A">
        <w:rPr>
          <w:rFonts w:ascii="Arial" w:hAnsi="Arial" w:cs="Arial"/>
          <w:sz w:val="20"/>
        </w:rPr>
        <w:t xml:space="preserve"> m</w:t>
      </w:r>
      <w:r w:rsidRPr="002D7A1A">
        <w:rPr>
          <w:rFonts w:ascii="Arial" w:hAnsi="Arial" w:cs="Arial"/>
          <w:sz w:val="20"/>
          <w:vertAlign w:val="superscript"/>
        </w:rPr>
        <w:t>2</w:t>
      </w:r>
    </w:p>
    <w:p w:rsidR="00A40626" w:rsidRDefault="00A40626" w:rsidP="00672750">
      <w:pPr>
        <w:pStyle w:val="Zkladntext"/>
        <w:numPr>
          <w:ilvl w:val="0"/>
          <w:numId w:val="14"/>
        </w:numPr>
        <w:suppressAutoHyphens w:val="0"/>
        <w:jc w:val="both"/>
        <w:rPr>
          <w:rFonts w:ascii="Arial" w:hAnsi="Arial" w:cs="Arial"/>
          <w:sz w:val="20"/>
        </w:rPr>
      </w:pPr>
      <w:r w:rsidRPr="002D7A1A">
        <w:rPr>
          <w:rFonts w:ascii="Arial" w:hAnsi="Arial" w:cs="Arial"/>
          <w:sz w:val="20"/>
        </w:rPr>
        <w:t xml:space="preserve">p. č. </w:t>
      </w:r>
      <w:r>
        <w:rPr>
          <w:rFonts w:ascii="Arial" w:hAnsi="Arial" w:cs="Arial"/>
          <w:sz w:val="20"/>
        </w:rPr>
        <w:t>894/4</w:t>
      </w:r>
      <w:r w:rsidRPr="002D7A1A">
        <w:rPr>
          <w:rFonts w:ascii="Arial" w:hAnsi="Arial" w:cs="Arial"/>
          <w:sz w:val="20"/>
        </w:rPr>
        <w:t xml:space="preserve">, druh pozemku </w:t>
      </w:r>
      <w:r>
        <w:rPr>
          <w:rFonts w:ascii="Arial" w:hAnsi="Arial" w:cs="Arial"/>
          <w:sz w:val="20"/>
        </w:rPr>
        <w:t>ostatní</w:t>
      </w:r>
      <w:r w:rsidRPr="002D7A1A">
        <w:rPr>
          <w:rFonts w:ascii="Arial" w:hAnsi="Arial" w:cs="Arial"/>
          <w:sz w:val="20"/>
        </w:rPr>
        <w:t xml:space="preserve"> plocha, způsob využití neplodná půda o výměře </w:t>
      </w:r>
      <w:r>
        <w:rPr>
          <w:rFonts w:ascii="Arial" w:hAnsi="Arial" w:cs="Arial"/>
          <w:sz w:val="20"/>
        </w:rPr>
        <w:t>76978</w:t>
      </w:r>
      <w:r w:rsidRPr="002D7A1A">
        <w:rPr>
          <w:rFonts w:ascii="Arial" w:hAnsi="Arial" w:cs="Arial"/>
          <w:sz w:val="20"/>
        </w:rPr>
        <w:t xml:space="preserve"> m</w:t>
      </w:r>
      <w:r w:rsidRPr="002D7A1A">
        <w:rPr>
          <w:rFonts w:ascii="Arial" w:hAnsi="Arial" w:cs="Arial"/>
          <w:sz w:val="20"/>
          <w:vertAlign w:val="superscript"/>
        </w:rPr>
        <w:t>2</w:t>
      </w:r>
    </w:p>
    <w:p w:rsidR="00A40626" w:rsidRDefault="00A40626" w:rsidP="00672750">
      <w:pPr>
        <w:pStyle w:val="Zkladntext"/>
        <w:numPr>
          <w:ilvl w:val="0"/>
          <w:numId w:val="14"/>
        </w:numPr>
        <w:suppressAutoHyphens w:val="0"/>
        <w:jc w:val="both"/>
        <w:rPr>
          <w:rFonts w:ascii="Arial" w:hAnsi="Arial" w:cs="Arial"/>
          <w:sz w:val="20"/>
        </w:rPr>
      </w:pPr>
      <w:r w:rsidRPr="002D7A1A">
        <w:rPr>
          <w:rFonts w:ascii="Arial" w:hAnsi="Arial" w:cs="Arial"/>
          <w:sz w:val="20"/>
        </w:rPr>
        <w:t xml:space="preserve">p. č. </w:t>
      </w:r>
      <w:r>
        <w:rPr>
          <w:rFonts w:ascii="Arial" w:hAnsi="Arial" w:cs="Arial"/>
          <w:sz w:val="20"/>
        </w:rPr>
        <w:t>895/31</w:t>
      </w:r>
      <w:r w:rsidRPr="002D7A1A">
        <w:rPr>
          <w:rFonts w:ascii="Arial" w:hAnsi="Arial" w:cs="Arial"/>
          <w:sz w:val="20"/>
        </w:rPr>
        <w:t xml:space="preserve">, druh pozemku </w:t>
      </w:r>
      <w:r>
        <w:rPr>
          <w:rFonts w:ascii="Arial" w:hAnsi="Arial" w:cs="Arial"/>
          <w:sz w:val="20"/>
        </w:rPr>
        <w:t>ostatní</w:t>
      </w:r>
      <w:r w:rsidRPr="002D7A1A">
        <w:rPr>
          <w:rFonts w:ascii="Arial" w:hAnsi="Arial" w:cs="Arial"/>
          <w:sz w:val="20"/>
        </w:rPr>
        <w:t xml:space="preserve"> plocha, způsob využití neplodná půda o výměře </w:t>
      </w:r>
      <w:r>
        <w:rPr>
          <w:rFonts w:ascii="Arial" w:hAnsi="Arial" w:cs="Arial"/>
          <w:sz w:val="20"/>
        </w:rPr>
        <w:t>482</w:t>
      </w:r>
      <w:r w:rsidRPr="002D7A1A">
        <w:rPr>
          <w:rFonts w:ascii="Arial" w:hAnsi="Arial" w:cs="Arial"/>
          <w:sz w:val="20"/>
        </w:rPr>
        <w:t xml:space="preserve"> m</w:t>
      </w:r>
      <w:r w:rsidRPr="002D7A1A">
        <w:rPr>
          <w:rFonts w:ascii="Arial" w:hAnsi="Arial" w:cs="Arial"/>
          <w:sz w:val="20"/>
          <w:vertAlign w:val="superscript"/>
        </w:rPr>
        <w:t>2</w:t>
      </w:r>
    </w:p>
    <w:p w:rsidR="00AD790F" w:rsidRPr="002D7A1A" w:rsidRDefault="00AD790F" w:rsidP="00A40626">
      <w:pPr>
        <w:pStyle w:val="Zkladntext"/>
        <w:suppressAutoHyphens w:val="0"/>
        <w:ind w:left="709"/>
        <w:jc w:val="both"/>
        <w:rPr>
          <w:rFonts w:ascii="Arial" w:hAnsi="Arial" w:cs="Arial"/>
          <w:sz w:val="20"/>
        </w:rPr>
      </w:pPr>
      <w:r w:rsidRPr="002D7A1A">
        <w:rPr>
          <w:rFonts w:ascii="Arial" w:hAnsi="Arial" w:cs="Arial"/>
          <w:sz w:val="20"/>
        </w:rPr>
        <w:t xml:space="preserve">v k. ú. </w:t>
      </w:r>
      <w:r w:rsidR="00997651">
        <w:rPr>
          <w:rFonts w:ascii="Arial" w:hAnsi="Arial" w:cs="Arial"/>
          <w:sz w:val="20"/>
        </w:rPr>
        <w:t>Raná</w:t>
      </w:r>
      <w:r w:rsidR="007745D7">
        <w:rPr>
          <w:rFonts w:ascii="Arial" w:hAnsi="Arial" w:cs="Arial"/>
          <w:sz w:val="20"/>
        </w:rPr>
        <w:t xml:space="preserve"> u Loun</w:t>
      </w:r>
      <w:r w:rsidRPr="002D7A1A">
        <w:rPr>
          <w:rFonts w:ascii="Arial" w:hAnsi="Arial" w:cs="Arial"/>
          <w:sz w:val="20"/>
        </w:rPr>
        <w:t>, v</w:t>
      </w:r>
      <w:r w:rsidR="00997651">
        <w:rPr>
          <w:rFonts w:ascii="Arial" w:hAnsi="Arial" w:cs="Arial"/>
          <w:sz w:val="20"/>
        </w:rPr>
        <w:t> </w:t>
      </w:r>
      <w:r w:rsidRPr="002D7A1A">
        <w:rPr>
          <w:rFonts w:ascii="Arial" w:hAnsi="Arial" w:cs="Arial"/>
          <w:sz w:val="20"/>
        </w:rPr>
        <w:t>obci</w:t>
      </w:r>
      <w:r w:rsidR="00997651">
        <w:rPr>
          <w:rFonts w:ascii="Arial" w:hAnsi="Arial" w:cs="Arial"/>
          <w:sz w:val="20"/>
        </w:rPr>
        <w:t xml:space="preserve"> Raná</w:t>
      </w:r>
      <w:r w:rsidRPr="002D7A1A">
        <w:rPr>
          <w:rFonts w:ascii="Arial" w:hAnsi="Arial" w:cs="Arial"/>
          <w:sz w:val="20"/>
        </w:rPr>
        <w:t xml:space="preserve">, okres </w:t>
      </w:r>
      <w:r w:rsidR="00997651">
        <w:rPr>
          <w:rFonts w:ascii="Arial" w:hAnsi="Arial" w:cs="Arial"/>
          <w:sz w:val="20"/>
        </w:rPr>
        <w:t>Louny</w:t>
      </w:r>
      <w:r w:rsidRPr="002D7A1A">
        <w:rPr>
          <w:rFonts w:ascii="Arial" w:hAnsi="Arial" w:cs="Arial"/>
          <w:sz w:val="20"/>
        </w:rPr>
        <w:t>, evidovan</w:t>
      </w:r>
      <w:r w:rsidR="00861EFE" w:rsidRPr="002D7A1A">
        <w:rPr>
          <w:rFonts w:ascii="Arial" w:hAnsi="Arial" w:cs="Arial"/>
          <w:sz w:val="20"/>
        </w:rPr>
        <w:t>ým</w:t>
      </w:r>
      <w:r w:rsidR="00582736">
        <w:rPr>
          <w:rFonts w:ascii="Arial" w:hAnsi="Arial" w:cs="Arial"/>
          <w:sz w:val="20"/>
        </w:rPr>
        <w:t>i</w:t>
      </w:r>
      <w:r w:rsidRPr="002D7A1A">
        <w:rPr>
          <w:rFonts w:ascii="Arial" w:hAnsi="Arial" w:cs="Arial"/>
          <w:sz w:val="20"/>
        </w:rPr>
        <w:t xml:space="preserve"> na LV č. 60001 u Katastrálního úřadu pro </w:t>
      </w:r>
      <w:r w:rsidR="00C824ED" w:rsidRPr="002D7A1A">
        <w:rPr>
          <w:rFonts w:ascii="Arial" w:hAnsi="Arial" w:cs="Arial"/>
          <w:sz w:val="20"/>
        </w:rPr>
        <w:t>Ústecký</w:t>
      </w:r>
      <w:r w:rsidRPr="002D7A1A">
        <w:rPr>
          <w:rFonts w:ascii="Arial" w:hAnsi="Arial" w:cs="Arial"/>
          <w:sz w:val="20"/>
        </w:rPr>
        <w:t xml:space="preserve"> kraj, Katastrální pracoviště </w:t>
      </w:r>
      <w:r w:rsidR="00997651">
        <w:rPr>
          <w:rFonts w:ascii="Arial" w:hAnsi="Arial" w:cs="Arial"/>
          <w:sz w:val="20"/>
        </w:rPr>
        <w:t>Louny</w:t>
      </w:r>
      <w:r w:rsidRPr="002D7A1A">
        <w:rPr>
          <w:rFonts w:ascii="Arial" w:hAnsi="Arial" w:cs="Arial"/>
          <w:sz w:val="20"/>
        </w:rPr>
        <w:t xml:space="preserve">. </w:t>
      </w:r>
    </w:p>
    <w:p w:rsidR="00997651" w:rsidRDefault="00AD790F" w:rsidP="00182D54">
      <w:pPr>
        <w:pStyle w:val="Zkladntext"/>
        <w:numPr>
          <w:ilvl w:val="0"/>
          <w:numId w:val="4"/>
        </w:numPr>
        <w:suppressAutoHyphens w:val="0"/>
        <w:ind w:left="709" w:hanging="283"/>
        <w:jc w:val="both"/>
        <w:rPr>
          <w:rFonts w:ascii="Arial" w:hAnsi="Arial" w:cs="Arial"/>
          <w:b/>
          <w:sz w:val="20"/>
        </w:rPr>
      </w:pPr>
      <w:r w:rsidRPr="002D7A1A">
        <w:rPr>
          <w:rFonts w:ascii="Arial" w:hAnsi="Arial" w:cs="Arial"/>
          <w:b/>
          <w:sz w:val="20"/>
        </w:rPr>
        <w:t>Předmětem pachtu j</w:t>
      </w:r>
      <w:r w:rsidR="00997651">
        <w:rPr>
          <w:rFonts w:ascii="Arial" w:hAnsi="Arial" w:cs="Arial"/>
          <w:b/>
          <w:sz w:val="20"/>
        </w:rPr>
        <w:t>sou</w:t>
      </w:r>
      <w:r w:rsidR="00BE14F8" w:rsidRPr="002D7A1A">
        <w:rPr>
          <w:rFonts w:ascii="Arial" w:hAnsi="Arial" w:cs="Arial"/>
          <w:b/>
          <w:sz w:val="20"/>
        </w:rPr>
        <w:t xml:space="preserve"> část</w:t>
      </w:r>
      <w:r w:rsidR="00997651">
        <w:rPr>
          <w:rFonts w:ascii="Arial" w:hAnsi="Arial" w:cs="Arial"/>
          <w:b/>
          <w:sz w:val="20"/>
        </w:rPr>
        <w:t>i pozemků:</w:t>
      </w:r>
    </w:p>
    <w:p w:rsidR="00997651" w:rsidRPr="00997651" w:rsidRDefault="00997651" w:rsidP="00672750">
      <w:pPr>
        <w:pStyle w:val="Zkladntext"/>
        <w:numPr>
          <w:ilvl w:val="0"/>
          <w:numId w:val="13"/>
        </w:numPr>
        <w:suppressAutoHyphens w:val="0"/>
        <w:jc w:val="both"/>
        <w:rPr>
          <w:rFonts w:ascii="Arial" w:hAnsi="Arial" w:cs="Arial"/>
          <w:b/>
          <w:sz w:val="20"/>
        </w:rPr>
      </w:pPr>
      <w:r w:rsidRPr="00997651">
        <w:rPr>
          <w:rFonts w:ascii="Arial" w:hAnsi="Arial" w:cs="Arial"/>
          <w:b/>
          <w:sz w:val="20"/>
        </w:rPr>
        <w:t xml:space="preserve">p. č. 747/1, druh pozemku ostatní plocha, způsob využití neplodná půda </w:t>
      </w:r>
      <w:r w:rsidR="00582736">
        <w:rPr>
          <w:rFonts w:ascii="Arial" w:hAnsi="Arial" w:cs="Arial"/>
          <w:b/>
          <w:sz w:val="20"/>
        </w:rPr>
        <w:br/>
      </w:r>
      <w:r w:rsidRPr="00997651">
        <w:rPr>
          <w:rFonts w:ascii="Arial" w:hAnsi="Arial" w:cs="Arial"/>
          <w:b/>
          <w:sz w:val="20"/>
        </w:rPr>
        <w:t xml:space="preserve">o výměře </w:t>
      </w:r>
      <w:r w:rsidR="00A40626">
        <w:rPr>
          <w:rFonts w:ascii="Arial" w:hAnsi="Arial" w:cs="Arial"/>
          <w:b/>
          <w:sz w:val="20"/>
        </w:rPr>
        <w:t>48790</w:t>
      </w:r>
      <w:r w:rsidRPr="00997651">
        <w:rPr>
          <w:rFonts w:ascii="Arial" w:hAnsi="Arial" w:cs="Arial"/>
          <w:b/>
          <w:sz w:val="20"/>
        </w:rPr>
        <w:t xml:space="preserve"> m</w:t>
      </w:r>
      <w:r w:rsidRPr="00A40626">
        <w:rPr>
          <w:rFonts w:ascii="Arial" w:hAnsi="Arial" w:cs="Arial"/>
          <w:b/>
          <w:sz w:val="20"/>
          <w:vertAlign w:val="superscript"/>
        </w:rPr>
        <w:t>2</w:t>
      </w:r>
    </w:p>
    <w:p w:rsidR="00997651" w:rsidRPr="00997651" w:rsidRDefault="00997651" w:rsidP="00672750">
      <w:pPr>
        <w:pStyle w:val="Zkladntext"/>
        <w:numPr>
          <w:ilvl w:val="0"/>
          <w:numId w:val="13"/>
        </w:numPr>
        <w:suppressAutoHyphens w:val="0"/>
        <w:jc w:val="both"/>
        <w:rPr>
          <w:rFonts w:ascii="Arial" w:hAnsi="Arial" w:cs="Arial"/>
          <w:b/>
          <w:sz w:val="20"/>
        </w:rPr>
      </w:pPr>
      <w:r w:rsidRPr="00997651">
        <w:rPr>
          <w:rFonts w:ascii="Arial" w:hAnsi="Arial" w:cs="Arial"/>
          <w:b/>
          <w:sz w:val="20"/>
        </w:rPr>
        <w:t xml:space="preserve">p. č. 894/2, druh pozemku ostatní plocha, způsob využití neplodná půda </w:t>
      </w:r>
      <w:r w:rsidR="00582736">
        <w:rPr>
          <w:rFonts w:ascii="Arial" w:hAnsi="Arial" w:cs="Arial"/>
          <w:b/>
          <w:sz w:val="20"/>
        </w:rPr>
        <w:br/>
      </w:r>
      <w:r w:rsidRPr="00997651">
        <w:rPr>
          <w:rFonts w:ascii="Arial" w:hAnsi="Arial" w:cs="Arial"/>
          <w:b/>
          <w:sz w:val="20"/>
        </w:rPr>
        <w:t xml:space="preserve">o výměře </w:t>
      </w:r>
      <w:r w:rsidR="00A40626">
        <w:rPr>
          <w:rFonts w:ascii="Arial" w:hAnsi="Arial" w:cs="Arial"/>
          <w:b/>
          <w:sz w:val="20"/>
        </w:rPr>
        <w:t>116082</w:t>
      </w:r>
      <w:r w:rsidRPr="00997651">
        <w:rPr>
          <w:rFonts w:ascii="Arial" w:hAnsi="Arial" w:cs="Arial"/>
          <w:b/>
          <w:sz w:val="20"/>
        </w:rPr>
        <w:t xml:space="preserve"> m</w:t>
      </w:r>
      <w:r w:rsidRPr="00A40626">
        <w:rPr>
          <w:rFonts w:ascii="Arial" w:hAnsi="Arial" w:cs="Arial"/>
          <w:b/>
          <w:sz w:val="20"/>
          <w:vertAlign w:val="superscript"/>
        </w:rPr>
        <w:t>2</w:t>
      </w:r>
    </w:p>
    <w:p w:rsidR="00A40626" w:rsidRPr="00A40626" w:rsidRDefault="00A40626" w:rsidP="00672750">
      <w:pPr>
        <w:pStyle w:val="Zkladntext"/>
        <w:numPr>
          <w:ilvl w:val="0"/>
          <w:numId w:val="13"/>
        </w:numPr>
        <w:suppressAutoHyphens w:val="0"/>
        <w:jc w:val="both"/>
        <w:rPr>
          <w:rFonts w:ascii="Arial" w:hAnsi="Arial" w:cs="Arial"/>
          <w:b/>
          <w:sz w:val="20"/>
        </w:rPr>
      </w:pPr>
      <w:r w:rsidRPr="00A40626">
        <w:rPr>
          <w:rFonts w:ascii="Arial" w:hAnsi="Arial" w:cs="Arial"/>
          <w:b/>
          <w:sz w:val="20"/>
        </w:rPr>
        <w:t xml:space="preserve">p. č. 894/4, druh pozemku ostatní plocha, způsob využití neplodná půda </w:t>
      </w:r>
      <w:r w:rsidR="00582736">
        <w:rPr>
          <w:rFonts w:ascii="Arial" w:hAnsi="Arial" w:cs="Arial"/>
          <w:b/>
          <w:sz w:val="20"/>
        </w:rPr>
        <w:br/>
      </w:r>
      <w:r w:rsidRPr="00A40626">
        <w:rPr>
          <w:rFonts w:ascii="Arial" w:hAnsi="Arial" w:cs="Arial"/>
          <w:b/>
          <w:sz w:val="20"/>
        </w:rPr>
        <w:t xml:space="preserve">o výměře </w:t>
      </w:r>
      <w:r>
        <w:rPr>
          <w:rFonts w:ascii="Arial" w:hAnsi="Arial" w:cs="Arial"/>
          <w:b/>
          <w:sz w:val="20"/>
        </w:rPr>
        <w:t>2</w:t>
      </w:r>
      <w:r w:rsidRPr="00A40626">
        <w:rPr>
          <w:rFonts w:ascii="Arial" w:hAnsi="Arial" w:cs="Arial"/>
          <w:b/>
          <w:sz w:val="20"/>
        </w:rPr>
        <w:t xml:space="preserve"> m</w:t>
      </w:r>
      <w:r w:rsidRPr="00A40626">
        <w:rPr>
          <w:rFonts w:ascii="Arial" w:hAnsi="Arial" w:cs="Arial"/>
          <w:b/>
          <w:sz w:val="20"/>
          <w:vertAlign w:val="superscript"/>
        </w:rPr>
        <w:t>2</w:t>
      </w:r>
    </w:p>
    <w:p w:rsidR="00A40626" w:rsidRPr="00A40626" w:rsidRDefault="00A40626" w:rsidP="00672750">
      <w:pPr>
        <w:pStyle w:val="Zkladntext"/>
        <w:numPr>
          <w:ilvl w:val="0"/>
          <w:numId w:val="13"/>
        </w:numPr>
        <w:suppressAutoHyphens w:val="0"/>
        <w:jc w:val="both"/>
        <w:rPr>
          <w:rFonts w:ascii="Arial" w:hAnsi="Arial" w:cs="Arial"/>
          <w:b/>
          <w:sz w:val="20"/>
        </w:rPr>
      </w:pPr>
      <w:r w:rsidRPr="00A40626">
        <w:rPr>
          <w:rFonts w:ascii="Arial" w:hAnsi="Arial" w:cs="Arial"/>
          <w:b/>
          <w:sz w:val="20"/>
        </w:rPr>
        <w:t xml:space="preserve">p. č. 895/31, druh pozemku ostatní plocha, způsob využití neplodná půda </w:t>
      </w:r>
      <w:r w:rsidR="00582736">
        <w:rPr>
          <w:rFonts w:ascii="Arial" w:hAnsi="Arial" w:cs="Arial"/>
          <w:b/>
          <w:sz w:val="20"/>
        </w:rPr>
        <w:br/>
      </w:r>
      <w:r w:rsidRPr="00A40626">
        <w:rPr>
          <w:rFonts w:ascii="Arial" w:hAnsi="Arial" w:cs="Arial"/>
          <w:b/>
          <w:sz w:val="20"/>
        </w:rPr>
        <w:t xml:space="preserve">o výměře </w:t>
      </w:r>
      <w:r>
        <w:rPr>
          <w:rFonts w:ascii="Arial" w:hAnsi="Arial" w:cs="Arial"/>
          <w:b/>
          <w:sz w:val="20"/>
        </w:rPr>
        <w:t>26</w:t>
      </w:r>
      <w:r w:rsidRPr="00A40626">
        <w:rPr>
          <w:rFonts w:ascii="Arial" w:hAnsi="Arial" w:cs="Arial"/>
          <w:b/>
          <w:sz w:val="20"/>
        </w:rPr>
        <w:t xml:space="preserve"> m</w:t>
      </w:r>
      <w:r w:rsidRPr="00A40626">
        <w:rPr>
          <w:rFonts w:ascii="Arial" w:hAnsi="Arial" w:cs="Arial"/>
          <w:b/>
          <w:sz w:val="20"/>
          <w:vertAlign w:val="superscript"/>
        </w:rPr>
        <w:t>2</w:t>
      </w:r>
    </w:p>
    <w:p w:rsidR="00AD790F" w:rsidRPr="002D7A1A" w:rsidRDefault="00997651" w:rsidP="00A40626">
      <w:pPr>
        <w:pStyle w:val="Zkladntext"/>
        <w:suppressAutoHyphens w:val="0"/>
        <w:ind w:left="709"/>
        <w:jc w:val="both"/>
        <w:rPr>
          <w:rFonts w:ascii="Arial" w:hAnsi="Arial" w:cs="Arial"/>
          <w:b/>
          <w:sz w:val="20"/>
        </w:rPr>
      </w:pPr>
      <w:r w:rsidRPr="00997651">
        <w:rPr>
          <w:rFonts w:ascii="Arial" w:hAnsi="Arial" w:cs="Arial"/>
          <w:b/>
          <w:sz w:val="20"/>
        </w:rPr>
        <w:lastRenderedPageBreak/>
        <w:t>v k. ú. Raná</w:t>
      </w:r>
      <w:r w:rsidR="007745D7">
        <w:rPr>
          <w:rFonts w:ascii="Arial" w:hAnsi="Arial" w:cs="Arial"/>
          <w:b/>
          <w:sz w:val="20"/>
        </w:rPr>
        <w:t xml:space="preserve"> u Loun</w:t>
      </w:r>
      <w:r w:rsidRPr="00997651">
        <w:rPr>
          <w:rFonts w:ascii="Arial" w:hAnsi="Arial" w:cs="Arial"/>
          <w:b/>
          <w:sz w:val="20"/>
        </w:rPr>
        <w:t>, v ob</w:t>
      </w:r>
      <w:r>
        <w:rPr>
          <w:rFonts w:ascii="Arial" w:hAnsi="Arial" w:cs="Arial"/>
          <w:b/>
          <w:sz w:val="20"/>
        </w:rPr>
        <w:t>ci Raná, okres Louny, evidované</w:t>
      </w:r>
      <w:r w:rsidRPr="00997651">
        <w:rPr>
          <w:rFonts w:ascii="Arial" w:hAnsi="Arial" w:cs="Arial"/>
          <w:b/>
          <w:sz w:val="20"/>
        </w:rPr>
        <w:t xml:space="preserve"> na LV č. 60001 </w:t>
      </w:r>
      <w:r w:rsidR="00582736">
        <w:rPr>
          <w:rFonts w:ascii="Arial" w:hAnsi="Arial" w:cs="Arial"/>
          <w:b/>
          <w:sz w:val="20"/>
        </w:rPr>
        <w:br/>
      </w:r>
      <w:r w:rsidRPr="00997651">
        <w:rPr>
          <w:rFonts w:ascii="Arial" w:hAnsi="Arial" w:cs="Arial"/>
          <w:b/>
          <w:sz w:val="20"/>
        </w:rPr>
        <w:t>u Katastrálního úřadu pro Ústecký kra</w:t>
      </w:r>
      <w:r>
        <w:rPr>
          <w:rFonts w:ascii="Arial" w:hAnsi="Arial" w:cs="Arial"/>
          <w:b/>
          <w:sz w:val="20"/>
        </w:rPr>
        <w:t xml:space="preserve">j, Katastrální pracoviště Louny </w:t>
      </w:r>
      <w:r w:rsidR="002F5241" w:rsidRPr="002D7A1A">
        <w:rPr>
          <w:rFonts w:ascii="Arial" w:hAnsi="Arial" w:cs="Arial"/>
          <w:b/>
          <w:sz w:val="20"/>
        </w:rPr>
        <w:t>(dále jen „pozem</w:t>
      </w:r>
      <w:r w:rsidR="00495CE1">
        <w:rPr>
          <w:rFonts w:ascii="Arial" w:hAnsi="Arial" w:cs="Arial"/>
          <w:b/>
          <w:sz w:val="20"/>
        </w:rPr>
        <w:t>ky</w:t>
      </w:r>
      <w:r w:rsidR="002F5241" w:rsidRPr="002D7A1A">
        <w:rPr>
          <w:rFonts w:ascii="Arial" w:hAnsi="Arial" w:cs="Arial"/>
          <w:b/>
          <w:sz w:val="20"/>
        </w:rPr>
        <w:t>“ nebo „předmět pachtu“ nebo „nemovit</w:t>
      </w:r>
      <w:r w:rsidR="00BE14F8" w:rsidRPr="002D7A1A">
        <w:rPr>
          <w:rFonts w:ascii="Arial" w:hAnsi="Arial" w:cs="Arial"/>
          <w:b/>
          <w:sz w:val="20"/>
        </w:rPr>
        <w:t>á věc</w:t>
      </w:r>
      <w:r w:rsidR="002F5241" w:rsidRPr="002D7A1A">
        <w:rPr>
          <w:rFonts w:ascii="Arial" w:hAnsi="Arial" w:cs="Arial"/>
          <w:b/>
          <w:sz w:val="20"/>
        </w:rPr>
        <w:t>“).</w:t>
      </w:r>
    </w:p>
    <w:p w:rsidR="00A95DF1" w:rsidRPr="00BE14F8" w:rsidRDefault="00EC7851" w:rsidP="00182D54">
      <w:pPr>
        <w:pStyle w:val="Zkladntext"/>
        <w:numPr>
          <w:ilvl w:val="0"/>
          <w:numId w:val="4"/>
        </w:numPr>
        <w:suppressAutoHyphens w:val="0"/>
        <w:ind w:left="709" w:hanging="283"/>
        <w:jc w:val="both"/>
        <w:rPr>
          <w:rFonts w:ascii="Arial" w:hAnsi="Arial" w:cs="Arial"/>
          <w:sz w:val="20"/>
        </w:rPr>
      </w:pPr>
      <w:r w:rsidRPr="00C002D8">
        <w:rPr>
          <w:rFonts w:ascii="Arial" w:hAnsi="Arial" w:cs="Arial"/>
          <w:sz w:val="20"/>
        </w:rPr>
        <w:t>Celková</w:t>
      </w:r>
      <w:r w:rsidR="00C002D8" w:rsidRPr="00C002D8">
        <w:rPr>
          <w:rFonts w:ascii="Arial" w:hAnsi="Arial" w:cs="Arial"/>
          <w:sz w:val="20"/>
        </w:rPr>
        <w:t xml:space="preserve"> výměra </w:t>
      </w:r>
      <w:r w:rsidR="00D9370E">
        <w:rPr>
          <w:rFonts w:ascii="Arial" w:hAnsi="Arial" w:cs="Arial"/>
          <w:sz w:val="20"/>
        </w:rPr>
        <w:t>předmětu pachtu</w:t>
      </w:r>
      <w:r w:rsidR="00C002D8" w:rsidRPr="00C002D8">
        <w:rPr>
          <w:rFonts w:ascii="Arial" w:hAnsi="Arial" w:cs="Arial"/>
          <w:sz w:val="20"/>
        </w:rPr>
        <w:t xml:space="preserve"> je </w:t>
      </w:r>
      <w:r w:rsidR="0012197A" w:rsidRPr="00A40626">
        <w:rPr>
          <w:rFonts w:ascii="Arial" w:hAnsi="Arial" w:cs="Arial"/>
          <w:b/>
          <w:sz w:val="20"/>
        </w:rPr>
        <w:t>16490</w:t>
      </w:r>
      <w:r w:rsidR="0012197A">
        <w:rPr>
          <w:rFonts w:ascii="Arial" w:hAnsi="Arial" w:cs="Arial"/>
          <w:b/>
          <w:sz w:val="20"/>
        </w:rPr>
        <w:t>0</w:t>
      </w:r>
      <w:r w:rsidR="0012197A" w:rsidRPr="00A40626">
        <w:rPr>
          <w:rFonts w:ascii="Arial" w:hAnsi="Arial" w:cs="Arial"/>
          <w:b/>
          <w:sz w:val="20"/>
        </w:rPr>
        <w:t xml:space="preserve"> </w:t>
      </w:r>
      <w:r w:rsidRPr="00A40626">
        <w:rPr>
          <w:rFonts w:ascii="Arial" w:hAnsi="Arial" w:cs="Arial"/>
          <w:b/>
          <w:sz w:val="20"/>
        </w:rPr>
        <w:t>m</w:t>
      </w:r>
      <w:r w:rsidRPr="00A40626">
        <w:rPr>
          <w:rFonts w:ascii="Arial" w:hAnsi="Arial" w:cs="Arial"/>
          <w:b/>
          <w:sz w:val="20"/>
          <w:vertAlign w:val="superscript"/>
        </w:rPr>
        <w:t>2</w:t>
      </w:r>
      <w:r w:rsidRPr="00C002D8">
        <w:rPr>
          <w:rFonts w:ascii="Arial" w:hAnsi="Arial" w:cs="Arial"/>
          <w:sz w:val="20"/>
        </w:rPr>
        <w:t xml:space="preserve">. </w:t>
      </w:r>
      <w:r w:rsidR="00A95DF1" w:rsidRPr="00BE14F8">
        <w:rPr>
          <w:rFonts w:ascii="Arial" w:hAnsi="Arial" w:cs="Arial"/>
          <w:sz w:val="20"/>
        </w:rPr>
        <w:t xml:space="preserve">Mapový zákres </w:t>
      </w:r>
      <w:r w:rsidR="00F64F8D" w:rsidRPr="00BE14F8">
        <w:rPr>
          <w:rFonts w:ascii="Arial" w:hAnsi="Arial" w:cs="Arial"/>
          <w:sz w:val="20"/>
        </w:rPr>
        <w:t>předmětu pachtu</w:t>
      </w:r>
      <w:r w:rsidR="00A95DF1" w:rsidRPr="00BE14F8">
        <w:rPr>
          <w:rFonts w:ascii="Arial" w:hAnsi="Arial" w:cs="Arial"/>
          <w:sz w:val="20"/>
        </w:rPr>
        <w:t xml:space="preserve"> je nedílnou součástí smlouvy</w:t>
      </w:r>
      <w:r w:rsidR="00114752" w:rsidRPr="00BE14F8">
        <w:rPr>
          <w:rFonts w:ascii="Arial" w:hAnsi="Arial" w:cs="Arial"/>
          <w:i/>
          <w:sz w:val="20"/>
        </w:rPr>
        <w:t>.</w:t>
      </w:r>
      <w:r w:rsidR="00A95DF1" w:rsidRPr="00BE14F8">
        <w:rPr>
          <w:rFonts w:ascii="Arial" w:hAnsi="Arial" w:cs="Arial"/>
          <w:i/>
          <w:sz w:val="20"/>
        </w:rPr>
        <w:t xml:space="preserve"> </w:t>
      </w:r>
    </w:p>
    <w:p w:rsidR="00853C95" w:rsidRPr="00A95DF1" w:rsidRDefault="002F5241" w:rsidP="00182D54">
      <w:pPr>
        <w:pStyle w:val="Zkladntext"/>
        <w:numPr>
          <w:ilvl w:val="0"/>
          <w:numId w:val="4"/>
        </w:numPr>
        <w:suppressAutoHyphens w:val="0"/>
        <w:ind w:left="709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Předmět pachtu</w:t>
      </w:r>
      <w:r w:rsidR="00A95DF1" w:rsidRPr="00A95DF1">
        <w:rPr>
          <w:rFonts w:ascii="Arial" w:hAnsi="Arial" w:cs="Arial"/>
          <w:sz w:val="20"/>
        </w:rPr>
        <w:t xml:space="preserve"> se nachází v</w:t>
      </w:r>
      <w:r w:rsidR="00997651">
        <w:rPr>
          <w:rFonts w:ascii="Arial" w:hAnsi="Arial" w:cs="Arial"/>
          <w:sz w:val="20"/>
        </w:rPr>
        <w:t> I. a</w:t>
      </w:r>
      <w:r w:rsidR="00BE14F8">
        <w:rPr>
          <w:rFonts w:ascii="Arial" w:hAnsi="Arial" w:cs="Arial"/>
          <w:sz w:val="20"/>
        </w:rPr>
        <w:t xml:space="preserve"> I</w:t>
      </w:r>
      <w:r w:rsidR="00157334">
        <w:rPr>
          <w:rFonts w:ascii="Arial" w:hAnsi="Arial" w:cs="Arial"/>
          <w:sz w:val="20"/>
        </w:rPr>
        <w:t>V</w:t>
      </w:r>
      <w:r w:rsidR="00BE14F8">
        <w:rPr>
          <w:rFonts w:ascii="Arial" w:hAnsi="Arial" w:cs="Arial"/>
          <w:sz w:val="20"/>
        </w:rPr>
        <w:t>. zóně chráněné krajinné oblasti České středohoří</w:t>
      </w:r>
      <w:r w:rsidR="00997651">
        <w:rPr>
          <w:rFonts w:ascii="Arial" w:hAnsi="Arial" w:cs="Arial"/>
          <w:sz w:val="20"/>
        </w:rPr>
        <w:t xml:space="preserve"> a v evropsky významné lokalitě CZ 0424039 Oblík – Srdov – Brník.</w:t>
      </w:r>
      <w:r w:rsidR="00A95DF1" w:rsidRPr="00A95DF1">
        <w:rPr>
          <w:rFonts w:ascii="Arial" w:hAnsi="Arial" w:cs="Arial"/>
          <w:sz w:val="20"/>
        </w:rPr>
        <w:t xml:space="preserve"> </w:t>
      </w:r>
      <w:r w:rsidR="00A40626">
        <w:rPr>
          <w:rFonts w:ascii="Arial" w:hAnsi="Arial" w:cs="Arial"/>
          <w:sz w:val="20"/>
        </w:rPr>
        <w:t>Část p. p. č. 894/2 v k. ú. Raná u Loun zasahuje do ochranného pásma národní přírodní rezervace Oblík.</w:t>
      </w:r>
      <w:r w:rsidR="00A95DF1" w:rsidRPr="00A95DF1">
        <w:rPr>
          <w:rFonts w:ascii="Arial" w:hAnsi="Arial" w:cs="Arial"/>
          <w:sz w:val="20"/>
        </w:rPr>
        <w:t xml:space="preserve">      </w:t>
      </w:r>
    </w:p>
    <w:p w:rsidR="00C002D8" w:rsidRPr="003B57C7" w:rsidRDefault="00C002D8" w:rsidP="003B57C7">
      <w:pPr>
        <w:pStyle w:val="Zkladntext"/>
        <w:suppressAutoHyphens w:val="0"/>
        <w:ind w:left="709"/>
        <w:jc w:val="both"/>
        <w:rPr>
          <w:rFonts w:ascii="Arial" w:hAnsi="Arial" w:cs="Arial"/>
          <w:sz w:val="20"/>
        </w:rPr>
      </w:pPr>
    </w:p>
    <w:p w:rsidR="00EC7851" w:rsidRDefault="00EC7851" w:rsidP="00EC7851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II.</w:t>
      </w:r>
    </w:p>
    <w:p w:rsidR="00EC7851" w:rsidRDefault="00EC7851" w:rsidP="00EC7851">
      <w:pPr>
        <w:pStyle w:val="Nadpis1"/>
      </w:pPr>
      <w:r>
        <w:rPr>
          <w:rFonts w:ascii="Arial" w:hAnsi="Arial" w:cs="Arial"/>
          <w:bCs/>
          <w:sz w:val="20"/>
        </w:rPr>
        <w:t>Účel pachtu</w:t>
      </w:r>
    </w:p>
    <w:p w:rsidR="00EC7851" w:rsidRDefault="00EC7851" w:rsidP="00EC7851"/>
    <w:p w:rsidR="003B57C7" w:rsidRPr="00142F2B" w:rsidRDefault="003B57C7" w:rsidP="00182D54">
      <w:pPr>
        <w:pStyle w:val="Zkladntext"/>
        <w:numPr>
          <w:ilvl w:val="0"/>
          <w:numId w:val="7"/>
        </w:numPr>
        <w:suppressAutoHyphens w:val="0"/>
        <w:ind w:left="709"/>
        <w:jc w:val="both"/>
        <w:rPr>
          <w:rFonts w:ascii="Arial" w:hAnsi="Arial" w:cs="Arial"/>
          <w:sz w:val="20"/>
        </w:rPr>
      </w:pPr>
      <w:r w:rsidRPr="00142F2B">
        <w:rPr>
          <w:rFonts w:ascii="Arial" w:hAnsi="Arial" w:cs="Arial"/>
          <w:sz w:val="20"/>
        </w:rPr>
        <w:t xml:space="preserve">Propachtovatel se touto smlouvou zavazuje přenechat k dočasnému užívání a požívání pachtýři </w:t>
      </w:r>
      <w:r w:rsidR="002F5241" w:rsidRPr="00142F2B">
        <w:rPr>
          <w:rFonts w:ascii="Arial" w:hAnsi="Arial" w:cs="Arial"/>
          <w:sz w:val="20"/>
        </w:rPr>
        <w:t>předmět pachtu</w:t>
      </w:r>
      <w:r w:rsidRPr="00142F2B">
        <w:rPr>
          <w:rFonts w:ascii="Arial" w:hAnsi="Arial" w:cs="Arial"/>
          <w:color w:val="FF0000"/>
          <w:sz w:val="20"/>
        </w:rPr>
        <w:t xml:space="preserve"> </w:t>
      </w:r>
      <w:r w:rsidRPr="00142F2B">
        <w:rPr>
          <w:rFonts w:ascii="Arial" w:hAnsi="Arial" w:cs="Arial"/>
          <w:sz w:val="20"/>
        </w:rPr>
        <w:t>uvedený</w:t>
      </w:r>
      <w:r w:rsidRPr="00142F2B">
        <w:rPr>
          <w:rFonts w:ascii="Arial" w:hAnsi="Arial" w:cs="Arial"/>
          <w:color w:val="FF0000"/>
          <w:sz w:val="20"/>
        </w:rPr>
        <w:t xml:space="preserve"> </w:t>
      </w:r>
      <w:r w:rsidR="00BE14F8" w:rsidRPr="00142F2B">
        <w:rPr>
          <w:rFonts w:ascii="Arial" w:hAnsi="Arial" w:cs="Arial"/>
          <w:sz w:val="20"/>
        </w:rPr>
        <w:t xml:space="preserve">v čl. I. této smlouvy </w:t>
      </w:r>
      <w:r w:rsidRPr="00142F2B">
        <w:rPr>
          <w:rFonts w:ascii="Arial" w:hAnsi="Arial" w:cs="Arial"/>
          <w:sz w:val="20"/>
        </w:rPr>
        <w:t xml:space="preserve">za </w:t>
      </w:r>
      <w:r w:rsidR="00BE14F8" w:rsidRPr="00142F2B">
        <w:rPr>
          <w:rFonts w:ascii="Arial" w:hAnsi="Arial" w:cs="Arial"/>
          <w:sz w:val="20"/>
        </w:rPr>
        <w:t xml:space="preserve">účelem zemědělského hospodaření </w:t>
      </w:r>
      <w:r w:rsidR="00582736">
        <w:rPr>
          <w:rFonts w:ascii="Arial" w:hAnsi="Arial" w:cs="Arial"/>
          <w:sz w:val="20"/>
        </w:rPr>
        <w:t>--</w:t>
      </w:r>
      <w:r w:rsidR="00BE14F8" w:rsidRPr="00142F2B">
        <w:rPr>
          <w:rFonts w:ascii="Arial" w:hAnsi="Arial" w:cs="Arial"/>
          <w:sz w:val="20"/>
        </w:rPr>
        <w:t xml:space="preserve"> </w:t>
      </w:r>
      <w:r w:rsidR="00997651" w:rsidRPr="00142F2B">
        <w:rPr>
          <w:rFonts w:ascii="Arial" w:hAnsi="Arial" w:cs="Arial"/>
          <w:sz w:val="20"/>
        </w:rPr>
        <w:t>pastva ovcí a kosení</w:t>
      </w:r>
      <w:r w:rsidR="00142F2B">
        <w:rPr>
          <w:rFonts w:ascii="Arial" w:hAnsi="Arial" w:cs="Arial"/>
          <w:sz w:val="20"/>
        </w:rPr>
        <w:t xml:space="preserve"> </w:t>
      </w:r>
      <w:r w:rsidRPr="00142F2B">
        <w:rPr>
          <w:rFonts w:ascii="Arial" w:hAnsi="Arial" w:cs="Arial"/>
          <w:sz w:val="20"/>
        </w:rPr>
        <w:t>a pachtýř se zavazuje platit za to propachtovateli pachtovné ve výši a termínech splatnosti stanovených touto smlouvou.</w:t>
      </w:r>
    </w:p>
    <w:p w:rsidR="003B57C7" w:rsidRPr="003B57C7" w:rsidRDefault="003B57C7" w:rsidP="00182D54">
      <w:pPr>
        <w:pStyle w:val="Zkladntext"/>
        <w:numPr>
          <w:ilvl w:val="0"/>
          <w:numId w:val="7"/>
        </w:numPr>
        <w:suppressAutoHyphens w:val="0"/>
        <w:ind w:left="709" w:hanging="283"/>
        <w:jc w:val="both"/>
        <w:rPr>
          <w:rFonts w:ascii="Arial" w:hAnsi="Arial" w:cs="Arial"/>
          <w:sz w:val="20"/>
        </w:rPr>
      </w:pPr>
      <w:r w:rsidRPr="003B57C7">
        <w:rPr>
          <w:rFonts w:ascii="Arial" w:hAnsi="Arial" w:cs="Arial"/>
          <w:sz w:val="20"/>
        </w:rPr>
        <w:t xml:space="preserve">Pachtýř je povinen pečovat o </w:t>
      </w:r>
      <w:r w:rsidR="002F5241">
        <w:rPr>
          <w:rFonts w:ascii="Arial" w:hAnsi="Arial" w:cs="Arial"/>
          <w:sz w:val="20"/>
        </w:rPr>
        <w:t>předmět pachtu</w:t>
      </w:r>
      <w:r w:rsidRPr="00227E94">
        <w:rPr>
          <w:rFonts w:ascii="Arial" w:hAnsi="Arial" w:cs="Arial"/>
          <w:color w:val="FF0000"/>
          <w:sz w:val="20"/>
        </w:rPr>
        <w:t xml:space="preserve"> </w:t>
      </w:r>
      <w:r w:rsidRPr="003B57C7">
        <w:rPr>
          <w:rFonts w:ascii="Arial" w:hAnsi="Arial" w:cs="Arial"/>
          <w:sz w:val="20"/>
        </w:rPr>
        <w:t>jako řádný hospodář.</w:t>
      </w:r>
    </w:p>
    <w:p w:rsidR="003B57C7" w:rsidRPr="00BE14F8" w:rsidRDefault="003B57C7" w:rsidP="00182D54">
      <w:pPr>
        <w:pStyle w:val="Zkladntext"/>
        <w:numPr>
          <w:ilvl w:val="0"/>
          <w:numId w:val="7"/>
        </w:numPr>
        <w:suppressAutoHyphens w:val="0"/>
        <w:ind w:left="709" w:hanging="283"/>
        <w:jc w:val="both"/>
        <w:rPr>
          <w:rFonts w:ascii="Arial" w:hAnsi="Arial" w:cs="Arial"/>
          <w:sz w:val="20"/>
        </w:rPr>
      </w:pPr>
      <w:r w:rsidRPr="00BE14F8">
        <w:rPr>
          <w:rFonts w:ascii="Arial" w:hAnsi="Arial" w:cs="Arial"/>
          <w:sz w:val="20"/>
        </w:rPr>
        <w:t>D</w:t>
      </w:r>
      <w:r w:rsidR="00965857" w:rsidRPr="00BE14F8">
        <w:rPr>
          <w:rFonts w:ascii="Arial" w:hAnsi="Arial" w:cs="Arial"/>
          <w:sz w:val="20"/>
        </w:rPr>
        <w:t xml:space="preserve">ále je pachtýř </w:t>
      </w:r>
      <w:r w:rsidRPr="00BE14F8">
        <w:rPr>
          <w:rFonts w:ascii="Arial" w:hAnsi="Arial" w:cs="Arial"/>
          <w:sz w:val="20"/>
        </w:rPr>
        <w:t xml:space="preserve">povinen dodržovat požadavky na užívání </w:t>
      </w:r>
      <w:r w:rsidR="002F5241" w:rsidRPr="00BE14F8">
        <w:rPr>
          <w:rFonts w:ascii="Arial" w:hAnsi="Arial" w:cs="Arial"/>
          <w:sz w:val="20"/>
        </w:rPr>
        <w:t>předmětu pachtu</w:t>
      </w:r>
      <w:r w:rsidRPr="00BE14F8">
        <w:rPr>
          <w:rFonts w:ascii="Arial" w:hAnsi="Arial" w:cs="Arial"/>
          <w:sz w:val="20"/>
        </w:rPr>
        <w:t xml:space="preserve"> a zajišťovat údržbu specifikovanou v Příloze č.</w:t>
      </w:r>
      <w:r w:rsidR="00965857" w:rsidRPr="00BE14F8">
        <w:rPr>
          <w:rFonts w:ascii="Arial" w:hAnsi="Arial" w:cs="Arial"/>
          <w:sz w:val="20"/>
        </w:rPr>
        <w:t xml:space="preserve"> </w:t>
      </w:r>
      <w:r w:rsidRPr="00BE14F8">
        <w:rPr>
          <w:rFonts w:ascii="Arial" w:hAnsi="Arial" w:cs="Arial"/>
          <w:sz w:val="20"/>
        </w:rPr>
        <w:t xml:space="preserve">1, která je nedílnou součástí této smlouvy. </w:t>
      </w:r>
    </w:p>
    <w:p w:rsidR="003B57C7" w:rsidRPr="00BE14F8" w:rsidRDefault="003B57C7" w:rsidP="00182D54">
      <w:pPr>
        <w:pStyle w:val="Zkladntext"/>
        <w:numPr>
          <w:ilvl w:val="0"/>
          <w:numId w:val="7"/>
        </w:numPr>
        <w:suppressAutoHyphens w:val="0"/>
        <w:ind w:left="709" w:hanging="283"/>
        <w:jc w:val="both"/>
        <w:rPr>
          <w:rFonts w:ascii="Arial" w:hAnsi="Arial" w:cs="Arial"/>
          <w:sz w:val="20"/>
        </w:rPr>
      </w:pPr>
      <w:r w:rsidRPr="00BE14F8">
        <w:rPr>
          <w:rFonts w:ascii="Arial" w:hAnsi="Arial" w:cs="Arial"/>
          <w:sz w:val="20"/>
        </w:rPr>
        <w:t>Přílohu č. 1. lze dle aktuální potřeby Agentury ochrany přírody a krajiny České republiky upravovat. V případě potřeby změny podmínek hospodaření bude pachtýři předložen písemný návrh dodatku k této smlouvě. Pokud se smluvní strany nedohodnou na novém znění Přílohy č. 1, má propachtova</w:t>
      </w:r>
      <w:r w:rsidR="00E91DD3" w:rsidRPr="00BE14F8">
        <w:rPr>
          <w:rFonts w:ascii="Arial" w:hAnsi="Arial" w:cs="Arial"/>
          <w:sz w:val="20"/>
        </w:rPr>
        <w:t>te</w:t>
      </w:r>
      <w:r w:rsidRPr="00BE14F8">
        <w:rPr>
          <w:rFonts w:ascii="Arial" w:hAnsi="Arial" w:cs="Arial"/>
          <w:sz w:val="20"/>
        </w:rPr>
        <w:t>l právo od smlouvy odstoupit.</w:t>
      </w:r>
    </w:p>
    <w:p w:rsidR="00EC7851" w:rsidRDefault="00EC7851" w:rsidP="00EC7851">
      <w:pPr>
        <w:rPr>
          <w:rFonts w:ascii="Arial" w:hAnsi="Arial" w:cs="Arial"/>
          <w:b/>
          <w:bCs/>
        </w:rPr>
      </w:pPr>
    </w:p>
    <w:p w:rsidR="00EC7851" w:rsidRDefault="00EC7851" w:rsidP="00EC7851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III.</w:t>
      </w:r>
    </w:p>
    <w:p w:rsidR="00EC7851" w:rsidRDefault="00EC7851" w:rsidP="00EC7851">
      <w:pPr>
        <w:pStyle w:val="Nadpis1"/>
        <w:numPr>
          <w:ilvl w:val="0"/>
          <w:numId w:val="0"/>
        </w:numPr>
      </w:pPr>
      <w:r>
        <w:rPr>
          <w:rFonts w:ascii="Arial" w:hAnsi="Arial" w:cs="Arial"/>
          <w:bCs/>
          <w:sz w:val="20"/>
        </w:rPr>
        <w:t>Doba pachtu</w:t>
      </w:r>
    </w:p>
    <w:p w:rsidR="00EC7851" w:rsidRPr="007333B0" w:rsidRDefault="00EC7851" w:rsidP="00EC7851"/>
    <w:p w:rsidR="00EC7851" w:rsidRPr="00C30E12" w:rsidRDefault="00EC7851" w:rsidP="00182D54">
      <w:pPr>
        <w:pStyle w:val="Zkladntext"/>
        <w:numPr>
          <w:ilvl w:val="0"/>
          <w:numId w:val="5"/>
        </w:numPr>
        <w:suppressAutoHyphens w:val="0"/>
        <w:jc w:val="both"/>
        <w:rPr>
          <w:rFonts w:ascii="Arial" w:hAnsi="Arial" w:cs="Arial"/>
          <w:bCs/>
          <w:sz w:val="20"/>
        </w:rPr>
      </w:pPr>
      <w:r w:rsidRPr="007333B0">
        <w:rPr>
          <w:rFonts w:ascii="Arial" w:hAnsi="Arial" w:cs="Arial"/>
          <w:sz w:val="20"/>
        </w:rPr>
        <w:t>Pacht se sjednává na dobu určitou</w:t>
      </w:r>
      <w:r w:rsidR="001D7D37">
        <w:rPr>
          <w:rFonts w:ascii="Arial" w:hAnsi="Arial" w:cs="Arial"/>
          <w:b/>
          <w:color w:val="FF0000"/>
          <w:sz w:val="20"/>
        </w:rPr>
        <w:t xml:space="preserve"> </w:t>
      </w:r>
      <w:r w:rsidRPr="00C30E12">
        <w:rPr>
          <w:rFonts w:ascii="Arial" w:hAnsi="Arial" w:cs="Arial"/>
          <w:b/>
          <w:sz w:val="20"/>
        </w:rPr>
        <w:t xml:space="preserve">od </w:t>
      </w:r>
      <w:r w:rsidR="00142F2B">
        <w:rPr>
          <w:rFonts w:ascii="Arial" w:hAnsi="Arial" w:cs="Arial"/>
          <w:b/>
          <w:sz w:val="20"/>
        </w:rPr>
        <w:t xml:space="preserve">1. </w:t>
      </w:r>
      <w:r w:rsidR="000639B8">
        <w:rPr>
          <w:rFonts w:ascii="Arial" w:hAnsi="Arial" w:cs="Arial"/>
          <w:b/>
          <w:sz w:val="20"/>
        </w:rPr>
        <w:t>5</w:t>
      </w:r>
      <w:r w:rsidR="00142F2B">
        <w:rPr>
          <w:rFonts w:ascii="Arial" w:hAnsi="Arial" w:cs="Arial"/>
          <w:b/>
          <w:sz w:val="20"/>
        </w:rPr>
        <w:t>. 2021</w:t>
      </w:r>
      <w:r w:rsidRPr="00C30E12">
        <w:rPr>
          <w:rFonts w:ascii="Arial" w:hAnsi="Arial" w:cs="Arial"/>
          <w:b/>
          <w:sz w:val="20"/>
        </w:rPr>
        <w:t xml:space="preserve"> </w:t>
      </w:r>
      <w:r w:rsidR="00031B64" w:rsidRPr="00C30E12">
        <w:rPr>
          <w:rFonts w:ascii="Arial" w:hAnsi="Arial" w:cs="Arial"/>
          <w:b/>
          <w:sz w:val="20"/>
        </w:rPr>
        <w:t xml:space="preserve">do </w:t>
      </w:r>
      <w:r w:rsidR="00142F2B">
        <w:rPr>
          <w:rFonts w:ascii="Arial" w:hAnsi="Arial" w:cs="Arial"/>
          <w:b/>
          <w:sz w:val="20"/>
        </w:rPr>
        <w:t xml:space="preserve">31. </w:t>
      </w:r>
      <w:r w:rsidR="00AE710F">
        <w:rPr>
          <w:rFonts w:ascii="Arial" w:hAnsi="Arial" w:cs="Arial"/>
          <w:b/>
          <w:sz w:val="20"/>
        </w:rPr>
        <w:t>12</w:t>
      </w:r>
      <w:r w:rsidR="00142F2B">
        <w:rPr>
          <w:rFonts w:ascii="Arial" w:hAnsi="Arial" w:cs="Arial"/>
          <w:b/>
          <w:sz w:val="20"/>
        </w:rPr>
        <w:t>. 202</w:t>
      </w:r>
      <w:r w:rsidR="00AE710F">
        <w:rPr>
          <w:rFonts w:ascii="Arial" w:hAnsi="Arial" w:cs="Arial"/>
          <w:b/>
          <w:sz w:val="20"/>
        </w:rPr>
        <w:t>8</w:t>
      </w:r>
      <w:r w:rsidR="0012197A">
        <w:rPr>
          <w:rFonts w:ascii="Arial" w:hAnsi="Arial" w:cs="Arial"/>
          <w:b/>
          <w:sz w:val="20"/>
        </w:rPr>
        <w:t>.</w:t>
      </w:r>
      <w:r w:rsidR="00D36654" w:rsidRPr="00C30E12">
        <w:rPr>
          <w:rFonts w:ascii="Arial" w:hAnsi="Arial" w:cs="Arial"/>
          <w:b/>
          <w:sz w:val="20"/>
        </w:rPr>
        <w:t xml:space="preserve"> </w:t>
      </w:r>
    </w:p>
    <w:p w:rsidR="00EC7851" w:rsidRPr="006E6FFF" w:rsidRDefault="00EC7851" w:rsidP="00EC7851">
      <w:pPr>
        <w:pStyle w:val="Zkladntext"/>
        <w:suppressAutoHyphens w:val="0"/>
        <w:ind w:left="720"/>
        <w:jc w:val="both"/>
        <w:rPr>
          <w:rFonts w:ascii="Arial" w:hAnsi="Arial" w:cs="Arial"/>
          <w:b/>
          <w:bCs/>
          <w:sz w:val="20"/>
        </w:rPr>
      </w:pPr>
    </w:p>
    <w:p w:rsidR="00EC7851" w:rsidRDefault="00EC7851" w:rsidP="00EC7851">
      <w:pPr>
        <w:pStyle w:val="Zkladntext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IV.</w:t>
      </w:r>
    </w:p>
    <w:p w:rsidR="00EC7851" w:rsidRDefault="00C002D8" w:rsidP="00EC7851">
      <w:pPr>
        <w:pStyle w:val="Zkladntext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Výše a způsob placení pachtovné</w:t>
      </w:r>
      <w:r w:rsidR="00EC7851">
        <w:rPr>
          <w:rFonts w:ascii="Arial" w:hAnsi="Arial" w:cs="Arial"/>
          <w:b/>
          <w:bCs/>
          <w:sz w:val="20"/>
        </w:rPr>
        <w:t>ho</w:t>
      </w:r>
    </w:p>
    <w:p w:rsidR="00EC7851" w:rsidRDefault="00EC7851" w:rsidP="00EC7851">
      <w:pPr>
        <w:pStyle w:val="Zkladntext"/>
        <w:jc w:val="center"/>
        <w:rPr>
          <w:rFonts w:ascii="Arial" w:hAnsi="Arial" w:cs="Arial"/>
          <w:b/>
          <w:bCs/>
          <w:sz w:val="20"/>
        </w:rPr>
      </w:pPr>
    </w:p>
    <w:p w:rsidR="00227E94" w:rsidRPr="00672750" w:rsidRDefault="00227E94" w:rsidP="00EA5677">
      <w:pPr>
        <w:pStyle w:val="Zkladntext"/>
        <w:numPr>
          <w:ilvl w:val="0"/>
          <w:numId w:val="8"/>
        </w:numPr>
        <w:suppressAutoHyphens w:val="0"/>
        <w:jc w:val="both"/>
        <w:rPr>
          <w:rFonts w:ascii="Arial" w:hAnsi="Arial" w:cs="Arial"/>
          <w:sz w:val="20"/>
        </w:rPr>
      </w:pPr>
      <w:r w:rsidRPr="00EA5677">
        <w:rPr>
          <w:rFonts w:ascii="Arial" w:hAnsi="Arial" w:cs="Arial"/>
          <w:sz w:val="20"/>
        </w:rPr>
        <w:t xml:space="preserve">Smluvní strany sjednávají roční pachtovné ve výši </w:t>
      </w:r>
      <w:r w:rsidR="00191EAF">
        <w:rPr>
          <w:rFonts w:ascii="Arial" w:hAnsi="Arial" w:cs="Arial"/>
          <w:b/>
          <w:sz w:val="20"/>
        </w:rPr>
        <w:t>24.344</w:t>
      </w:r>
      <w:r w:rsidR="00A40626" w:rsidRPr="00672750">
        <w:rPr>
          <w:rFonts w:ascii="Arial" w:hAnsi="Arial" w:cs="Arial"/>
          <w:b/>
          <w:sz w:val="20"/>
        </w:rPr>
        <w:t>,</w:t>
      </w:r>
      <w:r w:rsidR="0005788C" w:rsidRPr="00672750">
        <w:rPr>
          <w:rFonts w:ascii="Arial" w:hAnsi="Arial" w:cs="Arial"/>
          <w:b/>
          <w:sz w:val="20"/>
        </w:rPr>
        <w:t>-</w:t>
      </w:r>
      <w:r w:rsidRPr="00672750">
        <w:rPr>
          <w:rFonts w:ascii="Arial" w:hAnsi="Arial" w:cs="Arial"/>
          <w:b/>
          <w:sz w:val="20"/>
        </w:rPr>
        <w:t xml:space="preserve">Kč/rok </w:t>
      </w:r>
      <w:r w:rsidRPr="00672750">
        <w:rPr>
          <w:rFonts w:ascii="Arial" w:hAnsi="Arial" w:cs="Arial"/>
          <w:sz w:val="20"/>
        </w:rPr>
        <w:t xml:space="preserve">(slovy: </w:t>
      </w:r>
      <w:r w:rsidR="00191EAF">
        <w:rPr>
          <w:rFonts w:ascii="Arial" w:hAnsi="Arial" w:cs="Arial"/>
          <w:sz w:val="20"/>
        </w:rPr>
        <w:t>dvacetčtyřitisíctřistačtyřicetčtyři</w:t>
      </w:r>
      <w:r w:rsidRPr="00672750">
        <w:rPr>
          <w:rFonts w:ascii="Arial" w:hAnsi="Arial" w:cs="Arial"/>
          <w:sz w:val="20"/>
        </w:rPr>
        <w:t>korun</w:t>
      </w:r>
      <w:r w:rsidR="00F16AB2">
        <w:rPr>
          <w:rFonts w:ascii="Arial" w:hAnsi="Arial" w:cs="Arial"/>
          <w:sz w:val="20"/>
        </w:rPr>
        <w:t xml:space="preserve"> českých</w:t>
      </w:r>
      <w:r w:rsidR="00672750">
        <w:rPr>
          <w:rFonts w:ascii="Arial" w:hAnsi="Arial" w:cs="Arial"/>
          <w:sz w:val="20"/>
        </w:rPr>
        <w:t>)</w:t>
      </w:r>
      <w:r w:rsidR="00563A73">
        <w:rPr>
          <w:rFonts w:ascii="Arial" w:hAnsi="Arial" w:cs="Arial"/>
          <w:sz w:val="20"/>
        </w:rPr>
        <w:t>.</w:t>
      </w:r>
      <w:r w:rsidR="00672750">
        <w:rPr>
          <w:rFonts w:ascii="Arial" w:hAnsi="Arial" w:cs="Arial"/>
          <w:sz w:val="20"/>
        </w:rPr>
        <w:t xml:space="preserve"> </w:t>
      </w:r>
      <w:r w:rsidRPr="00EA5677">
        <w:rPr>
          <w:rFonts w:ascii="Arial" w:hAnsi="Arial" w:cs="Arial"/>
          <w:sz w:val="20"/>
        </w:rPr>
        <w:t>Pachtovné je sjednáno</w:t>
      </w:r>
      <w:r w:rsidR="00BE14F8" w:rsidRPr="00EA5677">
        <w:rPr>
          <w:rFonts w:ascii="Arial" w:hAnsi="Arial" w:cs="Arial"/>
          <w:sz w:val="20"/>
        </w:rPr>
        <w:t xml:space="preserve"> </w:t>
      </w:r>
      <w:r w:rsidR="00544638" w:rsidRPr="00EA5677">
        <w:rPr>
          <w:rFonts w:ascii="Arial" w:hAnsi="Arial" w:cs="Arial"/>
          <w:sz w:val="20"/>
        </w:rPr>
        <w:t>ve výši</w:t>
      </w:r>
      <w:r w:rsidRPr="00672750">
        <w:rPr>
          <w:rFonts w:ascii="Arial" w:hAnsi="Arial" w:cs="Arial"/>
          <w:sz w:val="20"/>
        </w:rPr>
        <w:t xml:space="preserve"> v místě a čase obvyklé</w:t>
      </w:r>
      <w:r w:rsidR="00BE14F8" w:rsidRPr="00672750">
        <w:rPr>
          <w:rFonts w:ascii="Arial" w:hAnsi="Arial" w:cs="Arial"/>
          <w:sz w:val="20"/>
        </w:rPr>
        <w:t>.</w:t>
      </w:r>
    </w:p>
    <w:p w:rsidR="00227E94" w:rsidRPr="00227E94" w:rsidRDefault="00227E94" w:rsidP="00182D54">
      <w:pPr>
        <w:pStyle w:val="Zkladntext"/>
        <w:numPr>
          <w:ilvl w:val="0"/>
          <w:numId w:val="8"/>
        </w:numPr>
        <w:suppressAutoHyphens w:val="0"/>
        <w:jc w:val="both"/>
        <w:rPr>
          <w:rFonts w:ascii="Arial" w:hAnsi="Arial" w:cs="Arial"/>
          <w:sz w:val="20"/>
        </w:rPr>
      </w:pPr>
      <w:r w:rsidRPr="00227E94">
        <w:rPr>
          <w:rFonts w:ascii="Arial" w:hAnsi="Arial" w:cs="Arial"/>
          <w:sz w:val="20"/>
        </w:rPr>
        <w:t xml:space="preserve">Pachtovné se platí ročně a je splatné k 30. 4. na účet propachtovatele vedený u České národní banky, č. ú. </w:t>
      </w:r>
      <w:r w:rsidR="00E01F98">
        <w:rPr>
          <w:rFonts w:ascii="Arial" w:hAnsi="Arial" w:cs="Arial"/>
          <w:b/>
          <w:sz w:val="20"/>
        </w:rPr>
        <w:t>xxxx</w:t>
      </w:r>
      <w:r w:rsidRPr="00227E94">
        <w:rPr>
          <w:rFonts w:ascii="Arial" w:hAnsi="Arial" w:cs="Arial"/>
          <w:b/>
          <w:sz w:val="20"/>
        </w:rPr>
        <w:t>,</w:t>
      </w:r>
      <w:r w:rsidRPr="00227E94">
        <w:rPr>
          <w:rFonts w:ascii="Arial" w:hAnsi="Arial" w:cs="Arial"/>
          <w:sz w:val="20"/>
        </w:rPr>
        <w:t xml:space="preserve"> variabilní symbol </w:t>
      </w:r>
      <w:r w:rsidR="002D7A1A">
        <w:rPr>
          <w:rFonts w:ascii="Arial" w:hAnsi="Arial" w:cs="Arial"/>
          <w:b/>
          <w:sz w:val="20"/>
        </w:rPr>
        <w:t>53000001</w:t>
      </w:r>
      <w:r w:rsidRPr="00227E94">
        <w:rPr>
          <w:rFonts w:ascii="Arial" w:hAnsi="Arial" w:cs="Arial"/>
          <w:sz w:val="20"/>
        </w:rPr>
        <w:t>.</w:t>
      </w:r>
      <w:r w:rsidRPr="00227E94">
        <w:rPr>
          <w:rFonts w:ascii="Arial" w:hAnsi="Arial" w:cs="Arial"/>
          <w:b/>
          <w:sz w:val="20"/>
        </w:rPr>
        <w:t xml:space="preserve"> </w:t>
      </w:r>
      <w:r w:rsidRPr="00227E94">
        <w:rPr>
          <w:rFonts w:ascii="Arial" w:hAnsi="Arial" w:cs="Arial"/>
          <w:sz w:val="20"/>
        </w:rPr>
        <w:t>Za splnění povinnosti úhrady pachtu se považuje připsání sjednaného pachtu na účet propachtovatele do 30. 4. příslušného kalendářního roku.</w:t>
      </w:r>
    </w:p>
    <w:p w:rsidR="000639B8" w:rsidRPr="00700D43" w:rsidRDefault="00227E94" w:rsidP="00182D54">
      <w:pPr>
        <w:pStyle w:val="Zkladntext"/>
        <w:numPr>
          <w:ilvl w:val="0"/>
          <w:numId w:val="8"/>
        </w:numPr>
        <w:suppressAutoHyphens w:val="0"/>
        <w:jc w:val="both"/>
        <w:rPr>
          <w:rFonts w:ascii="Arial" w:hAnsi="Arial" w:cs="Arial"/>
          <w:sz w:val="20"/>
        </w:rPr>
      </w:pPr>
      <w:r w:rsidRPr="00A40626">
        <w:rPr>
          <w:rFonts w:ascii="Arial" w:hAnsi="Arial" w:cs="Arial"/>
          <w:sz w:val="20"/>
        </w:rPr>
        <w:t xml:space="preserve">Pachtovné za období od </w:t>
      </w:r>
      <w:r w:rsidR="00495CE1" w:rsidRPr="00A40626">
        <w:rPr>
          <w:rFonts w:ascii="Arial" w:hAnsi="Arial" w:cs="Arial"/>
          <w:b/>
          <w:sz w:val="20"/>
        </w:rPr>
        <w:t xml:space="preserve">1. </w:t>
      </w:r>
      <w:r w:rsidR="000639B8">
        <w:rPr>
          <w:rFonts w:ascii="Arial" w:hAnsi="Arial" w:cs="Arial"/>
          <w:b/>
          <w:sz w:val="20"/>
        </w:rPr>
        <w:t>5</w:t>
      </w:r>
      <w:r w:rsidR="00495CE1" w:rsidRPr="00A40626">
        <w:rPr>
          <w:rFonts w:ascii="Arial" w:hAnsi="Arial" w:cs="Arial"/>
          <w:b/>
          <w:sz w:val="20"/>
        </w:rPr>
        <w:t xml:space="preserve">. </w:t>
      </w:r>
      <w:r w:rsidR="003D6F60" w:rsidRPr="00A40626">
        <w:rPr>
          <w:rFonts w:ascii="Arial" w:hAnsi="Arial" w:cs="Arial"/>
          <w:b/>
          <w:sz w:val="20"/>
        </w:rPr>
        <w:t>202</w:t>
      </w:r>
      <w:r w:rsidR="00BE14F8" w:rsidRPr="00A40626">
        <w:rPr>
          <w:rFonts w:ascii="Arial" w:hAnsi="Arial" w:cs="Arial"/>
          <w:b/>
          <w:sz w:val="20"/>
        </w:rPr>
        <w:t>1</w:t>
      </w:r>
      <w:r w:rsidR="0005788C" w:rsidRPr="00A40626">
        <w:rPr>
          <w:rFonts w:ascii="Arial" w:hAnsi="Arial" w:cs="Arial"/>
          <w:b/>
          <w:sz w:val="20"/>
        </w:rPr>
        <w:t xml:space="preserve"> do 31.</w:t>
      </w:r>
      <w:r w:rsidR="007745D7" w:rsidRPr="00A40626">
        <w:rPr>
          <w:rFonts w:ascii="Arial" w:hAnsi="Arial" w:cs="Arial"/>
          <w:b/>
          <w:sz w:val="20"/>
        </w:rPr>
        <w:t xml:space="preserve"> </w:t>
      </w:r>
      <w:r w:rsidR="0005788C" w:rsidRPr="00A40626">
        <w:rPr>
          <w:rFonts w:ascii="Arial" w:hAnsi="Arial" w:cs="Arial"/>
          <w:b/>
          <w:sz w:val="20"/>
        </w:rPr>
        <w:t>12.</w:t>
      </w:r>
      <w:r w:rsidR="00495CE1" w:rsidRPr="00A40626">
        <w:rPr>
          <w:rFonts w:ascii="Arial" w:hAnsi="Arial" w:cs="Arial"/>
          <w:b/>
          <w:sz w:val="20"/>
        </w:rPr>
        <w:t xml:space="preserve"> </w:t>
      </w:r>
      <w:r w:rsidR="003D6F60" w:rsidRPr="00A40626">
        <w:rPr>
          <w:rFonts w:ascii="Arial" w:hAnsi="Arial" w:cs="Arial"/>
          <w:b/>
          <w:sz w:val="20"/>
        </w:rPr>
        <w:t>202</w:t>
      </w:r>
      <w:r w:rsidR="00BE14F8" w:rsidRPr="00A40626">
        <w:rPr>
          <w:rFonts w:ascii="Arial" w:hAnsi="Arial" w:cs="Arial"/>
          <w:b/>
          <w:sz w:val="20"/>
        </w:rPr>
        <w:t>1</w:t>
      </w:r>
      <w:r w:rsidRPr="00A40626">
        <w:rPr>
          <w:rFonts w:ascii="Arial" w:hAnsi="Arial" w:cs="Arial"/>
          <w:b/>
          <w:sz w:val="20"/>
        </w:rPr>
        <w:t xml:space="preserve"> činí </w:t>
      </w:r>
      <w:r w:rsidR="000E6D8D" w:rsidRPr="00700D43">
        <w:rPr>
          <w:rFonts w:ascii="Arial" w:hAnsi="Arial" w:cs="Arial"/>
          <w:b/>
          <w:sz w:val="20"/>
        </w:rPr>
        <w:t>16</w:t>
      </w:r>
      <w:r w:rsidR="00511AF5">
        <w:rPr>
          <w:rFonts w:ascii="Arial" w:hAnsi="Arial" w:cs="Arial"/>
          <w:b/>
          <w:sz w:val="20"/>
        </w:rPr>
        <w:t>.</w:t>
      </w:r>
      <w:r w:rsidR="000E6D8D" w:rsidRPr="00700D43">
        <w:rPr>
          <w:rFonts w:ascii="Arial" w:hAnsi="Arial" w:cs="Arial"/>
          <w:b/>
          <w:sz w:val="20"/>
        </w:rPr>
        <w:t>341</w:t>
      </w:r>
      <w:r w:rsidR="00A40626" w:rsidRPr="00700D43">
        <w:rPr>
          <w:rFonts w:ascii="Arial" w:hAnsi="Arial" w:cs="Arial"/>
          <w:b/>
          <w:sz w:val="20"/>
        </w:rPr>
        <w:t>,</w:t>
      </w:r>
      <w:r w:rsidRPr="00700D43">
        <w:rPr>
          <w:rFonts w:ascii="Arial" w:hAnsi="Arial" w:cs="Arial"/>
          <w:b/>
          <w:sz w:val="20"/>
        </w:rPr>
        <w:t>-Kč</w:t>
      </w:r>
      <w:r w:rsidRPr="00700D43">
        <w:rPr>
          <w:rFonts w:ascii="Arial" w:hAnsi="Arial" w:cs="Arial"/>
          <w:sz w:val="20"/>
        </w:rPr>
        <w:t xml:space="preserve"> (slovy: </w:t>
      </w:r>
      <w:r w:rsidR="000E6D8D" w:rsidRPr="00700D43">
        <w:rPr>
          <w:rFonts w:ascii="Arial" w:hAnsi="Arial" w:cs="Arial"/>
          <w:sz w:val="20"/>
        </w:rPr>
        <w:t>šestnácttisíctřistačtyřicetjedna</w:t>
      </w:r>
      <w:r w:rsidR="00EA5677" w:rsidRPr="00700D43">
        <w:rPr>
          <w:rFonts w:ascii="Arial" w:hAnsi="Arial" w:cs="Arial"/>
          <w:sz w:val="20"/>
        </w:rPr>
        <w:t xml:space="preserve">korun </w:t>
      </w:r>
      <w:r w:rsidR="000E6D8D" w:rsidRPr="00700D43">
        <w:rPr>
          <w:rFonts w:ascii="Arial" w:hAnsi="Arial" w:cs="Arial"/>
          <w:sz w:val="20"/>
        </w:rPr>
        <w:t>česk</w:t>
      </w:r>
      <w:r w:rsidR="00F16AB2">
        <w:rPr>
          <w:rFonts w:ascii="Arial" w:hAnsi="Arial" w:cs="Arial"/>
          <w:sz w:val="20"/>
        </w:rPr>
        <w:t>ých</w:t>
      </w:r>
      <w:r w:rsidR="000E6D8D" w:rsidRPr="00700D43">
        <w:rPr>
          <w:rFonts w:ascii="Arial" w:hAnsi="Arial" w:cs="Arial"/>
          <w:sz w:val="20"/>
        </w:rPr>
        <w:t>)</w:t>
      </w:r>
      <w:r w:rsidR="000639B8" w:rsidRPr="00700D43">
        <w:rPr>
          <w:rFonts w:ascii="Arial" w:hAnsi="Arial" w:cs="Arial"/>
          <w:sz w:val="20"/>
        </w:rPr>
        <w:t>.</w:t>
      </w:r>
    </w:p>
    <w:p w:rsidR="000639B8" w:rsidRPr="00503B6D" w:rsidRDefault="000639B8" w:rsidP="000639B8">
      <w:pPr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D0500">
        <w:rPr>
          <w:rFonts w:ascii="Arial" w:hAnsi="Arial" w:cs="Arial"/>
        </w:rPr>
        <w:t xml:space="preserve">Smluvní strany sjednávají dohodu o finančním vypořádání za období od 1.4.2021 do 30.4.2021. Finanční vypořádání za toto období činí </w:t>
      </w:r>
      <w:r w:rsidR="00AA3F97">
        <w:rPr>
          <w:rFonts w:ascii="Arial" w:hAnsi="Arial" w:cs="Arial"/>
        </w:rPr>
        <w:t>2001</w:t>
      </w:r>
      <w:r w:rsidRPr="008D0500">
        <w:rPr>
          <w:rFonts w:ascii="Arial" w:hAnsi="Arial" w:cs="Arial"/>
        </w:rPr>
        <w:t xml:space="preserve">,-Kč (slovy: </w:t>
      </w:r>
      <w:r w:rsidR="00F16AB2">
        <w:rPr>
          <w:rFonts w:ascii="Arial" w:hAnsi="Arial" w:cs="Arial"/>
        </w:rPr>
        <w:t>dvatisícejednakorun</w:t>
      </w:r>
      <w:r w:rsidR="00700D43">
        <w:rPr>
          <w:rFonts w:ascii="Arial" w:hAnsi="Arial" w:cs="Arial"/>
        </w:rPr>
        <w:t xml:space="preserve"> </w:t>
      </w:r>
      <w:r w:rsidR="00F16AB2">
        <w:rPr>
          <w:rFonts w:ascii="Arial" w:hAnsi="Arial" w:cs="Arial"/>
        </w:rPr>
        <w:t>českých</w:t>
      </w:r>
      <w:r w:rsidRPr="008D0500">
        <w:rPr>
          <w:rFonts w:ascii="Arial" w:hAnsi="Arial" w:cs="Arial"/>
        </w:rPr>
        <w:t>).</w:t>
      </w:r>
    </w:p>
    <w:p w:rsidR="00227E94" w:rsidRPr="00A40626" w:rsidRDefault="000639B8" w:rsidP="000639B8">
      <w:pPr>
        <w:pStyle w:val="Zkladntext"/>
        <w:numPr>
          <w:ilvl w:val="0"/>
          <w:numId w:val="8"/>
        </w:numPr>
        <w:suppressAutoHyphens w:val="0"/>
        <w:jc w:val="both"/>
        <w:rPr>
          <w:rFonts w:ascii="Arial" w:hAnsi="Arial" w:cs="Arial"/>
          <w:sz w:val="20"/>
        </w:rPr>
      </w:pPr>
      <w:r w:rsidRPr="00503B6D">
        <w:rPr>
          <w:rFonts w:ascii="Arial" w:hAnsi="Arial" w:cs="Arial"/>
          <w:b/>
          <w:bCs/>
          <w:sz w:val="20"/>
        </w:rPr>
        <w:t xml:space="preserve">Pachtovné </w:t>
      </w:r>
      <w:r w:rsidRPr="00503B6D">
        <w:rPr>
          <w:rFonts w:ascii="Arial" w:hAnsi="Arial" w:cs="Arial"/>
          <w:b/>
          <w:sz w:val="20"/>
        </w:rPr>
        <w:t>za období od 1.</w:t>
      </w:r>
      <w:r>
        <w:rPr>
          <w:rFonts w:ascii="Arial" w:hAnsi="Arial" w:cs="Arial"/>
          <w:b/>
          <w:sz w:val="20"/>
        </w:rPr>
        <w:t>5</w:t>
      </w:r>
      <w:r w:rsidRPr="00503B6D">
        <w:rPr>
          <w:rFonts w:ascii="Arial" w:hAnsi="Arial" w:cs="Arial"/>
          <w:b/>
          <w:sz w:val="20"/>
        </w:rPr>
        <w:t>.20</w:t>
      </w:r>
      <w:r>
        <w:rPr>
          <w:rFonts w:ascii="Arial" w:hAnsi="Arial" w:cs="Arial"/>
          <w:b/>
          <w:sz w:val="20"/>
        </w:rPr>
        <w:t>21</w:t>
      </w:r>
      <w:r w:rsidRPr="00503B6D">
        <w:rPr>
          <w:rFonts w:ascii="Arial" w:hAnsi="Arial" w:cs="Arial"/>
          <w:b/>
          <w:sz w:val="20"/>
        </w:rPr>
        <w:t xml:space="preserve"> do 31.12.20</w:t>
      </w:r>
      <w:r>
        <w:rPr>
          <w:rFonts w:ascii="Arial" w:hAnsi="Arial" w:cs="Arial"/>
          <w:b/>
          <w:sz w:val="20"/>
        </w:rPr>
        <w:t>21</w:t>
      </w:r>
      <w:r w:rsidRPr="00503B6D">
        <w:rPr>
          <w:rFonts w:ascii="Arial" w:hAnsi="Arial" w:cs="Arial"/>
          <w:b/>
          <w:sz w:val="20"/>
        </w:rPr>
        <w:t xml:space="preserve">, včetně finančního vypořádání za období od </w:t>
      </w:r>
      <w:r>
        <w:rPr>
          <w:rFonts w:ascii="Arial" w:hAnsi="Arial" w:cs="Arial"/>
          <w:b/>
          <w:sz w:val="20"/>
        </w:rPr>
        <w:t>1</w:t>
      </w:r>
      <w:r w:rsidRPr="00503B6D">
        <w:rPr>
          <w:rFonts w:ascii="Arial" w:hAnsi="Arial" w:cs="Arial"/>
          <w:b/>
          <w:sz w:val="20"/>
        </w:rPr>
        <w:t>.</w:t>
      </w:r>
      <w:r>
        <w:rPr>
          <w:rFonts w:ascii="Arial" w:hAnsi="Arial" w:cs="Arial"/>
          <w:b/>
          <w:sz w:val="20"/>
        </w:rPr>
        <w:t>4</w:t>
      </w:r>
      <w:r w:rsidRPr="00503B6D">
        <w:rPr>
          <w:rFonts w:ascii="Arial" w:hAnsi="Arial" w:cs="Arial"/>
          <w:b/>
          <w:sz w:val="20"/>
        </w:rPr>
        <w:t>.20</w:t>
      </w:r>
      <w:r>
        <w:rPr>
          <w:rFonts w:ascii="Arial" w:hAnsi="Arial" w:cs="Arial"/>
          <w:b/>
          <w:sz w:val="20"/>
        </w:rPr>
        <w:t>21</w:t>
      </w:r>
      <w:r w:rsidRPr="00503B6D">
        <w:rPr>
          <w:rFonts w:ascii="Arial" w:hAnsi="Arial" w:cs="Arial"/>
          <w:b/>
          <w:sz w:val="20"/>
        </w:rPr>
        <w:t xml:space="preserve"> do 30.</w:t>
      </w:r>
      <w:r>
        <w:rPr>
          <w:rFonts w:ascii="Arial" w:hAnsi="Arial" w:cs="Arial"/>
          <w:b/>
          <w:sz w:val="20"/>
        </w:rPr>
        <w:t>4</w:t>
      </w:r>
      <w:r w:rsidRPr="00503B6D">
        <w:rPr>
          <w:rFonts w:ascii="Arial" w:hAnsi="Arial" w:cs="Arial"/>
          <w:b/>
          <w:sz w:val="20"/>
        </w:rPr>
        <w:t>.20</w:t>
      </w:r>
      <w:r>
        <w:rPr>
          <w:rFonts w:ascii="Arial" w:hAnsi="Arial" w:cs="Arial"/>
          <w:b/>
          <w:sz w:val="20"/>
        </w:rPr>
        <w:t>21</w:t>
      </w:r>
      <w:r w:rsidRPr="00503B6D">
        <w:rPr>
          <w:rFonts w:ascii="Arial" w:hAnsi="Arial" w:cs="Arial"/>
          <w:b/>
          <w:sz w:val="20"/>
        </w:rPr>
        <w:t>,</w:t>
      </w:r>
      <w:r w:rsidRPr="00503B6D">
        <w:rPr>
          <w:rFonts w:ascii="Arial" w:hAnsi="Arial" w:cs="Arial"/>
          <w:b/>
          <w:bCs/>
          <w:sz w:val="20"/>
        </w:rPr>
        <w:t xml:space="preserve"> činí celkem </w:t>
      </w:r>
      <w:r w:rsidR="000E6D8D">
        <w:rPr>
          <w:rFonts w:ascii="Arial" w:hAnsi="Arial" w:cs="Arial"/>
          <w:b/>
          <w:bCs/>
          <w:sz w:val="20"/>
        </w:rPr>
        <w:t>18</w:t>
      </w:r>
      <w:r w:rsidR="00511AF5">
        <w:rPr>
          <w:rFonts w:ascii="Arial" w:hAnsi="Arial" w:cs="Arial"/>
          <w:b/>
          <w:bCs/>
          <w:sz w:val="20"/>
        </w:rPr>
        <w:t>.</w:t>
      </w:r>
      <w:r w:rsidR="00FF6E1E">
        <w:rPr>
          <w:rFonts w:ascii="Arial" w:hAnsi="Arial" w:cs="Arial"/>
          <w:b/>
          <w:bCs/>
          <w:sz w:val="20"/>
        </w:rPr>
        <w:t>342</w:t>
      </w:r>
      <w:r w:rsidRPr="00503B6D">
        <w:rPr>
          <w:rFonts w:ascii="Arial" w:hAnsi="Arial" w:cs="Arial"/>
          <w:b/>
          <w:bCs/>
          <w:sz w:val="20"/>
        </w:rPr>
        <w:t xml:space="preserve">,-Kč (slovy: </w:t>
      </w:r>
      <w:r w:rsidR="000E6D8D">
        <w:rPr>
          <w:rFonts w:ascii="Arial" w:hAnsi="Arial" w:cs="Arial"/>
          <w:b/>
          <w:bCs/>
          <w:sz w:val="20"/>
        </w:rPr>
        <w:t>osmnácttisíc</w:t>
      </w:r>
      <w:r w:rsidR="00FF6E1E">
        <w:rPr>
          <w:rFonts w:ascii="Arial" w:hAnsi="Arial" w:cs="Arial"/>
          <w:b/>
          <w:bCs/>
          <w:sz w:val="20"/>
        </w:rPr>
        <w:t>třistačtyřicet</w:t>
      </w:r>
      <w:r w:rsidR="00F16AB2">
        <w:rPr>
          <w:rFonts w:ascii="Arial" w:hAnsi="Arial" w:cs="Arial"/>
          <w:b/>
          <w:bCs/>
          <w:sz w:val="20"/>
        </w:rPr>
        <w:t>dvakorun</w:t>
      </w:r>
      <w:r>
        <w:rPr>
          <w:rFonts w:ascii="Arial" w:hAnsi="Arial" w:cs="Arial"/>
          <w:b/>
          <w:bCs/>
          <w:sz w:val="20"/>
        </w:rPr>
        <w:t xml:space="preserve"> </w:t>
      </w:r>
      <w:r w:rsidR="00F16AB2">
        <w:rPr>
          <w:rFonts w:ascii="Arial" w:hAnsi="Arial" w:cs="Arial"/>
          <w:b/>
          <w:bCs/>
          <w:sz w:val="20"/>
        </w:rPr>
        <w:t>českých</w:t>
      </w:r>
      <w:r w:rsidRPr="00503B6D">
        <w:rPr>
          <w:rFonts w:ascii="Arial" w:hAnsi="Arial" w:cs="Arial"/>
          <w:b/>
          <w:bCs/>
          <w:sz w:val="20"/>
        </w:rPr>
        <w:t>) a je</w:t>
      </w:r>
      <w:r w:rsidRPr="00C2205B">
        <w:rPr>
          <w:rFonts w:ascii="Arial" w:hAnsi="Arial" w:cs="Arial"/>
          <w:b/>
          <w:bCs/>
          <w:sz w:val="20"/>
        </w:rPr>
        <w:t xml:space="preserve"> splatné k</w:t>
      </w:r>
      <w:r>
        <w:rPr>
          <w:rFonts w:ascii="Arial" w:hAnsi="Arial" w:cs="Arial"/>
          <w:b/>
          <w:bCs/>
          <w:sz w:val="20"/>
        </w:rPr>
        <w:t> 30.6.</w:t>
      </w:r>
      <w:r w:rsidRPr="00C2205B">
        <w:rPr>
          <w:rFonts w:ascii="Arial" w:hAnsi="Arial" w:cs="Arial"/>
          <w:b/>
          <w:bCs/>
          <w:sz w:val="20"/>
        </w:rPr>
        <w:t>20</w:t>
      </w:r>
      <w:r>
        <w:rPr>
          <w:rFonts w:ascii="Arial" w:hAnsi="Arial" w:cs="Arial"/>
          <w:b/>
          <w:bCs/>
          <w:sz w:val="20"/>
        </w:rPr>
        <w:t>21</w:t>
      </w:r>
      <w:r w:rsidRPr="00C2205B">
        <w:rPr>
          <w:rFonts w:ascii="Arial" w:hAnsi="Arial" w:cs="Arial"/>
          <w:b/>
          <w:bCs/>
          <w:sz w:val="20"/>
        </w:rPr>
        <w:t xml:space="preserve"> na účet propachtovatele. Za splnění povinnosti úhrady pachtu se považuje připsání sjednaného pachtu na účet propachtovatele do </w:t>
      </w:r>
      <w:r>
        <w:rPr>
          <w:rFonts w:ascii="Arial" w:hAnsi="Arial" w:cs="Arial"/>
          <w:b/>
          <w:bCs/>
          <w:sz w:val="20"/>
        </w:rPr>
        <w:t>30.6.</w:t>
      </w:r>
      <w:r w:rsidRPr="00C2205B">
        <w:rPr>
          <w:rFonts w:ascii="Arial" w:hAnsi="Arial" w:cs="Arial"/>
          <w:b/>
          <w:bCs/>
          <w:sz w:val="20"/>
        </w:rPr>
        <w:t>20</w:t>
      </w:r>
      <w:r>
        <w:rPr>
          <w:rFonts w:ascii="Arial" w:hAnsi="Arial" w:cs="Arial"/>
          <w:b/>
          <w:bCs/>
          <w:sz w:val="20"/>
        </w:rPr>
        <w:t>21</w:t>
      </w:r>
      <w:r w:rsidRPr="00C2205B">
        <w:rPr>
          <w:rFonts w:ascii="Arial" w:hAnsi="Arial" w:cs="Arial"/>
          <w:b/>
          <w:bCs/>
          <w:sz w:val="20"/>
        </w:rPr>
        <w:t>.</w:t>
      </w:r>
      <w:r w:rsidR="00227E94" w:rsidRPr="00A40626">
        <w:rPr>
          <w:rFonts w:ascii="Arial" w:hAnsi="Arial" w:cs="Arial"/>
          <w:b/>
          <w:bCs/>
          <w:sz w:val="20"/>
        </w:rPr>
        <w:t xml:space="preserve"> </w:t>
      </w:r>
    </w:p>
    <w:p w:rsidR="00227E94" w:rsidRPr="00227E94" w:rsidRDefault="00227E94" w:rsidP="00182D54">
      <w:pPr>
        <w:pStyle w:val="Zkladntext"/>
        <w:numPr>
          <w:ilvl w:val="0"/>
          <w:numId w:val="8"/>
        </w:numPr>
        <w:suppressAutoHyphens w:val="0"/>
        <w:jc w:val="both"/>
        <w:rPr>
          <w:rFonts w:ascii="Arial" w:hAnsi="Arial" w:cs="Arial"/>
          <w:sz w:val="20"/>
        </w:rPr>
      </w:pPr>
      <w:r w:rsidRPr="00227E94">
        <w:rPr>
          <w:rFonts w:ascii="Arial" w:hAnsi="Arial" w:cs="Arial"/>
          <w:sz w:val="20"/>
        </w:rPr>
        <w:t>V případě zániku pachtu před uplynutím sjednané doby uhradí pachtýř propachtovateli za každý již započatý kalendářní měsíc poměrnou část pachtovného ve výši 1/12 z celkového ročního pachtovného.</w:t>
      </w:r>
    </w:p>
    <w:p w:rsidR="00227E94" w:rsidRPr="00227E94" w:rsidRDefault="00227E94" w:rsidP="00182D54">
      <w:pPr>
        <w:numPr>
          <w:ilvl w:val="0"/>
          <w:numId w:val="8"/>
        </w:numPr>
        <w:suppressAutoHyphens w:val="0"/>
        <w:jc w:val="both"/>
        <w:rPr>
          <w:rFonts w:ascii="Arial" w:hAnsi="Arial" w:cs="Arial"/>
        </w:rPr>
      </w:pPr>
      <w:r w:rsidRPr="00227E94">
        <w:rPr>
          <w:rFonts w:ascii="Arial" w:hAnsi="Arial" w:cs="Arial"/>
        </w:rPr>
        <w:t xml:space="preserve">Smluvní strany sjednávají, že v případě, že je pachtýř s placením pachtovného v prodlení, zaplatí propachtovateli smluvní pokutu ve výši </w:t>
      </w:r>
      <w:r w:rsidR="00304F32">
        <w:rPr>
          <w:rFonts w:ascii="Arial" w:hAnsi="Arial" w:cs="Arial"/>
        </w:rPr>
        <w:t>5</w:t>
      </w:r>
      <w:r w:rsidR="00A40626">
        <w:rPr>
          <w:rFonts w:ascii="Arial" w:hAnsi="Arial" w:cs="Arial"/>
        </w:rPr>
        <w:t>0</w:t>
      </w:r>
      <w:r w:rsidRPr="00227E94">
        <w:rPr>
          <w:rFonts w:ascii="Arial" w:hAnsi="Arial" w:cs="Arial"/>
        </w:rPr>
        <w:t>,-</w:t>
      </w:r>
      <w:r w:rsidR="00A40626">
        <w:rPr>
          <w:rFonts w:ascii="Arial" w:hAnsi="Arial" w:cs="Arial"/>
        </w:rPr>
        <w:t xml:space="preserve"> </w:t>
      </w:r>
      <w:r w:rsidRPr="00227E94">
        <w:rPr>
          <w:rFonts w:ascii="Arial" w:hAnsi="Arial" w:cs="Arial"/>
        </w:rPr>
        <w:t>Kč za každý i jen započatý měsíc</w:t>
      </w:r>
      <w:r w:rsidR="00196929">
        <w:rPr>
          <w:rFonts w:ascii="Arial" w:hAnsi="Arial" w:cs="Arial"/>
        </w:rPr>
        <w:t>.</w:t>
      </w:r>
      <w:r w:rsidRPr="00227E94">
        <w:rPr>
          <w:rFonts w:ascii="Arial" w:hAnsi="Arial" w:cs="Arial"/>
        </w:rPr>
        <w:t xml:space="preserve"> </w:t>
      </w:r>
    </w:p>
    <w:p w:rsidR="00227E94" w:rsidRPr="00227E94" w:rsidRDefault="00227E94" w:rsidP="00182D54">
      <w:pPr>
        <w:numPr>
          <w:ilvl w:val="0"/>
          <w:numId w:val="8"/>
        </w:numPr>
        <w:suppressAutoHyphens w:val="0"/>
        <w:jc w:val="both"/>
        <w:rPr>
          <w:rFonts w:ascii="Arial" w:hAnsi="Arial" w:cs="Arial"/>
        </w:rPr>
      </w:pPr>
      <w:r w:rsidRPr="00227E94">
        <w:rPr>
          <w:rFonts w:ascii="Arial" w:hAnsi="Arial" w:cs="Arial"/>
        </w:rPr>
        <w:t>Sjednáním smluvní pokuty není nijak dotčen nárok na náhradu škody propachtovatele vůči pachtýři.</w:t>
      </w:r>
    </w:p>
    <w:p w:rsidR="00227E94" w:rsidRPr="00227E94" w:rsidRDefault="00227E94" w:rsidP="00182D54">
      <w:pPr>
        <w:numPr>
          <w:ilvl w:val="0"/>
          <w:numId w:val="8"/>
        </w:numPr>
        <w:suppressAutoHyphens w:val="0"/>
        <w:jc w:val="both"/>
        <w:rPr>
          <w:rFonts w:ascii="Arial" w:hAnsi="Arial" w:cs="Arial"/>
        </w:rPr>
      </w:pPr>
      <w:r w:rsidRPr="00227E94">
        <w:rPr>
          <w:rFonts w:ascii="Arial" w:hAnsi="Arial" w:cs="Arial"/>
        </w:rPr>
        <w:t>Zaplacení smluvní pokuty nezbavuje pachtýře povinnosti splnit dluh smluvní pokutou utvrzený.</w:t>
      </w:r>
    </w:p>
    <w:p w:rsidR="00227E94" w:rsidRPr="005E11D6" w:rsidRDefault="00227E94" w:rsidP="00182D54">
      <w:pPr>
        <w:numPr>
          <w:ilvl w:val="0"/>
          <w:numId w:val="8"/>
        </w:numPr>
        <w:suppressAutoHyphens w:val="0"/>
        <w:jc w:val="both"/>
        <w:rPr>
          <w:rFonts w:ascii="Arial" w:hAnsi="Arial" w:cs="Arial"/>
        </w:rPr>
      </w:pPr>
      <w:r w:rsidRPr="00227E94">
        <w:rPr>
          <w:rFonts w:ascii="Arial" w:hAnsi="Arial" w:cs="Arial"/>
        </w:rPr>
        <w:t xml:space="preserve">Smluvní strany se dohodly, že propachtovatel je oprávněn jednostranně zvýšit pachtovné vždy od 1. 1. příslušného kalendářního roku o příslušný počet procent běžné míry inflace předešlého roku úředně publikovaný </w:t>
      </w:r>
      <w:r w:rsidR="009E2C74">
        <w:rPr>
          <w:rFonts w:ascii="Arial" w:hAnsi="Arial" w:cs="Arial"/>
        </w:rPr>
        <w:t xml:space="preserve">Českým statistickým úřadem </w:t>
      </w:r>
      <w:r w:rsidRPr="00227E94">
        <w:rPr>
          <w:rFonts w:ascii="Arial" w:hAnsi="Arial" w:cs="Arial"/>
        </w:rPr>
        <w:t xml:space="preserve">s tím, že za základ bude považována výše pachtovného ke dni podpisu této smlouvy nebo ke dni posledního zvýšení pachtovného. O zvýšení pachtovného bude propachtovatel pachtýře informovat písemně </w:t>
      </w:r>
      <w:r w:rsidRPr="00227E94">
        <w:rPr>
          <w:rFonts w:ascii="Arial" w:hAnsi="Arial" w:cs="Arial"/>
        </w:rPr>
        <w:lastRenderedPageBreak/>
        <w:t>nejpozději do 31. 3. příslušného kalendářního roku.</w:t>
      </w:r>
      <w:r w:rsidR="005E11D6">
        <w:rPr>
          <w:rFonts w:ascii="Arial" w:hAnsi="Arial" w:cs="Arial"/>
        </w:rPr>
        <w:t xml:space="preserve"> </w:t>
      </w:r>
      <w:r w:rsidR="005E11D6" w:rsidRPr="00990063">
        <w:rPr>
          <w:rFonts w:ascii="Arial" w:hAnsi="Arial" w:cs="Arial"/>
        </w:rPr>
        <w:t>V případě že pro</w:t>
      </w:r>
      <w:r w:rsidR="00A5793D" w:rsidRPr="00990063">
        <w:rPr>
          <w:rFonts w:ascii="Arial" w:hAnsi="Arial" w:cs="Arial"/>
        </w:rPr>
        <w:t>pachtovatel</w:t>
      </w:r>
      <w:r w:rsidR="005E11D6" w:rsidRPr="00990063">
        <w:rPr>
          <w:rFonts w:ascii="Arial" w:hAnsi="Arial" w:cs="Arial"/>
        </w:rPr>
        <w:t xml:space="preserve"> navýšení </w:t>
      </w:r>
      <w:r w:rsidR="00A5793D" w:rsidRPr="00990063">
        <w:rPr>
          <w:rFonts w:ascii="Arial" w:hAnsi="Arial" w:cs="Arial"/>
        </w:rPr>
        <w:t>pachtovného</w:t>
      </w:r>
      <w:r w:rsidR="005E11D6" w:rsidRPr="00990063">
        <w:rPr>
          <w:rFonts w:ascii="Arial" w:hAnsi="Arial" w:cs="Arial"/>
        </w:rPr>
        <w:t xml:space="preserve"> neprovede v daném roce, může při dalším navýšení </w:t>
      </w:r>
      <w:r w:rsidR="00A5793D" w:rsidRPr="00990063">
        <w:rPr>
          <w:rFonts w:ascii="Arial" w:hAnsi="Arial" w:cs="Arial"/>
        </w:rPr>
        <w:t>pachtovného</w:t>
      </w:r>
      <w:r w:rsidR="005E11D6" w:rsidRPr="00990063">
        <w:rPr>
          <w:rFonts w:ascii="Arial" w:hAnsi="Arial" w:cs="Arial"/>
        </w:rPr>
        <w:t xml:space="preserve"> použít kumulovanou míru inflace za dobu </w:t>
      </w:r>
      <w:r w:rsidR="005E11D6" w:rsidRPr="0014257B">
        <w:rPr>
          <w:rFonts w:ascii="Arial" w:hAnsi="Arial" w:cs="Arial"/>
        </w:rPr>
        <w:t xml:space="preserve">od </w:t>
      </w:r>
      <w:r w:rsidR="00CE24F4" w:rsidRPr="0014257B">
        <w:rPr>
          <w:rFonts w:ascii="Arial" w:hAnsi="Arial" w:cs="Arial"/>
        </w:rPr>
        <w:t>původní výše pachtu nebo</w:t>
      </w:r>
      <w:r w:rsidR="00CE24F4">
        <w:rPr>
          <w:rFonts w:ascii="Arial" w:hAnsi="Arial" w:cs="Arial"/>
        </w:rPr>
        <w:t xml:space="preserve"> od </w:t>
      </w:r>
      <w:r w:rsidR="005E11D6" w:rsidRPr="00990063">
        <w:rPr>
          <w:rFonts w:ascii="Arial" w:hAnsi="Arial" w:cs="Arial"/>
        </w:rPr>
        <w:t>posledního navýšení.</w:t>
      </w:r>
      <w:r w:rsidRPr="005E11D6">
        <w:rPr>
          <w:rFonts w:ascii="Arial" w:hAnsi="Arial" w:cs="Arial"/>
        </w:rPr>
        <w:t xml:space="preserve"> </w:t>
      </w:r>
    </w:p>
    <w:p w:rsidR="00A86D8F" w:rsidRDefault="00A86D8F" w:rsidP="00EC7851">
      <w:pPr>
        <w:pStyle w:val="Zkladntext"/>
        <w:jc w:val="center"/>
        <w:rPr>
          <w:rFonts w:ascii="Arial" w:hAnsi="Arial" w:cs="Arial"/>
          <w:b/>
          <w:bCs/>
          <w:sz w:val="20"/>
        </w:rPr>
      </w:pPr>
    </w:p>
    <w:p w:rsidR="00EC7851" w:rsidRDefault="00EC7851" w:rsidP="00EC7851">
      <w:pPr>
        <w:pStyle w:val="Zkladntext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V.</w:t>
      </w:r>
    </w:p>
    <w:p w:rsidR="00EC7851" w:rsidRDefault="00EC7851" w:rsidP="00EC7851">
      <w:pPr>
        <w:pStyle w:val="Zkladntext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Ukončení </w:t>
      </w:r>
      <w:r w:rsidR="00B75268">
        <w:rPr>
          <w:rFonts w:ascii="Arial" w:hAnsi="Arial" w:cs="Arial"/>
          <w:b/>
          <w:bCs/>
          <w:sz w:val="20"/>
        </w:rPr>
        <w:t>smlouvy</w:t>
      </w:r>
    </w:p>
    <w:p w:rsidR="00EC7851" w:rsidRDefault="00EC7851" w:rsidP="00EC7851">
      <w:pPr>
        <w:pStyle w:val="Zkladntext"/>
        <w:jc w:val="center"/>
        <w:rPr>
          <w:rFonts w:ascii="Arial" w:hAnsi="Arial" w:cs="Arial"/>
          <w:b/>
          <w:bCs/>
          <w:sz w:val="20"/>
        </w:rPr>
      </w:pPr>
    </w:p>
    <w:p w:rsidR="003152DA" w:rsidRDefault="003152DA" w:rsidP="00182D54">
      <w:pPr>
        <w:numPr>
          <w:ilvl w:val="0"/>
          <w:numId w:val="9"/>
        </w:num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Zemědělský </w:t>
      </w:r>
      <w:r w:rsidR="002F5241">
        <w:rPr>
          <w:rFonts w:ascii="Arial" w:hAnsi="Arial" w:cs="Arial"/>
        </w:rPr>
        <w:t>p</w:t>
      </w:r>
      <w:r>
        <w:rPr>
          <w:rFonts w:ascii="Arial" w:hAnsi="Arial" w:cs="Arial"/>
        </w:rPr>
        <w:t>acht končí uplynutím doby, na kterou byl ujednán</w:t>
      </w:r>
      <w:r w:rsidR="00F924B5">
        <w:rPr>
          <w:rFonts w:ascii="Arial" w:hAnsi="Arial" w:cs="Arial"/>
        </w:rPr>
        <w:t>.</w:t>
      </w:r>
      <w:r w:rsidRPr="00227E94">
        <w:rPr>
          <w:rFonts w:ascii="Arial" w:hAnsi="Arial" w:cs="Arial"/>
        </w:rPr>
        <w:t xml:space="preserve"> </w:t>
      </w:r>
    </w:p>
    <w:p w:rsidR="003152DA" w:rsidRPr="003152DA" w:rsidRDefault="00227E94" w:rsidP="00182D54">
      <w:pPr>
        <w:numPr>
          <w:ilvl w:val="0"/>
          <w:numId w:val="9"/>
        </w:numPr>
        <w:suppressAutoHyphens w:val="0"/>
        <w:jc w:val="both"/>
        <w:rPr>
          <w:rFonts w:ascii="Arial" w:hAnsi="Arial" w:cs="Arial"/>
        </w:rPr>
      </w:pPr>
      <w:r w:rsidRPr="00227E94">
        <w:rPr>
          <w:rFonts w:ascii="Arial" w:hAnsi="Arial" w:cs="Arial"/>
        </w:rPr>
        <w:t>Zemědělský pacht může být ukončen písemnou dohodou smluvních stran.</w:t>
      </w:r>
      <w:r w:rsidRPr="003152DA">
        <w:rPr>
          <w:rFonts w:ascii="Arial" w:hAnsi="Arial" w:cs="Arial"/>
        </w:rPr>
        <w:t xml:space="preserve"> </w:t>
      </w:r>
    </w:p>
    <w:p w:rsidR="00227E94" w:rsidRPr="00A40626" w:rsidRDefault="003152DA" w:rsidP="00182D54">
      <w:pPr>
        <w:numPr>
          <w:ilvl w:val="0"/>
          <w:numId w:val="9"/>
        </w:numPr>
        <w:suppressAutoHyphens w:val="0"/>
        <w:jc w:val="both"/>
        <w:rPr>
          <w:rFonts w:ascii="Arial" w:hAnsi="Arial" w:cs="Arial"/>
        </w:rPr>
      </w:pPr>
      <w:r w:rsidRPr="00A40626">
        <w:rPr>
          <w:rFonts w:ascii="Arial" w:hAnsi="Arial" w:cs="Arial"/>
        </w:rPr>
        <w:t>Pacht</w:t>
      </w:r>
      <w:r w:rsidR="0005788C" w:rsidRPr="00A40626">
        <w:rPr>
          <w:rFonts w:ascii="Arial" w:hAnsi="Arial" w:cs="Arial"/>
        </w:rPr>
        <w:t xml:space="preserve"> mohou smluvní strany</w:t>
      </w:r>
      <w:r w:rsidRPr="00A40626">
        <w:rPr>
          <w:rFonts w:ascii="Arial" w:hAnsi="Arial" w:cs="Arial"/>
        </w:rPr>
        <w:t xml:space="preserve"> ukončit </w:t>
      </w:r>
      <w:r w:rsidR="00CD4DC4" w:rsidRPr="00A40626">
        <w:rPr>
          <w:rFonts w:ascii="Arial" w:hAnsi="Arial" w:cs="Arial"/>
        </w:rPr>
        <w:t xml:space="preserve">písemnou </w:t>
      </w:r>
      <w:r w:rsidRPr="00A40626">
        <w:rPr>
          <w:rFonts w:ascii="Arial" w:hAnsi="Arial" w:cs="Arial"/>
        </w:rPr>
        <w:t xml:space="preserve">výpovědí bez udání důvodu </w:t>
      </w:r>
      <w:r w:rsidR="00227E94" w:rsidRPr="00A40626">
        <w:rPr>
          <w:rFonts w:ascii="Arial" w:hAnsi="Arial" w:cs="Arial"/>
        </w:rPr>
        <w:t xml:space="preserve">s výpovědní dobou </w:t>
      </w:r>
      <w:r w:rsidR="00C4529F" w:rsidRPr="00A40626">
        <w:rPr>
          <w:rFonts w:ascii="Arial" w:hAnsi="Arial" w:cs="Arial"/>
        </w:rPr>
        <w:t>12</w:t>
      </w:r>
      <w:r w:rsidR="00227E94" w:rsidRPr="00A40626">
        <w:rPr>
          <w:rFonts w:ascii="Arial" w:hAnsi="Arial" w:cs="Arial"/>
        </w:rPr>
        <w:t xml:space="preserve"> měsíc</w:t>
      </w:r>
      <w:r w:rsidR="00C4529F" w:rsidRPr="00A40626">
        <w:rPr>
          <w:rFonts w:ascii="Arial" w:hAnsi="Arial" w:cs="Arial"/>
        </w:rPr>
        <w:t>ů</w:t>
      </w:r>
      <w:r w:rsidRPr="00A40626">
        <w:rPr>
          <w:rFonts w:ascii="Arial" w:hAnsi="Arial" w:cs="Arial"/>
        </w:rPr>
        <w:t>, v</w:t>
      </w:r>
      <w:r w:rsidR="00227E94" w:rsidRPr="00A40626">
        <w:rPr>
          <w:rFonts w:ascii="Arial" w:hAnsi="Arial" w:cs="Arial"/>
        </w:rPr>
        <w:t>ýpovědní doba začíná běžet od prvního dne měsíce následujícího po kalendářním měsíci, ve kterém byla výpověď doručena druhé straně</w:t>
      </w:r>
      <w:r w:rsidR="00B80105" w:rsidRPr="00A40626">
        <w:rPr>
          <w:rFonts w:ascii="Arial" w:hAnsi="Arial" w:cs="Arial"/>
        </w:rPr>
        <w:t>.</w:t>
      </w:r>
    </w:p>
    <w:p w:rsidR="003152DA" w:rsidRPr="00C30E12" w:rsidRDefault="00E24007" w:rsidP="003152DA">
      <w:pPr>
        <w:suppressAutoHyphens w:val="0"/>
        <w:ind w:left="709"/>
        <w:jc w:val="both"/>
        <w:rPr>
          <w:rFonts w:ascii="Arial" w:hAnsi="Arial" w:cs="Arial"/>
          <w:i/>
          <w:strike/>
          <w:color w:val="FF0000"/>
        </w:rPr>
      </w:pPr>
      <w:r w:rsidRPr="00073DA2">
        <w:rPr>
          <w:rFonts w:ascii="Arial" w:hAnsi="Arial" w:cs="Arial"/>
        </w:rPr>
        <w:t>V případě, že přestanou být plněny podmínky podle</w:t>
      </w:r>
      <w:r w:rsidR="004F4951">
        <w:rPr>
          <w:rFonts w:ascii="Arial" w:hAnsi="Arial" w:cs="Arial"/>
        </w:rPr>
        <w:t xml:space="preserve"> § 27 odst. 1 zák. č. 219/2000 S</w:t>
      </w:r>
      <w:r w:rsidRPr="00073DA2">
        <w:rPr>
          <w:rFonts w:ascii="Arial" w:hAnsi="Arial" w:cs="Arial"/>
        </w:rPr>
        <w:t>b., ve znění pozdějších předpisů, je pro</w:t>
      </w:r>
      <w:r>
        <w:rPr>
          <w:rFonts w:ascii="Arial" w:hAnsi="Arial" w:cs="Arial"/>
        </w:rPr>
        <w:t>pachtovatel</w:t>
      </w:r>
      <w:r w:rsidRPr="00073DA2">
        <w:rPr>
          <w:rFonts w:ascii="Arial" w:hAnsi="Arial" w:cs="Arial"/>
        </w:rPr>
        <w:t xml:space="preserve"> oprávněn </w:t>
      </w:r>
      <w:r>
        <w:rPr>
          <w:rFonts w:ascii="Arial" w:hAnsi="Arial" w:cs="Arial"/>
        </w:rPr>
        <w:t>pacht</w:t>
      </w:r>
      <w:r w:rsidRPr="00073DA2">
        <w:rPr>
          <w:rFonts w:ascii="Arial" w:hAnsi="Arial" w:cs="Arial"/>
        </w:rPr>
        <w:t xml:space="preserve"> </w:t>
      </w:r>
      <w:r w:rsidR="00324BA1">
        <w:rPr>
          <w:rFonts w:ascii="Arial" w:hAnsi="Arial" w:cs="Arial"/>
        </w:rPr>
        <w:t xml:space="preserve">písemně vypovědět bez výpovědní doby, toto ujednání umožňuje propachtovateli okamžité ukončení pachtu. </w:t>
      </w:r>
    </w:p>
    <w:p w:rsidR="00870C6D" w:rsidRDefault="003152DA" w:rsidP="00182D54">
      <w:pPr>
        <w:numPr>
          <w:ilvl w:val="0"/>
          <w:numId w:val="9"/>
        </w:numPr>
        <w:suppressAutoHyphens w:val="0"/>
        <w:jc w:val="both"/>
        <w:rPr>
          <w:rFonts w:ascii="Arial" w:hAnsi="Arial" w:cs="Arial"/>
          <w:i/>
        </w:rPr>
      </w:pPr>
      <w:r w:rsidRPr="001044FB">
        <w:rPr>
          <w:rFonts w:ascii="Arial" w:hAnsi="Arial" w:cs="Arial"/>
        </w:rPr>
        <w:t>Pachtýř je oprávněn od smlouvy písemně odstoupit</w:t>
      </w:r>
      <w:r w:rsidR="002F5241">
        <w:rPr>
          <w:rFonts w:ascii="Arial" w:hAnsi="Arial" w:cs="Arial"/>
        </w:rPr>
        <w:t xml:space="preserve"> </w:t>
      </w:r>
      <w:r w:rsidR="002F5241" w:rsidRPr="009D7533">
        <w:rPr>
          <w:rFonts w:ascii="Arial" w:hAnsi="Arial" w:cs="Arial"/>
        </w:rPr>
        <w:t>s účinky ke dni doručení odstoupení propachtovateli</w:t>
      </w:r>
      <w:r w:rsidRPr="001044FB">
        <w:rPr>
          <w:rFonts w:ascii="Arial" w:hAnsi="Arial" w:cs="Arial"/>
        </w:rPr>
        <w:t xml:space="preserve"> v případě, stane-li se předmět pachtu, aniž by pachtýř porušil svoji povinnost, nezpůsobilým ke smluvenému nebo obvyklému užívání, stane-li se neupotřebitelným anebo bude-li mu odňata taková část věci, že</w:t>
      </w:r>
      <w:r>
        <w:rPr>
          <w:rFonts w:ascii="Arial" w:hAnsi="Arial" w:cs="Arial"/>
        </w:rPr>
        <w:t xml:space="preserve"> by tím byl zmařen účel smlouvy</w:t>
      </w:r>
      <w:r w:rsidR="00227E94" w:rsidRPr="00227E94">
        <w:rPr>
          <w:rFonts w:ascii="Arial" w:hAnsi="Arial" w:cs="Arial"/>
        </w:rPr>
        <w:t>.</w:t>
      </w:r>
    </w:p>
    <w:p w:rsidR="00A914B7" w:rsidRPr="00A914B7" w:rsidRDefault="00D85AE8" w:rsidP="00182D54">
      <w:pPr>
        <w:numPr>
          <w:ilvl w:val="0"/>
          <w:numId w:val="9"/>
        </w:numPr>
        <w:suppressAutoHyphens w:val="0"/>
        <w:jc w:val="both"/>
        <w:rPr>
          <w:rFonts w:ascii="Arial" w:hAnsi="Arial" w:cs="Arial"/>
          <w:i/>
        </w:rPr>
      </w:pPr>
      <w:r w:rsidRPr="00A914B7">
        <w:rPr>
          <w:rFonts w:ascii="Arial" w:hAnsi="Arial" w:cs="Arial"/>
        </w:rPr>
        <w:t>Smluvní strany se výslovně dohodly na vyloučení opětovného uzavření pachtovní smlouvy podle § 2230 zák. č. 89/2012 Sb. a ujednávají si, že pacht bez ohledu na aktivitu propachtovatele končí ke sjednanému datu a případné další užívání předmětu pachtu pachtýřem nebude pokládáno za opětovné uzavření pachtovní smlouvy. Toto ujednání zároveň pokládají za sdělení o ukončení pachtu dle odst. 2 citovaného ustanovení ke sjednanému datu</w:t>
      </w:r>
      <w:r w:rsidRPr="00033B78">
        <w:rPr>
          <w:rFonts w:ascii="Arial" w:hAnsi="Arial" w:cs="Arial"/>
        </w:rPr>
        <w:t xml:space="preserve"> a případné další užívání předmětu </w:t>
      </w:r>
      <w:r w:rsidR="00312BB5">
        <w:rPr>
          <w:rFonts w:ascii="Arial" w:hAnsi="Arial" w:cs="Arial"/>
        </w:rPr>
        <w:t>pachtu</w:t>
      </w:r>
      <w:r w:rsidRPr="00033B78">
        <w:rPr>
          <w:rFonts w:ascii="Arial" w:hAnsi="Arial" w:cs="Arial"/>
        </w:rPr>
        <w:t xml:space="preserve"> </w:t>
      </w:r>
      <w:r w:rsidR="00312BB5">
        <w:rPr>
          <w:rFonts w:ascii="Arial" w:hAnsi="Arial" w:cs="Arial"/>
        </w:rPr>
        <w:t>pachtýřem</w:t>
      </w:r>
      <w:r w:rsidRPr="00033B78">
        <w:rPr>
          <w:rFonts w:ascii="Arial" w:hAnsi="Arial" w:cs="Arial"/>
        </w:rPr>
        <w:t xml:space="preserve">, nebude pokládáno za opětovné uzavření </w:t>
      </w:r>
      <w:r w:rsidR="00312BB5">
        <w:rPr>
          <w:rFonts w:ascii="Arial" w:hAnsi="Arial" w:cs="Arial"/>
        </w:rPr>
        <w:t>pachtovní</w:t>
      </w:r>
      <w:r w:rsidRPr="00033B78">
        <w:rPr>
          <w:rFonts w:ascii="Arial" w:hAnsi="Arial" w:cs="Arial"/>
        </w:rPr>
        <w:t xml:space="preserve"> smlouvy</w:t>
      </w:r>
      <w:r w:rsidR="00A914B7" w:rsidRPr="00A914B7">
        <w:rPr>
          <w:rFonts w:ascii="Arial" w:hAnsi="Arial" w:cs="Arial"/>
        </w:rPr>
        <w:t>.</w:t>
      </w:r>
      <w:r w:rsidR="00B426E5" w:rsidRPr="00A914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Smluvní strany se dohodly na vyloučení použití § 2338 zák. č. 89/2012 Sb.</w:t>
      </w:r>
    </w:p>
    <w:p w:rsidR="00227E94" w:rsidRPr="00A914B7" w:rsidRDefault="005E11D6" w:rsidP="00182D54">
      <w:pPr>
        <w:numPr>
          <w:ilvl w:val="0"/>
          <w:numId w:val="9"/>
        </w:numPr>
        <w:suppressAutoHyphens w:val="0"/>
        <w:jc w:val="both"/>
        <w:rPr>
          <w:rFonts w:ascii="Arial" w:hAnsi="Arial" w:cs="Arial"/>
          <w:i/>
        </w:rPr>
      </w:pPr>
      <w:r w:rsidRPr="00A914B7">
        <w:rPr>
          <w:rFonts w:ascii="Arial" w:hAnsi="Arial" w:cs="Arial"/>
        </w:rPr>
        <w:t xml:space="preserve">Je-li pachtýř po dobu </w:t>
      </w:r>
      <w:r w:rsidRPr="00A40626">
        <w:rPr>
          <w:rFonts w:ascii="Arial" w:hAnsi="Arial" w:cs="Arial"/>
        </w:rPr>
        <w:t xml:space="preserve">delší než </w:t>
      </w:r>
      <w:r w:rsidR="00A40626" w:rsidRPr="00A40626">
        <w:rPr>
          <w:rFonts w:ascii="Arial" w:hAnsi="Arial" w:cs="Arial"/>
        </w:rPr>
        <w:t>4 měsíce</w:t>
      </w:r>
      <w:r w:rsidRPr="00A40626">
        <w:rPr>
          <w:rFonts w:ascii="Arial" w:hAnsi="Arial" w:cs="Arial"/>
        </w:rPr>
        <w:t xml:space="preserve"> v prodlení s placením pachtovného, jedná se o hrubé porušení povinnosti pachtýře vyplývající z této smlouvy a propachtovatel má právo pacht vypovědět. Výpovědní doba činí </w:t>
      </w:r>
      <w:r w:rsidR="00A40626" w:rsidRPr="00A40626">
        <w:rPr>
          <w:rFonts w:ascii="Arial" w:hAnsi="Arial" w:cs="Arial"/>
        </w:rPr>
        <w:t>3</w:t>
      </w:r>
      <w:r w:rsidR="00945E93" w:rsidRPr="00A40626">
        <w:rPr>
          <w:rFonts w:ascii="Arial" w:hAnsi="Arial" w:cs="Arial"/>
        </w:rPr>
        <w:t>.</w:t>
      </w:r>
      <w:r w:rsidRPr="00A40626">
        <w:rPr>
          <w:rFonts w:ascii="Arial" w:hAnsi="Arial" w:cs="Arial"/>
        </w:rPr>
        <w:t xml:space="preserve"> měs</w:t>
      </w:r>
      <w:r w:rsidRPr="00A914B7">
        <w:rPr>
          <w:rFonts w:ascii="Arial" w:hAnsi="Arial" w:cs="Arial"/>
        </w:rPr>
        <w:t>íce a poč</w:t>
      </w:r>
      <w:r w:rsidR="00945E93" w:rsidRPr="00A914B7">
        <w:rPr>
          <w:rFonts w:ascii="Arial" w:hAnsi="Arial" w:cs="Arial"/>
        </w:rPr>
        <w:t>í</w:t>
      </w:r>
      <w:r w:rsidRPr="00A914B7">
        <w:rPr>
          <w:rFonts w:ascii="Arial" w:hAnsi="Arial" w:cs="Arial"/>
        </w:rPr>
        <w:t>n</w:t>
      </w:r>
      <w:r w:rsidR="00945E93" w:rsidRPr="00A914B7">
        <w:rPr>
          <w:rFonts w:ascii="Arial" w:hAnsi="Arial" w:cs="Arial"/>
        </w:rPr>
        <w:t>á</w:t>
      </w:r>
      <w:r w:rsidRPr="00A914B7">
        <w:rPr>
          <w:rFonts w:ascii="Arial" w:hAnsi="Arial" w:cs="Arial"/>
        </w:rPr>
        <w:t xml:space="preserve"> běžet prvním dnem měsíce následujícího po doručení písemné výpovědi.</w:t>
      </w:r>
      <w:r w:rsidR="00227E94" w:rsidRPr="00A914B7">
        <w:rPr>
          <w:rFonts w:ascii="Arial" w:hAnsi="Arial" w:cs="Arial"/>
          <w:i/>
        </w:rPr>
        <w:t xml:space="preserve"> </w:t>
      </w:r>
    </w:p>
    <w:p w:rsidR="00EC7851" w:rsidRDefault="00EC7851" w:rsidP="00227E94">
      <w:pPr>
        <w:suppressAutoHyphens w:val="0"/>
        <w:ind w:left="720"/>
        <w:jc w:val="both"/>
        <w:rPr>
          <w:rFonts w:ascii="Arial" w:hAnsi="Arial" w:cs="Arial"/>
          <w:b/>
          <w:bCs/>
        </w:rPr>
      </w:pPr>
    </w:p>
    <w:p w:rsidR="00EC7851" w:rsidRDefault="00EC7851" w:rsidP="00EC7851">
      <w:pPr>
        <w:pStyle w:val="Zkladntext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VI.</w:t>
      </w:r>
    </w:p>
    <w:p w:rsidR="00EC7851" w:rsidRDefault="00EC7851" w:rsidP="00EC7851">
      <w:pPr>
        <w:pStyle w:val="Zkladntext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Smluvní pokut</w:t>
      </w:r>
      <w:r w:rsidR="00973F39">
        <w:rPr>
          <w:rFonts w:ascii="Arial" w:hAnsi="Arial" w:cs="Arial"/>
          <w:b/>
          <w:bCs/>
          <w:sz w:val="20"/>
        </w:rPr>
        <w:t>y</w:t>
      </w:r>
    </w:p>
    <w:p w:rsidR="00EC7851" w:rsidRDefault="00EC7851" w:rsidP="00EC7851">
      <w:pPr>
        <w:pStyle w:val="Zkladntext"/>
        <w:jc w:val="center"/>
        <w:rPr>
          <w:rFonts w:ascii="Arial" w:hAnsi="Arial" w:cs="Arial"/>
          <w:b/>
          <w:bCs/>
          <w:sz w:val="20"/>
        </w:rPr>
      </w:pPr>
    </w:p>
    <w:p w:rsidR="00227E94" w:rsidRPr="00227E94" w:rsidRDefault="00227E94" w:rsidP="00182D54">
      <w:pPr>
        <w:pStyle w:val="Zkladntext"/>
        <w:numPr>
          <w:ilvl w:val="0"/>
          <w:numId w:val="10"/>
        </w:numPr>
        <w:suppressAutoHyphens w:val="0"/>
        <w:jc w:val="both"/>
        <w:rPr>
          <w:rFonts w:ascii="Arial" w:hAnsi="Arial" w:cs="Arial"/>
          <w:sz w:val="20"/>
        </w:rPr>
      </w:pPr>
      <w:r w:rsidRPr="00227E94">
        <w:rPr>
          <w:rFonts w:ascii="Arial" w:hAnsi="Arial" w:cs="Arial"/>
          <w:sz w:val="20"/>
        </w:rPr>
        <w:t xml:space="preserve">V případě, že pachtýř poruší jakoukoliv povinnost  uvedenou v článku VII. této smlouvy nebo její příloze č. 1, zaplatí propachtovateli smluvní pokutu ve výši </w:t>
      </w:r>
      <w:r w:rsidR="00C4529F">
        <w:rPr>
          <w:rFonts w:ascii="Arial" w:hAnsi="Arial" w:cs="Arial"/>
          <w:sz w:val="20"/>
        </w:rPr>
        <w:t>5 000</w:t>
      </w:r>
      <w:r w:rsidRPr="00227E94">
        <w:rPr>
          <w:rFonts w:ascii="Arial" w:hAnsi="Arial" w:cs="Arial"/>
          <w:sz w:val="20"/>
        </w:rPr>
        <w:t xml:space="preserve">,-Kč (slovy: </w:t>
      </w:r>
      <w:r w:rsidR="00C4529F">
        <w:rPr>
          <w:rFonts w:ascii="Arial" w:hAnsi="Arial" w:cs="Arial"/>
          <w:sz w:val="20"/>
        </w:rPr>
        <w:t>pět</w:t>
      </w:r>
      <w:r w:rsidRPr="00227E94">
        <w:rPr>
          <w:rFonts w:ascii="Arial" w:hAnsi="Arial" w:cs="Arial"/>
          <w:sz w:val="20"/>
        </w:rPr>
        <w:t xml:space="preserve">tisíckorun českých) za každý případ porušení.  </w:t>
      </w:r>
    </w:p>
    <w:p w:rsidR="00227E94" w:rsidRPr="00227E94" w:rsidRDefault="00227E94" w:rsidP="00182D54">
      <w:pPr>
        <w:pStyle w:val="Zkladntext"/>
        <w:numPr>
          <w:ilvl w:val="0"/>
          <w:numId w:val="10"/>
        </w:numPr>
        <w:suppressAutoHyphens w:val="0"/>
        <w:jc w:val="both"/>
        <w:rPr>
          <w:rFonts w:ascii="Arial" w:hAnsi="Arial" w:cs="Arial"/>
          <w:sz w:val="20"/>
        </w:rPr>
      </w:pPr>
      <w:r w:rsidRPr="00227E94">
        <w:rPr>
          <w:rFonts w:ascii="Arial" w:hAnsi="Arial" w:cs="Arial"/>
          <w:sz w:val="20"/>
        </w:rPr>
        <w:t xml:space="preserve">Obě strany se dohodly, že </w:t>
      </w:r>
      <w:r w:rsidR="004405ED" w:rsidRPr="00227E94">
        <w:rPr>
          <w:rFonts w:ascii="Arial" w:hAnsi="Arial" w:cs="Arial"/>
          <w:sz w:val="20"/>
        </w:rPr>
        <w:t>ujedn</w:t>
      </w:r>
      <w:r w:rsidR="004405ED">
        <w:rPr>
          <w:rFonts w:ascii="Arial" w:hAnsi="Arial" w:cs="Arial"/>
          <w:sz w:val="20"/>
        </w:rPr>
        <w:t>ání o</w:t>
      </w:r>
      <w:r w:rsidR="004405ED" w:rsidRPr="00227E94">
        <w:rPr>
          <w:rFonts w:ascii="Arial" w:hAnsi="Arial" w:cs="Arial"/>
          <w:sz w:val="20"/>
        </w:rPr>
        <w:t xml:space="preserve"> </w:t>
      </w:r>
      <w:r w:rsidRPr="00227E94">
        <w:rPr>
          <w:rFonts w:ascii="Arial" w:hAnsi="Arial" w:cs="Arial"/>
          <w:sz w:val="20"/>
        </w:rPr>
        <w:t xml:space="preserve">smluvní </w:t>
      </w:r>
      <w:r w:rsidR="004405ED" w:rsidRPr="00227E94">
        <w:rPr>
          <w:rFonts w:ascii="Arial" w:hAnsi="Arial" w:cs="Arial"/>
          <w:sz w:val="20"/>
        </w:rPr>
        <w:t>pokut</w:t>
      </w:r>
      <w:r w:rsidR="004405ED">
        <w:rPr>
          <w:rFonts w:ascii="Arial" w:hAnsi="Arial" w:cs="Arial"/>
          <w:sz w:val="20"/>
        </w:rPr>
        <w:t>ě dle odst. 1 tohoto článku</w:t>
      </w:r>
      <w:r w:rsidR="004405ED" w:rsidRPr="00227E94">
        <w:rPr>
          <w:rFonts w:ascii="Arial" w:hAnsi="Arial" w:cs="Arial"/>
          <w:sz w:val="20"/>
        </w:rPr>
        <w:t xml:space="preserve"> </w:t>
      </w:r>
      <w:r w:rsidRPr="00227E94">
        <w:rPr>
          <w:rFonts w:ascii="Arial" w:hAnsi="Arial" w:cs="Arial"/>
          <w:sz w:val="20"/>
        </w:rPr>
        <w:t xml:space="preserve">se nijak </w:t>
      </w:r>
      <w:r w:rsidR="004405ED" w:rsidRPr="00227E94">
        <w:rPr>
          <w:rFonts w:ascii="Arial" w:hAnsi="Arial" w:cs="Arial"/>
          <w:sz w:val="20"/>
        </w:rPr>
        <w:t>nedotýk</w:t>
      </w:r>
      <w:r w:rsidR="004405ED">
        <w:rPr>
          <w:rFonts w:ascii="Arial" w:hAnsi="Arial" w:cs="Arial"/>
          <w:sz w:val="20"/>
        </w:rPr>
        <w:t>á</w:t>
      </w:r>
      <w:r w:rsidR="004405ED" w:rsidRPr="00227E94">
        <w:rPr>
          <w:rFonts w:ascii="Arial" w:hAnsi="Arial" w:cs="Arial"/>
          <w:sz w:val="20"/>
        </w:rPr>
        <w:t xml:space="preserve"> </w:t>
      </w:r>
      <w:r w:rsidRPr="00227E94">
        <w:rPr>
          <w:rFonts w:ascii="Arial" w:hAnsi="Arial" w:cs="Arial"/>
          <w:sz w:val="20"/>
        </w:rPr>
        <w:t xml:space="preserve">nároku propachtovatele (věřitele) na náhradu škody vzniklé z porušení povinnosti, ke kterému se smluvní pokuta vztahuje. Obě strany tedy dohodou vyloučily použití § 2050 zák. č. 89/2012 Sb., obč. zákoník. </w:t>
      </w:r>
    </w:p>
    <w:p w:rsidR="00227E94" w:rsidRPr="00227E94" w:rsidRDefault="00227E94" w:rsidP="00182D54">
      <w:pPr>
        <w:numPr>
          <w:ilvl w:val="0"/>
          <w:numId w:val="10"/>
        </w:numPr>
        <w:suppressAutoHyphens w:val="0"/>
        <w:jc w:val="both"/>
        <w:rPr>
          <w:rFonts w:ascii="Arial" w:hAnsi="Arial" w:cs="Arial"/>
          <w:b/>
          <w:bCs/>
        </w:rPr>
      </w:pPr>
      <w:r w:rsidRPr="00227E94">
        <w:rPr>
          <w:rFonts w:ascii="Arial" w:hAnsi="Arial" w:cs="Arial"/>
        </w:rPr>
        <w:t>Úhradou smluvní pokuty nezaniká povinnost pachtýře splnit dohodnutou povinnost dle této smlouvy případně odstranit závadný stav ani povinnost nahradit porušením povinnosti způsobenou škodu.</w:t>
      </w:r>
      <w:r w:rsidRPr="00227E94">
        <w:rPr>
          <w:rFonts w:ascii="Arial" w:hAnsi="Arial" w:cs="Arial"/>
          <w:b/>
          <w:bCs/>
        </w:rPr>
        <w:t xml:space="preserve"> </w:t>
      </w:r>
    </w:p>
    <w:p w:rsidR="00EC7851" w:rsidRDefault="00EC7851" w:rsidP="00EC7851">
      <w:pPr>
        <w:jc w:val="center"/>
        <w:rPr>
          <w:rFonts w:ascii="Arial" w:hAnsi="Arial" w:cs="Arial"/>
          <w:b/>
          <w:bCs/>
        </w:rPr>
      </w:pPr>
    </w:p>
    <w:p w:rsidR="00EC7851" w:rsidRDefault="00EC7851" w:rsidP="00EC7851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VII.</w:t>
      </w:r>
    </w:p>
    <w:p w:rsidR="00EC7851" w:rsidRDefault="00EC7851" w:rsidP="00EC7851">
      <w:pPr>
        <w:pStyle w:val="Nadpis1"/>
      </w:pPr>
      <w:r>
        <w:rPr>
          <w:rFonts w:ascii="Arial" w:hAnsi="Arial" w:cs="Arial"/>
          <w:bCs/>
          <w:sz w:val="20"/>
        </w:rPr>
        <w:t>Ostatní ujednání</w:t>
      </w:r>
    </w:p>
    <w:p w:rsidR="00EC7851" w:rsidRDefault="00EC7851" w:rsidP="00EC7851"/>
    <w:p w:rsidR="00227E94" w:rsidRPr="00227E94" w:rsidRDefault="00227E94" w:rsidP="00182D54">
      <w:pPr>
        <w:pStyle w:val="Zkladntext"/>
        <w:numPr>
          <w:ilvl w:val="0"/>
          <w:numId w:val="11"/>
        </w:numPr>
        <w:suppressAutoHyphens w:val="0"/>
        <w:jc w:val="both"/>
        <w:rPr>
          <w:rFonts w:ascii="Arial" w:hAnsi="Arial" w:cs="Arial"/>
          <w:sz w:val="20"/>
        </w:rPr>
      </w:pPr>
      <w:r w:rsidRPr="00227E94">
        <w:rPr>
          <w:rFonts w:ascii="Arial" w:hAnsi="Arial" w:cs="Arial"/>
          <w:sz w:val="20"/>
        </w:rPr>
        <w:t xml:space="preserve">Pachtýř se seznámil se stavem </w:t>
      </w:r>
      <w:r w:rsidR="002F5241">
        <w:rPr>
          <w:rFonts w:ascii="Arial" w:hAnsi="Arial" w:cs="Arial"/>
          <w:sz w:val="20"/>
        </w:rPr>
        <w:t>předmětu pachtu</w:t>
      </w:r>
      <w:r w:rsidRPr="00227E94">
        <w:rPr>
          <w:rFonts w:ascii="Arial" w:hAnsi="Arial" w:cs="Arial"/>
          <w:sz w:val="20"/>
        </w:rPr>
        <w:t xml:space="preserve"> a prohlašuje, že j</w:t>
      </w:r>
      <w:r w:rsidRPr="002F5241">
        <w:rPr>
          <w:rFonts w:ascii="Arial" w:hAnsi="Arial" w:cs="Arial"/>
          <w:sz w:val="20"/>
        </w:rPr>
        <w:t>e</w:t>
      </w:r>
      <w:r w:rsidRPr="00227E94">
        <w:rPr>
          <w:rFonts w:ascii="Arial" w:hAnsi="Arial" w:cs="Arial"/>
          <w:sz w:val="20"/>
        </w:rPr>
        <w:t xml:space="preserve"> způsobil</w:t>
      </w:r>
      <w:r w:rsidRPr="002F5241">
        <w:rPr>
          <w:rFonts w:ascii="Arial" w:hAnsi="Arial" w:cs="Arial"/>
          <w:sz w:val="20"/>
        </w:rPr>
        <w:t>ý</w:t>
      </w:r>
      <w:r w:rsidRPr="00227E94">
        <w:rPr>
          <w:rFonts w:ascii="Arial" w:hAnsi="Arial" w:cs="Arial"/>
          <w:sz w:val="20"/>
        </w:rPr>
        <w:t xml:space="preserve"> k užívání podle této smlouvy.</w:t>
      </w:r>
    </w:p>
    <w:p w:rsidR="00227E94" w:rsidRPr="002D7A1A" w:rsidRDefault="00227E94" w:rsidP="00182D54">
      <w:pPr>
        <w:pStyle w:val="Zkladntext"/>
        <w:numPr>
          <w:ilvl w:val="0"/>
          <w:numId w:val="11"/>
        </w:numPr>
        <w:suppressAutoHyphens w:val="0"/>
        <w:jc w:val="both"/>
        <w:rPr>
          <w:rFonts w:ascii="Arial" w:hAnsi="Arial" w:cs="Arial"/>
          <w:sz w:val="20"/>
        </w:rPr>
      </w:pPr>
      <w:r w:rsidRPr="00227E94">
        <w:rPr>
          <w:rFonts w:ascii="Arial" w:hAnsi="Arial" w:cs="Arial"/>
          <w:sz w:val="20"/>
        </w:rPr>
        <w:t xml:space="preserve">Pachtýř se touto smlouvou zavazuje, že nepropachtuje </w:t>
      </w:r>
      <w:r w:rsidRPr="002D7A1A">
        <w:rPr>
          <w:rFonts w:ascii="Arial" w:hAnsi="Arial" w:cs="Arial"/>
          <w:sz w:val="20"/>
        </w:rPr>
        <w:t>pozem</w:t>
      </w:r>
      <w:r w:rsidR="00AD1A99">
        <w:rPr>
          <w:rFonts w:ascii="Arial" w:hAnsi="Arial" w:cs="Arial"/>
          <w:sz w:val="20"/>
        </w:rPr>
        <w:t>ky</w:t>
      </w:r>
      <w:r w:rsidRPr="002D7A1A">
        <w:rPr>
          <w:rFonts w:ascii="Arial" w:hAnsi="Arial" w:cs="Arial"/>
          <w:sz w:val="20"/>
        </w:rPr>
        <w:t xml:space="preserve"> jinému. </w:t>
      </w:r>
    </w:p>
    <w:p w:rsidR="00227E94" w:rsidRPr="002D7A1A" w:rsidRDefault="00227E94" w:rsidP="00182D54">
      <w:pPr>
        <w:pStyle w:val="Zkladntext"/>
        <w:numPr>
          <w:ilvl w:val="0"/>
          <w:numId w:val="11"/>
        </w:numPr>
        <w:suppressAutoHyphens w:val="0"/>
        <w:jc w:val="both"/>
        <w:rPr>
          <w:rFonts w:ascii="Arial" w:hAnsi="Arial" w:cs="Arial"/>
          <w:sz w:val="20"/>
        </w:rPr>
      </w:pPr>
      <w:r w:rsidRPr="002D7A1A">
        <w:rPr>
          <w:rFonts w:ascii="Arial" w:hAnsi="Arial" w:cs="Arial"/>
          <w:sz w:val="20"/>
        </w:rPr>
        <w:t>Pachtýř se zavazuje, že nezmění hospodářské určení pozemk</w:t>
      </w:r>
      <w:r w:rsidR="00AD1A99">
        <w:rPr>
          <w:rFonts w:ascii="Arial" w:hAnsi="Arial" w:cs="Arial"/>
          <w:sz w:val="20"/>
        </w:rPr>
        <w:t>ů</w:t>
      </w:r>
      <w:r w:rsidR="002F5241" w:rsidRPr="002D7A1A">
        <w:rPr>
          <w:rFonts w:ascii="Arial" w:hAnsi="Arial" w:cs="Arial"/>
          <w:sz w:val="20"/>
        </w:rPr>
        <w:t xml:space="preserve"> </w:t>
      </w:r>
      <w:r w:rsidRPr="002D7A1A">
        <w:rPr>
          <w:rFonts w:ascii="Arial" w:hAnsi="Arial" w:cs="Arial"/>
          <w:sz w:val="20"/>
        </w:rPr>
        <w:t>ani je</w:t>
      </w:r>
      <w:r w:rsidR="00AD1A99">
        <w:rPr>
          <w:rFonts w:ascii="Arial" w:hAnsi="Arial" w:cs="Arial"/>
          <w:sz w:val="20"/>
        </w:rPr>
        <w:t>jich</w:t>
      </w:r>
      <w:r w:rsidRPr="002D7A1A">
        <w:rPr>
          <w:rFonts w:ascii="Arial" w:hAnsi="Arial" w:cs="Arial"/>
          <w:sz w:val="20"/>
        </w:rPr>
        <w:t xml:space="preserve"> způsob užívání.</w:t>
      </w:r>
    </w:p>
    <w:p w:rsidR="00227E94" w:rsidRPr="002D7A1A" w:rsidRDefault="00227E94" w:rsidP="00182D54">
      <w:pPr>
        <w:pStyle w:val="Zkladntext"/>
        <w:numPr>
          <w:ilvl w:val="0"/>
          <w:numId w:val="11"/>
        </w:numPr>
        <w:suppressAutoHyphens w:val="0"/>
        <w:jc w:val="both"/>
        <w:rPr>
          <w:rFonts w:ascii="Arial" w:hAnsi="Arial" w:cs="Arial"/>
          <w:sz w:val="20"/>
        </w:rPr>
      </w:pPr>
      <w:r w:rsidRPr="002D7A1A">
        <w:rPr>
          <w:rFonts w:ascii="Arial" w:hAnsi="Arial" w:cs="Arial"/>
          <w:sz w:val="20"/>
        </w:rPr>
        <w:t xml:space="preserve">V případě porušení povinností uvedených v odst. 2. a 3. tohoto článku může propachtovatel vypovědět pacht bez výpovědní doby. </w:t>
      </w:r>
    </w:p>
    <w:p w:rsidR="00227E94" w:rsidRPr="002D7A1A" w:rsidRDefault="00227E94" w:rsidP="00182D54">
      <w:pPr>
        <w:pStyle w:val="Zkladntext"/>
        <w:numPr>
          <w:ilvl w:val="0"/>
          <w:numId w:val="11"/>
        </w:numPr>
        <w:suppressAutoHyphens w:val="0"/>
        <w:jc w:val="both"/>
        <w:rPr>
          <w:rFonts w:ascii="Arial" w:hAnsi="Arial" w:cs="Arial"/>
          <w:sz w:val="20"/>
        </w:rPr>
      </w:pPr>
      <w:r w:rsidRPr="002D7A1A">
        <w:rPr>
          <w:rFonts w:ascii="Arial" w:hAnsi="Arial" w:cs="Arial"/>
          <w:sz w:val="20"/>
        </w:rPr>
        <w:t>Pachtýř je při zemědělském hospodaření povinen respektovat zvýšenou ochranu pozemk</w:t>
      </w:r>
      <w:r w:rsidR="00AD1A99">
        <w:rPr>
          <w:rFonts w:ascii="Arial" w:hAnsi="Arial" w:cs="Arial"/>
          <w:sz w:val="20"/>
        </w:rPr>
        <w:t>ů</w:t>
      </w:r>
      <w:r w:rsidRPr="002D7A1A">
        <w:rPr>
          <w:rFonts w:ascii="Arial" w:hAnsi="Arial" w:cs="Arial"/>
          <w:sz w:val="20"/>
        </w:rPr>
        <w:t xml:space="preserve"> uveden</w:t>
      </w:r>
      <w:r w:rsidR="00AD1A99">
        <w:rPr>
          <w:rFonts w:ascii="Arial" w:hAnsi="Arial" w:cs="Arial"/>
          <w:sz w:val="20"/>
        </w:rPr>
        <w:t>ých</w:t>
      </w:r>
      <w:r w:rsidRPr="002D7A1A">
        <w:rPr>
          <w:rFonts w:ascii="Arial" w:hAnsi="Arial" w:cs="Arial"/>
          <w:sz w:val="20"/>
        </w:rPr>
        <w:t xml:space="preserve"> v článku I. této smlouvy dle zákona č. 114/1992 Sb., o ochraně přírody a krajiny, ve znění pozdějších předpisů, dále neprovádět hospodaření způsobem a v intenzitě, které by mohlo poškodit předmět ochrany přírody na t</w:t>
      </w:r>
      <w:r w:rsidR="00AD1A99">
        <w:rPr>
          <w:rFonts w:ascii="Arial" w:hAnsi="Arial" w:cs="Arial"/>
          <w:sz w:val="20"/>
        </w:rPr>
        <w:t>ěchto</w:t>
      </w:r>
      <w:r w:rsidRPr="002D7A1A">
        <w:rPr>
          <w:rFonts w:ascii="Arial" w:hAnsi="Arial" w:cs="Arial"/>
          <w:sz w:val="20"/>
        </w:rPr>
        <w:t xml:space="preserve"> pozem</w:t>
      </w:r>
      <w:r w:rsidR="00AD1A99">
        <w:rPr>
          <w:rFonts w:ascii="Arial" w:hAnsi="Arial" w:cs="Arial"/>
          <w:sz w:val="20"/>
        </w:rPr>
        <w:t>cích</w:t>
      </w:r>
      <w:r w:rsidRPr="002D7A1A">
        <w:rPr>
          <w:rFonts w:ascii="Arial" w:hAnsi="Arial" w:cs="Arial"/>
          <w:sz w:val="20"/>
        </w:rPr>
        <w:t xml:space="preserve">. Veškeré plánované zásahy nad rámec této smlouvy je povinen předem projednat s Agenturou ochrany přírody a krajiny České republiky, Regionálním pracovištěm </w:t>
      </w:r>
      <w:r w:rsidR="00C4529F">
        <w:rPr>
          <w:rFonts w:ascii="Arial" w:hAnsi="Arial" w:cs="Arial"/>
          <w:sz w:val="20"/>
        </w:rPr>
        <w:t xml:space="preserve">Správa </w:t>
      </w:r>
      <w:r w:rsidR="00B1716E">
        <w:rPr>
          <w:rFonts w:ascii="Arial" w:hAnsi="Arial" w:cs="Arial"/>
          <w:sz w:val="20"/>
        </w:rPr>
        <w:t>chráněné krajinné oblasti</w:t>
      </w:r>
      <w:r w:rsidR="00C4529F">
        <w:rPr>
          <w:rFonts w:ascii="Arial" w:hAnsi="Arial" w:cs="Arial"/>
          <w:sz w:val="20"/>
        </w:rPr>
        <w:t xml:space="preserve"> </w:t>
      </w:r>
      <w:r w:rsidR="002D7A1A" w:rsidRPr="002D7A1A">
        <w:rPr>
          <w:rFonts w:ascii="Arial" w:hAnsi="Arial" w:cs="Arial"/>
          <w:sz w:val="20"/>
        </w:rPr>
        <w:t xml:space="preserve">České středohoří </w:t>
      </w:r>
      <w:r w:rsidRPr="002D7A1A">
        <w:rPr>
          <w:rFonts w:ascii="Arial" w:hAnsi="Arial" w:cs="Arial"/>
          <w:sz w:val="20"/>
        </w:rPr>
        <w:t xml:space="preserve">(dále jen „RP </w:t>
      </w:r>
      <w:r w:rsidR="00C4529F">
        <w:rPr>
          <w:rFonts w:ascii="Arial" w:hAnsi="Arial" w:cs="Arial"/>
          <w:sz w:val="20"/>
        </w:rPr>
        <w:t xml:space="preserve">Správa CHKO </w:t>
      </w:r>
      <w:r w:rsidR="002D7A1A" w:rsidRPr="002D7A1A">
        <w:rPr>
          <w:rFonts w:ascii="Arial" w:hAnsi="Arial" w:cs="Arial"/>
          <w:sz w:val="20"/>
        </w:rPr>
        <w:t>České středohoří</w:t>
      </w:r>
      <w:r w:rsidRPr="002D7A1A">
        <w:rPr>
          <w:rFonts w:ascii="Arial" w:hAnsi="Arial" w:cs="Arial"/>
          <w:sz w:val="20"/>
        </w:rPr>
        <w:t xml:space="preserve">“), zejména termíny, způsoby a intenzitu </w:t>
      </w:r>
      <w:r w:rsidRPr="002D7A1A">
        <w:rPr>
          <w:rFonts w:ascii="Arial" w:hAnsi="Arial" w:cs="Arial"/>
          <w:sz w:val="20"/>
        </w:rPr>
        <w:lastRenderedPageBreak/>
        <w:t xml:space="preserve">prováděných činnosti a vykonávat je pouze s předchozím písemným souhlasem Agentury ochrany přírody a krajiny České republiky, RP </w:t>
      </w:r>
      <w:r w:rsidR="00C4529F">
        <w:rPr>
          <w:rFonts w:ascii="Arial" w:hAnsi="Arial" w:cs="Arial"/>
          <w:sz w:val="20"/>
        </w:rPr>
        <w:t xml:space="preserve">Správa CHKO </w:t>
      </w:r>
      <w:r w:rsidR="002D7A1A" w:rsidRPr="002D7A1A">
        <w:rPr>
          <w:rFonts w:ascii="Arial" w:hAnsi="Arial" w:cs="Arial"/>
          <w:sz w:val="20"/>
        </w:rPr>
        <w:t>České středohoří.</w:t>
      </w:r>
    </w:p>
    <w:p w:rsidR="00227E94" w:rsidRPr="002D7A1A" w:rsidRDefault="00227E94" w:rsidP="00182D54">
      <w:pPr>
        <w:pStyle w:val="Zkladntext"/>
        <w:numPr>
          <w:ilvl w:val="0"/>
          <w:numId w:val="11"/>
        </w:numPr>
        <w:suppressAutoHyphens w:val="0"/>
        <w:jc w:val="both"/>
        <w:rPr>
          <w:rFonts w:ascii="Arial" w:hAnsi="Arial" w:cs="Arial"/>
          <w:sz w:val="20"/>
        </w:rPr>
      </w:pPr>
      <w:r w:rsidRPr="002D7A1A">
        <w:rPr>
          <w:rFonts w:ascii="Arial" w:hAnsi="Arial" w:cs="Arial"/>
          <w:sz w:val="20"/>
        </w:rPr>
        <w:t>Pachtýř nesmí provádět technické zhodnocení pozemk</w:t>
      </w:r>
      <w:r w:rsidR="00AD1A99">
        <w:rPr>
          <w:rFonts w:ascii="Arial" w:hAnsi="Arial" w:cs="Arial"/>
          <w:sz w:val="20"/>
        </w:rPr>
        <w:t>ů</w:t>
      </w:r>
      <w:r w:rsidRPr="002D7A1A">
        <w:rPr>
          <w:rFonts w:ascii="Arial" w:hAnsi="Arial" w:cs="Arial"/>
          <w:sz w:val="20"/>
        </w:rPr>
        <w:t>.</w:t>
      </w:r>
    </w:p>
    <w:p w:rsidR="00227E94" w:rsidRPr="002D7A1A" w:rsidRDefault="00227E94" w:rsidP="00182D54">
      <w:pPr>
        <w:numPr>
          <w:ilvl w:val="0"/>
          <w:numId w:val="11"/>
        </w:numPr>
        <w:suppressAutoHyphens w:val="0"/>
        <w:jc w:val="both"/>
        <w:rPr>
          <w:rFonts w:ascii="Arial" w:hAnsi="Arial" w:cs="Arial"/>
        </w:rPr>
      </w:pPr>
      <w:r w:rsidRPr="002D7A1A">
        <w:rPr>
          <w:rFonts w:ascii="Arial" w:hAnsi="Arial" w:cs="Arial"/>
        </w:rPr>
        <w:t xml:space="preserve">Po ukončení pachtu předá pachtýř </w:t>
      </w:r>
      <w:r w:rsidR="002F5241" w:rsidRPr="002D7A1A">
        <w:rPr>
          <w:rFonts w:ascii="Arial" w:hAnsi="Arial" w:cs="Arial"/>
        </w:rPr>
        <w:t>předmět pachtu</w:t>
      </w:r>
      <w:r w:rsidRPr="002D7A1A">
        <w:rPr>
          <w:rFonts w:ascii="Arial" w:hAnsi="Arial" w:cs="Arial"/>
        </w:rPr>
        <w:t xml:space="preserve"> uvedený v článku I. této smlouvy ve stavu, v jakém ho převzal, pokud se s propachtovatelem písemně nedohodne jinak. </w:t>
      </w:r>
    </w:p>
    <w:p w:rsidR="00227E94" w:rsidRPr="002D7A1A" w:rsidRDefault="00227E94" w:rsidP="00182D54">
      <w:pPr>
        <w:numPr>
          <w:ilvl w:val="0"/>
          <w:numId w:val="11"/>
        </w:numPr>
        <w:suppressAutoHyphens w:val="0"/>
        <w:jc w:val="both"/>
        <w:rPr>
          <w:rFonts w:ascii="Arial" w:hAnsi="Arial" w:cs="Arial"/>
        </w:rPr>
      </w:pPr>
      <w:r w:rsidRPr="002D7A1A">
        <w:rPr>
          <w:rFonts w:ascii="Arial" w:hAnsi="Arial" w:cs="Arial"/>
        </w:rPr>
        <w:t xml:space="preserve">V případě poškození </w:t>
      </w:r>
      <w:r w:rsidR="002F5241" w:rsidRPr="002D7A1A">
        <w:rPr>
          <w:rFonts w:ascii="Arial" w:hAnsi="Arial" w:cs="Arial"/>
        </w:rPr>
        <w:t>předmětu pachtu</w:t>
      </w:r>
      <w:r w:rsidRPr="002D7A1A">
        <w:rPr>
          <w:rFonts w:ascii="Arial" w:hAnsi="Arial" w:cs="Arial"/>
        </w:rPr>
        <w:t xml:space="preserve"> nebo jeho části je pachtýř povinen předmět pachtu nebo jeho část uvést do původního stavu nebo nahradit vzniklou škodu propachtovateli.</w:t>
      </w:r>
    </w:p>
    <w:p w:rsidR="00227E94" w:rsidRPr="002D7A1A" w:rsidRDefault="00227E94" w:rsidP="00182D54">
      <w:pPr>
        <w:numPr>
          <w:ilvl w:val="0"/>
          <w:numId w:val="11"/>
        </w:numPr>
        <w:suppressAutoHyphens w:val="0"/>
        <w:jc w:val="both"/>
        <w:rPr>
          <w:rFonts w:ascii="Arial" w:hAnsi="Arial" w:cs="Arial"/>
        </w:rPr>
      </w:pPr>
      <w:r w:rsidRPr="002D7A1A">
        <w:rPr>
          <w:rFonts w:ascii="Arial" w:hAnsi="Arial" w:cs="Arial"/>
        </w:rPr>
        <w:t>Není-li ujednáno jinak, řídí se práva a povinnosti smluvních stran občanským zákoníkem.</w:t>
      </w:r>
    </w:p>
    <w:p w:rsidR="00227E94" w:rsidRPr="002D7A1A" w:rsidRDefault="00227E94" w:rsidP="00182D54">
      <w:pPr>
        <w:numPr>
          <w:ilvl w:val="0"/>
          <w:numId w:val="11"/>
        </w:numPr>
        <w:suppressAutoHyphens w:val="0"/>
        <w:jc w:val="both"/>
        <w:rPr>
          <w:rFonts w:ascii="Arial" w:hAnsi="Arial" w:cs="Arial"/>
        </w:rPr>
      </w:pPr>
      <w:r w:rsidRPr="002D7A1A">
        <w:rPr>
          <w:rFonts w:ascii="Arial" w:hAnsi="Arial" w:cs="Arial"/>
        </w:rPr>
        <w:t>Pachtýř se zavazuje</w:t>
      </w:r>
      <w:r w:rsidR="006D3139" w:rsidRPr="002D7A1A">
        <w:rPr>
          <w:rFonts w:ascii="Arial" w:hAnsi="Arial" w:cs="Arial"/>
        </w:rPr>
        <w:t xml:space="preserve"> a prohlašuje</w:t>
      </w:r>
      <w:r w:rsidRPr="002D7A1A">
        <w:rPr>
          <w:rFonts w:ascii="Arial" w:hAnsi="Arial" w:cs="Arial"/>
        </w:rPr>
        <w:t xml:space="preserve">, že za smluvně dohodnutý způsob hospodaření na </w:t>
      </w:r>
      <w:r w:rsidR="002F5241" w:rsidRPr="002D7A1A">
        <w:rPr>
          <w:rFonts w:ascii="Arial" w:hAnsi="Arial" w:cs="Arial"/>
        </w:rPr>
        <w:t>předmětu pachtu</w:t>
      </w:r>
      <w:r w:rsidRPr="002D7A1A">
        <w:rPr>
          <w:rFonts w:ascii="Arial" w:hAnsi="Arial" w:cs="Arial"/>
        </w:rPr>
        <w:t xml:space="preserve"> nebude požadovat finanční náhradu dle § 58 zákona č. 114/1992 Sb., ve znění pozdějších předpisů.</w:t>
      </w:r>
    </w:p>
    <w:p w:rsidR="00310538" w:rsidRPr="002D7A1A" w:rsidRDefault="00227E94" w:rsidP="00182D54">
      <w:pPr>
        <w:numPr>
          <w:ilvl w:val="0"/>
          <w:numId w:val="11"/>
        </w:numPr>
        <w:suppressAutoHyphens w:val="0"/>
        <w:jc w:val="both"/>
        <w:rPr>
          <w:rFonts w:ascii="Arial" w:hAnsi="Arial" w:cs="Arial"/>
        </w:rPr>
      </w:pPr>
      <w:r w:rsidRPr="002D7A1A">
        <w:rPr>
          <w:rFonts w:ascii="Arial" w:hAnsi="Arial" w:cs="Arial"/>
        </w:rPr>
        <w:t>Smluvní strany si ujednaly, že právo zápisu předmětu pachtu dle této smlouvy do veřejného seznamu se vylučuje.</w:t>
      </w:r>
    </w:p>
    <w:p w:rsidR="00CD4DC4" w:rsidRDefault="00CD4DC4" w:rsidP="00182D54">
      <w:pPr>
        <w:numPr>
          <w:ilvl w:val="0"/>
          <w:numId w:val="11"/>
        </w:numPr>
        <w:suppressAutoHyphens w:val="0"/>
        <w:jc w:val="both"/>
        <w:rPr>
          <w:rFonts w:ascii="Arial" w:hAnsi="Arial" w:cs="Arial"/>
        </w:rPr>
      </w:pPr>
      <w:r w:rsidRPr="002D7A1A">
        <w:rPr>
          <w:rFonts w:ascii="Arial" w:hAnsi="Arial" w:cs="Arial"/>
        </w:rPr>
        <w:t>Smluvní strany sjednávají odlišně od § 2337 zák. č. 89/2012 Sb., občanského zákoníku, že pachtýř nemá právo na slevu nebo prominutí pachtovného ve vazbě na to,</w:t>
      </w:r>
      <w:r>
        <w:rPr>
          <w:rFonts w:ascii="Arial" w:hAnsi="Arial" w:cs="Arial"/>
        </w:rPr>
        <w:t xml:space="preserve"> že k předmětu pachtu není zajištěn přístup.</w:t>
      </w:r>
    </w:p>
    <w:p w:rsidR="00A80093" w:rsidRPr="00A40626" w:rsidRDefault="00A80093" w:rsidP="00182D54">
      <w:pPr>
        <w:numPr>
          <w:ilvl w:val="0"/>
          <w:numId w:val="11"/>
        </w:numPr>
        <w:suppressAutoHyphens w:val="0"/>
        <w:jc w:val="both"/>
        <w:rPr>
          <w:rFonts w:ascii="Arial" w:hAnsi="Arial" w:cs="Arial"/>
        </w:rPr>
      </w:pPr>
      <w:r w:rsidRPr="00A40626">
        <w:rPr>
          <w:rFonts w:ascii="Arial" w:hAnsi="Arial" w:cs="Arial"/>
        </w:rPr>
        <w:t>Tato smlouva podléhá uveřejnění v registru smluv dle zák. č. 340/201</w:t>
      </w:r>
      <w:r w:rsidR="005A1540" w:rsidRPr="00A40626">
        <w:rPr>
          <w:rFonts w:ascii="Arial" w:hAnsi="Arial" w:cs="Arial"/>
        </w:rPr>
        <w:t>5</w:t>
      </w:r>
      <w:r w:rsidRPr="00A40626">
        <w:rPr>
          <w:rFonts w:ascii="Arial" w:hAnsi="Arial" w:cs="Arial"/>
        </w:rPr>
        <w:t xml:space="preserve"> Sb., o registru smluv, ve znění pozdějších předpisů</w:t>
      </w:r>
      <w:r w:rsidR="00A85184" w:rsidRPr="00A40626">
        <w:rPr>
          <w:rFonts w:ascii="Arial" w:hAnsi="Arial" w:cs="Arial"/>
        </w:rPr>
        <w:t xml:space="preserve">, a </w:t>
      </w:r>
      <w:r w:rsidR="00AA4CAD" w:rsidRPr="00A40626">
        <w:rPr>
          <w:rFonts w:ascii="Arial" w:hAnsi="Arial" w:cs="Arial"/>
        </w:rPr>
        <w:t>p</w:t>
      </w:r>
      <w:r w:rsidR="00C05CAC" w:rsidRPr="00A40626">
        <w:rPr>
          <w:rFonts w:ascii="Arial" w:hAnsi="Arial" w:cs="Arial"/>
        </w:rPr>
        <w:t>achtýř</w:t>
      </w:r>
      <w:r w:rsidR="00A85184" w:rsidRPr="00A40626">
        <w:rPr>
          <w:rFonts w:ascii="Arial" w:hAnsi="Arial" w:cs="Arial"/>
        </w:rPr>
        <w:t xml:space="preserve"> souhlasí s uveřejněním obsahu celé smlouvy v registru smluv</w:t>
      </w:r>
      <w:r w:rsidRPr="00A40626">
        <w:rPr>
          <w:rFonts w:ascii="Arial" w:hAnsi="Arial" w:cs="Arial"/>
        </w:rPr>
        <w:t xml:space="preserve">. Registraci smlouvy provede propachtovatel. </w:t>
      </w:r>
    </w:p>
    <w:p w:rsidR="00B426E5" w:rsidRPr="002D7A1A" w:rsidRDefault="005E11D6" w:rsidP="00182D54">
      <w:pPr>
        <w:numPr>
          <w:ilvl w:val="0"/>
          <w:numId w:val="11"/>
        </w:numPr>
        <w:suppressAutoHyphens w:val="0"/>
        <w:jc w:val="both"/>
        <w:rPr>
          <w:rFonts w:ascii="Arial" w:hAnsi="Arial" w:cs="Arial"/>
        </w:rPr>
      </w:pPr>
      <w:r w:rsidRPr="002D7A1A">
        <w:rPr>
          <w:rFonts w:ascii="Arial" w:hAnsi="Arial" w:cs="Arial"/>
        </w:rPr>
        <w:t>Smluvní strany prohlašují, že skutečnosti uvedené v této smlouvě nepovažují za obchodní tajemství ve smyslu ustanovení § 504</w:t>
      </w:r>
      <w:r w:rsidR="00AD2204" w:rsidRPr="002D7A1A">
        <w:rPr>
          <w:rFonts w:ascii="Arial" w:hAnsi="Arial" w:cs="Arial"/>
        </w:rPr>
        <w:t xml:space="preserve"> zákona č. 89/2012 Sb., ve znění pozdějších předpisů, </w:t>
      </w:r>
      <w:r w:rsidRPr="002D7A1A">
        <w:rPr>
          <w:rFonts w:ascii="Arial" w:hAnsi="Arial" w:cs="Arial"/>
        </w:rPr>
        <w:t>a udělují svolení k jejich užití a zveřejnění bez stanovení jakýchkoli dalších podmínek.</w:t>
      </w:r>
      <w:r w:rsidR="00B426E5" w:rsidRPr="002D7A1A">
        <w:rPr>
          <w:rFonts w:ascii="Arial" w:hAnsi="Arial" w:cs="Arial"/>
        </w:rPr>
        <w:t xml:space="preserve"> </w:t>
      </w:r>
    </w:p>
    <w:p w:rsidR="00091F43" w:rsidRDefault="00091F43" w:rsidP="00182D54">
      <w:pPr>
        <w:numPr>
          <w:ilvl w:val="0"/>
          <w:numId w:val="11"/>
        </w:numPr>
        <w:suppressAutoHyphens w:val="0"/>
        <w:jc w:val="both"/>
        <w:rPr>
          <w:rFonts w:ascii="Arial" w:hAnsi="Arial" w:cs="Arial"/>
          <w:color w:val="FF0000"/>
        </w:rPr>
      </w:pPr>
      <w:r w:rsidRPr="00990063">
        <w:rPr>
          <w:rFonts w:ascii="Arial" w:hAnsi="Arial" w:cs="Arial"/>
        </w:rPr>
        <w:t>Smluvní strany si ujednaly, že dojde-li ke změně výměr pozemků uvedených v katastru nemovitostí po provedení obnovy katastrálního operátu a nedojde-li k písemné změně smlouvy formou písemného dodatku, platí výše pachtovného a jeho následné navýšení v důsledku inflace, jak je ujednáno v čl. IV. odst. 1 a odst.</w:t>
      </w:r>
      <w:r w:rsidRPr="00091F43">
        <w:rPr>
          <w:rFonts w:ascii="Arial" w:hAnsi="Arial" w:cs="Arial"/>
          <w:color w:val="FF0000"/>
        </w:rPr>
        <w:t xml:space="preserve"> </w:t>
      </w:r>
      <w:r w:rsidR="00C4529F" w:rsidRPr="00A40626">
        <w:rPr>
          <w:rFonts w:ascii="Arial" w:hAnsi="Arial" w:cs="Arial"/>
        </w:rPr>
        <w:t>9.</w:t>
      </w:r>
    </w:p>
    <w:p w:rsidR="00702ED4" w:rsidRPr="00702ED4" w:rsidRDefault="00702ED4" w:rsidP="00182D54">
      <w:pPr>
        <w:pStyle w:val="Default"/>
        <w:numPr>
          <w:ilvl w:val="0"/>
          <w:numId w:val="11"/>
        </w:numPr>
        <w:jc w:val="both"/>
        <w:rPr>
          <w:color w:val="auto"/>
          <w:sz w:val="20"/>
          <w:szCs w:val="20"/>
        </w:rPr>
      </w:pPr>
      <w:r w:rsidRPr="00702ED4">
        <w:rPr>
          <w:color w:val="auto"/>
          <w:sz w:val="20"/>
          <w:szCs w:val="20"/>
        </w:rPr>
        <w:t>Pachtýř je v případě, že bude o provádění činností informovat v médiích nebo na informačních tabulích v terénu povinen uvést logo AOPK ČR doplněné textem: „Hospodaření je realizováno ve spolupráci s Agenturou ochrany přírody a krajiny ČR, která je správcem pozem</w:t>
      </w:r>
      <w:r>
        <w:rPr>
          <w:color w:val="auto"/>
          <w:sz w:val="20"/>
          <w:szCs w:val="20"/>
        </w:rPr>
        <w:t>k</w:t>
      </w:r>
      <w:r w:rsidRPr="00702ED4">
        <w:rPr>
          <w:color w:val="auto"/>
          <w:sz w:val="20"/>
          <w:szCs w:val="20"/>
        </w:rPr>
        <w:t xml:space="preserve">ů/částí pozemků, kde se hospodaří.“. Případné umístění informačních tabulí a jejich provedení bude pachtýř konzultovat s propachtovatelem před jejich výrobou a instalací.  </w:t>
      </w:r>
    </w:p>
    <w:p w:rsidR="00310538" w:rsidRDefault="00310538" w:rsidP="00EC7851">
      <w:pPr>
        <w:jc w:val="center"/>
        <w:rPr>
          <w:rFonts w:ascii="Arial" w:hAnsi="Arial" w:cs="Arial"/>
          <w:b/>
          <w:bCs/>
        </w:rPr>
      </w:pPr>
    </w:p>
    <w:p w:rsidR="00EC7851" w:rsidRDefault="00EC7851" w:rsidP="00EC7851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VIII.</w:t>
      </w:r>
    </w:p>
    <w:p w:rsidR="00EC7851" w:rsidRDefault="00EC7851" w:rsidP="00EC7851">
      <w:pPr>
        <w:pStyle w:val="Nadpis1"/>
        <w:numPr>
          <w:ilvl w:val="0"/>
          <w:numId w:val="0"/>
        </w:numPr>
      </w:pPr>
      <w:r>
        <w:rPr>
          <w:rFonts w:ascii="Arial" w:hAnsi="Arial" w:cs="Arial"/>
          <w:bCs/>
          <w:sz w:val="20"/>
        </w:rPr>
        <w:t>Závěrečná ustanovení</w:t>
      </w:r>
    </w:p>
    <w:p w:rsidR="00EC7851" w:rsidRDefault="00EC7851" w:rsidP="00EC7851"/>
    <w:p w:rsidR="00B3164B" w:rsidRPr="00A40626" w:rsidRDefault="00A74B12" w:rsidP="00182D54">
      <w:pPr>
        <w:numPr>
          <w:ilvl w:val="0"/>
          <w:numId w:val="3"/>
        </w:numPr>
        <w:suppressAutoHyphens w:val="0"/>
        <w:jc w:val="both"/>
        <w:rPr>
          <w:rFonts w:ascii="Arial" w:hAnsi="Arial" w:cs="Arial"/>
        </w:rPr>
      </w:pPr>
      <w:r w:rsidRPr="00A40626">
        <w:rPr>
          <w:rFonts w:ascii="Arial" w:hAnsi="Arial" w:cs="Arial"/>
        </w:rPr>
        <w:t>Tato smlouva nabývá platnosti dnem podpisu smluvními stranami a účinnosti dnem uvedeným v čl. III. odst. 1. této smlouvy, nejdříve však dnem uveřejnění této smlouvy v registru smluv dle zák. č. 340/2015 Sb., o registru smluv, ve znění pozdějších předpisů.</w:t>
      </w:r>
      <w:r w:rsidR="00B3164B" w:rsidRPr="00A40626">
        <w:rPr>
          <w:rFonts w:ascii="Arial" w:hAnsi="Arial" w:cs="Arial"/>
        </w:rPr>
        <w:t xml:space="preserve"> </w:t>
      </w:r>
    </w:p>
    <w:p w:rsidR="00EC7851" w:rsidRDefault="00EC7851" w:rsidP="00182D54">
      <w:pPr>
        <w:numPr>
          <w:ilvl w:val="0"/>
          <w:numId w:val="3"/>
        </w:num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Změnu této smlouvy je možno provést pouze písemně a za souhlasu obou smluvních stran, jinak je změna neplatná. </w:t>
      </w:r>
    </w:p>
    <w:p w:rsidR="00EC7851" w:rsidRDefault="00EC7851" w:rsidP="00182D54">
      <w:pPr>
        <w:pStyle w:val="Zkladntextodsazen21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Smlouva je vyhotovena ve dvou vyhotoveních, po jejím podpisu obdrží propachtovatel </w:t>
      </w:r>
      <w:r w:rsidR="00A80093">
        <w:rPr>
          <w:rFonts w:ascii="Arial" w:hAnsi="Arial" w:cs="Arial"/>
        </w:rPr>
        <w:br/>
      </w:r>
      <w:r>
        <w:rPr>
          <w:rFonts w:ascii="Arial" w:hAnsi="Arial" w:cs="Arial"/>
        </w:rPr>
        <w:t>i pachtýř jedno vyhotovení.</w:t>
      </w:r>
    </w:p>
    <w:p w:rsidR="00EC7851" w:rsidRDefault="00EC7851" w:rsidP="00182D54">
      <w:pPr>
        <w:numPr>
          <w:ilvl w:val="0"/>
          <w:numId w:val="3"/>
        </w:num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prohlašují, že obsah této smlouvy odpovídá jejich svobodné vůli a že smlouva nebyla uzavřena v tísni ani za nápadně nevýhodných podmínek</w:t>
      </w:r>
      <w:r w:rsidR="005E11D6">
        <w:rPr>
          <w:rFonts w:ascii="Arial" w:hAnsi="Arial" w:cs="Arial"/>
        </w:rPr>
        <w:t xml:space="preserve"> nebo z přinucení či omylu</w:t>
      </w:r>
      <w:r>
        <w:rPr>
          <w:rFonts w:ascii="Arial" w:hAnsi="Arial" w:cs="Arial"/>
        </w:rPr>
        <w:t>. Na důkaz souhlasu s obsahem smlouvy připojují ke smlouvě po jejím přečtení své podpisy.</w:t>
      </w:r>
    </w:p>
    <w:p w:rsidR="00EC7851" w:rsidRDefault="00EC7851" w:rsidP="00EC7851">
      <w:pPr>
        <w:jc w:val="both"/>
        <w:rPr>
          <w:rFonts w:ascii="Arial" w:hAnsi="Arial" w:cs="Arial"/>
        </w:rPr>
      </w:pPr>
    </w:p>
    <w:p w:rsidR="00444295" w:rsidRDefault="00444295" w:rsidP="003603C4">
      <w:pPr>
        <w:tabs>
          <w:tab w:val="left" w:pos="5103"/>
        </w:tabs>
        <w:jc w:val="both"/>
        <w:rPr>
          <w:rFonts w:ascii="Arial" w:hAnsi="Arial" w:cs="Arial"/>
        </w:rPr>
      </w:pPr>
    </w:p>
    <w:p w:rsidR="00235335" w:rsidRDefault="00235335" w:rsidP="003603C4">
      <w:pPr>
        <w:tabs>
          <w:tab w:val="left" w:pos="5103"/>
        </w:tabs>
        <w:jc w:val="both"/>
        <w:rPr>
          <w:rFonts w:ascii="Arial" w:hAnsi="Arial" w:cs="Arial"/>
        </w:rPr>
      </w:pPr>
    </w:p>
    <w:p w:rsidR="00EC7851" w:rsidRDefault="00EC7851" w:rsidP="003603C4">
      <w:pPr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 </w:t>
      </w:r>
      <w:r w:rsidR="00E147C3">
        <w:rPr>
          <w:rFonts w:ascii="Arial" w:hAnsi="Arial" w:cs="Arial"/>
        </w:rPr>
        <w:t>Litoměřicích</w:t>
      </w:r>
      <w:r w:rsidR="007554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dne </w:t>
      </w:r>
      <w:r w:rsidR="00E01F98">
        <w:rPr>
          <w:rFonts w:ascii="Arial" w:hAnsi="Arial" w:cs="Arial"/>
        </w:rPr>
        <w:t xml:space="preserve"> 30. 4. 2021</w:t>
      </w:r>
      <w:r w:rsidR="003603C4">
        <w:rPr>
          <w:rFonts w:ascii="Arial" w:hAnsi="Arial" w:cs="Arial"/>
        </w:rPr>
        <w:tab/>
      </w:r>
      <w:r>
        <w:rPr>
          <w:rFonts w:ascii="Arial" w:hAnsi="Arial" w:cs="Arial"/>
        </w:rPr>
        <w:t>V </w:t>
      </w:r>
      <w:r w:rsidR="00E01F98">
        <w:rPr>
          <w:rFonts w:ascii="Arial" w:hAnsi="Arial" w:cs="Arial"/>
        </w:rPr>
        <w:t>Praze</w:t>
      </w:r>
      <w:r>
        <w:rPr>
          <w:rFonts w:ascii="Arial" w:hAnsi="Arial" w:cs="Arial"/>
        </w:rPr>
        <w:t xml:space="preserve"> dne</w:t>
      </w:r>
      <w:r w:rsidR="00E01F98">
        <w:rPr>
          <w:rFonts w:ascii="Arial" w:hAnsi="Arial" w:cs="Arial"/>
        </w:rPr>
        <w:t xml:space="preserve"> 15. 4. 2021</w:t>
      </w:r>
    </w:p>
    <w:p w:rsidR="004434B8" w:rsidRDefault="004434B8" w:rsidP="00EC7851">
      <w:pPr>
        <w:jc w:val="both"/>
        <w:rPr>
          <w:rFonts w:ascii="Arial" w:hAnsi="Arial" w:cs="Arial"/>
        </w:rPr>
      </w:pPr>
    </w:p>
    <w:p w:rsidR="00EC7851" w:rsidRDefault="00D507DB" w:rsidP="003603C4">
      <w:pPr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C7851">
        <w:rPr>
          <w:rFonts w:ascii="Arial" w:hAnsi="Arial" w:cs="Arial"/>
        </w:rPr>
        <w:t>ropachtovat</w:t>
      </w:r>
      <w:r w:rsidR="003603C4">
        <w:rPr>
          <w:rFonts w:ascii="Arial" w:hAnsi="Arial" w:cs="Arial"/>
        </w:rPr>
        <w:t>el</w:t>
      </w:r>
      <w:r w:rsidR="003603C4">
        <w:rPr>
          <w:rFonts w:ascii="Arial" w:hAnsi="Arial" w:cs="Arial"/>
        </w:rPr>
        <w:tab/>
      </w:r>
      <w:r w:rsidR="00EC7851">
        <w:rPr>
          <w:rFonts w:ascii="Arial" w:hAnsi="Arial" w:cs="Arial"/>
        </w:rPr>
        <w:t>pachtýř</w:t>
      </w:r>
    </w:p>
    <w:p w:rsidR="00EC7851" w:rsidRDefault="00EC7851" w:rsidP="00EC7851">
      <w:pPr>
        <w:jc w:val="both"/>
        <w:rPr>
          <w:rFonts w:ascii="Arial" w:hAnsi="Arial" w:cs="Arial"/>
        </w:rPr>
      </w:pPr>
    </w:p>
    <w:p w:rsidR="004434B8" w:rsidRDefault="004434B8" w:rsidP="00EC7851">
      <w:pPr>
        <w:jc w:val="both"/>
        <w:rPr>
          <w:rFonts w:ascii="Arial" w:hAnsi="Arial" w:cs="Arial"/>
        </w:rPr>
      </w:pPr>
    </w:p>
    <w:p w:rsidR="004434B8" w:rsidRDefault="004434B8" w:rsidP="00EC7851">
      <w:pPr>
        <w:jc w:val="both"/>
        <w:rPr>
          <w:rFonts w:ascii="Arial" w:hAnsi="Arial" w:cs="Arial"/>
        </w:rPr>
      </w:pPr>
    </w:p>
    <w:p w:rsidR="00EC7851" w:rsidRDefault="00EC7851" w:rsidP="0005788C">
      <w:pPr>
        <w:tabs>
          <w:tab w:val="left" w:pos="56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…………………………………….                                                    </w:t>
      </w:r>
      <w:r w:rsidR="0005788C">
        <w:rPr>
          <w:rFonts w:ascii="Arial" w:hAnsi="Arial" w:cs="Arial"/>
        </w:rPr>
        <w:t>………</w:t>
      </w:r>
      <w:r>
        <w:rPr>
          <w:rFonts w:ascii="Arial" w:hAnsi="Arial" w:cs="Arial"/>
        </w:rPr>
        <w:t>…..………………………………</w:t>
      </w:r>
    </w:p>
    <w:p w:rsidR="00EC7851" w:rsidRDefault="002D7A1A" w:rsidP="0005788C">
      <w:pPr>
        <w:tabs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>Ing. Petr Kříž</w:t>
      </w:r>
      <w:r w:rsidR="0005788C">
        <w:rPr>
          <w:rFonts w:ascii="Arial" w:hAnsi="Arial" w:cs="Arial"/>
        </w:rPr>
        <w:tab/>
        <w:t xml:space="preserve">   </w:t>
      </w:r>
      <w:r w:rsidR="00C4529F" w:rsidRPr="00C4529F">
        <w:rPr>
          <w:rFonts w:ascii="Arial" w:hAnsi="Arial" w:cs="Arial"/>
        </w:rPr>
        <w:t>Olga Chabr Grillová</w:t>
      </w:r>
      <w:r w:rsidR="00EC7851" w:rsidRPr="002D7A1A">
        <w:rPr>
          <w:rFonts w:ascii="Arial" w:hAnsi="Arial" w:cs="Arial"/>
          <w:color w:val="FF0000"/>
        </w:rPr>
        <w:t xml:space="preserve">                                  </w:t>
      </w:r>
    </w:p>
    <w:p w:rsidR="00EC7851" w:rsidRPr="00C4529F" w:rsidRDefault="00FC6B98" w:rsidP="0005788C">
      <w:pPr>
        <w:tabs>
          <w:tab w:val="left" w:pos="5670"/>
        </w:tabs>
        <w:rPr>
          <w:rFonts w:ascii="Arial" w:hAnsi="Arial" w:cs="Arial"/>
          <w:b/>
        </w:rPr>
      </w:pPr>
      <w:r w:rsidRPr="00C4529F">
        <w:rPr>
          <w:rFonts w:ascii="Arial" w:hAnsi="Arial" w:cs="Arial"/>
        </w:rPr>
        <w:t xml:space="preserve">ředitel RP </w:t>
      </w:r>
      <w:r w:rsidR="00C4529F" w:rsidRPr="00C4529F">
        <w:rPr>
          <w:rFonts w:ascii="Arial" w:hAnsi="Arial" w:cs="Arial"/>
        </w:rPr>
        <w:t xml:space="preserve">Správa CHKO </w:t>
      </w:r>
      <w:r w:rsidR="002D7A1A" w:rsidRPr="00C4529F">
        <w:rPr>
          <w:rFonts w:ascii="Arial" w:hAnsi="Arial" w:cs="Arial"/>
        </w:rPr>
        <w:t>České středohoří</w:t>
      </w:r>
      <w:r w:rsidRPr="00C4529F">
        <w:rPr>
          <w:rFonts w:ascii="Arial" w:hAnsi="Arial" w:cs="Arial"/>
        </w:rPr>
        <w:t xml:space="preserve">                                     </w:t>
      </w:r>
      <w:r w:rsidR="00C4529F" w:rsidRPr="00C4529F">
        <w:rPr>
          <w:rFonts w:ascii="Arial" w:hAnsi="Arial" w:cs="Arial"/>
        </w:rPr>
        <w:t>jednatel</w:t>
      </w:r>
      <w:r w:rsidR="00D42016">
        <w:rPr>
          <w:rFonts w:ascii="Arial" w:hAnsi="Arial" w:cs="Arial"/>
        </w:rPr>
        <w:t>ka</w:t>
      </w:r>
      <w:r w:rsidRPr="00C4529F">
        <w:rPr>
          <w:rFonts w:ascii="Arial" w:hAnsi="Arial" w:cs="Arial"/>
        </w:rPr>
        <w:t xml:space="preserve">  </w:t>
      </w:r>
      <w:r w:rsidRPr="00C4529F">
        <w:rPr>
          <w:rFonts w:ascii="Arial" w:hAnsi="Arial" w:cs="Arial"/>
          <w:b/>
        </w:rPr>
        <w:t xml:space="preserve">                          </w:t>
      </w:r>
    </w:p>
    <w:p w:rsidR="00EC7851" w:rsidRDefault="00EC7851" w:rsidP="00EC7851">
      <w:pPr>
        <w:rPr>
          <w:rFonts w:ascii="Arial" w:hAnsi="Arial" w:cs="Arial"/>
          <w:b/>
        </w:rPr>
      </w:pPr>
    </w:p>
    <w:p w:rsidR="004434B8" w:rsidRDefault="004434B8" w:rsidP="00EC7851">
      <w:pPr>
        <w:rPr>
          <w:rFonts w:ascii="Arial" w:hAnsi="Arial" w:cs="Arial"/>
          <w:b/>
        </w:rPr>
      </w:pPr>
    </w:p>
    <w:p w:rsidR="007E52A8" w:rsidRDefault="007E52A8" w:rsidP="00A95DF1">
      <w:pPr>
        <w:rPr>
          <w:rFonts w:ascii="Arial" w:hAnsi="Arial" w:cs="Arial"/>
          <w:b/>
        </w:rPr>
      </w:pPr>
    </w:p>
    <w:p w:rsidR="00A95DF1" w:rsidRPr="00600992" w:rsidRDefault="000F17D7" w:rsidP="00A95DF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br w:type="page"/>
      </w:r>
      <w:r w:rsidR="00A95DF1" w:rsidRPr="00600992">
        <w:rPr>
          <w:rFonts w:ascii="Arial" w:hAnsi="Arial" w:cs="Arial"/>
          <w:b/>
        </w:rPr>
        <w:lastRenderedPageBreak/>
        <w:t xml:space="preserve">Příloha č. 1: </w:t>
      </w:r>
      <w:r w:rsidR="00A95DF1">
        <w:rPr>
          <w:rFonts w:ascii="Arial" w:hAnsi="Arial" w:cs="Arial"/>
          <w:b/>
        </w:rPr>
        <w:t xml:space="preserve">pachtovní </w:t>
      </w:r>
      <w:r w:rsidR="00A95DF1" w:rsidRPr="00600992">
        <w:rPr>
          <w:rFonts w:ascii="Arial" w:hAnsi="Arial" w:cs="Arial"/>
          <w:b/>
        </w:rPr>
        <w:t xml:space="preserve">smlouvy č. </w:t>
      </w:r>
      <w:r w:rsidR="00A95DF1">
        <w:rPr>
          <w:rFonts w:ascii="Arial" w:hAnsi="Arial" w:cs="Arial"/>
          <w:b/>
        </w:rPr>
        <w:t>PO-16</w:t>
      </w:r>
      <w:r w:rsidR="00582736">
        <w:rPr>
          <w:rFonts w:ascii="Arial" w:hAnsi="Arial" w:cs="Arial"/>
          <w:b/>
        </w:rPr>
        <w:t>/0061/UL/2021</w:t>
      </w:r>
    </w:p>
    <w:p w:rsidR="00A95DF1" w:rsidRPr="00A95DF1" w:rsidRDefault="00A95DF1" w:rsidP="00A95DF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</w:rPr>
      </w:pPr>
    </w:p>
    <w:p w:rsidR="00A95DF1" w:rsidRPr="00A95DF1" w:rsidRDefault="00A95DF1" w:rsidP="00A95DF1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b/>
        </w:rPr>
      </w:pPr>
      <w:r w:rsidRPr="00A95DF1">
        <w:rPr>
          <w:rFonts w:ascii="Arial" w:hAnsi="Arial" w:cs="Arial"/>
          <w:b/>
        </w:rPr>
        <w:t>1) Pachtýř se zavazuje dodržovat a strpět následující opatření a podmínky hospodaření a údržbu</w:t>
      </w:r>
      <w:r w:rsidR="00B53F68">
        <w:rPr>
          <w:rFonts w:ascii="Arial" w:hAnsi="Arial" w:cs="Arial"/>
          <w:b/>
        </w:rPr>
        <w:t xml:space="preserve"> </w:t>
      </w:r>
    </w:p>
    <w:p w:rsidR="00A95DF1" w:rsidRPr="00A95DF1" w:rsidRDefault="00A95DF1" w:rsidP="00A95DF1">
      <w:pPr>
        <w:pStyle w:val="Zkladntext"/>
        <w:ind w:left="360"/>
        <w:rPr>
          <w:rFonts w:ascii="Arial" w:hAnsi="Arial" w:cs="Arial"/>
          <w:iCs/>
          <w:sz w:val="20"/>
        </w:rPr>
      </w:pPr>
    </w:p>
    <w:p w:rsidR="00495CE1" w:rsidRDefault="00E147C3" w:rsidP="00182D54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Na pozemcích bude hospodařeno v souladu s platným souborem doporučených opatřen</w:t>
      </w:r>
      <w:r w:rsidR="00A40626">
        <w:rPr>
          <w:rFonts w:ascii="Arial" w:hAnsi="Arial" w:cs="Arial"/>
          <w:iCs/>
        </w:rPr>
        <w:t xml:space="preserve">í pro EVL Oblík – Srdov – Brník a plánem péče </w:t>
      </w:r>
      <w:r w:rsidR="006E2901">
        <w:rPr>
          <w:rFonts w:ascii="Arial" w:hAnsi="Arial" w:cs="Arial"/>
          <w:iCs/>
        </w:rPr>
        <w:t>pro</w:t>
      </w:r>
      <w:r w:rsidR="00A40626">
        <w:rPr>
          <w:rFonts w:ascii="Arial" w:hAnsi="Arial" w:cs="Arial"/>
          <w:iCs/>
        </w:rPr>
        <w:t xml:space="preserve"> </w:t>
      </w:r>
      <w:r w:rsidR="006E2901">
        <w:rPr>
          <w:rFonts w:ascii="Arial" w:hAnsi="Arial" w:cs="Arial"/>
          <w:iCs/>
        </w:rPr>
        <w:t>národní přírodní rezervaci</w:t>
      </w:r>
      <w:r w:rsidR="00A40626">
        <w:rPr>
          <w:rFonts w:ascii="Arial" w:hAnsi="Arial" w:cs="Arial"/>
          <w:iCs/>
        </w:rPr>
        <w:t xml:space="preserve"> Oblík.</w:t>
      </w:r>
    </w:p>
    <w:p w:rsidR="00E147C3" w:rsidRDefault="00E147C3" w:rsidP="00E147C3">
      <w:pPr>
        <w:autoSpaceDE w:val="0"/>
        <w:autoSpaceDN w:val="0"/>
        <w:adjustRightInd w:val="0"/>
        <w:ind w:left="1080"/>
        <w:jc w:val="both"/>
        <w:rPr>
          <w:rFonts w:ascii="Arial" w:hAnsi="Arial" w:cs="Arial"/>
          <w:iCs/>
        </w:rPr>
      </w:pPr>
    </w:p>
    <w:p w:rsidR="002F578A" w:rsidRDefault="001F4CCE" w:rsidP="00182D54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Travní porost na celé pronajaté ploše bude udržován každoroční pastvou ovcí v období od 1. dubna do 30. září.</w:t>
      </w:r>
    </w:p>
    <w:p w:rsidR="001F4CCE" w:rsidRDefault="001F4CCE" w:rsidP="001F4CCE">
      <w:pPr>
        <w:autoSpaceDE w:val="0"/>
        <w:autoSpaceDN w:val="0"/>
        <w:adjustRightInd w:val="0"/>
        <w:ind w:left="1080"/>
        <w:jc w:val="both"/>
        <w:rPr>
          <w:rFonts w:ascii="Arial" w:hAnsi="Arial" w:cs="Arial"/>
          <w:color w:val="000000"/>
        </w:rPr>
      </w:pPr>
    </w:p>
    <w:p w:rsidR="002F578A" w:rsidRDefault="002F578A" w:rsidP="00182D54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</w:t>
      </w:r>
      <w:r w:rsidRPr="00D80939">
        <w:rPr>
          <w:rFonts w:ascii="Arial" w:hAnsi="Arial" w:cs="Arial"/>
          <w:color w:val="000000"/>
        </w:rPr>
        <w:t xml:space="preserve">ýpas bude splněn ve chvíli, kdy </w:t>
      </w:r>
      <w:r>
        <w:rPr>
          <w:rFonts w:ascii="Arial" w:hAnsi="Arial" w:cs="Arial"/>
          <w:color w:val="000000"/>
        </w:rPr>
        <w:t xml:space="preserve">na celé pronajaté </w:t>
      </w:r>
      <w:r w:rsidRPr="00D80939">
        <w:rPr>
          <w:rFonts w:ascii="Arial" w:hAnsi="Arial" w:cs="Arial"/>
          <w:color w:val="000000"/>
        </w:rPr>
        <w:t>plo</w:t>
      </w:r>
      <w:r>
        <w:rPr>
          <w:rFonts w:ascii="Arial" w:hAnsi="Arial" w:cs="Arial"/>
          <w:color w:val="000000"/>
        </w:rPr>
        <w:t xml:space="preserve">še převažuje plocha </w:t>
      </w:r>
      <w:r w:rsidRPr="00D80939">
        <w:rPr>
          <w:rFonts w:ascii="Arial" w:hAnsi="Arial" w:cs="Arial"/>
          <w:color w:val="000000"/>
        </w:rPr>
        <w:t>vypasen</w:t>
      </w:r>
      <w:r>
        <w:rPr>
          <w:rFonts w:ascii="Arial" w:hAnsi="Arial" w:cs="Arial"/>
          <w:color w:val="000000"/>
        </w:rPr>
        <w:t>ého</w:t>
      </w:r>
      <w:r w:rsidRPr="00D80939">
        <w:rPr>
          <w:rFonts w:ascii="Arial" w:hAnsi="Arial" w:cs="Arial"/>
          <w:color w:val="000000"/>
        </w:rPr>
        <w:t xml:space="preserve"> travní</w:t>
      </w:r>
      <w:r>
        <w:rPr>
          <w:rFonts w:ascii="Arial" w:hAnsi="Arial" w:cs="Arial"/>
          <w:color w:val="000000"/>
        </w:rPr>
        <w:t>ho</w:t>
      </w:r>
      <w:r w:rsidRPr="00D80939">
        <w:rPr>
          <w:rFonts w:ascii="Arial" w:hAnsi="Arial" w:cs="Arial"/>
          <w:color w:val="000000"/>
        </w:rPr>
        <w:t xml:space="preserve"> porost</w:t>
      </w:r>
      <w:r>
        <w:rPr>
          <w:rFonts w:ascii="Arial" w:hAnsi="Arial" w:cs="Arial"/>
          <w:color w:val="000000"/>
        </w:rPr>
        <w:t xml:space="preserve">u (max. výška 5 cm) </w:t>
      </w:r>
      <w:r w:rsidRPr="00D80939">
        <w:rPr>
          <w:rFonts w:ascii="Arial" w:hAnsi="Arial" w:cs="Arial"/>
          <w:color w:val="000000"/>
        </w:rPr>
        <w:t>nad plochou nedopasků.</w:t>
      </w:r>
      <w:r>
        <w:rPr>
          <w:rFonts w:ascii="Arial" w:hAnsi="Arial" w:cs="Arial"/>
          <w:color w:val="000000"/>
        </w:rPr>
        <w:t xml:space="preserve">  </w:t>
      </w:r>
    </w:p>
    <w:p w:rsidR="001F4CCE" w:rsidRPr="001F4CCE" w:rsidRDefault="001F4CCE" w:rsidP="001F4CCE">
      <w:pPr>
        <w:autoSpaceDE w:val="0"/>
        <w:autoSpaceDN w:val="0"/>
        <w:adjustRightInd w:val="0"/>
        <w:ind w:left="1080"/>
        <w:jc w:val="both"/>
        <w:rPr>
          <w:rFonts w:ascii="Arial" w:hAnsi="Arial" w:cs="Arial"/>
          <w:color w:val="000000"/>
          <w:u w:val="single"/>
        </w:rPr>
      </w:pPr>
    </w:p>
    <w:p w:rsidR="002F578A" w:rsidRDefault="00113059" w:rsidP="00182D54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</w:rPr>
        <w:t>Z</w:t>
      </w:r>
      <w:r w:rsidR="002F578A">
        <w:rPr>
          <w:rFonts w:ascii="Arial" w:hAnsi="Arial" w:cs="Arial"/>
          <w:color w:val="000000"/>
        </w:rPr>
        <w:t>vířata zde nebudou doplňkově přikrmována.</w:t>
      </w:r>
    </w:p>
    <w:p w:rsidR="001F4CCE" w:rsidRPr="001F4CCE" w:rsidRDefault="001F4CCE" w:rsidP="001F4CCE">
      <w:pPr>
        <w:autoSpaceDE w:val="0"/>
        <w:autoSpaceDN w:val="0"/>
        <w:adjustRightInd w:val="0"/>
        <w:ind w:left="1080"/>
        <w:jc w:val="both"/>
        <w:rPr>
          <w:rFonts w:ascii="Arial" w:hAnsi="Arial" w:cs="Arial"/>
          <w:color w:val="000000"/>
          <w:u w:val="single"/>
        </w:rPr>
      </w:pPr>
    </w:p>
    <w:p w:rsidR="002F578A" w:rsidRPr="00DD57D0" w:rsidRDefault="002F578A" w:rsidP="00182D54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</w:rPr>
        <w:t>Při pastvě je možné využívat pouze mobilní ohradníky.</w:t>
      </w:r>
    </w:p>
    <w:p w:rsidR="001F4CCE" w:rsidRPr="001F4CCE" w:rsidRDefault="001F4CCE" w:rsidP="001F4CCE">
      <w:pPr>
        <w:autoSpaceDE w:val="0"/>
        <w:autoSpaceDN w:val="0"/>
        <w:adjustRightInd w:val="0"/>
        <w:ind w:left="1080"/>
        <w:jc w:val="both"/>
        <w:rPr>
          <w:rFonts w:ascii="Arial" w:hAnsi="Arial" w:cs="Arial"/>
          <w:color w:val="000000"/>
        </w:rPr>
      </w:pPr>
    </w:p>
    <w:p w:rsidR="002F578A" w:rsidRPr="001F4CCE" w:rsidRDefault="002F578A" w:rsidP="00182D54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1F4CCE">
        <w:rPr>
          <w:rFonts w:ascii="Arial" w:hAnsi="Arial" w:cs="Arial"/>
          <w:color w:val="000000"/>
        </w:rPr>
        <w:t xml:space="preserve">Pachtýř je povinen nahlásit termín pastvy na pozemcích a to min. 5 dní před jejím započetím. </w:t>
      </w:r>
    </w:p>
    <w:p w:rsidR="001F4CCE" w:rsidRDefault="001F4CCE" w:rsidP="001F4CCE">
      <w:pPr>
        <w:autoSpaceDE w:val="0"/>
        <w:autoSpaceDN w:val="0"/>
        <w:adjustRightInd w:val="0"/>
        <w:ind w:left="1080"/>
        <w:jc w:val="both"/>
        <w:rPr>
          <w:rFonts w:ascii="Arial" w:hAnsi="Arial" w:cs="Arial"/>
          <w:color w:val="000000"/>
          <w:u w:val="single"/>
        </w:rPr>
      </w:pPr>
    </w:p>
    <w:p w:rsidR="002F578A" w:rsidRPr="001F4CCE" w:rsidRDefault="001F4CCE" w:rsidP="00182D54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1F4CCE">
        <w:rPr>
          <w:rFonts w:ascii="Arial" w:hAnsi="Arial" w:cs="Arial"/>
          <w:color w:val="000000"/>
        </w:rPr>
        <w:t>P</w:t>
      </w:r>
      <w:r w:rsidR="002F578A" w:rsidRPr="001F4CCE">
        <w:rPr>
          <w:rFonts w:ascii="Arial" w:hAnsi="Arial" w:cs="Arial"/>
          <w:color w:val="000000"/>
        </w:rPr>
        <w:t>astva na pozemcích bude probíhat v souladu se schválenými standardy AOPK ČR</w:t>
      </w:r>
      <w:r>
        <w:rPr>
          <w:rFonts w:ascii="Arial" w:hAnsi="Arial" w:cs="Arial"/>
          <w:color w:val="000000"/>
        </w:rPr>
        <w:t>.</w:t>
      </w:r>
      <w:r w:rsidR="002F578A" w:rsidRPr="001F4CCE">
        <w:rPr>
          <w:rFonts w:ascii="Arial" w:hAnsi="Arial" w:cs="Arial"/>
          <w:color w:val="000000"/>
        </w:rPr>
        <w:t xml:space="preserve">  </w:t>
      </w:r>
    </w:p>
    <w:p w:rsidR="001F4CCE" w:rsidRDefault="001F4CCE" w:rsidP="001F4CCE">
      <w:pPr>
        <w:autoSpaceDE w:val="0"/>
        <w:autoSpaceDN w:val="0"/>
        <w:adjustRightInd w:val="0"/>
        <w:ind w:left="1080"/>
        <w:jc w:val="both"/>
        <w:rPr>
          <w:rFonts w:ascii="Arial" w:hAnsi="Arial" w:cs="Arial"/>
          <w:color w:val="000000"/>
        </w:rPr>
      </w:pPr>
    </w:p>
    <w:p w:rsidR="002F578A" w:rsidRDefault="001F4CCE" w:rsidP="00182D54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</w:t>
      </w:r>
      <w:r w:rsidR="002F578A">
        <w:rPr>
          <w:rFonts w:ascii="Arial" w:hAnsi="Arial" w:cs="Arial"/>
          <w:color w:val="000000"/>
        </w:rPr>
        <w:t> pronajímané plochy bude každý rok odstraňována kosením expanzní rostlina třtina křovištní (pokosená hmota bude odstraněna z pozemku nejpozději 5 dní po pokosení). Nejpozdější termín pro odstranění expanzní rostliny je 30. září.</w:t>
      </w:r>
    </w:p>
    <w:p w:rsidR="001F4CCE" w:rsidRDefault="001F4CCE" w:rsidP="001F4CCE">
      <w:pPr>
        <w:autoSpaceDE w:val="0"/>
        <w:autoSpaceDN w:val="0"/>
        <w:adjustRightInd w:val="0"/>
        <w:ind w:left="1080"/>
        <w:jc w:val="both"/>
        <w:rPr>
          <w:rFonts w:ascii="Arial" w:hAnsi="Arial" w:cs="Arial"/>
          <w:color w:val="000000"/>
        </w:rPr>
      </w:pPr>
    </w:p>
    <w:p w:rsidR="002F578A" w:rsidRDefault="002F578A" w:rsidP="00182D54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Pronajatá plocha nebude mulčována. </w:t>
      </w:r>
    </w:p>
    <w:p w:rsidR="001F4CCE" w:rsidRDefault="001F4CCE" w:rsidP="001F4CCE">
      <w:pPr>
        <w:autoSpaceDE w:val="0"/>
        <w:autoSpaceDN w:val="0"/>
        <w:adjustRightInd w:val="0"/>
        <w:ind w:left="1080"/>
        <w:jc w:val="both"/>
        <w:rPr>
          <w:rFonts w:ascii="Arial" w:hAnsi="Arial" w:cs="Arial"/>
          <w:color w:val="000000"/>
        </w:rPr>
      </w:pPr>
    </w:p>
    <w:p w:rsidR="002F578A" w:rsidRPr="00E05764" w:rsidRDefault="002F578A" w:rsidP="00182D54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Pachtýř nebude provádět zásahy na ovocných stromech v lokalitě (výjimkou jsou zásahy, na které získal písemný souhlas od propachtovatele).</w:t>
      </w:r>
    </w:p>
    <w:p w:rsidR="001F4CCE" w:rsidRDefault="001F4CCE" w:rsidP="001F4CCE">
      <w:pPr>
        <w:autoSpaceDE w:val="0"/>
        <w:autoSpaceDN w:val="0"/>
        <w:adjustRightInd w:val="0"/>
        <w:ind w:left="1080"/>
        <w:jc w:val="both"/>
        <w:rPr>
          <w:rFonts w:ascii="Arial" w:hAnsi="Arial" w:cs="Arial"/>
          <w:color w:val="000000"/>
        </w:rPr>
      </w:pPr>
    </w:p>
    <w:p w:rsidR="002F578A" w:rsidRDefault="002F578A" w:rsidP="00182D54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Pachtýř strpí v průběhu smluvního vztahu aktivity </w:t>
      </w:r>
      <w:r w:rsidR="001F4CCE">
        <w:rPr>
          <w:rFonts w:ascii="Arial" w:hAnsi="Arial" w:cs="Arial"/>
          <w:color w:val="000000"/>
        </w:rPr>
        <w:t>propachtovatele</w:t>
      </w:r>
      <w:r>
        <w:rPr>
          <w:rFonts w:ascii="Arial" w:hAnsi="Arial" w:cs="Arial"/>
          <w:color w:val="000000"/>
        </w:rPr>
        <w:t xml:space="preserve"> související s údržbou a obnovou ovocných stromů na pozemcích (řez ovocných stromů, prosvětlení okrajů pozemků a přilehlých mezí kácením či redukcí korun vybraných dřevin, péče o hnízdní budky, výsadba nových dřevin, následná péče) a vstup propachtovatele a osob jím pověřených na pozemky za účelem realizace opatření týkajících se údržby stromů.</w:t>
      </w:r>
    </w:p>
    <w:p w:rsidR="001F4CCE" w:rsidRPr="001F4CCE" w:rsidRDefault="001F4CCE" w:rsidP="001F4CCE">
      <w:pPr>
        <w:ind w:left="1080"/>
        <w:jc w:val="both"/>
        <w:rPr>
          <w:rFonts w:ascii="Arial" w:hAnsi="Arial" w:cs="Arial"/>
        </w:rPr>
      </w:pPr>
    </w:p>
    <w:p w:rsidR="002F578A" w:rsidRPr="001F4CCE" w:rsidRDefault="002F578A" w:rsidP="00182D54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1F4CCE">
        <w:rPr>
          <w:rFonts w:ascii="Arial" w:hAnsi="Arial" w:cs="Arial"/>
          <w:color w:val="000000"/>
        </w:rPr>
        <w:t>Propachtovatel je povinen informovat pachtýře o plánovaném zásahu min. 14 dní před provedeným zásahem.</w:t>
      </w:r>
    </w:p>
    <w:p w:rsidR="002F578A" w:rsidRPr="00A95DF1" w:rsidRDefault="002F578A" w:rsidP="002F578A">
      <w:pPr>
        <w:pStyle w:val="Zkladntext"/>
        <w:rPr>
          <w:rFonts w:ascii="Arial" w:hAnsi="Arial" w:cs="Arial"/>
          <w:iCs/>
          <w:sz w:val="20"/>
        </w:rPr>
      </w:pPr>
    </w:p>
    <w:p w:rsidR="002F578A" w:rsidRPr="00A95DF1" w:rsidRDefault="002F578A" w:rsidP="002F578A">
      <w:pPr>
        <w:jc w:val="both"/>
        <w:rPr>
          <w:rFonts w:ascii="Arial" w:hAnsi="Arial" w:cs="Arial"/>
        </w:rPr>
      </w:pPr>
    </w:p>
    <w:p w:rsidR="002F578A" w:rsidRPr="00A95DF1" w:rsidRDefault="002F578A" w:rsidP="002F578A">
      <w:pPr>
        <w:jc w:val="both"/>
        <w:rPr>
          <w:rFonts w:ascii="Arial" w:hAnsi="Arial" w:cs="Arial"/>
        </w:rPr>
      </w:pPr>
    </w:p>
    <w:p w:rsidR="002F578A" w:rsidRPr="00A95DF1" w:rsidRDefault="002F578A" w:rsidP="002F578A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b/>
        </w:rPr>
      </w:pPr>
      <w:r w:rsidRPr="00A95DF1">
        <w:rPr>
          <w:rFonts w:ascii="Arial" w:hAnsi="Arial" w:cs="Arial"/>
          <w:b/>
        </w:rPr>
        <w:t xml:space="preserve">Kontaktní osoby propachtovatele: </w:t>
      </w:r>
    </w:p>
    <w:p w:rsidR="002F578A" w:rsidRPr="00A95DF1" w:rsidRDefault="002F578A" w:rsidP="002F578A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b/>
        </w:rPr>
      </w:pPr>
    </w:p>
    <w:p w:rsidR="002F578A" w:rsidRPr="00A95DF1" w:rsidRDefault="002F578A" w:rsidP="002F578A">
      <w:pPr>
        <w:rPr>
          <w:rFonts w:ascii="Arial" w:hAnsi="Arial" w:cs="Arial"/>
          <w:color w:val="FF0000"/>
        </w:rPr>
      </w:pPr>
      <w:r w:rsidRPr="00A95DF1">
        <w:rPr>
          <w:rFonts w:ascii="Arial" w:hAnsi="Arial" w:cs="Arial"/>
        </w:rPr>
        <w:t xml:space="preserve">AOPK ČR, </w:t>
      </w:r>
      <w:r w:rsidRPr="002E0D3F">
        <w:rPr>
          <w:rFonts w:ascii="Arial" w:hAnsi="Arial" w:cs="Arial"/>
        </w:rPr>
        <w:t xml:space="preserve">RP </w:t>
      </w:r>
      <w:r>
        <w:rPr>
          <w:rFonts w:ascii="Arial" w:hAnsi="Arial" w:cs="Arial"/>
        </w:rPr>
        <w:t>Správa CHKO České středohoří</w:t>
      </w:r>
    </w:p>
    <w:p w:rsidR="00EC7851" w:rsidRPr="00A95DF1" w:rsidRDefault="00EC7851" w:rsidP="00EC7851">
      <w:pPr>
        <w:rPr>
          <w:rFonts w:ascii="Arial" w:hAnsi="Arial" w:cs="Arial"/>
          <w:b/>
        </w:rPr>
      </w:pPr>
      <w:bookmarkStart w:id="0" w:name="_GoBack"/>
      <w:bookmarkEnd w:id="0"/>
    </w:p>
    <w:sectPr w:rsidR="00EC7851" w:rsidRPr="00A95DF1" w:rsidSect="004434B8">
      <w:footerReference w:type="default" r:id="rId7"/>
      <w:headerReference w:type="first" r:id="rId8"/>
      <w:pgSz w:w="11906" w:h="16838"/>
      <w:pgMar w:top="1276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458" w:rsidRDefault="007F7458">
      <w:r>
        <w:separator/>
      </w:r>
    </w:p>
  </w:endnote>
  <w:endnote w:type="continuationSeparator" w:id="0">
    <w:p w:rsidR="007F7458" w:rsidRDefault="007F7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F52" w:rsidRDefault="00E01F98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230" cy="144780"/>
              <wp:effectExtent l="0" t="635" r="4445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1F52" w:rsidRDefault="00C61F52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E01F98">
                            <w:rPr>
                              <w:rStyle w:val="slostrnky"/>
                              <w:noProof/>
                            </w:rPr>
                            <w:t>4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9pt;height:11.4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" stroked="f">
              <v:fill opacity="0"/>
              <v:textbox inset="0,0,0,0">
                <w:txbxContent>
                  <w:p w:rsidR="00C61F52" w:rsidRDefault="00C61F52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E01F98">
                      <w:rPr>
                        <w:rStyle w:val="slostrnky"/>
                        <w:noProof/>
                      </w:rPr>
                      <w:t>4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458" w:rsidRDefault="007F7458">
      <w:r>
        <w:separator/>
      </w:r>
    </w:p>
  </w:footnote>
  <w:footnote w:type="continuationSeparator" w:id="0">
    <w:p w:rsidR="007F7458" w:rsidRDefault="007F74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294" w:rsidRPr="00226E6B" w:rsidRDefault="00122977" w:rsidP="00C60294">
    <w:pPr>
      <w:jc w:val="right"/>
      <w:rPr>
        <w:rFonts w:ascii="Calibri" w:hAnsi="Calibri" w:cs="Calibri"/>
        <w:caps/>
        <w:color w:val="006B4D"/>
        <w:sz w:val="16"/>
        <w:szCs w:val="16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-756920</wp:posOffset>
          </wp:positionH>
          <wp:positionV relativeFrom="paragraph">
            <wp:posOffset>-306705</wp:posOffset>
          </wp:positionV>
          <wp:extent cx="7572375" cy="1268095"/>
          <wp:effectExtent l="19050" t="0" r="9525" b="0"/>
          <wp:wrapNone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60294" w:rsidRPr="00226E6B" w:rsidRDefault="00C60294" w:rsidP="00C60294">
    <w:pPr>
      <w:spacing w:after="60"/>
      <w:jc w:val="right"/>
      <w:rPr>
        <w:rFonts w:ascii="Calibri" w:hAnsi="Calibri" w:cs="Calibri"/>
        <w:caps/>
        <w:color w:val="006B4D"/>
        <w:sz w:val="16"/>
        <w:szCs w:val="16"/>
      </w:rPr>
    </w:pPr>
  </w:p>
  <w:p w:rsidR="00C60294" w:rsidRPr="00226E6B" w:rsidRDefault="00C60294" w:rsidP="00C60294">
    <w:pPr>
      <w:jc w:val="right"/>
      <w:rPr>
        <w:rFonts w:ascii="Calibri" w:hAnsi="Calibri" w:cs="Calibri"/>
        <w:caps/>
        <w:color w:val="006B4D"/>
        <w:sz w:val="16"/>
        <w:szCs w:val="16"/>
      </w:rPr>
    </w:pPr>
  </w:p>
  <w:p w:rsidR="00C60294" w:rsidRPr="00226E6B" w:rsidRDefault="00C60294" w:rsidP="00C60294">
    <w:pPr>
      <w:spacing w:after="60"/>
      <w:jc w:val="right"/>
      <w:rPr>
        <w:rFonts w:ascii="Calibri" w:hAnsi="Calibri" w:cs="Calibri"/>
        <w:caps/>
        <w:color w:val="006B4D"/>
        <w:sz w:val="16"/>
        <w:szCs w:val="16"/>
      </w:rPr>
    </w:pPr>
  </w:p>
  <w:p w:rsidR="00C60294" w:rsidRPr="00226E6B" w:rsidRDefault="00C60294" w:rsidP="00C60294">
    <w:pPr>
      <w:jc w:val="right"/>
      <w:rPr>
        <w:rFonts w:ascii="Calibri" w:hAnsi="Calibri" w:cs="Calibri"/>
        <w:color w:val="006B4D"/>
        <w:sz w:val="16"/>
        <w:szCs w:val="16"/>
      </w:rPr>
    </w:pPr>
    <w:r w:rsidRPr="00226E6B">
      <w:rPr>
        <w:rFonts w:ascii="Calibri" w:hAnsi="Calibri" w:cs="Calibri"/>
        <w:caps/>
        <w:color w:val="006B4D"/>
        <w:sz w:val="16"/>
        <w:szCs w:val="16"/>
      </w:rPr>
      <w:br/>
    </w:r>
  </w:p>
  <w:p w:rsidR="00C60294" w:rsidRDefault="00C6029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  <w:b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</w:rPr>
    </w:lvl>
  </w:abstractNum>
  <w:abstractNum w:abstractNumId="4" w15:restartNumberingAfterBreak="0">
    <w:nsid w:val="0000000B"/>
    <w:multiLevelType w:val="single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E"/>
    <w:multiLevelType w:val="singleLevel"/>
    <w:tmpl w:val="E3FCC044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bCs/>
        <w:sz w:val="20"/>
      </w:rPr>
    </w:lvl>
  </w:abstractNum>
  <w:abstractNum w:abstractNumId="6" w15:restartNumberingAfterBreak="0">
    <w:nsid w:val="07CA06CE"/>
    <w:multiLevelType w:val="hybridMultilevel"/>
    <w:tmpl w:val="C6449C56"/>
    <w:lvl w:ilvl="0" w:tplc="F460C0A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50660"/>
    <w:multiLevelType w:val="multilevel"/>
    <w:tmpl w:val="B31CE8AC"/>
    <w:lvl w:ilvl="0">
      <w:start w:val="6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6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25933A14"/>
    <w:multiLevelType w:val="hybridMultilevel"/>
    <w:tmpl w:val="A7B41694"/>
    <w:lvl w:ilvl="0" w:tplc="6A3E65E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006C3"/>
    <w:multiLevelType w:val="hybridMultilevel"/>
    <w:tmpl w:val="45C052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72C74"/>
    <w:multiLevelType w:val="hybridMultilevel"/>
    <w:tmpl w:val="DD6E87D0"/>
    <w:lvl w:ilvl="0" w:tplc="B42EB640">
      <w:start w:val="1"/>
      <w:numFmt w:val="decimal"/>
      <w:lvlText w:val="%1."/>
      <w:lvlJc w:val="left"/>
      <w:pPr>
        <w:ind w:left="1080" w:hanging="360"/>
      </w:pPr>
      <w:rPr>
        <w:b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923F5"/>
    <w:multiLevelType w:val="hybridMultilevel"/>
    <w:tmpl w:val="DD0470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FA388A"/>
    <w:multiLevelType w:val="hybridMultilevel"/>
    <w:tmpl w:val="83945E00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41B5D27"/>
    <w:multiLevelType w:val="hybridMultilevel"/>
    <w:tmpl w:val="0324B50E"/>
    <w:lvl w:ilvl="0" w:tplc="61C2E4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B276A5"/>
    <w:multiLevelType w:val="hybridMultilevel"/>
    <w:tmpl w:val="EE2A4EB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20B0D15"/>
    <w:multiLevelType w:val="hybridMultilevel"/>
    <w:tmpl w:val="D3445262"/>
    <w:lvl w:ilvl="0" w:tplc="08E491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1B473B"/>
    <w:multiLevelType w:val="hybridMultilevel"/>
    <w:tmpl w:val="A96652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43B94"/>
    <w:multiLevelType w:val="hybridMultilevel"/>
    <w:tmpl w:val="A8DA1E5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0"/>
  </w:num>
  <w:num w:numId="5">
    <w:abstractNumId w:val="16"/>
  </w:num>
  <w:num w:numId="6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9"/>
  </w:num>
  <w:num w:numId="9">
    <w:abstractNumId w:val="6"/>
  </w:num>
  <w:num w:numId="10">
    <w:abstractNumId w:val="15"/>
  </w:num>
  <w:num w:numId="11">
    <w:abstractNumId w:val="8"/>
  </w:num>
  <w:num w:numId="12">
    <w:abstractNumId w:val="12"/>
  </w:num>
  <w:num w:numId="13">
    <w:abstractNumId w:val="17"/>
  </w:num>
  <w:num w:numId="14">
    <w:abstractNumId w:val="14"/>
  </w:num>
  <w:num w:numId="15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E0"/>
    <w:rsid w:val="00001997"/>
    <w:rsid w:val="000022F2"/>
    <w:rsid w:val="00002459"/>
    <w:rsid w:val="000053AB"/>
    <w:rsid w:val="0000569B"/>
    <w:rsid w:val="00012112"/>
    <w:rsid w:val="0002126B"/>
    <w:rsid w:val="00031B64"/>
    <w:rsid w:val="00035E42"/>
    <w:rsid w:val="00044193"/>
    <w:rsid w:val="0005788C"/>
    <w:rsid w:val="00057A3F"/>
    <w:rsid w:val="000639B8"/>
    <w:rsid w:val="0007499B"/>
    <w:rsid w:val="00077052"/>
    <w:rsid w:val="00080D8F"/>
    <w:rsid w:val="000848AE"/>
    <w:rsid w:val="00090234"/>
    <w:rsid w:val="00091F43"/>
    <w:rsid w:val="000941C3"/>
    <w:rsid w:val="00095E7B"/>
    <w:rsid w:val="000A24E9"/>
    <w:rsid w:val="000B23AE"/>
    <w:rsid w:val="000B3107"/>
    <w:rsid w:val="000B3752"/>
    <w:rsid w:val="000D0449"/>
    <w:rsid w:val="000E1F3F"/>
    <w:rsid w:val="000E3FDC"/>
    <w:rsid w:val="000E6D8D"/>
    <w:rsid w:val="000E75C7"/>
    <w:rsid w:val="000F17D7"/>
    <w:rsid w:val="000F3D6F"/>
    <w:rsid w:val="000F63A1"/>
    <w:rsid w:val="00113059"/>
    <w:rsid w:val="00114752"/>
    <w:rsid w:val="00117441"/>
    <w:rsid w:val="00121011"/>
    <w:rsid w:val="0012197A"/>
    <w:rsid w:val="00122977"/>
    <w:rsid w:val="001347E5"/>
    <w:rsid w:val="00134896"/>
    <w:rsid w:val="00134907"/>
    <w:rsid w:val="0013509A"/>
    <w:rsid w:val="0013518F"/>
    <w:rsid w:val="0014257B"/>
    <w:rsid w:val="00142F2B"/>
    <w:rsid w:val="00143D84"/>
    <w:rsid w:val="00144045"/>
    <w:rsid w:val="00145377"/>
    <w:rsid w:val="00145C86"/>
    <w:rsid w:val="001470F7"/>
    <w:rsid w:val="00152203"/>
    <w:rsid w:val="0015296E"/>
    <w:rsid w:val="00153656"/>
    <w:rsid w:val="00157334"/>
    <w:rsid w:val="0016031B"/>
    <w:rsid w:val="00160DD5"/>
    <w:rsid w:val="0017724A"/>
    <w:rsid w:val="00182D54"/>
    <w:rsid w:val="00183BF4"/>
    <w:rsid w:val="001849A7"/>
    <w:rsid w:val="00191783"/>
    <w:rsid w:val="00191EAF"/>
    <w:rsid w:val="00196929"/>
    <w:rsid w:val="001A6BF1"/>
    <w:rsid w:val="001C1BBE"/>
    <w:rsid w:val="001D7D37"/>
    <w:rsid w:val="001E242D"/>
    <w:rsid w:val="001E25C5"/>
    <w:rsid w:val="001E32FF"/>
    <w:rsid w:val="001E466F"/>
    <w:rsid w:val="001E7D3E"/>
    <w:rsid w:val="001F17E1"/>
    <w:rsid w:val="001F2173"/>
    <w:rsid w:val="001F2345"/>
    <w:rsid w:val="001F30C2"/>
    <w:rsid w:val="001F4CCE"/>
    <w:rsid w:val="001F6145"/>
    <w:rsid w:val="001F6CBC"/>
    <w:rsid w:val="00206219"/>
    <w:rsid w:val="00212AAB"/>
    <w:rsid w:val="002158ED"/>
    <w:rsid w:val="00227E94"/>
    <w:rsid w:val="0023162F"/>
    <w:rsid w:val="00235335"/>
    <w:rsid w:val="00243871"/>
    <w:rsid w:val="002544DB"/>
    <w:rsid w:val="00260BCA"/>
    <w:rsid w:val="002616A3"/>
    <w:rsid w:val="00261715"/>
    <w:rsid w:val="0026576A"/>
    <w:rsid w:val="0027043B"/>
    <w:rsid w:val="00273F8E"/>
    <w:rsid w:val="00274006"/>
    <w:rsid w:val="00286BD0"/>
    <w:rsid w:val="0029069C"/>
    <w:rsid w:val="00295306"/>
    <w:rsid w:val="002A230E"/>
    <w:rsid w:val="002A2762"/>
    <w:rsid w:val="002D739F"/>
    <w:rsid w:val="002D7A1A"/>
    <w:rsid w:val="002D7C4C"/>
    <w:rsid w:val="002E1F9F"/>
    <w:rsid w:val="002E6930"/>
    <w:rsid w:val="002E79A3"/>
    <w:rsid w:val="002F2861"/>
    <w:rsid w:val="002F3CD6"/>
    <w:rsid w:val="002F5241"/>
    <w:rsid w:val="002F578A"/>
    <w:rsid w:val="00301FF2"/>
    <w:rsid w:val="0030392E"/>
    <w:rsid w:val="00304F32"/>
    <w:rsid w:val="00310538"/>
    <w:rsid w:val="00312BB5"/>
    <w:rsid w:val="003152DA"/>
    <w:rsid w:val="00324BA1"/>
    <w:rsid w:val="003309B7"/>
    <w:rsid w:val="00333AFC"/>
    <w:rsid w:val="00333ED2"/>
    <w:rsid w:val="00341D9B"/>
    <w:rsid w:val="00345F14"/>
    <w:rsid w:val="00350A98"/>
    <w:rsid w:val="003603C4"/>
    <w:rsid w:val="003643CB"/>
    <w:rsid w:val="00372C17"/>
    <w:rsid w:val="00373F8A"/>
    <w:rsid w:val="0038055F"/>
    <w:rsid w:val="003809A5"/>
    <w:rsid w:val="00386533"/>
    <w:rsid w:val="00395FFE"/>
    <w:rsid w:val="00397AED"/>
    <w:rsid w:val="00397E0B"/>
    <w:rsid w:val="003A2BCD"/>
    <w:rsid w:val="003A5212"/>
    <w:rsid w:val="003B57C7"/>
    <w:rsid w:val="003B7A2F"/>
    <w:rsid w:val="003D57EE"/>
    <w:rsid w:val="003D6F60"/>
    <w:rsid w:val="003E1E7D"/>
    <w:rsid w:val="003E33D8"/>
    <w:rsid w:val="003E3500"/>
    <w:rsid w:val="003E57BB"/>
    <w:rsid w:val="003F1AFC"/>
    <w:rsid w:val="003F511A"/>
    <w:rsid w:val="003F52F6"/>
    <w:rsid w:val="004116B7"/>
    <w:rsid w:val="0041606B"/>
    <w:rsid w:val="00422AA4"/>
    <w:rsid w:val="004230AD"/>
    <w:rsid w:val="0042670B"/>
    <w:rsid w:val="004405ED"/>
    <w:rsid w:val="004434B8"/>
    <w:rsid w:val="00443AFD"/>
    <w:rsid w:val="00444295"/>
    <w:rsid w:val="00462A7F"/>
    <w:rsid w:val="004637F9"/>
    <w:rsid w:val="004642AC"/>
    <w:rsid w:val="004708E7"/>
    <w:rsid w:val="00494B0A"/>
    <w:rsid w:val="00495CE1"/>
    <w:rsid w:val="00497079"/>
    <w:rsid w:val="004A49BD"/>
    <w:rsid w:val="004A5CE6"/>
    <w:rsid w:val="004B1B01"/>
    <w:rsid w:val="004B3A85"/>
    <w:rsid w:val="004B679C"/>
    <w:rsid w:val="004C34FA"/>
    <w:rsid w:val="004E33BF"/>
    <w:rsid w:val="004F4951"/>
    <w:rsid w:val="004F773F"/>
    <w:rsid w:val="00502EF1"/>
    <w:rsid w:val="00506471"/>
    <w:rsid w:val="00511AF5"/>
    <w:rsid w:val="00513CA4"/>
    <w:rsid w:val="00520DA4"/>
    <w:rsid w:val="0052631E"/>
    <w:rsid w:val="005421EA"/>
    <w:rsid w:val="00544638"/>
    <w:rsid w:val="00544C69"/>
    <w:rsid w:val="00557300"/>
    <w:rsid w:val="00563A24"/>
    <w:rsid w:val="00563A73"/>
    <w:rsid w:val="00566C02"/>
    <w:rsid w:val="0057162F"/>
    <w:rsid w:val="0058060E"/>
    <w:rsid w:val="00582736"/>
    <w:rsid w:val="00593D6A"/>
    <w:rsid w:val="005A0582"/>
    <w:rsid w:val="005A1540"/>
    <w:rsid w:val="005A4007"/>
    <w:rsid w:val="005B2D12"/>
    <w:rsid w:val="005B3A66"/>
    <w:rsid w:val="005B3D66"/>
    <w:rsid w:val="005B4866"/>
    <w:rsid w:val="005B6B89"/>
    <w:rsid w:val="005C34C2"/>
    <w:rsid w:val="005C3CA2"/>
    <w:rsid w:val="005C66A4"/>
    <w:rsid w:val="005E11D6"/>
    <w:rsid w:val="005E150C"/>
    <w:rsid w:val="005E57C1"/>
    <w:rsid w:val="005F05E3"/>
    <w:rsid w:val="005F2810"/>
    <w:rsid w:val="005F5F17"/>
    <w:rsid w:val="005F7B3B"/>
    <w:rsid w:val="00601377"/>
    <w:rsid w:val="0060248C"/>
    <w:rsid w:val="00606A35"/>
    <w:rsid w:val="00613F37"/>
    <w:rsid w:val="00625020"/>
    <w:rsid w:val="00646036"/>
    <w:rsid w:val="00650FF1"/>
    <w:rsid w:val="006517D0"/>
    <w:rsid w:val="00652D34"/>
    <w:rsid w:val="0066020C"/>
    <w:rsid w:val="0066130E"/>
    <w:rsid w:val="006619E1"/>
    <w:rsid w:val="00661A90"/>
    <w:rsid w:val="00662A3A"/>
    <w:rsid w:val="00664CB6"/>
    <w:rsid w:val="0066725D"/>
    <w:rsid w:val="00672750"/>
    <w:rsid w:val="00684F53"/>
    <w:rsid w:val="00697102"/>
    <w:rsid w:val="006979B4"/>
    <w:rsid w:val="006A019D"/>
    <w:rsid w:val="006A3410"/>
    <w:rsid w:val="006B6984"/>
    <w:rsid w:val="006C2287"/>
    <w:rsid w:val="006C753C"/>
    <w:rsid w:val="006D3139"/>
    <w:rsid w:val="006D487E"/>
    <w:rsid w:val="006E2901"/>
    <w:rsid w:val="006E31A2"/>
    <w:rsid w:val="006F341E"/>
    <w:rsid w:val="006F4FC8"/>
    <w:rsid w:val="006F59C7"/>
    <w:rsid w:val="00700D43"/>
    <w:rsid w:val="00702ED4"/>
    <w:rsid w:val="00703950"/>
    <w:rsid w:val="00705FD2"/>
    <w:rsid w:val="0071189B"/>
    <w:rsid w:val="007237AD"/>
    <w:rsid w:val="007333B0"/>
    <w:rsid w:val="00734777"/>
    <w:rsid w:val="00734D83"/>
    <w:rsid w:val="007359CD"/>
    <w:rsid w:val="007360E0"/>
    <w:rsid w:val="00744A5F"/>
    <w:rsid w:val="00745059"/>
    <w:rsid w:val="00746A70"/>
    <w:rsid w:val="00747D29"/>
    <w:rsid w:val="007525CC"/>
    <w:rsid w:val="00755436"/>
    <w:rsid w:val="00757235"/>
    <w:rsid w:val="00757672"/>
    <w:rsid w:val="007745D7"/>
    <w:rsid w:val="007825C7"/>
    <w:rsid w:val="00785335"/>
    <w:rsid w:val="00793B38"/>
    <w:rsid w:val="00795214"/>
    <w:rsid w:val="007A2916"/>
    <w:rsid w:val="007A55E6"/>
    <w:rsid w:val="007B4C69"/>
    <w:rsid w:val="007C22D6"/>
    <w:rsid w:val="007C77A5"/>
    <w:rsid w:val="007C7F65"/>
    <w:rsid w:val="007D3E60"/>
    <w:rsid w:val="007E07D9"/>
    <w:rsid w:val="007E08FD"/>
    <w:rsid w:val="007E52A8"/>
    <w:rsid w:val="007F7458"/>
    <w:rsid w:val="0080371B"/>
    <w:rsid w:val="00805CA9"/>
    <w:rsid w:val="0080660E"/>
    <w:rsid w:val="00807C3E"/>
    <w:rsid w:val="00811A3F"/>
    <w:rsid w:val="00813D12"/>
    <w:rsid w:val="00814990"/>
    <w:rsid w:val="0081556E"/>
    <w:rsid w:val="00823173"/>
    <w:rsid w:val="008247A2"/>
    <w:rsid w:val="00833285"/>
    <w:rsid w:val="00834224"/>
    <w:rsid w:val="00840AD3"/>
    <w:rsid w:val="00843A87"/>
    <w:rsid w:val="00846DF9"/>
    <w:rsid w:val="00853C95"/>
    <w:rsid w:val="008565D1"/>
    <w:rsid w:val="00857174"/>
    <w:rsid w:val="00861EFE"/>
    <w:rsid w:val="00863FF4"/>
    <w:rsid w:val="00867023"/>
    <w:rsid w:val="00870C6D"/>
    <w:rsid w:val="00874BBC"/>
    <w:rsid w:val="008771C8"/>
    <w:rsid w:val="0088159E"/>
    <w:rsid w:val="00881F31"/>
    <w:rsid w:val="00885B1E"/>
    <w:rsid w:val="00892432"/>
    <w:rsid w:val="0089312F"/>
    <w:rsid w:val="00893D27"/>
    <w:rsid w:val="008A63CF"/>
    <w:rsid w:val="008B3846"/>
    <w:rsid w:val="008C166C"/>
    <w:rsid w:val="008C50A8"/>
    <w:rsid w:val="008D79D3"/>
    <w:rsid w:val="008F0177"/>
    <w:rsid w:val="008F6388"/>
    <w:rsid w:val="00900268"/>
    <w:rsid w:val="009040BE"/>
    <w:rsid w:val="00923B82"/>
    <w:rsid w:val="00926C5F"/>
    <w:rsid w:val="00933AA0"/>
    <w:rsid w:val="00937891"/>
    <w:rsid w:val="00945E93"/>
    <w:rsid w:val="00947269"/>
    <w:rsid w:val="00954B98"/>
    <w:rsid w:val="009574AD"/>
    <w:rsid w:val="00960672"/>
    <w:rsid w:val="00961B71"/>
    <w:rsid w:val="009644BE"/>
    <w:rsid w:val="00965857"/>
    <w:rsid w:val="00971D14"/>
    <w:rsid w:val="00973F39"/>
    <w:rsid w:val="00976359"/>
    <w:rsid w:val="0098792A"/>
    <w:rsid w:val="0098796F"/>
    <w:rsid w:val="00990063"/>
    <w:rsid w:val="009924A4"/>
    <w:rsid w:val="009959D2"/>
    <w:rsid w:val="009964F7"/>
    <w:rsid w:val="00997651"/>
    <w:rsid w:val="00997A17"/>
    <w:rsid w:val="009A5F68"/>
    <w:rsid w:val="009B4738"/>
    <w:rsid w:val="009B767D"/>
    <w:rsid w:val="009C2816"/>
    <w:rsid w:val="009C4E00"/>
    <w:rsid w:val="009C5988"/>
    <w:rsid w:val="009D65E0"/>
    <w:rsid w:val="009E2C74"/>
    <w:rsid w:val="009E4D93"/>
    <w:rsid w:val="009E77AF"/>
    <w:rsid w:val="009F77D8"/>
    <w:rsid w:val="00A00329"/>
    <w:rsid w:val="00A15BD9"/>
    <w:rsid w:val="00A323B0"/>
    <w:rsid w:val="00A40626"/>
    <w:rsid w:val="00A40DBA"/>
    <w:rsid w:val="00A42A03"/>
    <w:rsid w:val="00A42E45"/>
    <w:rsid w:val="00A4459D"/>
    <w:rsid w:val="00A5793D"/>
    <w:rsid w:val="00A707E6"/>
    <w:rsid w:val="00A74B12"/>
    <w:rsid w:val="00A77E03"/>
    <w:rsid w:val="00A80093"/>
    <w:rsid w:val="00A85184"/>
    <w:rsid w:val="00A86D8F"/>
    <w:rsid w:val="00A914B7"/>
    <w:rsid w:val="00A927C5"/>
    <w:rsid w:val="00A934BA"/>
    <w:rsid w:val="00A95DF1"/>
    <w:rsid w:val="00A960F9"/>
    <w:rsid w:val="00A979CB"/>
    <w:rsid w:val="00AA1502"/>
    <w:rsid w:val="00AA26D1"/>
    <w:rsid w:val="00AA3F97"/>
    <w:rsid w:val="00AA4CAD"/>
    <w:rsid w:val="00AB28A8"/>
    <w:rsid w:val="00AB5BA7"/>
    <w:rsid w:val="00AB7FD2"/>
    <w:rsid w:val="00AC705B"/>
    <w:rsid w:val="00AD057D"/>
    <w:rsid w:val="00AD06D4"/>
    <w:rsid w:val="00AD100E"/>
    <w:rsid w:val="00AD1A99"/>
    <w:rsid w:val="00AD2204"/>
    <w:rsid w:val="00AD5165"/>
    <w:rsid w:val="00AD790F"/>
    <w:rsid w:val="00AE710F"/>
    <w:rsid w:val="00AF08BC"/>
    <w:rsid w:val="00AF0FAC"/>
    <w:rsid w:val="00AF4013"/>
    <w:rsid w:val="00AF5CC5"/>
    <w:rsid w:val="00B0401C"/>
    <w:rsid w:val="00B0460C"/>
    <w:rsid w:val="00B10CCE"/>
    <w:rsid w:val="00B1716E"/>
    <w:rsid w:val="00B3164B"/>
    <w:rsid w:val="00B348B6"/>
    <w:rsid w:val="00B34B2F"/>
    <w:rsid w:val="00B36383"/>
    <w:rsid w:val="00B40D1E"/>
    <w:rsid w:val="00B41959"/>
    <w:rsid w:val="00B426E5"/>
    <w:rsid w:val="00B52069"/>
    <w:rsid w:val="00B53F68"/>
    <w:rsid w:val="00B55749"/>
    <w:rsid w:val="00B56293"/>
    <w:rsid w:val="00B6748A"/>
    <w:rsid w:val="00B701E2"/>
    <w:rsid w:val="00B71BAC"/>
    <w:rsid w:val="00B75268"/>
    <w:rsid w:val="00B80105"/>
    <w:rsid w:val="00B90C48"/>
    <w:rsid w:val="00B96A96"/>
    <w:rsid w:val="00BA200C"/>
    <w:rsid w:val="00BA6C38"/>
    <w:rsid w:val="00BB6D8F"/>
    <w:rsid w:val="00BD643E"/>
    <w:rsid w:val="00BE14F8"/>
    <w:rsid w:val="00BE655D"/>
    <w:rsid w:val="00BF7A15"/>
    <w:rsid w:val="00C002D8"/>
    <w:rsid w:val="00C05046"/>
    <w:rsid w:val="00C057E4"/>
    <w:rsid w:val="00C05CAC"/>
    <w:rsid w:val="00C06F4C"/>
    <w:rsid w:val="00C13DAB"/>
    <w:rsid w:val="00C16175"/>
    <w:rsid w:val="00C16F0E"/>
    <w:rsid w:val="00C27B47"/>
    <w:rsid w:val="00C30E12"/>
    <w:rsid w:val="00C338EF"/>
    <w:rsid w:val="00C37CB7"/>
    <w:rsid w:val="00C4529F"/>
    <w:rsid w:val="00C46980"/>
    <w:rsid w:val="00C47276"/>
    <w:rsid w:val="00C504D4"/>
    <w:rsid w:val="00C55241"/>
    <w:rsid w:val="00C60272"/>
    <w:rsid w:val="00C60294"/>
    <w:rsid w:val="00C61F52"/>
    <w:rsid w:val="00C824ED"/>
    <w:rsid w:val="00C87C79"/>
    <w:rsid w:val="00C96A67"/>
    <w:rsid w:val="00C97BFB"/>
    <w:rsid w:val="00C97E85"/>
    <w:rsid w:val="00CB5F9B"/>
    <w:rsid w:val="00CC0516"/>
    <w:rsid w:val="00CC1343"/>
    <w:rsid w:val="00CC48C9"/>
    <w:rsid w:val="00CD4DC4"/>
    <w:rsid w:val="00CE24F4"/>
    <w:rsid w:val="00CE6ED1"/>
    <w:rsid w:val="00CF6793"/>
    <w:rsid w:val="00D0590A"/>
    <w:rsid w:val="00D21286"/>
    <w:rsid w:val="00D36654"/>
    <w:rsid w:val="00D3748D"/>
    <w:rsid w:val="00D42016"/>
    <w:rsid w:val="00D4266A"/>
    <w:rsid w:val="00D43FF4"/>
    <w:rsid w:val="00D507DB"/>
    <w:rsid w:val="00D50EA4"/>
    <w:rsid w:val="00D62EA4"/>
    <w:rsid w:val="00D75123"/>
    <w:rsid w:val="00D814D7"/>
    <w:rsid w:val="00D82099"/>
    <w:rsid w:val="00D85AE8"/>
    <w:rsid w:val="00D86679"/>
    <w:rsid w:val="00D9370E"/>
    <w:rsid w:val="00D95B9A"/>
    <w:rsid w:val="00D97BDB"/>
    <w:rsid w:val="00DA298B"/>
    <w:rsid w:val="00DA6167"/>
    <w:rsid w:val="00DA7532"/>
    <w:rsid w:val="00DB2297"/>
    <w:rsid w:val="00DC6BC1"/>
    <w:rsid w:val="00DD2ED3"/>
    <w:rsid w:val="00DD5D5D"/>
    <w:rsid w:val="00DD67DF"/>
    <w:rsid w:val="00DE6BA5"/>
    <w:rsid w:val="00DF1A12"/>
    <w:rsid w:val="00DF2F11"/>
    <w:rsid w:val="00DF4591"/>
    <w:rsid w:val="00E01F98"/>
    <w:rsid w:val="00E121E6"/>
    <w:rsid w:val="00E143F7"/>
    <w:rsid w:val="00E147C3"/>
    <w:rsid w:val="00E24007"/>
    <w:rsid w:val="00E27DBE"/>
    <w:rsid w:val="00E34246"/>
    <w:rsid w:val="00E359D9"/>
    <w:rsid w:val="00E423FA"/>
    <w:rsid w:val="00E452A5"/>
    <w:rsid w:val="00E55EF0"/>
    <w:rsid w:val="00E614F0"/>
    <w:rsid w:val="00E61B55"/>
    <w:rsid w:val="00E62424"/>
    <w:rsid w:val="00E62A07"/>
    <w:rsid w:val="00E63384"/>
    <w:rsid w:val="00E651CD"/>
    <w:rsid w:val="00E67BBC"/>
    <w:rsid w:val="00E757FD"/>
    <w:rsid w:val="00E915BB"/>
    <w:rsid w:val="00E91DD3"/>
    <w:rsid w:val="00EA0309"/>
    <w:rsid w:val="00EA5677"/>
    <w:rsid w:val="00EB302D"/>
    <w:rsid w:val="00EB6DB6"/>
    <w:rsid w:val="00EC7851"/>
    <w:rsid w:val="00ED0789"/>
    <w:rsid w:val="00ED25ED"/>
    <w:rsid w:val="00ED3996"/>
    <w:rsid w:val="00EE191C"/>
    <w:rsid w:val="00EE59F8"/>
    <w:rsid w:val="00EE7ABC"/>
    <w:rsid w:val="00F05297"/>
    <w:rsid w:val="00F10E7E"/>
    <w:rsid w:val="00F1168B"/>
    <w:rsid w:val="00F13111"/>
    <w:rsid w:val="00F1499D"/>
    <w:rsid w:val="00F16AB2"/>
    <w:rsid w:val="00F1752B"/>
    <w:rsid w:val="00F2495B"/>
    <w:rsid w:val="00F3101C"/>
    <w:rsid w:val="00F31F3E"/>
    <w:rsid w:val="00F3560A"/>
    <w:rsid w:val="00F4022D"/>
    <w:rsid w:val="00F43B73"/>
    <w:rsid w:val="00F5165B"/>
    <w:rsid w:val="00F52C97"/>
    <w:rsid w:val="00F61C63"/>
    <w:rsid w:val="00F62DD0"/>
    <w:rsid w:val="00F62DE7"/>
    <w:rsid w:val="00F64F8D"/>
    <w:rsid w:val="00F67C4A"/>
    <w:rsid w:val="00F850E9"/>
    <w:rsid w:val="00F924B5"/>
    <w:rsid w:val="00F95E06"/>
    <w:rsid w:val="00FB51A7"/>
    <w:rsid w:val="00FB5C4A"/>
    <w:rsid w:val="00FB7AC2"/>
    <w:rsid w:val="00FC329A"/>
    <w:rsid w:val="00FC605B"/>
    <w:rsid w:val="00FC6B98"/>
    <w:rsid w:val="00FC6C51"/>
    <w:rsid w:val="00FE01F0"/>
    <w:rsid w:val="00FE4F51"/>
    <w:rsid w:val="00FE7895"/>
    <w:rsid w:val="00FF24FB"/>
    <w:rsid w:val="00FF6E1E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E856957C-98C4-461D-84E1-50E84BE54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Nadpis3">
    <w:name w:val="heading 3"/>
    <w:basedOn w:val="Normln"/>
    <w:next w:val="Normln"/>
    <w:link w:val="Nadpis3Char"/>
    <w:qFormat/>
    <w:rsid w:val="00EC785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b/>
    </w:rPr>
  </w:style>
  <w:style w:type="character" w:customStyle="1" w:styleId="WW8Num2z0">
    <w:name w:val="WW8Num2z0"/>
    <w:rPr>
      <w:b w:val="0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link w:val="ZkladntextChar"/>
    <w:rPr>
      <w:sz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Zkladntext21">
    <w:name w:val="Základní text 21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firstLine="709"/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ROZSUDEKNADPIS">
    <w:name w:val="ROZSUDEK NADPIS"/>
    <w:basedOn w:val="Normln"/>
    <w:pPr>
      <w:keepNext/>
      <w:keepLines/>
      <w:overflowPunct w:val="0"/>
      <w:autoSpaceDE w:val="0"/>
      <w:spacing w:before="60" w:after="60"/>
      <w:jc w:val="center"/>
      <w:textAlignment w:val="baseline"/>
    </w:pPr>
    <w:rPr>
      <w:spacing w:val="8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character" w:styleId="Odkaznakoment">
    <w:name w:val="annotation reference"/>
    <w:rsid w:val="00A15BD9"/>
    <w:rPr>
      <w:sz w:val="16"/>
      <w:szCs w:val="16"/>
    </w:rPr>
  </w:style>
  <w:style w:type="paragraph" w:styleId="Textkomente">
    <w:name w:val="annotation text"/>
    <w:basedOn w:val="Normln"/>
    <w:link w:val="TextkomenteChar"/>
    <w:rsid w:val="00A15BD9"/>
    <w:pPr>
      <w:suppressAutoHyphens w:val="0"/>
    </w:pPr>
    <w:rPr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A15BD9"/>
  </w:style>
  <w:style w:type="character" w:customStyle="1" w:styleId="Nadpis3Char">
    <w:name w:val="Nadpis 3 Char"/>
    <w:link w:val="Nadpis3"/>
    <w:rsid w:val="00EC7851"/>
    <w:rPr>
      <w:rFonts w:ascii="Cambria" w:hAnsi="Cambria"/>
      <w:b/>
      <w:bCs/>
      <w:sz w:val="26"/>
      <w:szCs w:val="26"/>
      <w:lang w:eastAsia="ar-SA"/>
    </w:rPr>
  </w:style>
  <w:style w:type="paragraph" w:customStyle="1" w:styleId="Zkladntextodsazen21">
    <w:name w:val="Základní text odsazený 21"/>
    <w:basedOn w:val="Normln"/>
    <w:rsid w:val="00EC7851"/>
    <w:pPr>
      <w:spacing w:after="120" w:line="480" w:lineRule="auto"/>
      <w:ind w:left="283"/>
    </w:pPr>
  </w:style>
  <w:style w:type="paragraph" w:styleId="Pedmtkomente">
    <w:name w:val="annotation subject"/>
    <w:basedOn w:val="Textkomente"/>
    <w:next w:val="Textkomente"/>
    <w:link w:val="PedmtkomenteChar"/>
    <w:rsid w:val="00697102"/>
    <w:pPr>
      <w:suppressAutoHyphens/>
    </w:pPr>
    <w:rPr>
      <w:b/>
      <w:bCs/>
      <w:lang w:eastAsia="ar-SA"/>
    </w:rPr>
  </w:style>
  <w:style w:type="character" w:customStyle="1" w:styleId="PedmtkomenteChar">
    <w:name w:val="Předmět komentáře Char"/>
    <w:link w:val="Pedmtkomente"/>
    <w:rsid w:val="00697102"/>
    <w:rPr>
      <w:b/>
      <w:bCs/>
      <w:lang w:eastAsia="ar-SA"/>
    </w:rPr>
  </w:style>
  <w:style w:type="paragraph" w:styleId="Revize">
    <w:name w:val="Revision"/>
    <w:hidden/>
    <w:uiPriority w:val="99"/>
    <w:semiHidden/>
    <w:rsid w:val="00697102"/>
    <w:rPr>
      <w:lang w:eastAsia="ar-SA"/>
    </w:rPr>
  </w:style>
  <w:style w:type="paragraph" w:customStyle="1" w:styleId="mj6">
    <w:name w:val="můj 6"/>
    <w:basedOn w:val="Normln"/>
    <w:rsid w:val="00B0460C"/>
    <w:pPr>
      <w:numPr>
        <w:ilvl w:val="1"/>
        <w:numId w:val="6"/>
      </w:numPr>
      <w:suppressAutoHyphens w:val="0"/>
      <w:spacing w:before="120" w:after="120" w:line="260" w:lineRule="exact"/>
      <w:jc w:val="both"/>
    </w:pPr>
    <w:rPr>
      <w:rFonts w:ascii="Arial" w:hAnsi="Arial" w:cs="Arial"/>
      <w:lang w:eastAsia="en-US"/>
    </w:rPr>
  </w:style>
  <w:style w:type="character" w:customStyle="1" w:styleId="ZkladntextChar">
    <w:name w:val="Základní text Char"/>
    <w:link w:val="Zkladntext"/>
    <w:rsid w:val="00B426E5"/>
    <w:rPr>
      <w:sz w:val="24"/>
      <w:lang w:eastAsia="ar-SA"/>
    </w:rPr>
  </w:style>
  <w:style w:type="paragraph" w:customStyle="1" w:styleId="Default">
    <w:name w:val="Default"/>
    <w:rsid w:val="003D6F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rsid w:val="002F578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0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2192</Words>
  <Characters>12936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  u z a v ř e l i  účastníci, dle vlastního prohlášení k právním úkonům způsobilí, a to:</vt:lpstr>
    </vt:vector>
  </TitlesOfParts>
  <Company>Agentura ochrany přírody a krajiny ČR</Company>
  <LinksUpToDate>false</LinksUpToDate>
  <CharactersWithSpaces>15098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  u z a v ř e l i  účastníci, dle vlastního prohlášení k právním úkonům způsobilí, a to:</dc:title>
  <dc:creator>Okresní úřad</dc:creator>
  <cp:lastModifiedBy>Jana Výborná</cp:lastModifiedBy>
  <cp:revision>2</cp:revision>
  <cp:lastPrinted>2019-09-25T10:47:00Z</cp:lastPrinted>
  <dcterms:created xsi:type="dcterms:W3CDTF">2021-05-05T08:07:00Z</dcterms:created>
  <dcterms:modified xsi:type="dcterms:W3CDTF">2021-05-05T08:07:00Z</dcterms:modified>
</cp:coreProperties>
</file>