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A64198" w:rsidRDefault="001D0DC1" w:rsidP="00FD1CD1">
      <w:pPr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063332">
        <w:rPr>
          <w:rFonts w:ascii="Union" w:hAnsi="Union"/>
          <w:b/>
        </w:rPr>
        <w:t xml:space="preserve"> 4</w:t>
      </w:r>
      <w:r w:rsidR="00555723" w:rsidRPr="00A64198">
        <w:rPr>
          <w:rFonts w:ascii="Union" w:hAnsi="Union"/>
          <w:b/>
        </w:rPr>
        <w:t>/202</w:t>
      </w:r>
      <w:r w:rsidR="00063332">
        <w:rPr>
          <w:rFonts w:ascii="Union" w:hAnsi="Union"/>
          <w:b/>
        </w:rPr>
        <w:t>1</w:t>
      </w:r>
      <w:r w:rsidR="00555723" w:rsidRPr="00555723">
        <w:rPr>
          <w:rFonts w:ascii="Union" w:hAnsi="Union"/>
        </w:rPr>
        <w:t xml:space="preserve"> </w:t>
      </w:r>
    </w:p>
    <w:p w:rsidR="00406E2D" w:rsidRDefault="00555723" w:rsidP="00406E2D">
      <w:pPr>
        <w:ind w:left="-284"/>
        <w:rPr>
          <w:rFonts w:ascii="Rhymes" w:hAnsi="Rhymes" w:cs="Arial"/>
        </w:rPr>
      </w:pPr>
      <w:r w:rsidRPr="00555723">
        <w:rPr>
          <w:rFonts w:ascii="Union" w:hAnsi="Union"/>
        </w:rPr>
        <w:t xml:space="preserve"> </w:t>
      </w:r>
      <w:r w:rsidR="00FD1CD1">
        <w:rPr>
          <w:rFonts w:ascii="Union" w:hAnsi="Union"/>
        </w:rPr>
        <w:br/>
      </w:r>
      <w:r w:rsidR="00FD1CD1"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="00FD1CD1" w:rsidRPr="00FD1CD1">
        <w:rPr>
          <w:rFonts w:ascii="Rhymes" w:hAnsi="Rhymes"/>
          <w:sz w:val="28"/>
          <w:szCs w:val="28"/>
        </w:rPr>
        <w:br/>
      </w:r>
      <w:r w:rsidR="00FD1CD1" w:rsidRPr="00E73C62">
        <w:rPr>
          <w:rFonts w:ascii="Rhymes" w:hAnsi="Rhymes" w:cs="Arial"/>
          <w:b/>
        </w:rPr>
        <w:t>Galerie moderního umění v Hradci Králové</w:t>
      </w:r>
      <w:r w:rsidR="00FD1CD1"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="00FD1CD1" w:rsidRPr="00FD1CD1">
        <w:rPr>
          <w:rFonts w:ascii="Rhymes" w:hAnsi="Rhymes" w:cs="Arial"/>
        </w:rPr>
        <w:t>půjčitel</w:t>
      </w:r>
      <w:proofErr w:type="spellEnd"/>
      <w:r w:rsidR="00FD1CD1" w:rsidRPr="00FD1CD1">
        <w:rPr>
          <w:rFonts w:ascii="Rhymes" w:hAnsi="Rhymes" w:cs="Arial"/>
        </w:rPr>
        <w:t>, a</w:t>
      </w:r>
      <w:r w:rsidR="00FD1CD1" w:rsidRPr="00FD1CD1">
        <w:rPr>
          <w:rFonts w:ascii="Rhymes" w:hAnsi="Rhymes"/>
          <w:sz w:val="28"/>
          <w:szCs w:val="28"/>
        </w:rPr>
        <w:br/>
      </w:r>
    </w:p>
    <w:p w:rsidR="00406E2D" w:rsidRPr="00406E2D" w:rsidRDefault="002064FF" w:rsidP="00406E2D">
      <w:pPr>
        <w:ind w:left="-284"/>
        <w:rPr>
          <w:rFonts w:ascii="Rhymes" w:hAnsi="Rhymes" w:cs="Arial"/>
        </w:rPr>
      </w:pPr>
      <w:r>
        <w:rPr>
          <w:rFonts w:ascii="Rhymes" w:hAnsi="Rhymes" w:cs="Arial"/>
          <w:b/>
        </w:rPr>
        <w:t xml:space="preserve">Galerie </w:t>
      </w:r>
      <w:proofErr w:type="spellStart"/>
      <w:r>
        <w:rPr>
          <w:rFonts w:ascii="Rhymes" w:hAnsi="Rhymes" w:cs="Arial"/>
          <w:b/>
        </w:rPr>
        <w:t>Vi</w:t>
      </w:r>
      <w:r w:rsidR="00957E16">
        <w:rPr>
          <w:rFonts w:ascii="Rhymes" w:hAnsi="Rhymes" w:cs="Arial"/>
          <w:b/>
        </w:rPr>
        <w:t>l</w:t>
      </w:r>
      <w:r>
        <w:rPr>
          <w:rFonts w:ascii="Rhymes" w:hAnsi="Rhymes" w:cs="Arial"/>
          <w:b/>
        </w:rPr>
        <w:t>la</w:t>
      </w:r>
      <w:proofErr w:type="spellEnd"/>
      <w:r>
        <w:rPr>
          <w:rFonts w:ascii="Rhymes" w:hAnsi="Rhymes" w:cs="Arial"/>
          <w:b/>
        </w:rPr>
        <w:t xml:space="preserve"> </w:t>
      </w:r>
      <w:proofErr w:type="spellStart"/>
      <w:r>
        <w:rPr>
          <w:rFonts w:ascii="Rhymes" w:hAnsi="Rhymes" w:cs="Arial"/>
          <w:b/>
        </w:rPr>
        <w:t>Pellé</w:t>
      </w:r>
      <w:proofErr w:type="spellEnd"/>
      <w:r>
        <w:rPr>
          <w:rFonts w:ascii="Rhymes" w:hAnsi="Rhymes" w:cs="Arial"/>
        </w:rPr>
        <w:t xml:space="preserve">, IČO: 22908331, </w:t>
      </w:r>
      <w:proofErr w:type="spellStart"/>
      <w:r>
        <w:rPr>
          <w:rFonts w:ascii="Rhymes" w:hAnsi="Rhymes" w:cs="Arial"/>
        </w:rPr>
        <w:t>Pelléova</w:t>
      </w:r>
      <w:proofErr w:type="spellEnd"/>
      <w:r>
        <w:rPr>
          <w:rFonts w:ascii="Rhymes" w:hAnsi="Rhymes" w:cs="Arial"/>
        </w:rPr>
        <w:t xml:space="preserve"> 10, 160 00 Praha 6, zastoupená ředitelkou</w:t>
      </w:r>
      <w:r w:rsidR="00406E2D" w:rsidRPr="00406E2D">
        <w:rPr>
          <w:rFonts w:ascii="Rhymes" w:hAnsi="Rhymes" w:cs="Arial"/>
        </w:rPr>
        <w:t xml:space="preserve"> Mgr. </w:t>
      </w:r>
      <w:proofErr w:type="spellStart"/>
      <w:r>
        <w:rPr>
          <w:rFonts w:ascii="Rhymes" w:hAnsi="Rhymes" w:cs="Arial"/>
        </w:rPr>
        <w:t>Vladanou</w:t>
      </w:r>
      <w:proofErr w:type="spellEnd"/>
      <w:r>
        <w:rPr>
          <w:rFonts w:ascii="Rhymes" w:hAnsi="Rhymes" w:cs="Arial"/>
        </w:rPr>
        <w:t xml:space="preserve"> Rýdlovou</w:t>
      </w:r>
      <w:r w:rsidR="00406E2D" w:rsidRPr="00406E2D">
        <w:rPr>
          <w:rFonts w:ascii="Rhymes" w:hAnsi="Rhymes" w:cs="Arial"/>
        </w:rPr>
        <w:t xml:space="preserve">, jako </w:t>
      </w:r>
      <w:proofErr w:type="spellStart"/>
      <w:r w:rsidR="00406E2D" w:rsidRPr="00406E2D">
        <w:rPr>
          <w:rFonts w:ascii="Rhymes" w:hAnsi="Rhymes" w:cs="Arial"/>
        </w:rPr>
        <w:t>vypůjčitel</w:t>
      </w:r>
      <w:proofErr w:type="spellEnd"/>
      <w:r w:rsidR="00406E2D" w:rsidRPr="00406E2D">
        <w:rPr>
          <w:rFonts w:ascii="Rhymes" w:hAnsi="Rhymes" w:cs="Arial"/>
        </w:rPr>
        <w:t>.</w:t>
      </w:r>
    </w:p>
    <w:p w:rsidR="00242904" w:rsidRPr="00242904" w:rsidRDefault="00242904" w:rsidP="0043522F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AA6F72" w:rsidRDefault="00555723" w:rsidP="00AA6F72">
      <w:pPr>
        <w:spacing w:after="0"/>
        <w:ind w:left="-283"/>
        <w:rPr>
          <w:rFonts w:ascii="Rhymes" w:hAnsi="Rhymes" w:cs="Arial"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 xml:space="preserve">Umělecká díla jsou vypůjčena pro výstavu </w:t>
      </w:r>
      <w:r w:rsidR="00387A0F">
        <w:rPr>
          <w:rFonts w:ascii="Rhymes" w:hAnsi="Rhymes" w:cs="Arial"/>
          <w:b/>
        </w:rPr>
        <w:t>XXXXXXXXXXXXXXX</w:t>
      </w:r>
      <w:r w:rsidR="00063332">
        <w:rPr>
          <w:rFonts w:ascii="Rhymes" w:hAnsi="Rhymes" w:cs="Arial"/>
          <w:b/>
        </w:rPr>
        <w:t xml:space="preserve">, </w:t>
      </w:r>
      <w:r w:rsidR="00406E2D" w:rsidRPr="00406E2D">
        <w:rPr>
          <w:rFonts w:ascii="Rhymes" w:hAnsi="Rhymes" w:cs="Arial"/>
        </w:rPr>
        <w:t xml:space="preserve">která se uskuteční ve výstavních prostorách </w:t>
      </w:r>
      <w:r w:rsidR="00387A0F">
        <w:rPr>
          <w:rFonts w:ascii="Rhymes" w:hAnsi="Rhymes" w:cs="Arial"/>
          <w:b/>
        </w:rPr>
        <w:t>XXXXXXXXXXXXXXXXXXXXXXXX</w:t>
      </w:r>
      <w:r w:rsidR="00063332">
        <w:rPr>
          <w:rFonts w:ascii="Rhymes" w:hAnsi="Rhymes" w:cs="Arial"/>
        </w:rPr>
        <w:t>,</w:t>
      </w:r>
      <w:r w:rsidR="00406E2D" w:rsidRPr="00406E2D">
        <w:rPr>
          <w:rFonts w:ascii="Rhymes" w:hAnsi="Rhymes" w:cs="Arial"/>
        </w:rPr>
        <w:t xml:space="preserve"> v termínu od </w:t>
      </w:r>
      <w:r w:rsidR="00387A0F">
        <w:rPr>
          <w:rFonts w:ascii="Rhymes" w:hAnsi="Rhymes" w:cs="Arial"/>
          <w:b/>
        </w:rPr>
        <w:t>XXXXXXXXX</w:t>
      </w:r>
      <w:r w:rsidR="00E67FDA">
        <w:rPr>
          <w:rFonts w:ascii="Rhymes" w:hAnsi="Rhymes" w:cs="Arial"/>
        </w:rPr>
        <w:t xml:space="preserve"> do </w:t>
      </w:r>
    </w:p>
    <w:p w:rsidR="00406E2D" w:rsidRDefault="00387A0F" w:rsidP="00AA6F72">
      <w:pPr>
        <w:spacing w:after="0"/>
        <w:ind w:left="-283"/>
        <w:rPr>
          <w:rFonts w:ascii="Rhymes" w:hAnsi="Rhymes" w:cs="Arial"/>
          <w:b/>
        </w:rPr>
      </w:pPr>
      <w:r>
        <w:rPr>
          <w:rFonts w:ascii="Rhymes" w:hAnsi="Rhymes" w:cs="Arial"/>
          <w:b/>
        </w:rPr>
        <w:t>XXXXXXXXXX</w:t>
      </w:r>
      <w:r w:rsidR="0043522F">
        <w:rPr>
          <w:rFonts w:ascii="Rhymes" w:hAnsi="Rhymes" w:cs="Arial"/>
          <w:b/>
        </w:rPr>
        <w:t>.</w:t>
      </w:r>
    </w:p>
    <w:p w:rsidR="0043522F" w:rsidRPr="00406E2D" w:rsidRDefault="0043522F" w:rsidP="0043522F">
      <w:pPr>
        <w:spacing w:after="0"/>
        <w:ind w:left="-284"/>
        <w:jc w:val="center"/>
        <w:rPr>
          <w:rFonts w:ascii="Rhymes" w:hAnsi="Rhymes" w:cs="Arial"/>
        </w:rPr>
      </w:pPr>
    </w:p>
    <w:p w:rsidR="00555723" w:rsidRDefault="00555723" w:rsidP="0043522F">
      <w:pPr>
        <w:spacing w:after="0"/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43522F" w:rsidRPr="003D07E9" w:rsidRDefault="0043522F" w:rsidP="0043522F">
      <w:pPr>
        <w:spacing w:after="0"/>
        <w:jc w:val="center"/>
        <w:rPr>
          <w:rFonts w:ascii="Union" w:hAnsi="Union"/>
        </w:rPr>
      </w:pPr>
    </w:p>
    <w:p w:rsidR="00555723" w:rsidRDefault="00555723" w:rsidP="0043522F">
      <w:pPr>
        <w:spacing w:after="0"/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43522F" w:rsidRPr="00555723" w:rsidRDefault="0043522F" w:rsidP="0043522F">
      <w:pPr>
        <w:spacing w:after="0"/>
        <w:ind w:left="-284"/>
        <w:rPr>
          <w:rFonts w:ascii="Rhymes" w:hAnsi="Rhymes"/>
        </w:rPr>
      </w:pP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pod-</w:t>
      </w:r>
      <w:proofErr w:type="spellStart"/>
      <w:r w:rsidRPr="00D237FB">
        <w:rPr>
          <w:rFonts w:ascii="Rhymes" w:hAnsi="Rhymes"/>
        </w:rPr>
        <w:t>mínkách</w:t>
      </w:r>
      <w:proofErr w:type="spellEnd"/>
      <w:r w:rsidRPr="00D237FB">
        <w:rPr>
          <w:rFonts w:ascii="Rhymes" w:hAnsi="Rhymes"/>
        </w:rPr>
        <w:t xml:space="preserve"> (teplota 18 – 21 ˚C, relativní vlhkost 45-55%, osvětlení pro práce na papíře 60-90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>váděny žádné změny a úpravy, zejména kresby 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>vána ani jinak reprodukována. Souhlas není nutný pro zpravodajství 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lastRenderedPageBreak/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vypůjčitel převezme vypůjčená umělecká díla v Galerii moderního umění 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>pii tohoto záznamu připojí 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Union" w:hAnsi="Union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r w:rsidR="00387A0F">
        <w:rPr>
          <w:rFonts w:ascii="Rhymes" w:hAnsi="Rhymes"/>
          <w:b/>
        </w:rPr>
        <w:t>XXXXXXXXXX</w:t>
      </w:r>
      <w:r w:rsidR="00E67FDA">
        <w:rPr>
          <w:rFonts w:ascii="Rhymes" w:hAnsi="Rhymes"/>
          <w:b/>
        </w:rPr>
        <w:t>.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P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43522F" w:rsidRDefault="00555723" w:rsidP="0043522F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43522F" w:rsidRDefault="0043522F" w:rsidP="0043522F">
      <w:pPr>
        <w:spacing w:after="0"/>
        <w:ind w:left="-283"/>
        <w:rPr>
          <w:rFonts w:ascii="Rhymes" w:hAnsi="Rhymes"/>
        </w:rPr>
      </w:pPr>
      <w:r w:rsidRPr="0043522F">
        <w:rPr>
          <w:rFonts w:ascii="Rhymes" w:hAnsi="Rhymes"/>
        </w:rPr>
        <w:t>04/01 Tato smlouva nabývá účinnosti uveřejněním v registru smluv podle zákona č. 340/2015 Sb., o zvláštních podmínkách účinnosti některých smluv, uveřejňování těchto smluv a o registru smluv (zákon o registru smluv). Smluvní strany berou na vědomí povinnos</w:t>
      </w:r>
      <w:r>
        <w:rPr>
          <w:rFonts w:ascii="Rhymes" w:hAnsi="Rhymes"/>
        </w:rPr>
        <w:t xml:space="preserve">t publikovat smlouvu v registru </w:t>
      </w:r>
    </w:p>
    <w:p w:rsidR="0043522F" w:rsidRPr="0043522F" w:rsidRDefault="0043522F" w:rsidP="0043522F">
      <w:pPr>
        <w:spacing w:after="0"/>
        <w:ind w:left="-283"/>
        <w:rPr>
          <w:rFonts w:ascii="Rhymes" w:hAnsi="Rhymes"/>
        </w:rPr>
      </w:pPr>
      <w:r w:rsidRPr="0043522F">
        <w:rPr>
          <w:rFonts w:ascii="Rhymes" w:hAnsi="Rhymes"/>
        </w:rPr>
        <w:t>smluv podle uvedeného zákona.</w:t>
      </w:r>
    </w:p>
    <w:p w:rsidR="0043522F" w:rsidRPr="0043522F" w:rsidRDefault="0043522F" w:rsidP="0043522F">
      <w:pPr>
        <w:spacing w:after="0"/>
        <w:ind w:left="-283"/>
        <w:rPr>
          <w:rFonts w:ascii="Rhymes" w:hAnsi="Rhymes"/>
        </w:rPr>
      </w:pPr>
      <w:r w:rsidRPr="0043522F">
        <w:rPr>
          <w:rFonts w:ascii="Rhymes" w:hAnsi="Rhymes"/>
        </w:rPr>
        <w:t xml:space="preserve">Galerie moderního umění v Hradci Králové se zavazuje neprodleně po uzavření smlouvy tuto smlouvu zveřejnit v registru smluv. Smluvní strany se zavazují označit veškeré informace, které by mohly ohrozit zapůjčované/á dílo/a nebo být </w:t>
      </w:r>
      <w:proofErr w:type="spellStart"/>
      <w:r w:rsidRPr="0043522F">
        <w:rPr>
          <w:rFonts w:ascii="Rhymes" w:hAnsi="Rhymes"/>
        </w:rPr>
        <w:t>návodné</w:t>
      </w:r>
      <w:proofErr w:type="spellEnd"/>
      <w:r w:rsidRPr="0043522F">
        <w:rPr>
          <w:rFonts w:ascii="Rhymes" w:hAnsi="Rhymes"/>
        </w:rPr>
        <w:t xml:space="preserve"> ke krádeži či vloupání, aby tyto informace mohly být anonymizovány nebo vyloučeny ze zveřejnění a nebyly součástí elektronického obrazu textového obsahu smlouvy.</w:t>
      </w:r>
    </w:p>
    <w:p w:rsidR="0043522F" w:rsidRPr="0043522F" w:rsidRDefault="0043522F" w:rsidP="0043522F">
      <w:pPr>
        <w:spacing w:after="0" w:line="240" w:lineRule="auto"/>
        <w:ind w:left="-283"/>
        <w:rPr>
          <w:rFonts w:ascii="Rhymes" w:hAnsi="Rhymes" w:cs="Arial"/>
        </w:rPr>
      </w:pPr>
      <w:r w:rsidRPr="0043522F">
        <w:rPr>
          <w:rFonts w:ascii="Rhymes" w:hAnsi="Rhymes"/>
        </w:rPr>
        <w:t xml:space="preserve">04/02 </w:t>
      </w:r>
      <w:r w:rsidRPr="0043522F">
        <w:rPr>
          <w:rFonts w:ascii="Rhymes" w:hAnsi="Rhymes" w:cs="Arial"/>
        </w:rPr>
        <w:t>Změny v obsahu smlouvy, kterými se mění práva a povinnosti z ní vyplývající, lze pro</w:t>
      </w:r>
      <w:r w:rsidRPr="0043522F">
        <w:rPr>
          <w:rFonts w:ascii="Rhymes" w:hAnsi="Rhymes" w:cs="Arial"/>
        </w:rPr>
        <w:softHyphen/>
        <w:t>vá</w:t>
      </w:r>
      <w:r w:rsidRPr="0043522F">
        <w:rPr>
          <w:rFonts w:ascii="Rhymes" w:hAnsi="Rhymes" w:cs="Arial"/>
        </w:rPr>
        <w:softHyphen/>
        <w:t>d</w:t>
      </w:r>
      <w:proofErr w:type="spellStart"/>
      <w:r w:rsidRPr="0043522F">
        <w:rPr>
          <w:rFonts w:ascii="Rhymes" w:hAnsi="Rhymes" w:cs="Arial"/>
        </w:rPr>
        <w:t>ět</w:t>
      </w:r>
      <w:proofErr w:type="spellEnd"/>
      <w:r w:rsidRPr="0043522F">
        <w:rPr>
          <w:rFonts w:ascii="Rhymes" w:hAnsi="Rhymes" w:cs="Arial"/>
        </w:rPr>
        <w:t xml:space="preserve"> pouze písemně formou dodatku, na základě dohody obou smluvních stran. Do</w:t>
      </w:r>
      <w:r w:rsidRPr="0043522F">
        <w:rPr>
          <w:rFonts w:ascii="Rhymes" w:hAnsi="Rhymes" w:cs="Arial"/>
        </w:rPr>
        <w:softHyphen/>
        <w:t xml:space="preserve">datky k této smlouvě budou číslovány. </w:t>
      </w:r>
    </w:p>
    <w:p w:rsidR="0043522F" w:rsidRPr="0043522F" w:rsidRDefault="0043522F" w:rsidP="0043522F">
      <w:pPr>
        <w:spacing w:after="0" w:line="240" w:lineRule="auto"/>
        <w:ind w:left="-283"/>
        <w:rPr>
          <w:rFonts w:ascii="Rhymes" w:hAnsi="Rhymes" w:cs="Arial"/>
        </w:rPr>
      </w:pPr>
      <w:r w:rsidRPr="0043522F">
        <w:rPr>
          <w:rFonts w:ascii="Rhymes" w:hAnsi="Rhymes" w:cs="Arial"/>
        </w:rPr>
        <w:t>04/03 Na právní poměry touto smlouvou neupravené se vztahují příslušná ustanovení Ob</w:t>
      </w:r>
      <w:r w:rsidRPr="0043522F">
        <w:rPr>
          <w:rFonts w:ascii="Rhymes" w:hAnsi="Rhymes" w:cs="Arial"/>
        </w:rPr>
        <w:softHyphen/>
        <w:t>čan</w:t>
      </w:r>
      <w:r w:rsidRPr="0043522F">
        <w:rPr>
          <w:rFonts w:ascii="Rhymes" w:hAnsi="Rhymes" w:cs="Arial"/>
        </w:rPr>
        <w:softHyphen/>
        <w:t>ského zákoníku (zákon č. 89/2012 Sb.).</w:t>
      </w:r>
    </w:p>
    <w:p w:rsidR="0043522F" w:rsidRPr="0043522F" w:rsidRDefault="0043522F" w:rsidP="0043522F">
      <w:pPr>
        <w:spacing w:after="0" w:line="240" w:lineRule="auto"/>
        <w:ind w:left="-283"/>
        <w:jc w:val="both"/>
        <w:rPr>
          <w:rFonts w:ascii="Rhymes" w:hAnsi="Rhymes" w:cs="Arial"/>
        </w:rPr>
      </w:pPr>
      <w:r w:rsidRPr="0043522F">
        <w:rPr>
          <w:rFonts w:ascii="Rhymes" w:hAnsi="Rhymes" w:cs="Arial"/>
        </w:rPr>
        <w:lastRenderedPageBreak/>
        <w:t xml:space="preserve">04/04 Tato smlouva je vyhotovena ve dvou stejnopisech, z nichž každá smluvní strana obdrží po jednom vyhotovení. </w:t>
      </w:r>
    </w:p>
    <w:p w:rsidR="0043522F" w:rsidRPr="003D07E9" w:rsidRDefault="0043522F" w:rsidP="00555723">
      <w:pPr>
        <w:ind w:left="-284"/>
        <w:jc w:val="center"/>
        <w:rPr>
          <w:rFonts w:ascii="Union" w:hAnsi="Union"/>
        </w:rPr>
      </w:pPr>
    </w:p>
    <w:p w:rsidR="00242904" w:rsidRPr="00242904" w:rsidRDefault="00242904" w:rsidP="005B741C">
      <w:pPr>
        <w:spacing w:after="0"/>
        <w:ind w:left="-284"/>
        <w:contextualSpacing/>
        <w:rPr>
          <w:rFonts w:ascii="Rhymes" w:hAnsi="Rhymes"/>
          <w:sz w:val="6"/>
          <w:szCs w:val="6"/>
        </w:rPr>
      </w:pPr>
    </w:p>
    <w:p w:rsidR="00555723" w:rsidRPr="00555723" w:rsidRDefault="00FD1CD1" w:rsidP="003D07E9">
      <w:pPr>
        <w:tabs>
          <w:tab w:val="left" w:pos="1985"/>
          <w:tab w:val="left" w:pos="4253"/>
          <w:tab w:val="left" w:pos="6521"/>
        </w:tabs>
        <w:ind w:left="-284"/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242904">
        <w:rPr>
          <w:rFonts w:ascii="Rhymes" w:hAnsi="Rhymes"/>
        </w:rPr>
        <w:t xml:space="preserve"> </w:t>
      </w:r>
      <w:r w:rsidR="00EB0CDA">
        <w:rPr>
          <w:rFonts w:ascii="Rhymes" w:hAnsi="Rhymes"/>
        </w:rPr>
        <w:t>19. dubna</w:t>
      </w:r>
      <w:r w:rsidR="00063332">
        <w:rPr>
          <w:rFonts w:ascii="Rhymes" w:hAnsi="Rhymes"/>
        </w:rPr>
        <w:t xml:space="preserve"> 2021</w:t>
      </w:r>
      <w:r w:rsidR="003D07E9">
        <w:rPr>
          <w:rFonts w:ascii="Rhymes" w:hAnsi="Rhymes"/>
        </w:rPr>
        <w:tab/>
      </w:r>
      <w:r w:rsidR="00481E82">
        <w:rPr>
          <w:rFonts w:ascii="Rhymes" w:hAnsi="Rhymes"/>
        </w:rPr>
        <w:t xml:space="preserve">            </w:t>
      </w:r>
      <w:r w:rsidR="00406E2D">
        <w:rPr>
          <w:rFonts w:ascii="Rhymes" w:hAnsi="Rhymes"/>
        </w:rPr>
        <w:t>V Praze dne</w:t>
      </w:r>
    </w:p>
    <w:p w:rsidR="00242904" w:rsidRDefault="00242904" w:rsidP="00242904">
      <w:pPr>
        <w:spacing w:after="0"/>
        <w:ind w:left="-284"/>
        <w:contextualSpacing/>
        <w:rPr>
          <w:rFonts w:ascii="Rhymes" w:hAnsi="Rhymes"/>
        </w:rPr>
      </w:pPr>
    </w:p>
    <w:p w:rsidR="00242904" w:rsidRDefault="00242904" w:rsidP="00242904">
      <w:pPr>
        <w:spacing w:after="0"/>
        <w:ind w:left="-284"/>
        <w:contextualSpacing/>
        <w:rPr>
          <w:rFonts w:ascii="Rhymes" w:hAnsi="Rhymes"/>
        </w:rPr>
      </w:pPr>
    </w:p>
    <w:p w:rsidR="005B741C" w:rsidRDefault="005B741C" w:rsidP="00242904">
      <w:pPr>
        <w:spacing w:after="0"/>
        <w:ind w:left="-284"/>
        <w:contextualSpacing/>
        <w:rPr>
          <w:rFonts w:ascii="Rhymes" w:hAnsi="Rhymes"/>
        </w:rPr>
      </w:pPr>
    </w:p>
    <w:p w:rsidR="00242904" w:rsidRDefault="00555723" w:rsidP="00242904">
      <w:pPr>
        <w:spacing w:after="0"/>
        <w:ind w:left="-284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43522F">
        <w:rPr>
          <w:rFonts w:ascii="Rhymes" w:hAnsi="Rhymes"/>
        </w:rPr>
        <w:tab/>
      </w:r>
      <w:r w:rsidR="00957E16">
        <w:rPr>
          <w:rFonts w:ascii="Rhymes" w:hAnsi="Rhymes"/>
        </w:rPr>
        <w:t>Mgr. Vladana Rýdlová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</w:r>
      <w:r w:rsidR="0043522F">
        <w:rPr>
          <w:rFonts w:ascii="Rhymes" w:hAnsi="Rhymes"/>
        </w:rPr>
        <w:tab/>
      </w:r>
      <w:r w:rsidR="00B404B7">
        <w:rPr>
          <w:rFonts w:ascii="Rhymes" w:hAnsi="Rhymes"/>
        </w:rPr>
        <w:t>ředitel</w:t>
      </w:r>
      <w:r w:rsidR="00957E16">
        <w:rPr>
          <w:rFonts w:ascii="Rhymes" w:hAnsi="Rhymes"/>
        </w:rPr>
        <w:t xml:space="preserve">ka </w:t>
      </w:r>
    </w:p>
    <w:p w:rsidR="009659FE" w:rsidRDefault="00555723" w:rsidP="00167EAC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3522F">
        <w:rPr>
          <w:rFonts w:ascii="Rhymes" w:hAnsi="Rhymes"/>
        </w:rPr>
        <w:tab/>
      </w:r>
      <w:r w:rsidR="00957E16">
        <w:rPr>
          <w:rFonts w:ascii="Rhymes" w:hAnsi="Rhymes"/>
        </w:rPr>
        <w:t xml:space="preserve">Galerie </w:t>
      </w:r>
      <w:proofErr w:type="spellStart"/>
      <w:r w:rsidR="00957E16">
        <w:rPr>
          <w:rFonts w:ascii="Rhymes" w:hAnsi="Rhymes"/>
        </w:rPr>
        <w:t>Villa</w:t>
      </w:r>
      <w:proofErr w:type="spellEnd"/>
      <w:r w:rsidR="00957E16">
        <w:rPr>
          <w:rFonts w:ascii="Rhymes" w:hAnsi="Rhymes"/>
        </w:rPr>
        <w:t xml:space="preserve"> </w:t>
      </w:r>
      <w:proofErr w:type="spellStart"/>
      <w:r w:rsidR="00957E16">
        <w:rPr>
          <w:rFonts w:ascii="Rhymes" w:hAnsi="Rhymes"/>
        </w:rPr>
        <w:t>Pellé</w:t>
      </w:r>
      <w:proofErr w:type="spellEnd"/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sectPr w:rsidR="0043522F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EAC" w:rsidRDefault="00167EAC" w:rsidP="0004754D">
      <w:pPr>
        <w:spacing w:after="0" w:line="240" w:lineRule="auto"/>
      </w:pPr>
      <w:r>
        <w:separator/>
      </w:r>
    </w:p>
  </w:endnote>
  <w:endnote w:type="continuationSeparator" w:id="0">
    <w:p w:rsidR="00167EAC" w:rsidRDefault="00167EAC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AC" w:rsidRPr="003D07E9" w:rsidRDefault="00167EAC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EAC" w:rsidRDefault="00167EAC" w:rsidP="0004754D">
      <w:pPr>
        <w:spacing w:after="0" w:line="240" w:lineRule="auto"/>
      </w:pPr>
      <w:r>
        <w:separator/>
      </w:r>
    </w:p>
  </w:footnote>
  <w:footnote w:type="continuationSeparator" w:id="0">
    <w:p w:rsidR="00167EAC" w:rsidRDefault="00167EAC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AC" w:rsidRPr="00242904" w:rsidRDefault="00F9716B" w:rsidP="00242904">
    <w:pPr>
      <w:pStyle w:val="Zhlav"/>
      <w:ind w:left="-284"/>
      <w:rPr>
        <w:rFonts w:ascii="Rhymes" w:hAnsi="Rhymes"/>
        <w:sz w:val="96"/>
        <w:szCs w:val="96"/>
      </w:rPr>
    </w:pPr>
    <w:r>
      <w:rPr>
        <w:rFonts w:ascii="Rhymes" w:hAnsi="Rhymes"/>
        <w:noProof/>
        <w:sz w:val="96"/>
        <w:szCs w:val="9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9" type="#_x0000_t202" style="position:absolute;left:0;text-align:left;margin-left:15.35pt;margin-top:8.5pt;width:86.25pt;height:21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" filled="f" stroked="f" strokeweight=".5pt">
          <v:textbox style="mso-next-textbox:#Textové pole 1">
            <w:txbxContent>
              <w:p w:rsidR="00167EAC" w:rsidRDefault="00167EAC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167EAC" w:rsidRPr="0004754D">
      <w:rPr>
        <w:rFonts w:ascii="Rhymes" w:hAnsi="Rhymes"/>
        <w:sz w:val="96"/>
        <w:szCs w:val="96"/>
      </w:rPr>
      <w:t>G</w:t>
    </w:r>
    <w:r w:rsidR="00167EAC">
      <w:rPr>
        <w:rFonts w:ascii="Rhymes" w:hAnsi="Rhymes"/>
        <w:sz w:val="16"/>
        <w:szCs w:val="16"/>
      </w:rPr>
      <w:tab/>
    </w:r>
    <w:r w:rsidR="00167EAC" w:rsidRPr="0004754D">
      <w:rPr>
        <w:rFonts w:ascii="Union" w:hAnsi="Union"/>
        <w:sz w:val="96"/>
        <w:szCs w:val="96"/>
      </w:rPr>
      <w:t>M</w:t>
    </w:r>
    <w:r w:rsidR="00167EAC">
      <w:rPr>
        <w:rFonts w:ascii="Union" w:hAnsi="Union"/>
        <w:sz w:val="96"/>
        <w:szCs w:val="96"/>
      </w:rPr>
      <w:tab/>
    </w:r>
    <w:r w:rsidR="00167EAC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573193"/>
    <w:multiLevelType w:val="hybridMultilevel"/>
    <w:tmpl w:val="FB84BA5A"/>
    <w:lvl w:ilvl="0" w:tplc="CD6EAC7E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4754D"/>
    <w:rsid w:val="00063332"/>
    <w:rsid w:val="00167EAC"/>
    <w:rsid w:val="001D0DC1"/>
    <w:rsid w:val="001F1FCD"/>
    <w:rsid w:val="002064FF"/>
    <w:rsid w:val="00242904"/>
    <w:rsid w:val="002940BA"/>
    <w:rsid w:val="002B7B99"/>
    <w:rsid w:val="00387A0F"/>
    <w:rsid w:val="003D07E9"/>
    <w:rsid w:val="00406E2D"/>
    <w:rsid w:val="0043522F"/>
    <w:rsid w:val="00481E82"/>
    <w:rsid w:val="00555723"/>
    <w:rsid w:val="005602A3"/>
    <w:rsid w:val="00577EFC"/>
    <w:rsid w:val="0058396D"/>
    <w:rsid w:val="005A40CC"/>
    <w:rsid w:val="005B741C"/>
    <w:rsid w:val="005F55F4"/>
    <w:rsid w:val="006E1EDA"/>
    <w:rsid w:val="0077614C"/>
    <w:rsid w:val="007B4FA0"/>
    <w:rsid w:val="0081721A"/>
    <w:rsid w:val="00883498"/>
    <w:rsid w:val="00950A07"/>
    <w:rsid w:val="0095506C"/>
    <w:rsid w:val="00957E16"/>
    <w:rsid w:val="009659FE"/>
    <w:rsid w:val="0097447E"/>
    <w:rsid w:val="009818EB"/>
    <w:rsid w:val="00A1416B"/>
    <w:rsid w:val="00A34347"/>
    <w:rsid w:val="00A64198"/>
    <w:rsid w:val="00A80DF8"/>
    <w:rsid w:val="00AA6F72"/>
    <w:rsid w:val="00B22ADC"/>
    <w:rsid w:val="00B404B7"/>
    <w:rsid w:val="00B8458C"/>
    <w:rsid w:val="00BA20E0"/>
    <w:rsid w:val="00BF5DCA"/>
    <w:rsid w:val="00C14659"/>
    <w:rsid w:val="00C7491E"/>
    <w:rsid w:val="00CC270A"/>
    <w:rsid w:val="00CC7879"/>
    <w:rsid w:val="00CC7C67"/>
    <w:rsid w:val="00CD49C5"/>
    <w:rsid w:val="00CE1DFA"/>
    <w:rsid w:val="00D237FB"/>
    <w:rsid w:val="00D23947"/>
    <w:rsid w:val="00DB7208"/>
    <w:rsid w:val="00DF2F78"/>
    <w:rsid w:val="00E00FE1"/>
    <w:rsid w:val="00E34098"/>
    <w:rsid w:val="00E65E64"/>
    <w:rsid w:val="00E67FDA"/>
    <w:rsid w:val="00E73C62"/>
    <w:rsid w:val="00EB0CDA"/>
    <w:rsid w:val="00EB2CC5"/>
    <w:rsid w:val="00EF45E5"/>
    <w:rsid w:val="00F66934"/>
    <w:rsid w:val="00F85A7D"/>
    <w:rsid w:val="00F9716B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2DF9F-55BC-4363-983E-6D2F70EF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264</TotalTime>
  <Pages>3</Pages>
  <Words>871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kurátor</dc:creator>
  <cp:keywords/>
  <dc:description/>
  <cp:lastModifiedBy>Klára Zářecká</cp:lastModifiedBy>
  <cp:revision>27</cp:revision>
  <cp:lastPrinted>2020-10-20T07:02:00Z</cp:lastPrinted>
  <dcterms:created xsi:type="dcterms:W3CDTF">2020-05-04T08:29:00Z</dcterms:created>
  <dcterms:modified xsi:type="dcterms:W3CDTF">2021-05-04T06:49:00Z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