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CA" w:rsidRDefault="002B2500" w:rsidP="00C82B22">
      <w:pPr>
        <w:pStyle w:val="Styl"/>
        <w:spacing w:line="264" w:lineRule="auto"/>
        <w:ind w:left="1877" w:right="1636"/>
        <w:jc w:val="center"/>
        <w:rPr>
          <w:b/>
          <w:color w:val="19141D"/>
          <w:sz w:val="31"/>
          <w:szCs w:val="31"/>
        </w:rPr>
      </w:pPr>
      <w:r>
        <w:rPr>
          <w:b/>
          <w:color w:val="19141D"/>
          <w:sz w:val="31"/>
          <w:szCs w:val="31"/>
        </w:rPr>
        <w:t>PŘÍKAZNÍ SMLOUVA</w:t>
      </w:r>
    </w:p>
    <w:p w:rsidR="008769EF" w:rsidRPr="008A71AE" w:rsidRDefault="00D523CA" w:rsidP="00C82B22">
      <w:pPr>
        <w:pStyle w:val="Styl"/>
        <w:spacing w:line="264" w:lineRule="auto"/>
        <w:ind w:left="2405" w:right="1636"/>
        <w:rPr>
          <w:color w:val="19141D"/>
          <w:w w:val="106"/>
          <w:sz w:val="28"/>
          <w:szCs w:val="28"/>
        </w:rPr>
      </w:pPr>
      <w:r w:rsidRPr="008A71AE">
        <w:rPr>
          <w:color w:val="19141D"/>
          <w:w w:val="106"/>
          <w:sz w:val="28"/>
          <w:szCs w:val="28"/>
        </w:rPr>
        <w:t xml:space="preserve"> </w:t>
      </w:r>
    </w:p>
    <w:p w:rsidR="00D523CA" w:rsidRDefault="00292BBE" w:rsidP="00C82B22">
      <w:pPr>
        <w:pStyle w:val="Styl"/>
        <w:tabs>
          <w:tab w:val="left" w:pos="9639"/>
        </w:tabs>
        <w:spacing w:line="264" w:lineRule="auto"/>
        <w:ind w:left="709"/>
        <w:jc w:val="center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>p</w:t>
      </w:r>
      <w:r w:rsidR="00DE4B3A">
        <w:rPr>
          <w:color w:val="19141D"/>
          <w:w w:val="106"/>
          <w:sz w:val="23"/>
          <w:szCs w:val="23"/>
        </w:rPr>
        <w:t xml:space="preserve">odle ustanovení § </w:t>
      </w:r>
      <w:r w:rsidR="000B3D20">
        <w:rPr>
          <w:color w:val="19141D"/>
          <w:w w:val="106"/>
          <w:sz w:val="23"/>
          <w:szCs w:val="23"/>
        </w:rPr>
        <w:t xml:space="preserve">2430 </w:t>
      </w:r>
      <w:r w:rsidR="002759A0">
        <w:rPr>
          <w:color w:val="19141D"/>
          <w:w w:val="106"/>
          <w:sz w:val="23"/>
          <w:szCs w:val="23"/>
        </w:rPr>
        <w:t>a následně</w:t>
      </w:r>
      <w:r w:rsidR="00D523CA">
        <w:rPr>
          <w:color w:val="19141D"/>
          <w:w w:val="106"/>
          <w:sz w:val="23"/>
          <w:szCs w:val="23"/>
        </w:rPr>
        <w:t xml:space="preserve"> zákona číslo </w:t>
      </w:r>
      <w:r w:rsidR="000B3D20">
        <w:rPr>
          <w:color w:val="19141D"/>
          <w:w w:val="106"/>
          <w:sz w:val="23"/>
          <w:szCs w:val="23"/>
        </w:rPr>
        <w:t>89</w:t>
      </w:r>
      <w:r w:rsidR="00D523CA">
        <w:rPr>
          <w:color w:val="050008"/>
          <w:w w:val="106"/>
          <w:sz w:val="23"/>
          <w:szCs w:val="23"/>
        </w:rPr>
        <w:t>/</w:t>
      </w:r>
      <w:r w:rsidR="000B3D20">
        <w:rPr>
          <w:color w:val="19141D"/>
          <w:w w:val="106"/>
          <w:sz w:val="23"/>
          <w:szCs w:val="23"/>
        </w:rPr>
        <w:t xml:space="preserve">2012 </w:t>
      </w:r>
      <w:r w:rsidR="00D523CA">
        <w:rPr>
          <w:color w:val="19141D"/>
          <w:w w:val="106"/>
          <w:sz w:val="23"/>
          <w:szCs w:val="23"/>
        </w:rPr>
        <w:t>Sb.</w:t>
      </w:r>
      <w:r w:rsidR="002759A0">
        <w:rPr>
          <w:color w:val="19141D"/>
          <w:w w:val="106"/>
          <w:sz w:val="23"/>
          <w:szCs w:val="23"/>
        </w:rPr>
        <w:t>,</w:t>
      </w:r>
      <w:r w:rsidR="00D523CA">
        <w:rPr>
          <w:color w:val="19141D"/>
          <w:w w:val="106"/>
          <w:sz w:val="23"/>
          <w:szCs w:val="23"/>
        </w:rPr>
        <w:t xml:space="preserve"> </w:t>
      </w:r>
      <w:r w:rsidR="000B3D20">
        <w:rPr>
          <w:color w:val="19141D"/>
          <w:w w:val="106"/>
          <w:sz w:val="23"/>
          <w:szCs w:val="23"/>
        </w:rPr>
        <w:t xml:space="preserve">občanský </w:t>
      </w:r>
      <w:r w:rsidR="002759A0">
        <w:rPr>
          <w:color w:val="19141D"/>
          <w:w w:val="106"/>
          <w:sz w:val="23"/>
          <w:szCs w:val="23"/>
        </w:rPr>
        <w:t>zákoník, ve znění pozdějších</w:t>
      </w:r>
      <w:r w:rsidR="00FF2ED4">
        <w:rPr>
          <w:color w:val="19141D"/>
          <w:w w:val="106"/>
          <w:sz w:val="23"/>
          <w:szCs w:val="23"/>
        </w:rPr>
        <w:t xml:space="preserve"> </w:t>
      </w:r>
      <w:r w:rsidR="00D523CA">
        <w:rPr>
          <w:color w:val="19141D"/>
          <w:w w:val="106"/>
          <w:sz w:val="23"/>
          <w:szCs w:val="23"/>
        </w:rPr>
        <w:t>předpisů</w:t>
      </w:r>
      <w:r>
        <w:rPr>
          <w:color w:val="19141D"/>
          <w:w w:val="106"/>
          <w:sz w:val="23"/>
          <w:szCs w:val="23"/>
        </w:rPr>
        <w:t>.</w:t>
      </w:r>
    </w:p>
    <w:p w:rsidR="008A71AE" w:rsidRDefault="008A71AE" w:rsidP="00C82B22">
      <w:pPr>
        <w:pStyle w:val="Styl"/>
        <w:tabs>
          <w:tab w:val="left" w:pos="9639"/>
        </w:tabs>
        <w:spacing w:line="264" w:lineRule="auto"/>
        <w:rPr>
          <w:color w:val="19141D"/>
          <w:w w:val="106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left="3720" w:right="1636" w:hanging="3720"/>
        <w:jc w:val="center"/>
        <w:rPr>
          <w:b/>
          <w:color w:val="19141D"/>
          <w:w w:val="106"/>
          <w:sz w:val="28"/>
          <w:szCs w:val="28"/>
          <w:u w:val="single"/>
        </w:rPr>
      </w:pPr>
      <w:r>
        <w:rPr>
          <w:b/>
          <w:color w:val="19141D"/>
          <w:w w:val="106"/>
          <w:sz w:val="28"/>
          <w:szCs w:val="28"/>
          <w:u w:val="single"/>
        </w:rPr>
        <w:t>I. Smluvní strany</w:t>
      </w:r>
    </w:p>
    <w:p w:rsidR="008A71AE" w:rsidRDefault="008A71AE" w:rsidP="00C82B22">
      <w:pPr>
        <w:pStyle w:val="Styl"/>
        <w:spacing w:line="264" w:lineRule="auto"/>
        <w:rPr>
          <w:sz w:val="28"/>
          <w:szCs w:val="28"/>
        </w:rPr>
      </w:pPr>
    </w:p>
    <w:p w:rsidR="00D523CA" w:rsidRDefault="00D523CA" w:rsidP="00C82B22">
      <w:pPr>
        <w:pStyle w:val="Styl"/>
        <w:spacing w:before="4" w:line="264" w:lineRule="auto"/>
        <w:ind w:left="556" w:right="18"/>
      </w:pPr>
    </w:p>
    <w:p w:rsidR="00D523CA" w:rsidRDefault="000B3D20" w:rsidP="00C82B22">
      <w:pPr>
        <w:pStyle w:val="Styl"/>
        <w:spacing w:line="264" w:lineRule="auto"/>
        <w:ind w:right="4" w:firstLine="708"/>
        <w:rPr>
          <w:color w:val="19141D"/>
          <w:w w:val="106"/>
          <w:sz w:val="23"/>
          <w:szCs w:val="23"/>
        </w:rPr>
      </w:pPr>
      <w:r>
        <w:rPr>
          <w:b/>
          <w:color w:val="19141D"/>
          <w:w w:val="106"/>
          <w:sz w:val="23"/>
          <w:szCs w:val="23"/>
        </w:rPr>
        <w:t>Příkazce</w:t>
      </w:r>
      <w:r w:rsidR="00D523CA">
        <w:rPr>
          <w:b/>
          <w:color w:val="19141D"/>
          <w:w w:val="106"/>
          <w:sz w:val="23"/>
          <w:szCs w:val="23"/>
        </w:rPr>
        <w:t>:</w:t>
      </w:r>
      <w:r w:rsidR="00D523CA">
        <w:rPr>
          <w:color w:val="19141D"/>
          <w:w w:val="106"/>
          <w:sz w:val="23"/>
          <w:szCs w:val="23"/>
        </w:rPr>
        <w:t xml:space="preserve"> </w:t>
      </w:r>
      <w:r w:rsidR="00D523CA">
        <w:rPr>
          <w:color w:val="19141D"/>
          <w:w w:val="106"/>
          <w:sz w:val="23"/>
          <w:szCs w:val="23"/>
        </w:rPr>
        <w:tab/>
      </w:r>
      <w:r w:rsidR="00222E2D" w:rsidRPr="00547E10">
        <w:rPr>
          <w:w w:val="106"/>
          <w:sz w:val="23"/>
          <w:szCs w:val="23"/>
        </w:rPr>
        <w:t>m</w:t>
      </w:r>
      <w:r w:rsidR="00D523CA">
        <w:rPr>
          <w:color w:val="19141D"/>
          <w:w w:val="106"/>
          <w:sz w:val="23"/>
          <w:szCs w:val="23"/>
        </w:rPr>
        <w:t xml:space="preserve">ěsto Cheb </w:t>
      </w:r>
    </w:p>
    <w:p w:rsidR="00D523CA" w:rsidRDefault="00D523CA" w:rsidP="00C82B22">
      <w:pPr>
        <w:pStyle w:val="Styl"/>
        <w:spacing w:line="264" w:lineRule="auto"/>
        <w:ind w:left="2124" w:right="988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se sídlem nám. Krále Jiřího z Poděbrad </w:t>
      </w:r>
      <w:r w:rsidR="00DE4B3A">
        <w:rPr>
          <w:color w:val="19141D"/>
          <w:sz w:val="23"/>
          <w:szCs w:val="23"/>
        </w:rPr>
        <w:t>1/</w:t>
      </w:r>
      <w:r>
        <w:rPr>
          <w:color w:val="19141D"/>
          <w:sz w:val="23"/>
          <w:szCs w:val="23"/>
        </w:rPr>
        <w:t>14</w:t>
      </w:r>
      <w:r>
        <w:rPr>
          <w:color w:val="3B3741"/>
          <w:sz w:val="23"/>
          <w:szCs w:val="23"/>
        </w:rPr>
        <w:t>,</w:t>
      </w:r>
      <w:r w:rsidR="0010020C">
        <w:rPr>
          <w:color w:val="3B3741"/>
          <w:sz w:val="23"/>
          <w:szCs w:val="23"/>
        </w:rPr>
        <w:t xml:space="preserve"> </w:t>
      </w:r>
      <w:r>
        <w:rPr>
          <w:color w:val="19141D"/>
          <w:sz w:val="23"/>
          <w:szCs w:val="23"/>
        </w:rPr>
        <w:t>350</w:t>
      </w:r>
      <w:r w:rsidR="00B613D2">
        <w:rPr>
          <w:color w:val="19141D"/>
          <w:sz w:val="23"/>
          <w:szCs w:val="23"/>
        </w:rPr>
        <w:t xml:space="preserve"> </w:t>
      </w:r>
      <w:r>
        <w:rPr>
          <w:color w:val="19141D"/>
          <w:sz w:val="23"/>
          <w:szCs w:val="23"/>
        </w:rPr>
        <w:t xml:space="preserve">20 Cheb </w:t>
      </w:r>
      <w:r>
        <w:rPr>
          <w:color w:val="19141D"/>
          <w:sz w:val="23"/>
          <w:szCs w:val="23"/>
        </w:rPr>
        <w:br/>
        <w:t>bankovní spojení</w:t>
      </w:r>
      <w:r>
        <w:rPr>
          <w:color w:val="3B3741"/>
          <w:sz w:val="23"/>
          <w:szCs w:val="23"/>
        </w:rPr>
        <w:t xml:space="preserve">: </w:t>
      </w:r>
      <w:r>
        <w:rPr>
          <w:color w:val="19141D"/>
          <w:sz w:val="23"/>
          <w:szCs w:val="23"/>
        </w:rPr>
        <w:t>Komerční banka</w:t>
      </w:r>
      <w:r>
        <w:rPr>
          <w:color w:val="53525B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 xml:space="preserve">a.s. Cheb </w:t>
      </w:r>
    </w:p>
    <w:p w:rsidR="00D523CA" w:rsidRDefault="00D523CA" w:rsidP="00C82B22">
      <w:pPr>
        <w:pStyle w:val="Styl"/>
        <w:tabs>
          <w:tab w:val="left" w:pos="5"/>
          <w:tab w:val="left" w:pos="744"/>
        </w:tabs>
        <w:spacing w:line="264" w:lineRule="auto"/>
        <w:ind w:left="703" w:right="4"/>
        <w:rPr>
          <w:color w:val="19141D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proofErr w:type="gramStart"/>
      <w:r>
        <w:rPr>
          <w:color w:val="19141D"/>
          <w:sz w:val="23"/>
          <w:szCs w:val="23"/>
        </w:rPr>
        <w:t>č.ú</w:t>
      </w:r>
      <w:proofErr w:type="spellEnd"/>
      <w:r>
        <w:rPr>
          <w:color w:val="19141D"/>
          <w:sz w:val="23"/>
          <w:szCs w:val="23"/>
        </w:rPr>
        <w:t>.:</w:t>
      </w:r>
      <w:r w:rsidR="00FF2ED4">
        <w:rPr>
          <w:color w:val="19141D"/>
          <w:sz w:val="23"/>
          <w:szCs w:val="23"/>
        </w:rPr>
        <w:t xml:space="preserve"> </w:t>
      </w:r>
      <w:r w:rsidR="00C91A0C">
        <w:rPr>
          <w:color w:val="19141D"/>
          <w:sz w:val="23"/>
          <w:szCs w:val="23"/>
        </w:rPr>
        <w:t>5</w:t>
      </w:r>
      <w:r>
        <w:rPr>
          <w:color w:val="19141D"/>
          <w:sz w:val="23"/>
          <w:szCs w:val="23"/>
        </w:rPr>
        <w:t>28331</w:t>
      </w:r>
      <w:r>
        <w:rPr>
          <w:color w:val="3B3741"/>
          <w:sz w:val="23"/>
          <w:szCs w:val="23"/>
        </w:rPr>
        <w:t>/</w:t>
      </w:r>
      <w:r>
        <w:rPr>
          <w:color w:val="19141D"/>
          <w:sz w:val="23"/>
          <w:szCs w:val="23"/>
        </w:rPr>
        <w:t>0100</w:t>
      </w:r>
      <w:proofErr w:type="gramEnd"/>
      <w:r>
        <w:rPr>
          <w:color w:val="19141D"/>
          <w:sz w:val="23"/>
          <w:szCs w:val="23"/>
        </w:rPr>
        <w:t xml:space="preserve"> </w:t>
      </w:r>
    </w:p>
    <w:p w:rsidR="00D523CA" w:rsidRDefault="00D523CA" w:rsidP="00C82B22">
      <w:pPr>
        <w:pStyle w:val="Styl"/>
        <w:tabs>
          <w:tab w:val="left" w:pos="5"/>
          <w:tab w:val="left" w:pos="739"/>
        </w:tabs>
        <w:spacing w:line="264" w:lineRule="auto"/>
        <w:ind w:left="703" w:right="4"/>
        <w:rPr>
          <w:color w:val="19141D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color w:val="19141D"/>
          <w:sz w:val="23"/>
          <w:szCs w:val="23"/>
        </w:rPr>
        <w:t>IČ</w:t>
      </w:r>
      <w:r w:rsidR="00DE4B3A">
        <w:rPr>
          <w:color w:val="19141D"/>
          <w:sz w:val="23"/>
          <w:szCs w:val="23"/>
        </w:rPr>
        <w:t>O</w:t>
      </w:r>
      <w:r w:rsidR="00FF2ED4">
        <w:rPr>
          <w:color w:val="19141D"/>
          <w:sz w:val="23"/>
          <w:szCs w:val="23"/>
        </w:rPr>
        <w:t xml:space="preserve">: </w:t>
      </w:r>
      <w:r>
        <w:rPr>
          <w:color w:val="19141D"/>
          <w:sz w:val="23"/>
          <w:szCs w:val="23"/>
        </w:rPr>
        <w:t xml:space="preserve">00253979 </w:t>
      </w:r>
    </w:p>
    <w:p w:rsidR="00D523CA" w:rsidRDefault="00FF2ED4" w:rsidP="00C82B22">
      <w:pPr>
        <w:pStyle w:val="Styl"/>
        <w:spacing w:line="264" w:lineRule="auto"/>
        <w:ind w:left="1428" w:right="4" w:firstLine="715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DIČ: </w:t>
      </w:r>
      <w:r w:rsidR="00D523CA">
        <w:rPr>
          <w:color w:val="19141D"/>
          <w:sz w:val="23"/>
          <w:szCs w:val="23"/>
        </w:rPr>
        <w:t xml:space="preserve">CZ00253979 </w:t>
      </w:r>
    </w:p>
    <w:p w:rsidR="00D523CA" w:rsidRDefault="00D523CA" w:rsidP="00C82B22">
      <w:pPr>
        <w:pStyle w:val="Styl"/>
        <w:spacing w:line="264" w:lineRule="auto"/>
        <w:ind w:left="1428" w:right="4" w:firstLine="715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>Statutární zástupce ve věcech této smlouv</w:t>
      </w:r>
      <w:r>
        <w:rPr>
          <w:color w:val="3B3741"/>
          <w:sz w:val="23"/>
          <w:szCs w:val="23"/>
        </w:rPr>
        <w:t>y</w:t>
      </w:r>
      <w:r>
        <w:rPr>
          <w:color w:val="19141D"/>
          <w:sz w:val="23"/>
          <w:szCs w:val="23"/>
        </w:rPr>
        <w:t xml:space="preserve">: starosta města </w:t>
      </w:r>
      <w:r w:rsidR="000D1920">
        <w:rPr>
          <w:color w:val="19141D"/>
          <w:sz w:val="23"/>
          <w:szCs w:val="23"/>
        </w:rPr>
        <w:t>Chebu</w:t>
      </w:r>
    </w:p>
    <w:p w:rsidR="00D523CA" w:rsidRDefault="004A75CF" w:rsidP="00C82B22">
      <w:pPr>
        <w:pStyle w:val="Styl"/>
        <w:spacing w:line="264" w:lineRule="auto"/>
        <w:ind w:left="1428" w:right="4" w:firstLine="715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>Pro věci smluvní</w:t>
      </w:r>
      <w:r w:rsidR="00FF2ED4">
        <w:rPr>
          <w:color w:val="19141D"/>
          <w:sz w:val="23"/>
          <w:szCs w:val="23"/>
        </w:rPr>
        <w:t xml:space="preserve">: </w:t>
      </w:r>
      <w:r w:rsidR="00D523CA">
        <w:rPr>
          <w:color w:val="19141D"/>
          <w:sz w:val="23"/>
          <w:szCs w:val="23"/>
        </w:rPr>
        <w:t xml:space="preserve">Ing. </w:t>
      </w:r>
      <w:r w:rsidR="00E05465">
        <w:rPr>
          <w:color w:val="19141D"/>
          <w:sz w:val="23"/>
          <w:szCs w:val="23"/>
        </w:rPr>
        <w:t>Věra Tomsová</w:t>
      </w:r>
      <w:r w:rsidR="00D523CA">
        <w:rPr>
          <w:color w:val="53525B"/>
          <w:sz w:val="23"/>
          <w:szCs w:val="23"/>
        </w:rPr>
        <w:t xml:space="preserve">, </w:t>
      </w:r>
      <w:r w:rsidR="00D523CA">
        <w:rPr>
          <w:color w:val="19141D"/>
          <w:sz w:val="23"/>
          <w:szCs w:val="23"/>
        </w:rPr>
        <w:t xml:space="preserve">vedoucí odboru investičního </w:t>
      </w:r>
    </w:p>
    <w:p w:rsidR="00D523CA" w:rsidRDefault="00FF2ED4" w:rsidP="00C82B22">
      <w:pPr>
        <w:pStyle w:val="Styl"/>
        <w:spacing w:line="264" w:lineRule="auto"/>
        <w:ind w:left="1428" w:right="4" w:firstLine="715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Pro věci technické: </w:t>
      </w:r>
      <w:r w:rsidR="005C7F77">
        <w:rPr>
          <w:color w:val="19141D"/>
          <w:sz w:val="23"/>
          <w:szCs w:val="23"/>
        </w:rPr>
        <w:t>Ing. Petr Kukla</w:t>
      </w:r>
      <w:r w:rsidR="00D523CA">
        <w:rPr>
          <w:color w:val="19141D"/>
          <w:sz w:val="23"/>
          <w:szCs w:val="23"/>
        </w:rPr>
        <w:t>, úředník odboru investičního</w:t>
      </w:r>
    </w:p>
    <w:p w:rsidR="00D523CA" w:rsidRDefault="00D523CA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C82B22" w:rsidRDefault="00C82B22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D523CA" w:rsidRDefault="000B3D20" w:rsidP="00C82B22">
      <w:pPr>
        <w:pStyle w:val="Styl"/>
        <w:spacing w:line="264" w:lineRule="auto"/>
        <w:ind w:firstLine="708"/>
        <w:rPr>
          <w:color w:val="1D1821"/>
          <w:w w:val="107"/>
          <w:sz w:val="23"/>
          <w:szCs w:val="23"/>
          <w:lang w:bidi="he-IL"/>
        </w:rPr>
      </w:pPr>
      <w:r>
        <w:rPr>
          <w:b/>
          <w:color w:val="19141D"/>
          <w:w w:val="106"/>
          <w:sz w:val="23"/>
          <w:szCs w:val="23"/>
        </w:rPr>
        <w:t>Příkazník</w:t>
      </w:r>
      <w:r w:rsidR="00D523CA">
        <w:rPr>
          <w:b/>
          <w:color w:val="19141D"/>
          <w:w w:val="106"/>
          <w:sz w:val="23"/>
          <w:szCs w:val="23"/>
        </w:rPr>
        <w:t>:</w:t>
      </w:r>
      <w:r w:rsidR="00D523CA">
        <w:rPr>
          <w:color w:val="19141D"/>
          <w:w w:val="106"/>
          <w:sz w:val="23"/>
          <w:szCs w:val="23"/>
        </w:rPr>
        <w:t xml:space="preserve"> </w:t>
      </w:r>
      <w:r w:rsidR="00D523CA">
        <w:rPr>
          <w:color w:val="19141D"/>
          <w:w w:val="106"/>
          <w:sz w:val="23"/>
          <w:szCs w:val="23"/>
        </w:rPr>
        <w:tab/>
      </w:r>
      <w:r w:rsidR="00B15B79">
        <w:t>Příprava a realizace staveb Cheb s.r.o.</w:t>
      </w:r>
    </w:p>
    <w:p w:rsidR="00607014" w:rsidRPr="00607014" w:rsidRDefault="00607014" w:rsidP="00C82B22">
      <w:pPr>
        <w:pStyle w:val="Styl"/>
        <w:spacing w:line="264" w:lineRule="auto"/>
        <w:ind w:left="1416" w:firstLine="720"/>
        <w:rPr>
          <w:sz w:val="23"/>
          <w:szCs w:val="23"/>
          <w:lang w:bidi="he-IL"/>
        </w:rPr>
      </w:pPr>
      <w:r w:rsidRPr="00607014">
        <w:rPr>
          <w:sz w:val="23"/>
          <w:szCs w:val="23"/>
          <w:lang w:bidi="he-IL"/>
        </w:rPr>
        <w:t xml:space="preserve"> </w:t>
      </w:r>
      <w:r w:rsidR="00B15B79">
        <w:rPr>
          <w:sz w:val="23"/>
          <w:szCs w:val="23"/>
          <w:lang w:bidi="he-IL"/>
        </w:rPr>
        <w:t>Na Svahu 2524/8,</w:t>
      </w:r>
      <w:r w:rsidR="00B436E1">
        <w:rPr>
          <w:sz w:val="23"/>
          <w:szCs w:val="23"/>
          <w:lang w:bidi="he-IL"/>
        </w:rPr>
        <w:t xml:space="preserve"> </w:t>
      </w:r>
      <w:r w:rsidR="00B15B79">
        <w:rPr>
          <w:sz w:val="23"/>
          <w:szCs w:val="23"/>
          <w:lang w:bidi="he-IL"/>
        </w:rPr>
        <w:t>350 02 Cheb</w:t>
      </w:r>
    </w:p>
    <w:p w:rsidR="00D523CA" w:rsidRDefault="00D523CA" w:rsidP="00C82B22">
      <w:pPr>
        <w:pStyle w:val="Styl"/>
        <w:spacing w:line="264" w:lineRule="auto"/>
        <w:ind w:left="2136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Zapsán v </w:t>
      </w:r>
      <w:r w:rsidR="0069579D">
        <w:rPr>
          <w:color w:val="19141D"/>
          <w:sz w:val="23"/>
          <w:szCs w:val="23"/>
        </w:rPr>
        <w:t>obchodním</w:t>
      </w:r>
      <w:r>
        <w:rPr>
          <w:color w:val="19141D"/>
          <w:sz w:val="23"/>
          <w:szCs w:val="23"/>
        </w:rPr>
        <w:t xml:space="preserve"> rejstříku</w:t>
      </w:r>
      <w:r>
        <w:rPr>
          <w:color w:val="3B3741"/>
          <w:sz w:val="23"/>
          <w:szCs w:val="23"/>
        </w:rPr>
        <w:t xml:space="preserve">, </w:t>
      </w:r>
      <w:r w:rsidR="00B15B79">
        <w:rPr>
          <w:sz w:val="23"/>
          <w:szCs w:val="23"/>
        </w:rPr>
        <w:t xml:space="preserve"> Měst</w:t>
      </w:r>
      <w:r w:rsidR="008C1BEA">
        <w:rPr>
          <w:sz w:val="23"/>
          <w:szCs w:val="23"/>
        </w:rPr>
        <w:t>s</w:t>
      </w:r>
      <w:r w:rsidR="00B15B79">
        <w:rPr>
          <w:sz w:val="23"/>
          <w:szCs w:val="23"/>
        </w:rPr>
        <w:t>kým soudem v Plzni,</w:t>
      </w:r>
      <w:r w:rsidR="008C1BEA">
        <w:rPr>
          <w:sz w:val="23"/>
          <w:szCs w:val="23"/>
        </w:rPr>
        <w:t xml:space="preserve"> </w:t>
      </w:r>
      <w:r w:rsidR="00B15B79">
        <w:rPr>
          <w:sz w:val="23"/>
          <w:szCs w:val="23"/>
        </w:rPr>
        <w:t xml:space="preserve">spisová značka C 31426 </w:t>
      </w:r>
    </w:p>
    <w:p w:rsidR="00D523CA" w:rsidRDefault="00D523CA" w:rsidP="00C82B22">
      <w:pPr>
        <w:pStyle w:val="Styl"/>
        <w:spacing w:line="264" w:lineRule="auto"/>
        <w:ind w:left="2136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>bankovní spojení:</w:t>
      </w:r>
      <w:r w:rsidR="00C560DA">
        <w:rPr>
          <w:color w:val="19141D"/>
          <w:sz w:val="23"/>
          <w:szCs w:val="23"/>
        </w:rPr>
        <w:tab/>
      </w:r>
      <w:r w:rsidR="00016759">
        <w:rPr>
          <w:color w:val="19141D"/>
          <w:sz w:val="23"/>
          <w:szCs w:val="23"/>
        </w:rPr>
        <w:tab/>
      </w:r>
      <w:r w:rsidR="00B15B79">
        <w:t xml:space="preserve"> FIO Bank</w:t>
      </w:r>
      <w:r>
        <w:rPr>
          <w:color w:val="19141D"/>
          <w:sz w:val="23"/>
          <w:szCs w:val="23"/>
        </w:rPr>
        <w:br/>
      </w:r>
      <w:proofErr w:type="spellStart"/>
      <w:proofErr w:type="gramStart"/>
      <w:r>
        <w:rPr>
          <w:color w:val="19141D"/>
          <w:sz w:val="23"/>
          <w:szCs w:val="23"/>
        </w:rPr>
        <w:t>č.ú</w:t>
      </w:r>
      <w:proofErr w:type="spellEnd"/>
      <w:r>
        <w:rPr>
          <w:color w:val="19141D"/>
          <w:sz w:val="23"/>
          <w:szCs w:val="23"/>
        </w:rPr>
        <w:t>.:</w:t>
      </w:r>
      <w:r>
        <w:rPr>
          <w:color w:val="19141D"/>
          <w:sz w:val="23"/>
          <w:szCs w:val="23"/>
        </w:rPr>
        <w:tab/>
        <w:t xml:space="preserve"> </w:t>
      </w:r>
      <w:r w:rsidR="00C560DA">
        <w:rPr>
          <w:color w:val="19141D"/>
          <w:sz w:val="23"/>
          <w:szCs w:val="23"/>
        </w:rPr>
        <w:tab/>
      </w:r>
      <w:r w:rsidR="00C560DA">
        <w:rPr>
          <w:color w:val="19141D"/>
          <w:sz w:val="23"/>
          <w:szCs w:val="23"/>
        </w:rPr>
        <w:tab/>
      </w:r>
      <w:r w:rsidR="00016759">
        <w:rPr>
          <w:color w:val="19141D"/>
          <w:sz w:val="23"/>
          <w:szCs w:val="23"/>
        </w:rPr>
        <w:tab/>
      </w:r>
      <w:r w:rsidR="00B15B79">
        <w:t xml:space="preserve"> 2400847891/2010</w:t>
      </w:r>
      <w:proofErr w:type="gramEnd"/>
    </w:p>
    <w:p w:rsidR="00D523CA" w:rsidRDefault="00D523CA" w:rsidP="00C82B22">
      <w:pPr>
        <w:pStyle w:val="Styl"/>
        <w:tabs>
          <w:tab w:val="left" w:pos="787"/>
        </w:tabs>
        <w:spacing w:line="264" w:lineRule="auto"/>
        <w:ind w:left="696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ab/>
      </w:r>
      <w:r>
        <w:rPr>
          <w:color w:val="19141D"/>
          <w:sz w:val="23"/>
          <w:szCs w:val="23"/>
        </w:rPr>
        <w:tab/>
      </w:r>
      <w:r w:rsidR="008769EF">
        <w:rPr>
          <w:color w:val="19141D"/>
          <w:sz w:val="23"/>
          <w:szCs w:val="23"/>
        </w:rPr>
        <w:tab/>
      </w:r>
      <w:r>
        <w:rPr>
          <w:color w:val="19141D"/>
          <w:sz w:val="23"/>
          <w:szCs w:val="23"/>
        </w:rPr>
        <w:t>IČ</w:t>
      </w:r>
      <w:r w:rsidR="00DE4B3A">
        <w:rPr>
          <w:color w:val="19141D"/>
          <w:sz w:val="23"/>
          <w:szCs w:val="23"/>
        </w:rPr>
        <w:t>O</w:t>
      </w:r>
      <w:r>
        <w:rPr>
          <w:color w:val="3B3741"/>
          <w:sz w:val="23"/>
          <w:szCs w:val="23"/>
        </w:rPr>
        <w:t>:</w:t>
      </w:r>
      <w:r>
        <w:rPr>
          <w:color w:val="3B3741"/>
          <w:sz w:val="23"/>
          <w:szCs w:val="23"/>
        </w:rPr>
        <w:tab/>
      </w:r>
      <w:r w:rsidR="00C560DA">
        <w:rPr>
          <w:color w:val="3B3741"/>
          <w:sz w:val="23"/>
          <w:szCs w:val="23"/>
        </w:rPr>
        <w:tab/>
      </w:r>
      <w:r w:rsidR="00C560DA">
        <w:rPr>
          <w:color w:val="3B3741"/>
          <w:sz w:val="23"/>
          <w:szCs w:val="23"/>
        </w:rPr>
        <w:tab/>
      </w:r>
      <w:r w:rsidR="00016759">
        <w:rPr>
          <w:color w:val="3B3741"/>
          <w:sz w:val="23"/>
          <w:szCs w:val="23"/>
        </w:rPr>
        <w:tab/>
      </w:r>
      <w:r w:rsidR="00B15B79">
        <w:t xml:space="preserve"> 04332687</w:t>
      </w:r>
    </w:p>
    <w:p w:rsidR="00D523CA" w:rsidRDefault="00D523CA" w:rsidP="002348B6">
      <w:pPr>
        <w:pStyle w:val="Styl"/>
        <w:spacing w:line="264" w:lineRule="auto"/>
        <w:ind w:left="2136"/>
        <w:rPr>
          <w:color w:val="1D1821"/>
          <w:sz w:val="23"/>
          <w:szCs w:val="23"/>
          <w:lang w:bidi="he-IL"/>
        </w:rPr>
      </w:pPr>
      <w:r>
        <w:rPr>
          <w:color w:val="19141D"/>
          <w:sz w:val="23"/>
          <w:szCs w:val="23"/>
        </w:rPr>
        <w:t>DIČ:</w:t>
      </w:r>
      <w:r>
        <w:rPr>
          <w:color w:val="19141D"/>
          <w:sz w:val="23"/>
          <w:szCs w:val="23"/>
        </w:rPr>
        <w:tab/>
      </w:r>
      <w:r w:rsidR="00C560DA">
        <w:rPr>
          <w:color w:val="19141D"/>
          <w:sz w:val="23"/>
          <w:szCs w:val="23"/>
        </w:rPr>
        <w:tab/>
      </w:r>
      <w:r w:rsidR="00C560DA">
        <w:rPr>
          <w:color w:val="19141D"/>
          <w:sz w:val="23"/>
          <w:szCs w:val="23"/>
        </w:rPr>
        <w:tab/>
      </w:r>
      <w:r w:rsidR="00016759">
        <w:rPr>
          <w:color w:val="19141D"/>
          <w:sz w:val="23"/>
          <w:szCs w:val="23"/>
        </w:rPr>
        <w:tab/>
      </w:r>
      <w:r w:rsidR="00B436E1">
        <w:rPr>
          <w:color w:val="19141D"/>
          <w:sz w:val="23"/>
          <w:szCs w:val="23"/>
        </w:rPr>
        <w:t xml:space="preserve"> </w:t>
      </w:r>
      <w:r w:rsidRPr="002348B6">
        <w:rPr>
          <w:color w:val="1D1821"/>
          <w:sz w:val="23"/>
          <w:szCs w:val="23"/>
          <w:lang w:bidi="he-IL"/>
        </w:rPr>
        <w:t>CZ</w:t>
      </w:r>
      <w:r w:rsidR="00B15B79">
        <w:t>04332687</w:t>
      </w:r>
      <w:r>
        <w:rPr>
          <w:color w:val="19141D"/>
          <w:sz w:val="23"/>
          <w:szCs w:val="23"/>
        </w:rPr>
        <w:br/>
      </w:r>
      <w:r w:rsidR="00607014">
        <w:rPr>
          <w:color w:val="1D1821"/>
          <w:sz w:val="23"/>
          <w:szCs w:val="23"/>
          <w:lang w:bidi="he-IL"/>
        </w:rPr>
        <w:t xml:space="preserve">ve věcech této smlouvy: </w:t>
      </w:r>
      <w:r w:rsidR="00016759">
        <w:rPr>
          <w:color w:val="1D1821"/>
          <w:sz w:val="23"/>
          <w:szCs w:val="23"/>
          <w:lang w:bidi="he-IL"/>
        </w:rPr>
        <w:tab/>
      </w:r>
      <w:r w:rsidR="00B15B79">
        <w:t xml:space="preserve"> Miroslav Adam</w:t>
      </w:r>
    </w:p>
    <w:p w:rsidR="00016759" w:rsidRPr="00BC0DC5" w:rsidRDefault="00016759" w:rsidP="00C82B22">
      <w:pPr>
        <w:pStyle w:val="Styl"/>
        <w:spacing w:line="264" w:lineRule="auto"/>
        <w:ind w:left="1416" w:firstLine="720"/>
        <w:rPr>
          <w:color w:val="1D1821"/>
          <w:sz w:val="23"/>
          <w:szCs w:val="23"/>
          <w:lang w:bidi="he-IL"/>
        </w:rPr>
      </w:pPr>
      <w:r w:rsidRPr="00BC0DC5">
        <w:rPr>
          <w:color w:val="19141D"/>
          <w:sz w:val="23"/>
          <w:szCs w:val="23"/>
        </w:rPr>
        <w:t>Pro věci technické:</w:t>
      </w:r>
      <w:r w:rsidRPr="00BC0DC5">
        <w:rPr>
          <w:color w:val="19141D"/>
          <w:sz w:val="23"/>
          <w:szCs w:val="23"/>
        </w:rPr>
        <w:tab/>
      </w:r>
      <w:r w:rsidRPr="00BC0DC5">
        <w:rPr>
          <w:color w:val="19141D"/>
          <w:sz w:val="23"/>
          <w:szCs w:val="23"/>
        </w:rPr>
        <w:tab/>
      </w:r>
      <w:r w:rsidR="00B15B79">
        <w:t xml:space="preserve"> Miroslav Adam</w:t>
      </w:r>
    </w:p>
    <w:p w:rsidR="00D523CA" w:rsidRDefault="00A96C37" w:rsidP="00C82B22">
      <w:pPr>
        <w:pStyle w:val="Styl"/>
        <w:spacing w:line="264" w:lineRule="auto"/>
        <w:ind w:left="2496" w:right="223"/>
      </w:pPr>
      <w:r>
        <w:rPr>
          <w:color w:val="19141D"/>
          <w:sz w:val="23"/>
          <w:szCs w:val="23"/>
        </w:rPr>
        <w:tab/>
      </w:r>
      <w:r w:rsidR="00D523CA" w:rsidRPr="00BC0DC5">
        <w:rPr>
          <w:color w:val="19141D"/>
          <w:sz w:val="23"/>
          <w:szCs w:val="23"/>
        </w:rPr>
        <w:tab/>
      </w:r>
      <w:r w:rsidR="00D523CA" w:rsidRPr="00BC0DC5">
        <w:rPr>
          <w:color w:val="19141D"/>
          <w:sz w:val="23"/>
          <w:szCs w:val="23"/>
        </w:rPr>
        <w:tab/>
      </w:r>
      <w:r w:rsidR="00D523CA" w:rsidRPr="00BC0DC5">
        <w:rPr>
          <w:color w:val="19141D"/>
          <w:sz w:val="23"/>
          <w:szCs w:val="23"/>
        </w:rPr>
        <w:tab/>
      </w:r>
    </w:p>
    <w:p w:rsidR="00F5553B" w:rsidRDefault="00F5553B" w:rsidP="00C82B22">
      <w:pPr>
        <w:pStyle w:val="Styl"/>
        <w:spacing w:line="264" w:lineRule="auto"/>
        <w:ind w:right="223"/>
        <w:rPr>
          <w:color w:val="19141D"/>
          <w:sz w:val="23"/>
          <w:szCs w:val="23"/>
        </w:rPr>
      </w:pPr>
    </w:p>
    <w:p w:rsidR="00C82B22" w:rsidRDefault="00C82B22" w:rsidP="00C82B22">
      <w:pPr>
        <w:pStyle w:val="Styl"/>
        <w:spacing w:line="264" w:lineRule="auto"/>
        <w:ind w:right="223"/>
        <w:rPr>
          <w:color w:val="19141D"/>
          <w:sz w:val="23"/>
          <w:szCs w:val="23"/>
        </w:rPr>
      </w:pPr>
    </w:p>
    <w:p w:rsidR="00C82B22" w:rsidRPr="00BC0DC5" w:rsidRDefault="00C82B22" w:rsidP="00C82B22">
      <w:pPr>
        <w:pStyle w:val="Styl"/>
        <w:spacing w:line="264" w:lineRule="auto"/>
        <w:ind w:right="223"/>
        <w:rPr>
          <w:color w:val="19141D"/>
          <w:sz w:val="23"/>
          <w:szCs w:val="23"/>
        </w:rPr>
      </w:pPr>
    </w:p>
    <w:p w:rsidR="008A71AE" w:rsidRDefault="008A71AE" w:rsidP="00C82B22">
      <w:pPr>
        <w:pStyle w:val="Styl"/>
        <w:spacing w:line="264" w:lineRule="auto"/>
        <w:ind w:right="-1"/>
        <w:rPr>
          <w:color w:val="19141D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right="378"/>
        <w:jc w:val="center"/>
        <w:rPr>
          <w:b/>
          <w:color w:val="19141D"/>
          <w:w w:val="106"/>
          <w:sz w:val="28"/>
          <w:szCs w:val="28"/>
          <w:u w:val="single"/>
        </w:rPr>
      </w:pPr>
      <w:r>
        <w:rPr>
          <w:b/>
          <w:color w:val="19141D"/>
          <w:w w:val="106"/>
          <w:sz w:val="28"/>
          <w:szCs w:val="28"/>
          <w:u w:val="single"/>
        </w:rPr>
        <w:t>II. Předmět smluv</w:t>
      </w:r>
      <w:r>
        <w:rPr>
          <w:b/>
          <w:color w:val="050008"/>
          <w:w w:val="106"/>
          <w:sz w:val="28"/>
          <w:szCs w:val="28"/>
          <w:u w:val="single"/>
        </w:rPr>
        <w:t>n</w:t>
      </w:r>
      <w:r>
        <w:rPr>
          <w:b/>
          <w:color w:val="19141D"/>
          <w:w w:val="106"/>
          <w:sz w:val="28"/>
          <w:szCs w:val="28"/>
          <w:u w:val="single"/>
        </w:rPr>
        <w:t>ího závazku</w:t>
      </w:r>
    </w:p>
    <w:p w:rsidR="00CE4094" w:rsidRDefault="00CE4094" w:rsidP="00C82B22">
      <w:pPr>
        <w:pStyle w:val="Styl"/>
        <w:spacing w:line="264" w:lineRule="auto"/>
        <w:ind w:right="378"/>
        <w:rPr>
          <w:b/>
          <w:color w:val="19141D"/>
          <w:w w:val="106"/>
          <w:sz w:val="28"/>
          <w:szCs w:val="28"/>
          <w:u w:val="single"/>
        </w:rPr>
      </w:pPr>
    </w:p>
    <w:p w:rsidR="0071352E" w:rsidRPr="00227546" w:rsidRDefault="00BD6F5C" w:rsidP="00C82B22">
      <w:pPr>
        <w:pStyle w:val="Styl"/>
        <w:spacing w:line="264" w:lineRule="auto"/>
        <w:ind w:left="514" w:right="-163"/>
        <w:jc w:val="both"/>
        <w:rPr>
          <w:color w:val="19141D"/>
          <w:sz w:val="32"/>
          <w:szCs w:val="32"/>
        </w:rPr>
      </w:pPr>
      <w:r>
        <w:rPr>
          <w:b/>
          <w:color w:val="3B3741"/>
          <w:sz w:val="32"/>
          <w:szCs w:val="32"/>
        </w:rPr>
        <w:t>V</w:t>
      </w:r>
      <w:r w:rsidR="0071352E" w:rsidRPr="00BD6F5C">
        <w:rPr>
          <w:b/>
          <w:color w:val="3B3741"/>
          <w:sz w:val="32"/>
          <w:szCs w:val="32"/>
        </w:rPr>
        <w:t>ý</w:t>
      </w:r>
      <w:r w:rsidR="0071352E" w:rsidRPr="00BD6F5C">
        <w:rPr>
          <w:color w:val="19141D"/>
          <w:sz w:val="32"/>
          <w:szCs w:val="32"/>
        </w:rPr>
        <w:t>k</w:t>
      </w:r>
      <w:r w:rsidR="0071352E" w:rsidRPr="00F5553B">
        <w:rPr>
          <w:b/>
          <w:color w:val="19141D"/>
          <w:sz w:val="32"/>
          <w:szCs w:val="32"/>
        </w:rPr>
        <w:t>on technického dozoru investora (dále jen TDI)</w:t>
      </w:r>
      <w:r>
        <w:rPr>
          <w:b/>
          <w:color w:val="19141D"/>
          <w:sz w:val="32"/>
          <w:szCs w:val="32"/>
        </w:rPr>
        <w:t xml:space="preserve"> a zajiš</w:t>
      </w:r>
      <w:r w:rsidR="004A75CF">
        <w:rPr>
          <w:b/>
          <w:color w:val="19141D"/>
          <w:sz w:val="32"/>
          <w:szCs w:val="32"/>
        </w:rPr>
        <w:t>tění činnosti koordinátora BOZP</w:t>
      </w:r>
      <w:r>
        <w:rPr>
          <w:b/>
          <w:color w:val="19141D"/>
          <w:sz w:val="32"/>
          <w:szCs w:val="32"/>
        </w:rPr>
        <w:t xml:space="preserve">. </w:t>
      </w:r>
      <w:r w:rsidR="0071352E" w:rsidRPr="00F5553B">
        <w:rPr>
          <w:color w:val="19141D"/>
          <w:sz w:val="32"/>
          <w:szCs w:val="32"/>
        </w:rPr>
        <w:t xml:space="preserve"> </w:t>
      </w:r>
    </w:p>
    <w:p w:rsidR="0071352E" w:rsidRDefault="0071352E" w:rsidP="00C82B22">
      <w:pPr>
        <w:pStyle w:val="Styl"/>
        <w:spacing w:line="264" w:lineRule="auto"/>
        <w:ind w:right="378"/>
        <w:rPr>
          <w:b/>
          <w:color w:val="19141D"/>
          <w:w w:val="106"/>
          <w:sz w:val="28"/>
          <w:szCs w:val="28"/>
          <w:u w:val="single"/>
        </w:rPr>
      </w:pPr>
    </w:p>
    <w:p w:rsidR="008A71AE" w:rsidRDefault="000B3D20" w:rsidP="00C82B22">
      <w:pPr>
        <w:pStyle w:val="Styl"/>
        <w:spacing w:line="264" w:lineRule="auto"/>
        <w:ind w:left="514" w:right="-163"/>
        <w:jc w:val="both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Příkazník </w:t>
      </w:r>
      <w:r w:rsidR="00D523CA">
        <w:rPr>
          <w:color w:val="19141D"/>
          <w:sz w:val="23"/>
          <w:szCs w:val="23"/>
        </w:rPr>
        <w:t>se zavazuje</w:t>
      </w:r>
      <w:r w:rsidR="00D523CA">
        <w:rPr>
          <w:color w:val="3B3741"/>
          <w:sz w:val="23"/>
          <w:szCs w:val="23"/>
        </w:rPr>
        <w:t xml:space="preserve">, </w:t>
      </w:r>
      <w:r w:rsidR="00D523CA">
        <w:rPr>
          <w:color w:val="19141D"/>
          <w:sz w:val="23"/>
          <w:szCs w:val="23"/>
        </w:rPr>
        <w:t xml:space="preserve">že jménem </w:t>
      </w:r>
      <w:r>
        <w:rPr>
          <w:color w:val="19141D"/>
          <w:sz w:val="23"/>
          <w:szCs w:val="23"/>
        </w:rPr>
        <w:t xml:space="preserve">příkazce </w:t>
      </w:r>
      <w:r w:rsidR="00D523CA">
        <w:rPr>
          <w:color w:val="19141D"/>
          <w:sz w:val="23"/>
          <w:szCs w:val="23"/>
        </w:rPr>
        <w:t xml:space="preserve">obstará a zařídí osobně na jeho účet a za úplatu </w:t>
      </w:r>
      <w:r w:rsidR="000826CC" w:rsidRPr="005B4D1C">
        <w:rPr>
          <w:b/>
          <w:color w:val="3B3741"/>
          <w:sz w:val="23"/>
          <w:szCs w:val="23"/>
        </w:rPr>
        <w:t>vý</w:t>
      </w:r>
      <w:r w:rsidR="000826CC" w:rsidRPr="005B4D1C">
        <w:rPr>
          <w:b/>
          <w:color w:val="19141D"/>
          <w:sz w:val="23"/>
          <w:szCs w:val="23"/>
        </w:rPr>
        <w:t xml:space="preserve">kon technického dozoru </w:t>
      </w:r>
      <w:r w:rsidR="00BD6F5C">
        <w:rPr>
          <w:b/>
          <w:color w:val="19141D"/>
          <w:sz w:val="23"/>
          <w:szCs w:val="23"/>
        </w:rPr>
        <w:t>investora a zajištění koordinátora BOZP</w:t>
      </w:r>
      <w:r w:rsidR="000826CC">
        <w:rPr>
          <w:color w:val="19141D"/>
          <w:sz w:val="23"/>
          <w:szCs w:val="23"/>
        </w:rPr>
        <w:t xml:space="preserve"> </w:t>
      </w:r>
      <w:r w:rsidR="00D523CA">
        <w:rPr>
          <w:color w:val="19141D"/>
          <w:sz w:val="23"/>
          <w:szCs w:val="23"/>
        </w:rPr>
        <w:t xml:space="preserve">na </w:t>
      </w:r>
      <w:r w:rsidR="004A75CF">
        <w:rPr>
          <w:color w:val="19141D"/>
          <w:sz w:val="23"/>
          <w:szCs w:val="23"/>
        </w:rPr>
        <w:t>realizaci</w:t>
      </w:r>
      <w:r w:rsidR="00D523CA">
        <w:rPr>
          <w:color w:val="19141D"/>
          <w:sz w:val="23"/>
          <w:szCs w:val="23"/>
        </w:rPr>
        <w:t>:</w:t>
      </w:r>
      <w:r w:rsidR="00F5553B">
        <w:rPr>
          <w:color w:val="19141D"/>
          <w:sz w:val="23"/>
          <w:szCs w:val="23"/>
        </w:rPr>
        <w:t xml:space="preserve"> </w:t>
      </w:r>
    </w:p>
    <w:p w:rsidR="0071352E" w:rsidRDefault="0071352E" w:rsidP="00C82B22">
      <w:pPr>
        <w:pStyle w:val="Styl"/>
        <w:spacing w:line="264" w:lineRule="auto"/>
        <w:ind w:left="514" w:right="-163"/>
        <w:jc w:val="both"/>
        <w:rPr>
          <w:color w:val="19141D"/>
          <w:sz w:val="23"/>
          <w:szCs w:val="23"/>
        </w:rPr>
      </w:pPr>
    </w:p>
    <w:p w:rsidR="00C82B22" w:rsidRDefault="00C82B22" w:rsidP="00C82B22">
      <w:pPr>
        <w:pStyle w:val="Styl"/>
        <w:spacing w:line="264" w:lineRule="auto"/>
        <w:ind w:left="514" w:right="-163"/>
        <w:jc w:val="both"/>
        <w:rPr>
          <w:color w:val="19141D"/>
          <w:sz w:val="23"/>
          <w:szCs w:val="23"/>
        </w:rPr>
      </w:pPr>
    </w:p>
    <w:p w:rsidR="00EF4BFA" w:rsidRPr="00191386" w:rsidRDefault="00EF4BFA" w:rsidP="00C82B22">
      <w:pPr>
        <w:pStyle w:val="Nadpis1"/>
        <w:tabs>
          <w:tab w:val="center" w:pos="4536"/>
        </w:tabs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191386">
        <w:rPr>
          <w:rFonts w:ascii="Times New Roman" w:hAnsi="Times New Roman"/>
          <w:sz w:val="28"/>
          <w:szCs w:val="28"/>
        </w:rPr>
        <w:lastRenderedPageBreak/>
        <w:t>„</w:t>
      </w:r>
      <w:r w:rsidR="005C7F77" w:rsidRPr="005C7F77">
        <w:rPr>
          <w:rFonts w:ascii="Times New Roman" w:hAnsi="Times New Roman"/>
          <w:sz w:val="28"/>
          <w:szCs w:val="28"/>
        </w:rPr>
        <w:t xml:space="preserve">Cyklostezka Cheb – </w:t>
      </w:r>
      <w:proofErr w:type="spellStart"/>
      <w:r w:rsidR="005C7F77" w:rsidRPr="005C7F77">
        <w:rPr>
          <w:rFonts w:ascii="Times New Roman" w:hAnsi="Times New Roman"/>
          <w:sz w:val="28"/>
          <w:szCs w:val="28"/>
        </w:rPr>
        <w:t>Waldsassen</w:t>
      </w:r>
      <w:proofErr w:type="spellEnd"/>
      <w:r w:rsidR="005C7F77" w:rsidRPr="005C7F77">
        <w:rPr>
          <w:rFonts w:ascii="Times New Roman" w:hAnsi="Times New Roman"/>
          <w:sz w:val="28"/>
          <w:szCs w:val="28"/>
        </w:rPr>
        <w:t xml:space="preserve">, etapa </w:t>
      </w:r>
      <w:proofErr w:type="spellStart"/>
      <w:r w:rsidR="005C7F77" w:rsidRPr="005C7F77">
        <w:rPr>
          <w:rFonts w:ascii="Times New Roman" w:hAnsi="Times New Roman"/>
          <w:sz w:val="28"/>
          <w:szCs w:val="28"/>
        </w:rPr>
        <w:t>IIIa</w:t>
      </w:r>
      <w:proofErr w:type="spellEnd"/>
      <w:r w:rsidR="005C7F77" w:rsidRPr="005C7F77">
        <w:rPr>
          <w:rFonts w:ascii="Times New Roman" w:hAnsi="Times New Roman"/>
          <w:sz w:val="28"/>
          <w:szCs w:val="28"/>
        </w:rPr>
        <w:t xml:space="preserve"> – výstavba komunikace</w:t>
      </w:r>
      <w:r w:rsidRPr="00191386">
        <w:rPr>
          <w:rFonts w:ascii="Times New Roman" w:hAnsi="Times New Roman"/>
          <w:sz w:val="28"/>
          <w:szCs w:val="28"/>
        </w:rPr>
        <w:t>“</w:t>
      </w:r>
      <w:r w:rsidR="00227546" w:rsidRPr="00191386">
        <w:rPr>
          <w:rFonts w:ascii="Times New Roman" w:hAnsi="Times New Roman"/>
          <w:sz w:val="28"/>
          <w:szCs w:val="28"/>
        </w:rPr>
        <w:t>.</w:t>
      </w:r>
    </w:p>
    <w:p w:rsidR="00D523CA" w:rsidRDefault="00D523CA" w:rsidP="00C82B22">
      <w:pPr>
        <w:pStyle w:val="Styl"/>
        <w:spacing w:before="240" w:line="264" w:lineRule="auto"/>
        <w:ind w:left="509" w:right="-1"/>
        <w:rPr>
          <w:sz w:val="23"/>
          <w:szCs w:val="23"/>
        </w:rPr>
      </w:pPr>
    </w:p>
    <w:p w:rsidR="00191386" w:rsidRDefault="00191386" w:rsidP="00191386">
      <w:pPr>
        <w:pStyle w:val="Styl"/>
        <w:spacing w:before="120" w:after="120"/>
        <w:ind w:left="357"/>
        <w:jc w:val="both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Účelem této smlouvy je </w:t>
      </w:r>
      <w:r w:rsidRPr="00833164">
        <w:rPr>
          <w:sz w:val="23"/>
          <w:szCs w:val="23"/>
        </w:rPr>
        <w:t xml:space="preserve">zajištění </w:t>
      </w:r>
      <w:r>
        <w:rPr>
          <w:sz w:val="23"/>
          <w:szCs w:val="23"/>
        </w:rPr>
        <w:t xml:space="preserve">činnosti </w:t>
      </w:r>
      <w:r w:rsidRPr="00833164">
        <w:rPr>
          <w:sz w:val="23"/>
          <w:szCs w:val="23"/>
        </w:rPr>
        <w:t xml:space="preserve">TDI při </w:t>
      </w:r>
      <w:r w:rsidR="005C7F77">
        <w:rPr>
          <w:sz w:val="23"/>
          <w:szCs w:val="23"/>
        </w:rPr>
        <w:t>výstavbě komunikace</w:t>
      </w:r>
      <w:r w:rsidR="00014231">
        <w:rPr>
          <w:sz w:val="23"/>
          <w:szCs w:val="23"/>
        </w:rPr>
        <w:t xml:space="preserve"> </w:t>
      </w:r>
      <w:r w:rsidR="005C7F77">
        <w:rPr>
          <w:sz w:val="23"/>
          <w:szCs w:val="23"/>
        </w:rPr>
        <w:t xml:space="preserve">nad mostním objektem v rámci </w:t>
      </w:r>
      <w:r w:rsidR="005C7F77" w:rsidRPr="00162B3A">
        <w:rPr>
          <w:sz w:val="22"/>
          <w:szCs w:val="22"/>
        </w:rPr>
        <w:t xml:space="preserve">Cyklostezka Cheb – </w:t>
      </w:r>
      <w:proofErr w:type="spellStart"/>
      <w:r w:rsidR="005C7F77" w:rsidRPr="00162B3A">
        <w:rPr>
          <w:sz w:val="22"/>
          <w:szCs w:val="22"/>
        </w:rPr>
        <w:t>Waldsassen</w:t>
      </w:r>
      <w:proofErr w:type="spellEnd"/>
      <w:r w:rsidR="005C7F77" w:rsidRPr="00162B3A">
        <w:rPr>
          <w:sz w:val="22"/>
          <w:szCs w:val="22"/>
        </w:rPr>
        <w:t xml:space="preserve">, etapa </w:t>
      </w:r>
      <w:proofErr w:type="spellStart"/>
      <w:r w:rsidR="005C7F77" w:rsidRPr="00162B3A">
        <w:rPr>
          <w:sz w:val="22"/>
          <w:szCs w:val="22"/>
        </w:rPr>
        <w:t>IIIa</w:t>
      </w:r>
      <w:proofErr w:type="spellEnd"/>
      <w:r w:rsidRPr="00F057EC">
        <w:rPr>
          <w:sz w:val="23"/>
          <w:szCs w:val="23"/>
        </w:rPr>
        <w:t>,</w:t>
      </w:r>
      <w:r w:rsidRPr="00F057EC">
        <w:rPr>
          <w:color w:val="19141D"/>
          <w:sz w:val="23"/>
          <w:szCs w:val="23"/>
        </w:rPr>
        <w:t xml:space="preserve"> která je popsána v projektové dokumentaci</w:t>
      </w:r>
      <w:r>
        <w:rPr>
          <w:color w:val="19141D"/>
          <w:sz w:val="23"/>
          <w:szCs w:val="23"/>
        </w:rPr>
        <w:t xml:space="preserve"> </w:t>
      </w:r>
      <w:r w:rsidRPr="00720F72">
        <w:rPr>
          <w:color w:val="000000"/>
          <w:sz w:val="23"/>
          <w:szCs w:val="23"/>
        </w:rPr>
        <w:t xml:space="preserve">vyhotovené </w:t>
      </w:r>
      <w:r w:rsidRPr="00F057EC">
        <w:rPr>
          <w:color w:val="19141D"/>
          <w:sz w:val="23"/>
          <w:szCs w:val="23"/>
        </w:rPr>
        <w:t>projekční kanceláří</w:t>
      </w:r>
      <w:r w:rsidRPr="002C2C20">
        <w:rPr>
          <w:color w:val="19141D"/>
          <w:sz w:val="23"/>
          <w:szCs w:val="23"/>
        </w:rPr>
        <w:t xml:space="preserve"> </w:t>
      </w:r>
      <w:r w:rsidRPr="00A21B63">
        <w:t>Dopravní stavby a venkovní architektura s.r.o., náměstí krále Jiřího z Poděbrad 507/6, 350 02 Cheb, IČO: 26392526</w:t>
      </w:r>
      <w:r>
        <w:t xml:space="preserve"> a </w:t>
      </w:r>
      <w:r>
        <w:rPr>
          <w:color w:val="19141D"/>
          <w:sz w:val="23"/>
          <w:szCs w:val="23"/>
        </w:rPr>
        <w:t xml:space="preserve">v souladu s povolením stavby vydaným stavebním úřadem v Chebu </w:t>
      </w:r>
      <w:proofErr w:type="gramStart"/>
      <w:r>
        <w:rPr>
          <w:color w:val="19141D"/>
          <w:sz w:val="23"/>
          <w:szCs w:val="23"/>
        </w:rPr>
        <w:t>č.j.</w:t>
      </w:r>
      <w:proofErr w:type="gramEnd"/>
      <w:r>
        <w:rPr>
          <w:color w:val="19141D"/>
          <w:sz w:val="23"/>
          <w:szCs w:val="23"/>
        </w:rPr>
        <w:t xml:space="preserve"> MUCH </w:t>
      </w:r>
      <w:r w:rsidR="005C7F77">
        <w:rPr>
          <w:color w:val="19141D"/>
          <w:sz w:val="23"/>
          <w:szCs w:val="23"/>
        </w:rPr>
        <w:t>1404</w:t>
      </w:r>
      <w:r>
        <w:rPr>
          <w:color w:val="19141D"/>
          <w:sz w:val="23"/>
          <w:szCs w:val="23"/>
        </w:rPr>
        <w:t>/</w:t>
      </w:r>
      <w:r w:rsidR="005C7F77">
        <w:rPr>
          <w:color w:val="19141D"/>
          <w:sz w:val="23"/>
          <w:szCs w:val="23"/>
        </w:rPr>
        <w:t>2015</w:t>
      </w:r>
      <w:r>
        <w:rPr>
          <w:color w:val="19141D"/>
          <w:sz w:val="23"/>
          <w:szCs w:val="23"/>
        </w:rPr>
        <w:t>/</w:t>
      </w:r>
      <w:proofErr w:type="spellStart"/>
      <w:r>
        <w:rPr>
          <w:color w:val="19141D"/>
          <w:sz w:val="23"/>
          <w:szCs w:val="23"/>
        </w:rPr>
        <w:t>Tva</w:t>
      </w:r>
      <w:proofErr w:type="spellEnd"/>
      <w:r>
        <w:rPr>
          <w:color w:val="19141D"/>
          <w:sz w:val="23"/>
          <w:szCs w:val="23"/>
        </w:rPr>
        <w:t xml:space="preserve"> ze dne </w:t>
      </w:r>
      <w:r w:rsidR="005C7F77">
        <w:rPr>
          <w:color w:val="19141D"/>
          <w:sz w:val="23"/>
          <w:szCs w:val="23"/>
        </w:rPr>
        <w:t>12</w:t>
      </w:r>
      <w:r>
        <w:rPr>
          <w:color w:val="19141D"/>
          <w:sz w:val="23"/>
          <w:szCs w:val="23"/>
        </w:rPr>
        <w:t>.1.</w:t>
      </w:r>
      <w:r w:rsidR="005C7F77">
        <w:rPr>
          <w:color w:val="19141D"/>
          <w:sz w:val="23"/>
          <w:szCs w:val="23"/>
        </w:rPr>
        <w:t>2015</w:t>
      </w:r>
      <w:r w:rsidR="005C7F77">
        <w:rPr>
          <w:rFonts w:eastAsia="Calibri"/>
          <w:sz w:val="23"/>
          <w:szCs w:val="23"/>
          <w:lang w:eastAsia="en-US"/>
        </w:rPr>
        <w:t xml:space="preserve"> </w:t>
      </w:r>
      <w:r>
        <w:rPr>
          <w:rFonts w:eastAsia="Calibri"/>
          <w:sz w:val="23"/>
          <w:szCs w:val="23"/>
          <w:lang w:eastAsia="en-US"/>
        </w:rPr>
        <w:t xml:space="preserve">a smlouvou o dílo se zhotovitelem stavby. </w:t>
      </w:r>
    </w:p>
    <w:p w:rsidR="00033E7F" w:rsidRDefault="00033E7F" w:rsidP="00C82B22">
      <w:pPr>
        <w:pStyle w:val="Styl"/>
        <w:spacing w:line="264" w:lineRule="auto"/>
        <w:ind w:left="556" w:right="14"/>
        <w:jc w:val="both"/>
        <w:rPr>
          <w:b/>
          <w:w w:val="106"/>
          <w:sz w:val="23"/>
          <w:szCs w:val="23"/>
          <w:u w:val="single"/>
        </w:rPr>
      </w:pPr>
    </w:p>
    <w:p w:rsidR="00D523CA" w:rsidRPr="00033E7F" w:rsidRDefault="00222E2D" w:rsidP="00C82B22">
      <w:pPr>
        <w:pStyle w:val="Styl"/>
        <w:spacing w:line="264" w:lineRule="auto"/>
        <w:ind w:left="556" w:right="14"/>
        <w:jc w:val="both"/>
        <w:rPr>
          <w:b/>
          <w:w w:val="106"/>
          <w:sz w:val="23"/>
          <w:szCs w:val="23"/>
          <w:u w:val="single"/>
        </w:rPr>
      </w:pPr>
      <w:r w:rsidRPr="00033E7F">
        <w:rPr>
          <w:b/>
          <w:w w:val="106"/>
          <w:sz w:val="23"/>
          <w:szCs w:val="23"/>
          <w:u w:val="single"/>
        </w:rPr>
        <w:t xml:space="preserve">Povinnosti příkazníka v rámci výkonu </w:t>
      </w:r>
      <w:r w:rsidR="00D523CA" w:rsidRPr="00033E7F">
        <w:rPr>
          <w:b/>
          <w:w w:val="106"/>
          <w:sz w:val="23"/>
          <w:szCs w:val="23"/>
          <w:u w:val="single"/>
        </w:rPr>
        <w:t>TDI:</w:t>
      </w:r>
    </w:p>
    <w:p w:rsidR="00C82B22" w:rsidRDefault="00C82B22" w:rsidP="00C82B22">
      <w:pPr>
        <w:pStyle w:val="Styl"/>
        <w:spacing w:line="264" w:lineRule="auto"/>
        <w:ind w:right="14"/>
        <w:jc w:val="both"/>
        <w:rPr>
          <w:b/>
          <w:color w:val="19141D"/>
          <w:w w:val="106"/>
          <w:sz w:val="23"/>
          <w:szCs w:val="23"/>
          <w:u w:val="single"/>
        </w:rPr>
      </w:pPr>
    </w:p>
    <w:p w:rsidR="00D523CA" w:rsidRDefault="00D523CA" w:rsidP="00C82B22">
      <w:pPr>
        <w:pStyle w:val="Styl"/>
        <w:numPr>
          <w:ilvl w:val="0"/>
          <w:numId w:val="4"/>
        </w:numPr>
        <w:spacing w:line="264" w:lineRule="auto"/>
        <w:ind w:right="14"/>
        <w:jc w:val="both"/>
        <w:rPr>
          <w:color w:val="19141D"/>
          <w:w w:val="106"/>
          <w:sz w:val="23"/>
          <w:szCs w:val="23"/>
        </w:rPr>
      </w:pPr>
      <w:r>
        <w:rPr>
          <w:b/>
          <w:color w:val="19141D"/>
          <w:w w:val="106"/>
          <w:sz w:val="23"/>
          <w:szCs w:val="23"/>
        </w:rPr>
        <w:t xml:space="preserve">Při provádění </w:t>
      </w:r>
      <w:r w:rsidR="004A75CF">
        <w:rPr>
          <w:b/>
          <w:color w:val="19141D"/>
          <w:w w:val="106"/>
          <w:sz w:val="23"/>
          <w:szCs w:val="23"/>
        </w:rPr>
        <w:t>díla</w:t>
      </w:r>
      <w:r>
        <w:rPr>
          <w:b/>
          <w:color w:val="19141D"/>
          <w:w w:val="106"/>
          <w:sz w:val="23"/>
          <w:szCs w:val="23"/>
        </w:rPr>
        <w:t>:</w:t>
      </w:r>
    </w:p>
    <w:p w:rsidR="00D523CA" w:rsidRDefault="00D523CA" w:rsidP="00C82B22">
      <w:pPr>
        <w:pStyle w:val="Styl"/>
        <w:spacing w:line="264" w:lineRule="auto"/>
        <w:ind w:left="556" w:right="14"/>
        <w:jc w:val="both"/>
        <w:rPr>
          <w:color w:val="19141D"/>
          <w:w w:val="106"/>
          <w:sz w:val="23"/>
          <w:szCs w:val="23"/>
        </w:rPr>
      </w:pPr>
    </w:p>
    <w:p w:rsidR="00D523CA" w:rsidRDefault="00D523CA" w:rsidP="00C82B22">
      <w:pPr>
        <w:pStyle w:val="Styl"/>
        <w:numPr>
          <w:ilvl w:val="0"/>
          <w:numId w:val="6"/>
        </w:numPr>
        <w:spacing w:line="264" w:lineRule="auto"/>
        <w:ind w:right="14"/>
        <w:jc w:val="both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 xml:space="preserve">Organizační činnosti před zahájením a v </w:t>
      </w:r>
      <w:r w:rsidR="00B613D2" w:rsidRPr="00644B05">
        <w:rPr>
          <w:sz w:val="23"/>
          <w:szCs w:val="23"/>
        </w:rPr>
        <w:t>p</w:t>
      </w:r>
      <w:r w:rsidRPr="00644B05">
        <w:rPr>
          <w:sz w:val="23"/>
          <w:szCs w:val="23"/>
        </w:rPr>
        <w:t>růběhu</w:t>
      </w:r>
      <w:r w:rsidR="00B613D2" w:rsidRPr="00644B05">
        <w:rPr>
          <w:sz w:val="23"/>
          <w:szCs w:val="23"/>
        </w:rPr>
        <w:t xml:space="preserve"> díla</w:t>
      </w:r>
      <w:r w:rsidRPr="00644B05">
        <w:rPr>
          <w:sz w:val="23"/>
          <w:szCs w:val="23"/>
        </w:rPr>
        <w:t>:</w:t>
      </w:r>
    </w:p>
    <w:p w:rsidR="00D523CA" w:rsidRDefault="00D523CA" w:rsidP="00C82B22">
      <w:pPr>
        <w:pStyle w:val="Styl"/>
        <w:spacing w:before="4" w:line="264" w:lineRule="auto"/>
        <w:ind w:left="1488" w:right="14"/>
        <w:jc w:val="both"/>
        <w:rPr>
          <w:sz w:val="23"/>
          <w:szCs w:val="23"/>
        </w:rPr>
      </w:pPr>
    </w:p>
    <w:p w:rsidR="00D523CA" w:rsidRDefault="00D523CA" w:rsidP="00C82B22">
      <w:pPr>
        <w:pStyle w:val="Styl"/>
        <w:numPr>
          <w:ilvl w:val="0"/>
          <w:numId w:val="8"/>
        </w:numPr>
        <w:spacing w:line="264" w:lineRule="auto"/>
        <w:ind w:right="14"/>
        <w:jc w:val="both"/>
        <w:rPr>
          <w:color w:val="19141D"/>
          <w:sz w:val="23"/>
          <w:szCs w:val="23"/>
        </w:rPr>
      </w:pPr>
      <w:r>
        <w:rPr>
          <w:color w:val="19141D"/>
          <w:sz w:val="23"/>
          <w:szCs w:val="23"/>
        </w:rPr>
        <w:t>seznámení se s podklady, pod</w:t>
      </w:r>
      <w:r>
        <w:rPr>
          <w:color w:val="050008"/>
          <w:sz w:val="23"/>
          <w:szCs w:val="23"/>
        </w:rPr>
        <w:t>l</w:t>
      </w:r>
      <w:r>
        <w:rPr>
          <w:color w:val="19141D"/>
          <w:sz w:val="23"/>
          <w:szCs w:val="23"/>
        </w:rPr>
        <w:t>e kterýc</w:t>
      </w:r>
      <w:r>
        <w:rPr>
          <w:color w:val="050008"/>
          <w:sz w:val="23"/>
          <w:szCs w:val="23"/>
        </w:rPr>
        <w:t xml:space="preserve">h </w:t>
      </w:r>
      <w:r>
        <w:rPr>
          <w:color w:val="19141D"/>
          <w:sz w:val="23"/>
          <w:szCs w:val="23"/>
        </w:rPr>
        <w:t>se přip</w:t>
      </w:r>
      <w:r>
        <w:rPr>
          <w:color w:val="050008"/>
          <w:sz w:val="23"/>
          <w:szCs w:val="23"/>
        </w:rPr>
        <w:t>r</w:t>
      </w:r>
      <w:r>
        <w:rPr>
          <w:color w:val="19141D"/>
          <w:sz w:val="23"/>
          <w:szCs w:val="23"/>
        </w:rPr>
        <w:t xml:space="preserve">avuje realizace </w:t>
      </w:r>
      <w:r w:rsidR="004A75CF">
        <w:rPr>
          <w:color w:val="19141D"/>
          <w:sz w:val="23"/>
          <w:szCs w:val="23"/>
        </w:rPr>
        <w:t>díla</w:t>
      </w:r>
      <w:r>
        <w:rPr>
          <w:color w:val="3B3741"/>
          <w:sz w:val="23"/>
          <w:szCs w:val="23"/>
        </w:rPr>
        <w:t xml:space="preserve">, </w:t>
      </w:r>
      <w:r>
        <w:rPr>
          <w:color w:val="19141D"/>
          <w:sz w:val="23"/>
          <w:szCs w:val="23"/>
        </w:rPr>
        <w:t>obzvlášť s projektem</w:t>
      </w:r>
      <w:r>
        <w:rPr>
          <w:color w:val="3B3741"/>
          <w:sz w:val="23"/>
          <w:szCs w:val="23"/>
        </w:rPr>
        <w:t>,</w:t>
      </w:r>
      <w:r>
        <w:rPr>
          <w:color w:val="19141D"/>
          <w:sz w:val="23"/>
          <w:szCs w:val="23"/>
        </w:rPr>
        <w:t xml:space="preserve"> s obsahem sm</w:t>
      </w:r>
      <w:r>
        <w:rPr>
          <w:color w:val="050008"/>
          <w:sz w:val="23"/>
          <w:szCs w:val="23"/>
        </w:rPr>
        <w:t>l</w:t>
      </w:r>
      <w:r>
        <w:rPr>
          <w:color w:val="19141D"/>
          <w:sz w:val="23"/>
          <w:szCs w:val="23"/>
        </w:rPr>
        <w:t xml:space="preserve">uv na realizaci díla a s obsahem </w:t>
      </w:r>
      <w:r w:rsidR="004A75CF">
        <w:rPr>
          <w:color w:val="19141D"/>
          <w:sz w:val="23"/>
          <w:szCs w:val="23"/>
        </w:rPr>
        <w:t>vydaného</w:t>
      </w:r>
      <w:r>
        <w:rPr>
          <w:color w:val="19141D"/>
          <w:sz w:val="23"/>
          <w:szCs w:val="23"/>
        </w:rPr>
        <w:t xml:space="preserve"> povolení</w:t>
      </w:r>
      <w:r>
        <w:rPr>
          <w:color w:val="000000"/>
          <w:sz w:val="23"/>
          <w:szCs w:val="23"/>
        </w:rPr>
        <w:t>;</w:t>
      </w:r>
    </w:p>
    <w:p w:rsidR="00D523CA" w:rsidRPr="00644B05" w:rsidRDefault="00D523CA" w:rsidP="00C82B22">
      <w:pPr>
        <w:pStyle w:val="Styl"/>
        <w:numPr>
          <w:ilvl w:val="0"/>
          <w:numId w:val="8"/>
        </w:numPr>
        <w:spacing w:line="264" w:lineRule="auto"/>
        <w:ind w:right="10"/>
        <w:rPr>
          <w:sz w:val="23"/>
          <w:szCs w:val="23"/>
        </w:rPr>
      </w:pPr>
      <w:r>
        <w:rPr>
          <w:color w:val="120D16"/>
          <w:sz w:val="23"/>
          <w:szCs w:val="23"/>
        </w:rPr>
        <w:t xml:space="preserve">informování </w:t>
      </w:r>
      <w:r w:rsidR="00B613D2" w:rsidRPr="00644B05">
        <w:rPr>
          <w:sz w:val="23"/>
          <w:szCs w:val="23"/>
        </w:rPr>
        <w:t>příkazce</w:t>
      </w:r>
      <w:r w:rsidRPr="00644B05">
        <w:rPr>
          <w:sz w:val="23"/>
          <w:szCs w:val="23"/>
        </w:rPr>
        <w:t xml:space="preserve"> o všech závažných okolnostech bez odkladu;</w:t>
      </w:r>
    </w:p>
    <w:p w:rsidR="00095BC3" w:rsidRPr="003B7A81" w:rsidRDefault="00095BC3" w:rsidP="00C82B22">
      <w:pPr>
        <w:pStyle w:val="Styl"/>
        <w:numPr>
          <w:ilvl w:val="0"/>
          <w:numId w:val="8"/>
        </w:numPr>
        <w:spacing w:line="264" w:lineRule="auto"/>
        <w:ind w:right="14"/>
        <w:jc w:val="both"/>
        <w:rPr>
          <w:sz w:val="23"/>
          <w:szCs w:val="23"/>
        </w:rPr>
      </w:pPr>
      <w:r w:rsidRPr="00644B05">
        <w:rPr>
          <w:sz w:val="23"/>
          <w:szCs w:val="23"/>
        </w:rPr>
        <w:t xml:space="preserve">vydání výzvy k zahájení prací </w:t>
      </w:r>
      <w:r w:rsidRPr="003B7A81">
        <w:rPr>
          <w:sz w:val="23"/>
          <w:szCs w:val="23"/>
        </w:rPr>
        <w:t xml:space="preserve">zhotovitele </w:t>
      </w:r>
      <w:r w:rsidR="004A75CF" w:rsidRPr="003B7A81">
        <w:rPr>
          <w:sz w:val="23"/>
          <w:szCs w:val="23"/>
        </w:rPr>
        <w:t>díla</w:t>
      </w:r>
      <w:r w:rsidRPr="003B7A81">
        <w:rPr>
          <w:sz w:val="23"/>
          <w:szCs w:val="23"/>
        </w:rPr>
        <w:t>;</w:t>
      </w:r>
    </w:p>
    <w:p w:rsidR="00D523CA" w:rsidRPr="003B7A81" w:rsidRDefault="00D523CA" w:rsidP="00C82B22">
      <w:pPr>
        <w:pStyle w:val="Styl"/>
        <w:numPr>
          <w:ilvl w:val="0"/>
          <w:numId w:val="8"/>
        </w:numPr>
        <w:spacing w:line="264" w:lineRule="auto"/>
        <w:ind w:right="14"/>
        <w:jc w:val="both"/>
        <w:rPr>
          <w:sz w:val="23"/>
          <w:szCs w:val="23"/>
        </w:rPr>
      </w:pPr>
      <w:r w:rsidRPr="003B7A81">
        <w:rPr>
          <w:sz w:val="23"/>
          <w:szCs w:val="23"/>
        </w:rPr>
        <w:t xml:space="preserve">protokolární předání staveniště zhotoviteli; </w:t>
      </w:r>
    </w:p>
    <w:p w:rsidR="00D523CA" w:rsidRPr="003B7A81" w:rsidRDefault="00D523CA" w:rsidP="00C82B22">
      <w:pPr>
        <w:pStyle w:val="Styl"/>
        <w:numPr>
          <w:ilvl w:val="0"/>
          <w:numId w:val="8"/>
        </w:numPr>
        <w:spacing w:line="264" w:lineRule="auto"/>
        <w:ind w:right="10"/>
        <w:jc w:val="both"/>
        <w:rPr>
          <w:sz w:val="23"/>
          <w:szCs w:val="23"/>
        </w:rPr>
      </w:pPr>
      <w:r w:rsidRPr="003B7A81">
        <w:rPr>
          <w:sz w:val="23"/>
          <w:szCs w:val="23"/>
        </w:rPr>
        <w:t xml:space="preserve">zajištění konání kontrolních dnů a příprava podkladů, zpráv a opatření, zabezpečení </w:t>
      </w:r>
      <w:r w:rsidR="00C9313D" w:rsidRPr="003B7A81">
        <w:rPr>
          <w:sz w:val="23"/>
          <w:szCs w:val="23"/>
        </w:rPr>
        <w:t>zápisů z kontrolních</w:t>
      </w:r>
      <w:r w:rsidRPr="003B7A81">
        <w:rPr>
          <w:sz w:val="23"/>
          <w:szCs w:val="23"/>
        </w:rPr>
        <w:t xml:space="preserve"> dnů, zajištění a kontrola plnění závěrů kontrolních dnů s tím, že kontrolní dny budou organizovány 1 x za týden, jinak dle potřeby </w:t>
      </w:r>
      <w:r w:rsidR="004A75CF" w:rsidRPr="003B7A81">
        <w:rPr>
          <w:sz w:val="23"/>
          <w:szCs w:val="23"/>
        </w:rPr>
        <w:t>realizace</w:t>
      </w:r>
      <w:r w:rsidRPr="003B7A81">
        <w:rPr>
          <w:sz w:val="23"/>
          <w:szCs w:val="23"/>
        </w:rPr>
        <w:t>;</w:t>
      </w:r>
    </w:p>
    <w:p w:rsidR="00D523CA" w:rsidRPr="003B7A81" w:rsidRDefault="00D523CA" w:rsidP="00C82B22">
      <w:pPr>
        <w:pStyle w:val="Styl"/>
        <w:numPr>
          <w:ilvl w:val="0"/>
          <w:numId w:val="8"/>
        </w:numPr>
        <w:spacing w:line="264" w:lineRule="auto"/>
        <w:ind w:right="10"/>
        <w:jc w:val="both"/>
        <w:rPr>
          <w:sz w:val="23"/>
          <w:szCs w:val="23"/>
        </w:rPr>
      </w:pPr>
      <w:r w:rsidRPr="003B7A81">
        <w:rPr>
          <w:sz w:val="23"/>
          <w:szCs w:val="23"/>
        </w:rPr>
        <w:t xml:space="preserve">odsouhlasení doplňků a nutných změn dokumentace, které nezvyšují rozpočtové náklady </w:t>
      </w:r>
      <w:r w:rsidR="0050428C" w:rsidRPr="003B7A81">
        <w:rPr>
          <w:sz w:val="23"/>
          <w:szCs w:val="23"/>
        </w:rPr>
        <w:t>díla</w:t>
      </w:r>
      <w:r w:rsidRPr="003B7A81">
        <w:rPr>
          <w:sz w:val="23"/>
          <w:szCs w:val="23"/>
        </w:rPr>
        <w:t xml:space="preserve"> nebo provozního souboru, neprodlužují lhůtu a nezhoršují parametry </w:t>
      </w:r>
      <w:r w:rsidR="004A75CF" w:rsidRPr="003B7A81">
        <w:rPr>
          <w:sz w:val="23"/>
          <w:szCs w:val="23"/>
        </w:rPr>
        <w:t>díla</w:t>
      </w:r>
      <w:r w:rsidRPr="003B7A81">
        <w:rPr>
          <w:sz w:val="23"/>
          <w:szCs w:val="23"/>
        </w:rPr>
        <w:t xml:space="preserve">, ostatní doplňky a změny předkládat s vlastním vyjádřením </w:t>
      </w:r>
      <w:r w:rsidR="00B613D2" w:rsidRPr="003B7A81">
        <w:rPr>
          <w:sz w:val="23"/>
          <w:szCs w:val="23"/>
        </w:rPr>
        <w:t>příkazci</w:t>
      </w:r>
      <w:r w:rsidRPr="003B7A81">
        <w:rPr>
          <w:sz w:val="23"/>
          <w:szCs w:val="23"/>
        </w:rPr>
        <w:t>;</w:t>
      </w:r>
    </w:p>
    <w:p w:rsidR="00D523CA" w:rsidRPr="003B7A81" w:rsidRDefault="00D523CA" w:rsidP="00C82B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 xml:space="preserve">koordinace jednotlivých profesí a dodavatelů při provádění </w:t>
      </w:r>
      <w:r w:rsidR="004A75CF" w:rsidRPr="003B7A81">
        <w:rPr>
          <w:rFonts w:ascii="Times New Roman" w:hAnsi="Times New Roman" w:cs="Times New Roman"/>
          <w:sz w:val="23"/>
          <w:szCs w:val="23"/>
        </w:rPr>
        <w:t>díla</w:t>
      </w:r>
      <w:r w:rsidRPr="003B7A81">
        <w:rPr>
          <w:rFonts w:ascii="Times New Roman" w:hAnsi="Times New Roman" w:cs="Times New Roman"/>
          <w:sz w:val="23"/>
          <w:szCs w:val="23"/>
        </w:rPr>
        <w:t>;</w:t>
      </w:r>
    </w:p>
    <w:p w:rsidR="00D523CA" w:rsidRPr="003B7A81" w:rsidRDefault="00D523CA" w:rsidP="00C82B22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>v souladu se smlouvami odevzdat připravené práce dalším zhotovitelům jejich navazující činnosti;</w:t>
      </w:r>
    </w:p>
    <w:p w:rsidR="00D523CA" w:rsidRPr="003B7A81" w:rsidRDefault="00D523CA" w:rsidP="00C82B22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>spolupráce s pracovníky projektanta zabezpečujícími dohled při zajišťování souladu realizovaných prací s projektem;</w:t>
      </w:r>
    </w:p>
    <w:p w:rsidR="00D523CA" w:rsidRPr="003B7A81" w:rsidRDefault="00D523CA" w:rsidP="00C82B22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>spolupráce s projektantem a s dodavateli při provádění navrhování opatření na odstranění případných závad projektu;</w:t>
      </w:r>
    </w:p>
    <w:p w:rsidR="00D523CA" w:rsidRDefault="00D523CA" w:rsidP="00C82B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působit k provedení </w:t>
      </w:r>
      <w:r w:rsidR="004A75CF">
        <w:rPr>
          <w:rFonts w:ascii="Times New Roman" w:hAnsi="Times New Roman" w:cs="Times New Roman"/>
          <w:sz w:val="23"/>
          <w:szCs w:val="23"/>
        </w:rPr>
        <w:t>realizace</w:t>
      </w:r>
      <w:r>
        <w:rPr>
          <w:rFonts w:ascii="Times New Roman" w:hAnsi="Times New Roman" w:cs="Times New Roman"/>
          <w:sz w:val="23"/>
          <w:szCs w:val="23"/>
        </w:rPr>
        <w:t xml:space="preserve"> díla za stanovenou smluvní cenu a pravidelně kontrolovat prováděné práce v návaznosti na zpracovaný rozpočet díla;</w:t>
      </w:r>
    </w:p>
    <w:p w:rsidR="00D523CA" w:rsidRDefault="00D523CA" w:rsidP="00C82B22">
      <w:pPr>
        <w:numPr>
          <w:ilvl w:val="0"/>
          <w:numId w:val="8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spolupráce s pracovníky zhotovitelů při provádění opatření na odvrácení nebo na omezení škod při ohrožení </w:t>
      </w:r>
      <w:r w:rsidR="00781675">
        <w:rPr>
          <w:rFonts w:ascii="Times New Roman" w:hAnsi="Times New Roman" w:cs="Times New Roman"/>
          <w:sz w:val="23"/>
          <w:szCs w:val="23"/>
        </w:rPr>
        <w:t>díla</w:t>
      </w:r>
      <w:r>
        <w:rPr>
          <w:rFonts w:ascii="Times New Roman" w:hAnsi="Times New Roman" w:cs="Times New Roman"/>
          <w:sz w:val="23"/>
          <w:szCs w:val="23"/>
        </w:rPr>
        <w:t xml:space="preserve"> živelnými událostmi;</w:t>
      </w:r>
    </w:p>
    <w:p w:rsidR="00D523CA" w:rsidRDefault="00D523CA" w:rsidP="00C82B22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připravovat průběžné a závěrečné zprávy dle požadavku </w:t>
      </w:r>
      <w:r w:rsidR="004A7F14">
        <w:rPr>
          <w:rFonts w:ascii="Times New Roman" w:hAnsi="Times New Roman" w:cs="Times New Roman"/>
          <w:sz w:val="23"/>
          <w:szCs w:val="23"/>
        </w:rPr>
        <w:t>příkazce</w:t>
      </w:r>
      <w:r>
        <w:rPr>
          <w:rFonts w:ascii="Times New Roman" w:hAnsi="Times New Roman" w:cs="Times New Roman"/>
          <w:sz w:val="23"/>
          <w:szCs w:val="23"/>
        </w:rPr>
        <w:t xml:space="preserve"> jakož i dalších zúčastněných veřejných institucí.</w:t>
      </w:r>
    </w:p>
    <w:p w:rsidR="00D523CA" w:rsidRDefault="00D523CA" w:rsidP="00C82B22">
      <w:p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523CA" w:rsidRDefault="00D523CA" w:rsidP="00C82B22">
      <w:pPr>
        <w:pStyle w:val="Styl"/>
        <w:numPr>
          <w:ilvl w:val="0"/>
          <w:numId w:val="6"/>
        </w:numPr>
        <w:spacing w:line="264" w:lineRule="auto"/>
        <w:ind w:right="10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>Obstarání přejímek, zkoušek a revizí, příprava přejímacího řízení dokončené</w:t>
      </w:r>
      <w:r w:rsidR="00781675">
        <w:rPr>
          <w:color w:val="120D16"/>
          <w:sz w:val="23"/>
          <w:szCs w:val="23"/>
        </w:rPr>
        <w:t>ho díla</w:t>
      </w:r>
      <w:r>
        <w:rPr>
          <w:color w:val="120D16"/>
          <w:sz w:val="23"/>
          <w:szCs w:val="23"/>
        </w:rPr>
        <w:t xml:space="preserve"> - kontrolní </w:t>
      </w:r>
      <w:r w:rsidR="00F650F1">
        <w:rPr>
          <w:color w:val="120D16"/>
          <w:sz w:val="23"/>
          <w:szCs w:val="23"/>
        </w:rPr>
        <w:t>činnosti v </w:t>
      </w:r>
      <w:r w:rsidR="00C9313D">
        <w:rPr>
          <w:color w:val="120D16"/>
          <w:sz w:val="23"/>
          <w:szCs w:val="23"/>
        </w:rPr>
        <w:t>průběhu</w:t>
      </w:r>
      <w:r>
        <w:rPr>
          <w:color w:val="120D16"/>
          <w:sz w:val="23"/>
          <w:szCs w:val="23"/>
        </w:rPr>
        <w:t xml:space="preserve"> </w:t>
      </w:r>
      <w:r w:rsidR="00781675">
        <w:rPr>
          <w:color w:val="120D16"/>
          <w:sz w:val="23"/>
          <w:szCs w:val="23"/>
        </w:rPr>
        <w:t>realizace</w:t>
      </w:r>
      <w:r>
        <w:rPr>
          <w:color w:val="120D16"/>
          <w:sz w:val="23"/>
          <w:szCs w:val="23"/>
        </w:rPr>
        <w:t xml:space="preserve"> a v jejím závěru:</w:t>
      </w:r>
    </w:p>
    <w:p w:rsidR="00D523CA" w:rsidRDefault="00D523CA" w:rsidP="00C82B22">
      <w:pPr>
        <w:pStyle w:val="Styl"/>
        <w:numPr>
          <w:ilvl w:val="0"/>
          <w:numId w:val="10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 xml:space="preserve">kontrola a zajištění dodržování podmínek </w:t>
      </w:r>
      <w:r w:rsidR="00781675">
        <w:rPr>
          <w:color w:val="120D16"/>
          <w:sz w:val="23"/>
          <w:szCs w:val="23"/>
        </w:rPr>
        <w:t>vydaného</w:t>
      </w:r>
      <w:r>
        <w:rPr>
          <w:color w:val="120D16"/>
          <w:sz w:val="23"/>
          <w:szCs w:val="23"/>
        </w:rPr>
        <w:t xml:space="preserve"> povolení a opatření státního stavebního dohledu po dobu realizace </w:t>
      </w:r>
      <w:r w:rsidR="00781675">
        <w:rPr>
          <w:color w:val="120D16"/>
          <w:sz w:val="23"/>
          <w:szCs w:val="23"/>
        </w:rPr>
        <w:t>díla</w:t>
      </w:r>
      <w:r>
        <w:rPr>
          <w:color w:val="120D16"/>
          <w:sz w:val="23"/>
          <w:szCs w:val="23"/>
        </w:rPr>
        <w:t>;</w:t>
      </w:r>
    </w:p>
    <w:p w:rsidR="00D523CA" w:rsidRPr="003B7A81" w:rsidRDefault="00D523CA" w:rsidP="00C82B22">
      <w:pPr>
        <w:pStyle w:val="Styl"/>
        <w:numPr>
          <w:ilvl w:val="0"/>
          <w:numId w:val="10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3B7A81">
        <w:rPr>
          <w:color w:val="120D16"/>
          <w:sz w:val="23"/>
          <w:szCs w:val="23"/>
        </w:rPr>
        <w:t xml:space="preserve">kontrola </w:t>
      </w:r>
      <w:r w:rsidR="00781675" w:rsidRPr="003B7A81">
        <w:rPr>
          <w:color w:val="120D16"/>
          <w:sz w:val="23"/>
          <w:szCs w:val="23"/>
        </w:rPr>
        <w:t>díla</w:t>
      </w:r>
      <w:r w:rsidRPr="003B7A81">
        <w:rPr>
          <w:color w:val="120D16"/>
          <w:sz w:val="23"/>
          <w:szCs w:val="23"/>
        </w:rPr>
        <w:t xml:space="preserve"> z hlediska kvality prováděných prací - dodržování technolog</w:t>
      </w:r>
      <w:r w:rsidRPr="003B7A81">
        <w:rPr>
          <w:color w:val="32303B"/>
          <w:sz w:val="23"/>
          <w:szCs w:val="23"/>
        </w:rPr>
        <w:t>i</w:t>
      </w:r>
      <w:r w:rsidRPr="003B7A81">
        <w:rPr>
          <w:color w:val="120D16"/>
          <w:sz w:val="23"/>
          <w:szCs w:val="23"/>
        </w:rPr>
        <w:t>ck</w:t>
      </w:r>
      <w:r w:rsidRPr="003B7A81">
        <w:rPr>
          <w:color w:val="32303B"/>
          <w:sz w:val="23"/>
          <w:szCs w:val="23"/>
        </w:rPr>
        <w:t>ý</w:t>
      </w:r>
      <w:r w:rsidRPr="003B7A81">
        <w:rPr>
          <w:color w:val="120D16"/>
          <w:sz w:val="23"/>
          <w:szCs w:val="23"/>
        </w:rPr>
        <w:t>ch postupů, norem, bezpečnostních předpisů apod.;</w:t>
      </w:r>
    </w:p>
    <w:p w:rsidR="00D523CA" w:rsidRPr="003B7A81" w:rsidRDefault="00D523CA" w:rsidP="00C82B22">
      <w:pPr>
        <w:pStyle w:val="Styl"/>
        <w:numPr>
          <w:ilvl w:val="0"/>
          <w:numId w:val="10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3B7A81">
        <w:rPr>
          <w:color w:val="120D16"/>
          <w:sz w:val="23"/>
          <w:szCs w:val="23"/>
        </w:rPr>
        <w:t xml:space="preserve">prověření těch </w:t>
      </w:r>
      <w:r w:rsidR="00D76AC2" w:rsidRPr="003B7A81">
        <w:rPr>
          <w:color w:val="120D16"/>
          <w:sz w:val="23"/>
          <w:szCs w:val="23"/>
        </w:rPr>
        <w:t>prací</w:t>
      </w:r>
      <w:r w:rsidRPr="003B7A81">
        <w:rPr>
          <w:color w:val="120D16"/>
          <w:sz w:val="23"/>
          <w:szCs w:val="23"/>
        </w:rPr>
        <w:t>, které budou v dalším postupu prací skryty nebo se stanou nepřístupné,</w:t>
      </w:r>
      <w:r w:rsidRPr="003B7A81">
        <w:rPr>
          <w:sz w:val="23"/>
          <w:szCs w:val="23"/>
        </w:rPr>
        <w:t xml:space="preserve"> zapsání výsledku kontroly do stavebního deníku</w:t>
      </w:r>
      <w:r w:rsidRPr="003B7A81">
        <w:rPr>
          <w:color w:val="120D16"/>
          <w:sz w:val="23"/>
          <w:szCs w:val="23"/>
        </w:rPr>
        <w:t>;</w:t>
      </w:r>
    </w:p>
    <w:p w:rsidR="00D523CA" w:rsidRPr="003B7A81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3B7A81">
        <w:rPr>
          <w:color w:val="120D16"/>
          <w:sz w:val="23"/>
          <w:szCs w:val="23"/>
        </w:rPr>
        <w:t>účast při odevzdání a přebírání prací v souladu s uzavřenou smlouvou o dílo;</w:t>
      </w:r>
    </w:p>
    <w:p w:rsidR="00D523CA" w:rsidRPr="003B7A81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3B7A81">
        <w:rPr>
          <w:color w:val="120D16"/>
          <w:sz w:val="23"/>
          <w:szCs w:val="23"/>
        </w:rPr>
        <w:t>sledování, zda zhotovi</w:t>
      </w:r>
      <w:r w:rsidR="00D76AC2" w:rsidRPr="003B7A81">
        <w:rPr>
          <w:color w:val="120D16"/>
          <w:sz w:val="23"/>
          <w:szCs w:val="23"/>
        </w:rPr>
        <w:t xml:space="preserve">tel vykonává předepsané zkoušky a </w:t>
      </w:r>
      <w:r w:rsidRPr="003B7A81">
        <w:rPr>
          <w:color w:val="120D16"/>
          <w:sz w:val="23"/>
          <w:szCs w:val="23"/>
        </w:rPr>
        <w:t>kontrola jejich výsledků a vyžadování dokladů, které prokazují kvalitu prováděných prací (atesty, protokoly apod.);</w:t>
      </w:r>
    </w:p>
    <w:p w:rsidR="00D523CA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3B7A81">
        <w:rPr>
          <w:color w:val="120D16"/>
          <w:sz w:val="23"/>
          <w:szCs w:val="23"/>
        </w:rPr>
        <w:t>sledování řádného vedení stavebního a montážního deníku, provádění</w:t>
      </w:r>
      <w:r>
        <w:rPr>
          <w:color w:val="120D16"/>
          <w:sz w:val="23"/>
          <w:szCs w:val="23"/>
        </w:rPr>
        <w:t xml:space="preserve"> zápisů do stavebního deníku, zaujímání stanovisek a řešení požadavků zhotovitele</w:t>
      </w:r>
      <w:r>
        <w:rPr>
          <w:color w:val="32303B"/>
          <w:sz w:val="23"/>
          <w:szCs w:val="23"/>
        </w:rPr>
        <w:t xml:space="preserve">, </w:t>
      </w:r>
      <w:r>
        <w:rPr>
          <w:color w:val="120D16"/>
          <w:sz w:val="23"/>
          <w:szCs w:val="23"/>
        </w:rPr>
        <w:t xml:space="preserve">autorského dozoru a </w:t>
      </w:r>
      <w:r w:rsidR="00BE32F8">
        <w:rPr>
          <w:color w:val="120D16"/>
          <w:sz w:val="23"/>
          <w:szCs w:val="23"/>
        </w:rPr>
        <w:t>třet</w:t>
      </w:r>
      <w:r w:rsidR="00E712DC">
        <w:rPr>
          <w:color w:val="120D16"/>
          <w:sz w:val="23"/>
          <w:szCs w:val="23"/>
        </w:rPr>
        <w:t xml:space="preserve">ích osob v </w:t>
      </w:r>
      <w:r w:rsidR="00F650F1">
        <w:rPr>
          <w:color w:val="120D16"/>
          <w:sz w:val="23"/>
          <w:szCs w:val="23"/>
        </w:rPr>
        <w:t>souladu a </w:t>
      </w:r>
      <w:r w:rsidR="00C9313D">
        <w:rPr>
          <w:color w:val="120D16"/>
          <w:sz w:val="23"/>
          <w:szCs w:val="23"/>
        </w:rPr>
        <w:t>v termínech</w:t>
      </w:r>
      <w:r>
        <w:rPr>
          <w:color w:val="120D16"/>
          <w:sz w:val="23"/>
          <w:szCs w:val="23"/>
        </w:rPr>
        <w:t xml:space="preserve"> dle uzavřené smlouvy o dílo</w:t>
      </w:r>
      <w:r>
        <w:rPr>
          <w:color w:val="32303B"/>
          <w:sz w:val="23"/>
          <w:szCs w:val="23"/>
        </w:rPr>
        <w:t xml:space="preserve">, </w:t>
      </w:r>
      <w:r>
        <w:rPr>
          <w:color w:val="120D16"/>
          <w:sz w:val="23"/>
          <w:szCs w:val="23"/>
        </w:rPr>
        <w:t>ucho</w:t>
      </w:r>
      <w:r>
        <w:rPr>
          <w:color w:val="32303B"/>
          <w:sz w:val="23"/>
          <w:szCs w:val="23"/>
        </w:rPr>
        <w:t>v</w:t>
      </w:r>
      <w:r>
        <w:rPr>
          <w:color w:val="120D16"/>
          <w:sz w:val="23"/>
          <w:szCs w:val="23"/>
        </w:rPr>
        <w:t xml:space="preserve">ání jedné kopie stavebního deníku odděleně od </w:t>
      </w:r>
      <w:r w:rsidR="00C9313D">
        <w:rPr>
          <w:color w:val="120D16"/>
          <w:sz w:val="23"/>
          <w:szCs w:val="23"/>
        </w:rPr>
        <w:t>originálu a kopií</w:t>
      </w:r>
      <w:r>
        <w:rPr>
          <w:color w:val="120D16"/>
          <w:sz w:val="23"/>
          <w:szCs w:val="23"/>
        </w:rPr>
        <w:t xml:space="preserve"> zhotovitele;</w:t>
      </w:r>
    </w:p>
    <w:p w:rsidR="00D523CA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 xml:space="preserve">uplatnění námětů, směřujících ke zhospodárnění </w:t>
      </w:r>
      <w:r w:rsidR="00781675">
        <w:rPr>
          <w:color w:val="120D16"/>
          <w:sz w:val="23"/>
          <w:szCs w:val="23"/>
        </w:rPr>
        <w:t>díla</w:t>
      </w:r>
      <w:r>
        <w:rPr>
          <w:color w:val="120D16"/>
          <w:sz w:val="23"/>
          <w:szCs w:val="23"/>
        </w:rPr>
        <w:t>, nebo podporování jejich uplatnění;</w:t>
      </w:r>
    </w:p>
    <w:p w:rsidR="00D523CA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 xml:space="preserve">kontrola postupu prací podle časového </w:t>
      </w:r>
      <w:r w:rsidR="00781675">
        <w:rPr>
          <w:color w:val="120D16"/>
          <w:sz w:val="23"/>
          <w:szCs w:val="23"/>
        </w:rPr>
        <w:t>harmonogramu</w:t>
      </w:r>
      <w:r>
        <w:rPr>
          <w:color w:val="120D16"/>
          <w:sz w:val="23"/>
          <w:szCs w:val="23"/>
        </w:rPr>
        <w:t xml:space="preserve"> a uzavřených smluv </w:t>
      </w:r>
      <w:r>
        <w:rPr>
          <w:color w:val="32303B"/>
          <w:sz w:val="23"/>
          <w:szCs w:val="23"/>
        </w:rPr>
        <w:t xml:space="preserve">a </w:t>
      </w:r>
      <w:r>
        <w:rPr>
          <w:color w:val="120D16"/>
          <w:sz w:val="23"/>
          <w:szCs w:val="23"/>
        </w:rPr>
        <w:t>upozornění dodavatelů na nedodržení termínů</w:t>
      </w:r>
      <w:r>
        <w:rPr>
          <w:color w:val="32303B"/>
          <w:sz w:val="23"/>
          <w:szCs w:val="23"/>
        </w:rPr>
        <w:t xml:space="preserve">, </w:t>
      </w:r>
      <w:r>
        <w:rPr>
          <w:color w:val="120D16"/>
          <w:sz w:val="23"/>
          <w:szCs w:val="23"/>
        </w:rPr>
        <w:t>včetně přípravy podkladů pro uplatňování majetkových sankcí;</w:t>
      </w:r>
    </w:p>
    <w:p w:rsidR="00D523CA" w:rsidRDefault="00D523CA" w:rsidP="00C82B22">
      <w:pPr>
        <w:pStyle w:val="Styl"/>
        <w:numPr>
          <w:ilvl w:val="0"/>
          <w:numId w:val="12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 xml:space="preserve">využívání právních nástrojů daných platnou legislativou a uzavřenou smlouvou vůči zhotovite1i pro docílení hospodárného, kvalitního a termínového postupu </w:t>
      </w:r>
      <w:r w:rsidR="00781675">
        <w:rPr>
          <w:color w:val="120D16"/>
          <w:sz w:val="23"/>
          <w:szCs w:val="23"/>
        </w:rPr>
        <w:t>díla</w:t>
      </w:r>
      <w:r>
        <w:rPr>
          <w:color w:val="120D16"/>
          <w:sz w:val="23"/>
          <w:szCs w:val="23"/>
        </w:rPr>
        <w:t>;</w:t>
      </w:r>
    </w:p>
    <w:p w:rsidR="00D523CA" w:rsidRDefault="00D523CA" w:rsidP="00C82B22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připravovat průběžné a závěrečné zprávy dle požadavku </w:t>
      </w:r>
      <w:r w:rsidR="004A7F14">
        <w:rPr>
          <w:rFonts w:ascii="Times New Roman" w:hAnsi="Times New Roman" w:cs="Times New Roman"/>
          <w:sz w:val="23"/>
          <w:szCs w:val="23"/>
        </w:rPr>
        <w:t>příkazce</w:t>
      </w:r>
      <w:r>
        <w:rPr>
          <w:rFonts w:ascii="Times New Roman" w:hAnsi="Times New Roman" w:cs="Times New Roman"/>
          <w:sz w:val="23"/>
          <w:szCs w:val="23"/>
        </w:rPr>
        <w:t xml:space="preserve"> jakož i dalších zúčastněných veřejných institucí.</w:t>
      </w:r>
    </w:p>
    <w:p w:rsidR="00D523CA" w:rsidRDefault="00D523CA" w:rsidP="00C82B22">
      <w:pPr>
        <w:spacing w:after="0" w:line="264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:rsidR="00D523CA" w:rsidRDefault="00D523CA" w:rsidP="00C82B22">
      <w:pPr>
        <w:pStyle w:val="Styl"/>
        <w:numPr>
          <w:ilvl w:val="0"/>
          <w:numId w:val="6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>Kontrola platebních dokladů a faktur zhotovitele:</w:t>
      </w:r>
    </w:p>
    <w:p w:rsidR="00D523CA" w:rsidRDefault="00D523CA" w:rsidP="00C82B22">
      <w:pPr>
        <w:pStyle w:val="Styl"/>
        <w:spacing w:line="264" w:lineRule="auto"/>
        <w:ind w:left="720" w:right="10"/>
        <w:jc w:val="both"/>
        <w:rPr>
          <w:color w:val="120D16"/>
          <w:sz w:val="23"/>
          <w:szCs w:val="23"/>
        </w:rPr>
      </w:pPr>
      <w:r>
        <w:rPr>
          <w:color w:val="120D16"/>
          <w:sz w:val="23"/>
          <w:szCs w:val="23"/>
        </w:rPr>
        <w:t xml:space="preserve"> V průběhu </w:t>
      </w:r>
      <w:r w:rsidR="00781675">
        <w:rPr>
          <w:color w:val="120D16"/>
          <w:sz w:val="23"/>
          <w:szCs w:val="23"/>
        </w:rPr>
        <w:t>realizace</w:t>
      </w:r>
      <w:r>
        <w:rPr>
          <w:color w:val="120D16"/>
          <w:sz w:val="23"/>
          <w:szCs w:val="23"/>
        </w:rPr>
        <w:t xml:space="preserve"> </w:t>
      </w:r>
    </w:p>
    <w:p w:rsidR="00D523CA" w:rsidRPr="00896098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color w:val="120D16"/>
          <w:sz w:val="23"/>
          <w:szCs w:val="23"/>
        </w:rPr>
      </w:pPr>
      <w:r w:rsidRPr="00896098">
        <w:rPr>
          <w:color w:val="120D16"/>
          <w:sz w:val="23"/>
          <w:szCs w:val="23"/>
        </w:rPr>
        <w:t>kontrola věcné a cenové správnosti rozpočtů a oceňovaných podkladů zhotovite</w:t>
      </w:r>
      <w:r w:rsidRPr="00896098">
        <w:rPr>
          <w:color w:val="32303B"/>
          <w:sz w:val="23"/>
          <w:szCs w:val="23"/>
        </w:rPr>
        <w:t>l</w:t>
      </w:r>
      <w:r w:rsidRPr="00896098">
        <w:rPr>
          <w:color w:val="120D16"/>
          <w:sz w:val="23"/>
          <w:szCs w:val="23"/>
        </w:rPr>
        <w:t>e;</w:t>
      </w:r>
    </w:p>
    <w:p w:rsidR="00D523CA" w:rsidRPr="00644B05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sz w:val="23"/>
          <w:szCs w:val="23"/>
        </w:rPr>
      </w:pPr>
      <w:r w:rsidRPr="00896098">
        <w:rPr>
          <w:color w:val="120D16"/>
          <w:sz w:val="23"/>
          <w:szCs w:val="23"/>
        </w:rPr>
        <w:t xml:space="preserve">dojednání platebního kalendáře se zhotovitelem dle </w:t>
      </w:r>
      <w:r w:rsidRPr="00644B05">
        <w:rPr>
          <w:sz w:val="23"/>
          <w:szCs w:val="23"/>
        </w:rPr>
        <w:t xml:space="preserve">pokynů </w:t>
      </w:r>
      <w:r w:rsidR="00D44BE2" w:rsidRPr="00644B05">
        <w:rPr>
          <w:sz w:val="23"/>
          <w:szCs w:val="23"/>
        </w:rPr>
        <w:t>příkazce</w:t>
      </w:r>
      <w:r w:rsidRPr="00644B05">
        <w:rPr>
          <w:sz w:val="23"/>
          <w:szCs w:val="23"/>
        </w:rPr>
        <w:t xml:space="preserve">, </w:t>
      </w:r>
      <w:r w:rsidRPr="00896098">
        <w:rPr>
          <w:color w:val="120D16"/>
          <w:sz w:val="23"/>
          <w:szCs w:val="23"/>
        </w:rPr>
        <w:t xml:space="preserve">příprava a předložení platebního kalendáře </w:t>
      </w:r>
      <w:r w:rsidR="00D44BE2" w:rsidRPr="00644B05">
        <w:rPr>
          <w:sz w:val="23"/>
          <w:szCs w:val="23"/>
        </w:rPr>
        <w:t>příkazci</w:t>
      </w:r>
      <w:r w:rsidRPr="00644B05">
        <w:rPr>
          <w:sz w:val="23"/>
          <w:szCs w:val="23"/>
        </w:rPr>
        <w:t xml:space="preserve"> dle vystavených objednávek a uzavřených smluv, aby </w:t>
      </w:r>
      <w:r w:rsidR="00D44BE2" w:rsidRPr="00644B05">
        <w:rPr>
          <w:sz w:val="23"/>
          <w:szCs w:val="23"/>
        </w:rPr>
        <w:t>příkazce</w:t>
      </w:r>
      <w:r w:rsidRPr="00644B05">
        <w:rPr>
          <w:sz w:val="23"/>
          <w:szCs w:val="23"/>
        </w:rPr>
        <w:t xml:space="preserve"> měl </w:t>
      </w:r>
      <w:r w:rsidR="00C9313D" w:rsidRPr="00644B05">
        <w:rPr>
          <w:sz w:val="23"/>
          <w:szCs w:val="23"/>
        </w:rPr>
        <w:t>přehled o potřebě</w:t>
      </w:r>
      <w:r w:rsidRPr="00644B05">
        <w:rPr>
          <w:sz w:val="23"/>
          <w:szCs w:val="23"/>
        </w:rPr>
        <w:t xml:space="preserve"> financí;</w:t>
      </w:r>
    </w:p>
    <w:p w:rsidR="00D523CA" w:rsidRPr="00644B05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sz w:val="23"/>
          <w:szCs w:val="23"/>
        </w:rPr>
      </w:pPr>
      <w:r w:rsidRPr="00644B05">
        <w:rPr>
          <w:sz w:val="23"/>
          <w:szCs w:val="23"/>
        </w:rPr>
        <w:t xml:space="preserve">kontrola věcné a cenové správnosti a úplnosti faktur, splátkových listů, soupisů provedených </w:t>
      </w:r>
      <w:r w:rsidR="00FE4FCD" w:rsidRPr="00644B05">
        <w:rPr>
          <w:sz w:val="23"/>
          <w:szCs w:val="23"/>
        </w:rPr>
        <w:t>prací a </w:t>
      </w:r>
      <w:r w:rsidR="00C9313D" w:rsidRPr="00644B05">
        <w:rPr>
          <w:sz w:val="23"/>
          <w:szCs w:val="23"/>
        </w:rPr>
        <w:t>jejich</w:t>
      </w:r>
      <w:r w:rsidRPr="00644B05">
        <w:rPr>
          <w:sz w:val="23"/>
          <w:szCs w:val="23"/>
        </w:rPr>
        <w:t xml:space="preserve"> souladu s uzavřenou smlouvou o dílo;</w:t>
      </w:r>
    </w:p>
    <w:p w:rsidR="00D523CA" w:rsidRPr="00644B05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sz w:val="23"/>
          <w:szCs w:val="23"/>
        </w:rPr>
      </w:pPr>
      <w:r w:rsidRPr="00644B05">
        <w:rPr>
          <w:sz w:val="23"/>
          <w:szCs w:val="23"/>
        </w:rPr>
        <w:t xml:space="preserve">předkládání odsouhlasených faktur </w:t>
      </w:r>
      <w:r w:rsidR="00D44BE2" w:rsidRPr="00644B05">
        <w:rPr>
          <w:sz w:val="23"/>
          <w:szCs w:val="23"/>
        </w:rPr>
        <w:t>příkazci</w:t>
      </w:r>
      <w:r w:rsidRPr="00644B05">
        <w:rPr>
          <w:sz w:val="23"/>
          <w:szCs w:val="23"/>
        </w:rPr>
        <w:t xml:space="preserve"> k proplacení.</w:t>
      </w:r>
    </w:p>
    <w:p w:rsidR="00D523CA" w:rsidRPr="00644B05" w:rsidRDefault="00D523CA" w:rsidP="00C82B22">
      <w:pPr>
        <w:pStyle w:val="Styl"/>
        <w:spacing w:line="264" w:lineRule="auto"/>
        <w:ind w:left="720" w:right="10"/>
        <w:jc w:val="both"/>
        <w:rPr>
          <w:sz w:val="23"/>
          <w:szCs w:val="23"/>
        </w:rPr>
      </w:pPr>
      <w:r w:rsidRPr="00644B05">
        <w:rPr>
          <w:sz w:val="23"/>
          <w:szCs w:val="23"/>
        </w:rPr>
        <w:t xml:space="preserve">• Závěrečné vyúčtování </w:t>
      </w:r>
      <w:r w:rsidR="00781675" w:rsidRPr="00644B05">
        <w:rPr>
          <w:sz w:val="23"/>
          <w:szCs w:val="23"/>
        </w:rPr>
        <w:t>díla</w:t>
      </w:r>
      <w:r w:rsidRPr="00644B05">
        <w:rPr>
          <w:sz w:val="23"/>
          <w:szCs w:val="23"/>
        </w:rPr>
        <w:t xml:space="preserve"> </w:t>
      </w:r>
    </w:p>
    <w:p w:rsidR="00D523CA" w:rsidRPr="00644B05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sz w:val="23"/>
          <w:szCs w:val="23"/>
        </w:rPr>
      </w:pPr>
      <w:r w:rsidRPr="00644B05">
        <w:rPr>
          <w:sz w:val="23"/>
          <w:szCs w:val="23"/>
        </w:rPr>
        <w:t xml:space="preserve">obstarání a příprava dokladů, které </w:t>
      </w:r>
      <w:r w:rsidR="00D44BE2" w:rsidRPr="00644B05">
        <w:rPr>
          <w:sz w:val="23"/>
          <w:szCs w:val="23"/>
        </w:rPr>
        <w:t>příkazce</w:t>
      </w:r>
      <w:r w:rsidRPr="00644B05">
        <w:rPr>
          <w:sz w:val="23"/>
          <w:szCs w:val="23"/>
        </w:rPr>
        <w:t xml:space="preserve"> potřebuje pro své evidenční účely a pro účetní evidenci;</w:t>
      </w:r>
    </w:p>
    <w:p w:rsidR="00D523CA" w:rsidRPr="00644B05" w:rsidRDefault="00D523CA" w:rsidP="00C82B22">
      <w:pPr>
        <w:pStyle w:val="Styl"/>
        <w:numPr>
          <w:ilvl w:val="0"/>
          <w:numId w:val="14"/>
        </w:numPr>
        <w:spacing w:line="264" w:lineRule="auto"/>
        <w:ind w:right="19"/>
        <w:jc w:val="both"/>
        <w:rPr>
          <w:sz w:val="23"/>
          <w:szCs w:val="23"/>
        </w:rPr>
      </w:pPr>
      <w:r w:rsidRPr="00644B05">
        <w:rPr>
          <w:sz w:val="23"/>
          <w:szCs w:val="23"/>
        </w:rPr>
        <w:t>vyúčtování ve vztahu k dotaci.</w:t>
      </w:r>
    </w:p>
    <w:p w:rsidR="00D523CA" w:rsidRDefault="00D523CA" w:rsidP="00C82B22">
      <w:pPr>
        <w:pStyle w:val="Styl"/>
        <w:spacing w:line="264" w:lineRule="auto"/>
        <w:ind w:left="1080" w:right="19"/>
        <w:rPr>
          <w:color w:val="120D16"/>
          <w:sz w:val="23"/>
          <w:szCs w:val="23"/>
        </w:rPr>
      </w:pPr>
    </w:p>
    <w:p w:rsidR="00D523CA" w:rsidRDefault="00D523CA" w:rsidP="00C82B22">
      <w:pPr>
        <w:pStyle w:val="Styl"/>
        <w:numPr>
          <w:ilvl w:val="0"/>
          <w:numId w:val="6"/>
        </w:numPr>
        <w:spacing w:line="264" w:lineRule="auto"/>
        <w:ind w:right="19"/>
        <w:rPr>
          <w:color w:val="120D16"/>
          <w:sz w:val="23"/>
          <w:szCs w:val="23"/>
        </w:rPr>
      </w:pPr>
      <w:r>
        <w:rPr>
          <w:color w:val="1B161F"/>
          <w:sz w:val="23"/>
          <w:szCs w:val="23"/>
        </w:rPr>
        <w:t xml:space="preserve">Činnosti při dokončování </w:t>
      </w:r>
      <w:r w:rsidR="00781675">
        <w:rPr>
          <w:color w:val="1B161F"/>
          <w:sz w:val="23"/>
          <w:szCs w:val="23"/>
        </w:rPr>
        <w:t>díla</w:t>
      </w:r>
      <w:r>
        <w:rPr>
          <w:color w:val="1B161F"/>
          <w:sz w:val="23"/>
          <w:szCs w:val="23"/>
        </w:rPr>
        <w:t>:</w:t>
      </w:r>
    </w:p>
    <w:p w:rsidR="00D523CA" w:rsidRDefault="00D523CA" w:rsidP="00C82B22">
      <w:pPr>
        <w:pStyle w:val="Styl"/>
        <w:numPr>
          <w:ilvl w:val="0"/>
          <w:numId w:val="14"/>
        </w:numPr>
        <w:spacing w:line="264" w:lineRule="auto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obstarání a příprava podkladů pro odevzdání a převzetí </w:t>
      </w:r>
      <w:r w:rsidR="00781675">
        <w:rPr>
          <w:color w:val="1B161F"/>
          <w:sz w:val="23"/>
          <w:szCs w:val="23"/>
        </w:rPr>
        <w:t>díla</w:t>
      </w:r>
      <w:r>
        <w:rPr>
          <w:color w:val="1B161F"/>
          <w:sz w:val="23"/>
          <w:szCs w:val="23"/>
        </w:rPr>
        <w:t xml:space="preserve"> nebo její ucelené části a účast na </w:t>
      </w:r>
      <w:r w:rsidR="00D44BE2">
        <w:rPr>
          <w:color w:val="1B161F"/>
          <w:sz w:val="23"/>
          <w:szCs w:val="23"/>
        </w:rPr>
        <w:t>jednání o </w:t>
      </w:r>
      <w:r w:rsidR="00C9313D">
        <w:rPr>
          <w:color w:val="1B161F"/>
          <w:sz w:val="23"/>
          <w:szCs w:val="23"/>
        </w:rPr>
        <w:t>odevzdání</w:t>
      </w:r>
      <w:r>
        <w:rPr>
          <w:color w:val="1B161F"/>
          <w:sz w:val="23"/>
          <w:szCs w:val="23"/>
        </w:rPr>
        <w:t xml:space="preserve"> a převzetí;</w:t>
      </w:r>
    </w:p>
    <w:p w:rsidR="00D523CA" w:rsidRPr="003B7A81" w:rsidRDefault="00D523CA" w:rsidP="00C82B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>kontrola dokladů, které doloží zhotovitel k odevzdání a převzetí dokončené</w:t>
      </w:r>
      <w:r w:rsidR="00781675" w:rsidRPr="003B7A81">
        <w:rPr>
          <w:rFonts w:ascii="Times New Roman" w:hAnsi="Times New Roman" w:cs="Times New Roman"/>
          <w:sz w:val="23"/>
          <w:szCs w:val="23"/>
        </w:rPr>
        <w:t>ho díla</w:t>
      </w:r>
      <w:r w:rsidRPr="003B7A81">
        <w:rPr>
          <w:rFonts w:ascii="Times New Roman" w:hAnsi="Times New Roman" w:cs="Times New Roman"/>
          <w:sz w:val="23"/>
          <w:szCs w:val="23"/>
        </w:rPr>
        <w:t>;</w:t>
      </w:r>
    </w:p>
    <w:p w:rsidR="00D523CA" w:rsidRPr="003B7A81" w:rsidRDefault="00D523CA" w:rsidP="00C82B22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7A81">
        <w:rPr>
          <w:rFonts w:ascii="Times New Roman" w:hAnsi="Times New Roman" w:cs="Times New Roman"/>
          <w:sz w:val="23"/>
          <w:szCs w:val="23"/>
        </w:rPr>
        <w:t xml:space="preserve">vytváření podmínek k úspěšnému převzetí díla </w:t>
      </w:r>
      <w:r w:rsidR="004A7F14" w:rsidRPr="003B7A81">
        <w:rPr>
          <w:rFonts w:ascii="Times New Roman" w:hAnsi="Times New Roman" w:cs="Times New Roman"/>
          <w:sz w:val="23"/>
          <w:szCs w:val="23"/>
        </w:rPr>
        <w:t>příkazcem</w:t>
      </w:r>
      <w:r w:rsidRPr="003B7A81">
        <w:rPr>
          <w:rFonts w:ascii="Times New Roman" w:hAnsi="Times New Roman" w:cs="Times New Roman"/>
          <w:sz w:val="23"/>
          <w:szCs w:val="23"/>
        </w:rPr>
        <w:t>;</w:t>
      </w:r>
    </w:p>
    <w:p w:rsidR="00D523CA" w:rsidRPr="003B7A81" w:rsidRDefault="00D523CA" w:rsidP="00C82B22">
      <w:pPr>
        <w:pStyle w:val="Styl"/>
        <w:numPr>
          <w:ilvl w:val="0"/>
          <w:numId w:val="14"/>
        </w:numPr>
        <w:spacing w:line="264" w:lineRule="auto"/>
        <w:jc w:val="both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>pro</w:t>
      </w:r>
      <w:r w:rsidRPr="003B7A81">
        <w:rPr>
          <w:color w:val="3C3942"/>
          <w:sz w:val="23"/>
          <w:szCs w:val="23"/>
        </w:rPr>
        <w:t>v</w:t>
      </w:r>
      <w:r w:rsidRPr="003B7A81">
        <w:rPr>
          <w:color w:val="1B161F"/>
          <w:sz w:val="23"/>
          <w:szCs w:val="23"/>
        </w:rPr>
        <w:t>edení vlastní odborné prověrky dokončenosti</w:t>
      </w:r>
      <w:r w:rsidRPr="003B7A81">
        <w:rPr>
          <w:color w:val="3C3942"/>
          <w:sz w:val="23"/>
          <w:szCs w:val="23"/>
        </w:rPr>
        <w:t xml:space="preserve">, </w:t>
      </w:r>
      <w:r w:rsidRPr="003B7A81">
        <w:rPr>
          <w:color w:val="1B161F"/>
          <w:sz w:val="23"/>
          <w:szCs w:val="23"/>
        </w:rPr>
        <w:t xml:space="preserve">prověření výsledků zkoušek předání písemného doporučení </w:t>
      </w:r>
      <w:r w:rsidR="00D44BE2" w:rsidRPr="003B7A81">
        <w:rPr>
          <w:sz w:val="23"/>
          <w:szCs w:val="23"/>
        </w:rPr>
        <w:t>příkazci</w:t>
      </w:r>
      <w:r w:rsidRPr="003B7A81">
        <w:rPr>
          <w:sz w:val="23"/>
          <w:szCs w:val="23"/>
        </w:rPr>
        <w:t>,</w:t>
      </w:r>
      <w:r w:rsidRPr="003B7A81">
        <w:rPr>
          <w:color w:val="3C3942"/>
          <w:sz w:val="23"/>
          <w:szCs w:val="23"/>
        </w:rPr>
        <w:t xml:space="preserve"> </w:t>
      </w:r>
      <w:r w:rsidRPr="003B7A81">
        <w:rPr>
          <w:color w:val="1B161F"/>
          <w:sz w:val="23"/>
          <w:szCs w:val="23"/>
        </w:rPr>
        <w:t>zda splnění závazku zhoto</w:t>
      </w:r>
      <w:r w:rsidRPr="003B7A81">
        <w:rPr>
          <w:color w:val="3C3942"/>
          <w:sz w:val="23"/>
          <w:szCs w:val="23"/>
        </w:rPr>
        <w:t>v</w:t>
      </w:r>
      <w:r w:rsidRPr="003B7A81">
        <w:rPr>
          <w:color w:val="1B161F"/>
          <w:sz w:val="23"/>
          <w:szCs w:val="23"/>
        </w:rPr>
        <w:t xml:space="preserve">itele </w:t>
      </w:r>
      <w:r w:rsidR="00781675" w:rsidRPr="003B7A81">
        <w:rPr>
          <w:color w:val="1B161F"/>
          <w:sz w:val="23"/>
          <w:szCs w:val="23"/>
        </w:rPr>
        <w:t>díla</w:t>
      </w:r>
      <w:r w:rsidRPr="003B7A81">
        <w:rPr>
          <w:color w:val="3C3942"/>
          <w:sz w:val="23"/>
          <w:szCs w:val="23"/>
        </w:rPr>
        <w:t xml:space="preserve"> </w:t>
      </w:r>
      <w:r w:rsidRPr="003B7A81">
        <w:rPr>
          <w:color w:val="1B161F"/>
          <w:sz w:val="23"/>
          <w:szCs w:val="23"/>
        </w:rPr>
        <w:t>potvrdit či odmítnout a za jakých podmínek;</w:t>
      </w:r>
    </w:p>
    <w:p w:rsidR="00D523CA" w:rsidRPr="003B7A81" w:rsidRDefault="00D523CA" w:rsidP="00C82B22">
      <w:pPr>
        <w:pStyle w:val="Styl"/>
        <w:numPr>
          <w:ilvl w:val="0"/>
          <w:numId w:val="14"/>
        </w:numPr>
        <w:spacing w:line="264" w:lineRule="auto"/>
        <w:jc w:val="both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>příprava a zabezpečení zápisu o předání a převzetí dokončeného díla;</w:t>
      </w:r>
    </w:p>
    <w:p w:rsidR="00D523CA" w:rsidRPr="003B7A81" w:rsidRDefault="00D523CA" w:rsidP="00C82B22">
      <w:pPr>
        <w:pStyle w:val="Styl"/>
        <w:numPr>
          <w:ilvl w:val="0"/>
          <w:numId w:val="14"/>
        </w:numPr>
        <w:spacing w:line="264" w:lineRule="auto"/>
        <w:ind w:right="4"/>
        <w:jc w:val="both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>zabezpečení odstranění případných vad uvedených v zápise o odevzdání a převzetí dodávek a prací od zhotovitele;</w:t>
      </w:r>
    </w:p>
    <w:p w:rsidR="00781675" w:rsidRPr="003B7A81" w:rsidRDefault="00D523CA" w:rsidP="00C82B22">
      <w:pPr>
        <w:pStyle w:val="Styl"/>
        <w:numPr>
          <w:ilvl w:val="0"/>
          <w:numId w:val="14"/>
        </w:numPr>
        <w:spacing w:line="264" w:lineRule="auto"/>
        <w:jc w:val="both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>zajištění</w:t>
      </w:r>
      <w:r w:rsidRPr="003B7A81">
        <w:rPr>
          <w:color w:val="3C3942"/>
          <w:sz w:val="23"/>
          <w:szCs w:val="23"/>
        </w:rPr>
        <w:t xml:space="preserve">, </w:t>
      </w:r>
      <w:r w:rsidRPr="003B7A81">
        <w:rPr>
          <w:color w:val="1B161F"/>
          <w:sz w:val="23"/>
          <w:szCs w:val="23"/>
        </w:rPr>
        <w:t xml:space="preserve">aby zhotovitel neprodleně po úplném ukončení </w:t>
      </w:r>
      <w:r w:rsidR="00781675" w:rsidRPr="003B7A81">
        <w:rPr>
          <w:color w:val="1B161F"/>
          <w:sz w:val="23"/>
          <w:szCs w:val="23"/>
        </w:rPr>
        <w:t>díla</w:t>
      </w:r>
      <w:r w:rsidRPr="003B7A81">
        <w:rPr>
          <w:color w:val="1B161F"/>
          <w:sz w:val="23"/>
          <w:szCs w:val="23"/>
        </w:rPr>
        <w:t xml:space="preserve"> </w:t>
      </w:r>
      <w:r w:rsidR="00781675" w:rsidRPr="003B7A81">
        <w:rPr>
          <w:color w:val="1B161F"/>
          <w:sz w:val="23"/>
          <w:szCs w:val="23"/>
        </w:rPr>
        <w:t>vyklidil</w:t>
      </w:r>
      <w:r w:rsidRPr="003B7A81">
        <w:rPr>
          <w:color w:val="1B161F"/>
          <w:sz w:val="23"/>
          <w:szCs w:val="23"/>
        </w:rPr>
        <w:t xml:space="preserve"> zařízení staveniště, obstarání</w:t>
      </w:r>
    </w:p>
    <w:p w:rsidR="00D523CA" w:rsidRDefault="00D523CA" w:rsidP="00C82B22">
      <w:pPr>
        <w:pStyle w:val="Styl"/>
        <w:spacing w:line="264" w:lineRule="auto"/>
        <w:ind w:left="709"/>
        <w:jc w:val="both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 xml:space="preserve">     </w:t>
      </w:r>
      <w:r w:rsidR="00781675" w:rsidRPr="003B7A81">
        <w:rPr>
          <w:color w:val="1B161F"/>
          <w:sz w:val="23"/>
          <w:szCs w:val="23"/>
        </w:rPr>
        <w:t xml:space="preserve"> </w:t>
      </w:r>
      <w:r w:rsidRPr="003B7A81">
        <w:rPr>
          <w:color w:val="1B161F"/>
          <w:sz w:val="23"/>
          <w:szCs w:val="23"/>
        </w:rPr>
        <w:t xml:space="preserve">a kontrola dokumentace skutečného provedení </w:t>
      </w:r>
      <w:r w:rsidR="00781675" w:rsidRPr="003B7A81">
        <w:rPr>
          <w:color w:val="1B161F"/>
          <w:sz w:val="23"/>
          <w:szCs w:val="23"/>
        </w:rPr>
        <w:t>díla</w:t>
      </w:r>
      <w:r w:rsidRPr="003B7A81">
        <w:rPr>
          <w:color w:val="1B161F"/>
          <w:sz w:val="23"/>
          <w:szCs w:val="23"/>
        </w:rPr>
        <w:t xml:space="preserve"> od zhotovitele.</w:t>
      </w:r>
    </w:p>
    <w:p w:rsidR="002348B6" w:rsidRPr="003B7A81" w:rsidRDefault="002348B6" w:rsidP="00C82B22">
      <w:pPr>
        <w:pStyle w:val="Styl"/>
        <w:spacing w:line="264" w:lineRule="auto"/>
        <w:ind w:left="709"/>
        <w:jc w:val="both"/>
        <w:rPr>
          <w:color w:val="1B161F"/>
          <w:sz w:val="23"/>
          <w:szCs w:val="23"/>
        </w:rPr>
      </w:pPr>
    </w:p>
    <w:p w:rsidR="00D523CA" w:rsidRPr="003B7A81" w:rsidRDefault="00D523CA" w:rsidP="00C82B22">
      <w:pPr>
        <w:pStyle w:val="Styl"/>
        <w:numPr>
          <w:ilvl w:val="0"/>
          <w:numId w:val="4"/>
        </w:numPr>
        <w:spacing w:line="264" w:lineRule="auto"/>
        <w:ind w:right="5"/>
        <w:rPr>
          <w:b/>
          <w:bCs/>
          <w:color w:val="1B161F"/>
          <w:sz w:val="23"/>
          <w:szCs w:val="23"/>
        </w:rPr>
      </w:pPr>
      <w:r w:rsidRPr="003B7A81">
        <w:rPr>
          <w:b/>
          <w:bCs/>
          <w:color w:val="1B161F"/>
          <w:sz w:val="23"/>
          <w:szCs w:val="23"/>
        </w:rPr>
        <w:t xml:space="preserve">Po dokončení </w:t>
      </w:r>
      <w:r w:rsidR="00781675" w:rsidRPr="003B7A81">
        <w:rPr>
          <w:b/>
          <w:bCs/>
          <w:color w:val="1B161F"/>
          <w:sz w:val="23"/>
          <w:szCs w:val="23"/>
        </w:rPr>
        <w:t>díla</w:t>
      </w:r>
      <w:r w:rsidRPr="003B7A81">
        <w:rPr>
          <w:b/>
          <w:bCs/>
          <w:color w:val="1B161F"/>
          <w:sz w:val="23"/>
          <w:szCs w:val="23"/>
        </w:rPr>
        <w:t>:</w:t>
      </w:r>
    </w:p>
    <w:p w:rsidR="00D523CA" w:rsidRPr="003B7A81" w:rsidRDefault="00D523CA" w:rsidP="00C82B22">
      <w:pPr>
        <w:pStyle w:val="Styl"/>
        <w:spacing w:line="264" w:lineRule="auto"/>
        <w:ind w:left="993" w:right="9"/>
        <w:rPr>
          <w:color w:val="1B161F"/>
          <w:sz w:val="23"/>
          <w:szCs w:val="23"/>
        </w:rPr>
      </w:pPr>
      <w:r w:rsidRPr="003B7A81">
        <w:rPr>
          <w:color w:val="1B161F"/>
          <w:sz w:val="23"/>
          <w:szCs w:val="23"/>
        </w:rPr>
        <w:t xml:space="preserve">Zabezpečení </w:t>
      </w:r>
      <w:r w:rsidR="001B5010">
        <w:rPr>
          <w:color w:val="1B161F"/>
          <w:sz w:val="23"/>
          <w:szCs w:val="23"/>
        </w:rPr>
        <w:t xml:space="preserve">kolaudačního </w:t>
      </w:r>
      <w:r w:rsidRPr="003B7A81">
        <w:rPr>
          <w:color w:val="1B161F"/>
          <w:sz w:val="23"/>
          <w:szCs w:val="23"/>
        </w:rPr>
        <w:t>souhlasu</w:t>
      </w:r>
      <w:r w:rsidR="00644B05" w:rsidRPr="003B7A81">
        <w:rPr>
          <w:color w:val="1B161F"/>
          <w:sz w:val="23"/>
          <w:szCs w:val="23"/>
        </w:rPr>
        <w:t xml:space="preserve"> stavebního úřadu</w:t>
      </w:r>
      <w:r w:rsidRPr="003B7A81">
        <w:rPr>
          <w:color w:val="3C3942"/>
          <w:sz w:val="23"/>
          <w:szCs w:val="23"/>
        </w:rPr>
        <w:t xml:space="preserve">, </w:t>
      </w:r>
      <w:r w:rsidR="00644B05" w:rsidRPr="003B7A81">
        <w:rPr>
          <w:color w:val="1B161F"/>
          <w:sz w:val="23"/>
          <w:szCs w:val="23"/>
        </w:rPr>
        <w:t xml:space="preserve">případně rozhodnutí </w:t>
      </w:r>
      <w:r w:rsidRPr="003B7A81">
        <w:rPr>
          <w:color w:val="1B161F"/>
          <w:sz w:val="23"/>
          <w:szCs w:val="23"/>
        </w:rPr>
        <w:t>vyplývajících z</w:t>
      </w:r>
      <w:r w:rsidR="001B5010">
        <w:rPr>
          <w:color w:val="1B161F"/>
          <w:sz w:val="23"/>
          <w:szCs w:val="23"/>
        </w:rPr>
        <w:t> povolení sta</w:t>
      </w:r>
      <w:r w:rsidR="002348B6">
        <w:rPr>
          <w:color w:val="1B161F"/>
          <w:sz w:val="23"/>
          <w:szCs w:val="23"/>
        </w:rPr>
        <w:t>v</w:t>
      </w:r>
      <w:r w:rsidR="001B5010">
        <w:rPr>
          <w:color w:val="1B161F"/>
          <w:sz w:val="23"/>
          <w:szCs w:val="23"/>
        </w:rPr>
        <w:t>by</w:t>
      </w:r>
      <w:r w:rsidRPr="003B7A81">
        <w:rPr>
          <w:color w:val="3C3942"/>
          <w:sz w:val="23"/>
          <w:szCs w:val="23"/>
        </w:rPr>
        <w:t xml:space="preserve">, </w:t>
      </w:r>
      <w:r w:rsidRPr="003B7A81">
        <w:rPr>
          <w:color w:val="1B161F"/>
          <w:sz w:val="23"/>
          <w:szCs w:val="23"/>
        </w:rPr>
        <w:t xml:space="preserve">zpracování </w:t>
      </w:r>
      <w:r w:rsidRPr="003B7A81">
        <w:rPr>
          <w:color w:val="3C3942"/>
          <w:sz w:val="23"/>
          <w:szCs w:val="23"/>
        </w:rPr>
        <w:t>z</w:t>
      </w:r>
      <w:r w:rsidRPr="003B7A81">
        <w:rPr>
          <w:color w:val="1B161F"/>
          <w:sz w:val="23"/>
          <w:szCs w:val="23"/>
        </w:rPr>
        <w:t xml:space="preserve">ávěrečné zprávy v českém </w:t>
      </w:r>
      <w:r w:rsidR="00C9313D" w:rsidRPr="003B7A81">
        <w:rPr>
          <w:color w:val="1B161F"/>
          <w:sz w:val="23"/>
          <w:szCs w:val="23"/>
        </w:rPr>
        <w:t>jazyce a její</w:t>
      </w:r>
      <w:r w:rsidRPr="003B7A81">
        <w:rPr>
          <w:color w:val="1B161F"/>
          <w:sz w:val="23"/>
          <w:szCs w:val="23"/>
        </w:rPr>
        <w:t xml:space="preserve"> předání </w:t>
      </w:r>
      <w:r w:rsidR="00BB3533" w:rsidRPr="003B7A81">
        <w:rPr>
          <w:color w:val="1B161F"/>
          <w:sz w:val="23"/>
          <w:szCs w:val="23"/>
        </w:rPr>
        <w:t>příkazci.</w:t>
      </w:r>
      <w:r w:rsidR="00BD6F5C" w:rsidRPr="003B7A81">
        <w:rPr>
          <w:color w:val="1B161F"/>
          <w:sz w:val="23"/>
          <w:szCs w:val="23"/>
        </w:rPr>
        <w:t xml:space="preserve"> </w:t>
      </w:r>
    </w:p>
    <w:p w:rsid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C82B22" w:rsidRDefault="00C82B22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8C1BEA" w:rsidP="00C82B22">
      <w:pPr>
        <w:pStyle w:val="Styl"/>
        <w:spacing w:line="264" w:lineRule="auto"/>
        <w:ind w:left="556" w:right="9"/>
        <w:jc w:val="both"/>
        <w:rPr>
          <w:b/>
          <w:color w:val="1B161F"/>
          <w:sz w:val="23"/>
          <w:szCs w:val="23"/>
          <w:u w:val="single"/>
        </w:rPr>
      </w:pPr>
      <w:r>
        <w:rPr>
          <w:b/>
          <w:color w:val="1B161F"/>
          <w:sz w:val="23"/>
          <w:szCs w:val="23"/>
          <w:u w:val="single"/>
        </w:rPr>
        <w:t>Další povinnosti příkazníka</w:t>
      </w:r>
      <w:r w:rsidR="00BD6F5C" w:rsidRPr="00BD6F5C">
        <w:rPr>
          <w:b/>
          <w:color w:val="1B161F"/>
          <w:sz w:val="23"/>
          <w:szCs w:val="23"/>
          <w:u w:val="single"/>
        </w:rPr>
        <w:t>:</w:t>
      </w: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C9313D" w:rsidP="00C82B22">
      <w:pPr>
        <w:pStyle w:val="Styl"/>
        <w:spacing w:line="264" w:lineRule="auto"/>
        <w:ind w:left="993" w:right="9" w:hanging="426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>1)</w:t>
      </w:r>
      <w:r w:rsidR="006A5B2E">
        <w:rPr>
          <w:color w:val="1B161F"/>
          <w:sz w:val="23"/>
          <w:szCs w:val="23"/>
        </w:rPr>
        <w:tab/>
      </w:r>
      <w:r w:rsidR="00BD6F5C" w:rsidRPr="00BD6F5C">
        <w:rPr>
          <w:color w:val="1B161F"/>
          <w:sz w:val="23"/>
          <w:szCs w:val="23"/>
        </w:rPr>
        <w:t xml:space="preserve">Příkazník v rámci předmětu plnění: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zajistí za příkazce veškeré povinnosti ukládané příkazci zákonem č. 309/2006 Sb., o zajištění dalších podmínek bezpečnosti a ochrany zdraví při práci, ve znění pozdějších předpisů, a dalšími předpisy regulujícími BOZP;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předkládá návrhy řešení k odstranění nedostatků zjištěných při kontrolách a zprávy o výsledcích kontrol;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účastní se na jednáních příkazce s orgány státního odborného dozoru nad bezpečností práce, stavebního úřadu apod.;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na základě stanovených předpisů provádí pravidelně kontroly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za přítomnosti zástupce příkazce, kterým je </w:t>
      </w:r>
      <w:r w:rsidR="005C7F77">
        <w:rPr>
          <w:color w:val="1B161F"/>
          <w:sz w:val="23"/>
          <w:szCs w:val="23"/>
        </w:rPr>
        <w:t>ing. Petr Kukla</w:t>
      </w:r>
      <w:r w:rsidRPr="00BD6F5C">
        <w:rPr>
          <w:color w:val="1B161F"/>
          <w:sz w:val="23"/>
          <w:szCs w:val="23"/>
        </w:rPr>
        <w:t>, úředník oddělení realizace projektů;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nese odpovědnost za veškerá doporučení a rozhodnutí, která učiní v souvislosti s vykonávanou činností podle této smlouvy, odpovědnost není omezena pouze na přímé škody, zahrnuje rovněž další </w:t>
      </w:r>
      <w:r w:rsidR="00FA6852">
        <w:rPr>
          <w:color w:val="1B161F"/>
          <w:sz w:val="23"/>
          <w:szCs w:val="23"/>
        </w:rPr>
        <w:t>ztráty a </w:t>
      </w:r>
      <w:r w:rsidR="00C9313D" w:rsidRPr="00BD6F5C">
        <w:rPr>
          <w:color w:val="1B161F"/>
          <w:sz w:val="23"/>
          <w:szCs w:val="23"/>
        </w:rPr>
        <w:t>nepřímé</w:t>
      </w:r>
      <w:r w:rsidRPr="00BD6F5C">
        <w:rPr>
          <w:color w:val="1B161F"/>
          <w:sz w:val="23"/>
          <w:szCs w:val="23"/>
        </w:rPr>
        <w:t xml:space="preserve"> škody, například ušlý zisk. Příkazník naopak nenese odpovědnost za ztráty či škody, </w:t>
      </w:r>
      <w:r w:rsidR="00C9313D" w:rsidRPr="00BD6F5C">
        <w:rPr>
          <w:color w:val="1B161F"/>
          <w:sz w:val="23"/>
          <w:szCs w:val="23"/>
        </w:rPr>
        <w:t>vzniklé v</w:t>
      </w:r>
      <w:r w:rsidR="00B436E1">
        <w:rPr>
          <w:color w:val="1B161F"/>
          <w:sz w:val="23"/>
          <w:szCs w:val="23"/>
        </w:rPr>
        <w:t> </w:t>
      </w:r>
      <w:r w:rsidR="00C9313D" w:rsidRPr="00BD6F5C">
        <w:rPr>
          <w:color w:val="1B161F"/>
          <w:sz w:val="23"/>
          <w:szCs w:val="23"/>
        </w:rPr>
        <w:t>důsledku</w:t>
      </w:r>
      <w:r w:rsidRPr="00BD6F5C">
        <w:rPr>
          <w:color w:val="1B161F"/>
          <w:sz w:val="23"/>
          <w:szCs w:val="23"/>
        </w:rPr>
        <w:t xml:space="preserve"> nerespektování jeho doporučení. Režim náhrady šk</w:t>
      </w:r>
      <w:r w:rsidR="00FA6852">
        <w:rPr>
          <w:color w:val="1B161F"/>
          <w:sz w:val="23"/>
          <w:szCs w:val="23"/>
        </w:rPr>
        <w:t>ody podléhá ustanovení § 2913 a </w:t>
      </w:r>
      <w:r w:rsidRPr="00BD6F5C">
        <w:rPr>
          <w:color w:val="1B161F"/>
          <w:sz w:val="23"/>
          <w:szCs w:val="23"/>
        </w:rPr>
        <w:t>násl</w:t>
      </w:r>
      <w:r w:rsidR="00FA6852">
        <w:rPr>
          <w:color w:val="0000FF"/>
          <w:sz w:val="23"/>
          <w:szCs w:val="23"/>
        </w:rPr>
        <w:t>.</w:t>
      </w:r>
      <w:r w:rsidRPr="00BD6F5C">
        <w:rPr>
          <w:color w:val="1B161F"/>
          <w:sz w:val="23"/>
          <w:szCs w:val="23"/>
        </w:rPr>
        <w:t xml:space="preserve"> občanského zákoníku.</w:t>
      </w: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BD6F5C" w:rsidP="00C82B22">
      <w:pPr>
        <w:pStyle w:val="Styl"/>
        <w:spacing w:line="264" w:lineRule="auto"/>
        <w:ind w:left="993" w:right="9" w:hanging="437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2)</w:t>
      </w:r>
      <w:r w:rsidRPr="00BD6F5C">
        <w:rPr>
          <w:color w:val="1B161F"/>
          <w:sz w:val="23"/>
          <w:szCs w:val="23"/>
        </w:rPr>
        <w:tab/>
        <w:t>Přípravná část zajištění BOZP na</w:t>
      </w:r>
      <w:r w:rsidR="00781675">
        <w:rPr>
          <w:color w:val="1B161F"/>
          <w:sz w:val="23"/>
          <w:szCs w:val="23"/>
        </w:rPr>
        <w:t xml:space="preserve"> díle</w:t>
      </w:r>
      <w:r w:rsidRPr="00BD6F5C">
        <w:rPr>
          <w:color w:val="1B161F"/>
          <w:sz w:val="23"/>
          <w:szCs w:val="23"/>
        </w:rPr>
        <w:t xml:space="preserve"> zahrnuje: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vypracování "Plánu BOZP na </w:t>
      </w:r>
      <w:r w:rsidR="00781675">
        <w:rPr>
          <w:color w:val="1B161F"/>
          <w:sz w:val="23"/>
          <w:szCs w:val="23"/>
        </w:rPr>
        <w:t>dílo</w:t>
      </w:r>
      <w:r w:rsidRPr="00BD6F5C">
        <w:rPr>
          <w:color w:val="1B161F"/>
          <w:sz w:val="23"/>
          <w:szCs w:val="23"/>
        </w:rPr>
        <w:t xml:space="preserve">";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revize stávající realizační dokumentace (POV) z hlediska právních požadavků BOZP. </w:t>
      </w: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BD6F5C" w:rsidP="00C82B22">
      <w:pPr>
        <w:pStyle w:val="Styl"/>
        <w:spacing w:line="264" w:lineRule="auto"/>
        <w:ind w:left="1134" w:right="9" w:hanging="567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3)</w:t>
      </w:r>
      <w:r w:rsidRPr="00BD6F5C">
        <w:rPr>
          <w:color w:val="1B161F"/>
          <w:sz w:val="23"/>
          <w:szCs w:val="23"/>
        </w:rPr>
        <w:tab/>
        <w:t xml:space="preserve">Příkazník je při realizaci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povinen dle zákona </w:t>
      </w:r>
      <w:r w:rsidR="008B6430">
        <w:rPr>
          <w:color w:val="1B161F"/>
          <w:sz w:val="23"/>
          <w:szCs w:val="23"/>
        </w:rPr>
        <w:t>č</w:t>
      </w:r>
      <w:r w:rsidRPr="00BD6F5C">
        <w:rPr>
          <w:color w:val="1B161F"/>
          <w:sz w:val="23"/>
          <w:szCs w:val="23"/>
        </w:rPr>
        <w:t xml:space="preserve">. 309/2006 Sb., ve znění pozdějších předpisů bez zbytečného odkladu: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informovat všechny dotčené zhotovitele </w:t>
      </w:r>
      <w:r w:rsidR="00781675">
        <w:rPr>
          <w:color w:val="1B161F"/>
          <w:sz w:val="23"/>
          <w:szCs w:val="23"/>
        </w:rPr>
        <w:t xml:space="preserve">díla </w:t>
      </w:r>
      <w:r w:rsidRPr="00BD6F5C">
        <w:rPr>
          <w:color w:val="1B161F"/>
          <w:sz w:val="23"/>
          <w:szCs w:val="23"/>
        </w:rPr>
        <w:t>o bezpečnostních a zdravotních rizicích, která vznikla na staveništi během postupu prací;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upozornit zhotovitele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na nedostatky v uplatňování požadavků na bezpečnost a ochranu zdraví při práci zjištěné na pracovišti převzatém zhotovitelem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a vyžadovat zjednání nápravy, k tomu je oprávněn navrhovat přiměřená opatření;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</w:r>
      <w:r w:rsidRPr="00644B05">
        <w:rPr>
          <w:sz w:val="23"/>
          <w:szCs w:val="23"/>
        </w:rPr>
        <w:t xml:space="preserve">oznámit </w:t>
      </w:r>
      <w:r w:rsidR="00B613D2" w:rsidRPr="00644B05">
        <w:rPr>
          <w:sz w:val="23"/>
          <w:szCs w:val="23"/>
        </w:rPr>
        <w:t>příkazci</w:t>
      </w:r>
      <w:r w:rsidRPr="00644B05">
        <w:rPr>
          <w:sz w:val="23"/>
          <w:szCs w:val="23"/>
        </w:rPr>
        <w:t xml:space="preserve"> </w:t>
      </w:r>
      <w:r w:rsidRPr="00BD6F5C">
        <w:rPr>
          <w:color w:val="1B161F"/>
          <w:sz w:val="23"/>
          <w:szCs w:val="23"/>
        </w:rPr>
        <w:t xml:space="preserve">případy, nebyla-li zhotovitelem,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neprodleně přijata přiměřená opatření ke zjednání nápravy;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provádět další činnosti stanovené prováděcím právním předpisem NV 591/2006 Sb. </w:t>
      </w: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BD6F5C" w:rsidP="00C82B22">
      <w:pPr>
        <w:pStyle w:val="Styl"/>
        <w:spacing w:line="264" w:lineRule="auto"/>
        <w:ind w:left="993" w:right="9" w:hanging="426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4)</w:t>
      </w:r>
      <w:r w:rsidRPr="00BD6F5C">
        <w:rPr>
          <w:color w:val="1B161F"/>
          <w:sz w:val="23"/>
          <w:szCs w:val="23"/>
        </w:rPr>
        <w:tab/>
        <w:t xml:space="preserve">Příkazník během realizace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: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koordinuje spolupráci zhotovitelů nebo osob jimi pověřených při přijímání opatření k zajištění bezpečnosti a ochrany zdraví při práci se zřetelem na povahu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a na všeobecné zásady prevence rizik a</w:t>
      </w:r>
      <w:r w:rsidR="0010020C">
        <w:rPr>
          <w:color w:val="1B161F"/>
          <w:sz w:val="23"/>
          <w:szCs w:val="23"/>
        </w:rPr>
        <w:t> </w:t>
      </w:r>
      <w:r w:rsidRPr="00BD6F5C">
        <w:rPr>
          <w:color w:val="1B161F"/>
          <w:sz w:val="23"/>
          <w:szCs w:val="23"/>
        </w:rPr>
        <w:t>činnosti prováděné na staveništi současně popřípadě v těsné návaznosti, s cílem chránit zdraví fyzických osob, zabraňovat pracovním úrazům a předcházet vzniku nemocí z povolání;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dává podněty a na vyžádání zhotovitele doporučuje technická řešení nebo opatření k zajištění bezpečnosti a ochrany zdraví při práci pro stanovení pracovních nebo technologických </w:t>
      </w:r>
      <w:r w:rsidR="00FA6852">
        <w:rPr>
          <w:color w:val="1B161F"/>
          <w:sz w:val="23"/>
          <w:szCs w:val="23"/>
        </w:rPr>
        <w:t>postupů a </w:t>
      </w:r>
      <w:r w:rsidR="00E51158" w:rsidRPr="00BD6F5C">
        <w:rPr>
          <w:color w:val="1B161F"/>
          <w:sz w:val="23"/>
          <w:szCs w:val="23"/>
        </w:rPr>
        <w:t>plánování</w:t>
      </w:r>
      <w:r w:rsidRPr="00BD6F5C">
        <w:rPr>
          <w:color w:val="1B161F"/>
          <w:sz w:val="23"/>
          <w:szCs w:val="23"/>
        </w:rPr>
        <w:t xml:space="preserve"> bezpečného provádění prací, které se s ohledem na věcné a časové vazby při realizaci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uskuteční současně nebo na sebe budou bezprostředně navazovat;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spolupracuje se zástupci zaměstnanců pro oblast bezpečnosti a ochrany zdraví při práci a s příslušnými odborovými organizacemi, popřípadě s fyzickou osobou provádějící technický dozor investora;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zúčastňuje se kontrolní prohlídky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>, k níž byl přizván stavebním úřadem podle zvláštního právního předpisu;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sleduje, zda zhotovitelé dodržují plán BOZP </w:t>
      </w:r>
      <w:r w:rsidR="00781675">
        <w:rPr>
          <w:color w:val="1B161F"/>
          <w:sz w:val="23"/>
          <w:szCs w:val="23"/>
        </w:rPr>
        <w:t>díla</w:t>
      </w:r>
      <w:r w:rsidRPr="00BD6F5C">
        <w:rPr>
          <w:color w:val="1B161F"/>
          <w:sz w:val="23"/>
          <w:szCs w:val="23"/>
        </w:rPr>
        <w:t xml:space="preserve"> a projednává s nimi přijetí opatření a </w:t>
      </w:r>
      <w:r w:rsidR="00FA6852">
        <w:rPr>
          <w:color w:val="1B161F"/>
          <w:sz w:val="23"/>
          <w:szCs w:val="23"/>
        </w:rPr>
        <w:t>termíny k </w:t>
      </w:r>
      <w:r w:rsidR="00E51158" w:rsidRPr="00BD6F5C">
        <w:rPr>
          <w:color w:val="1B161F"/>
          <w:sz w:val="23"/>
          <w:szCs w:val="23"/>
        </w:rPr>
        <w:t>nápravě</w:t>
      </w:r>
      <w:r w:rsidRPr="00BD6F5C">
        <w:rPr>
          <w:color w:val="1B161F"/>
          <w:sz w:val="23"/>
          <w:szCs w:val="23"/>
        </w:rPr>
        <w:t xml:space="preserve"> zjištěných nedostatků;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provádí zápisy o zjištěných nedostatcích v bezpečnosti a ochraně zdraví při práci na staveništi, na něž prokazatelně upozornil zhotovitele, a dále zapisuje údaje o tom, zda a jakým způsobem byly tyto nedostatky odstraněny. </w:t>
      </w: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</w:p>
    <w:p w:rsidR="00BD6F5C" w:rsidRPr="00BD6F5C" w:rsidRDefault="00BD6F5C" w:rsidP="00C82B22">
      <w:pPr>
        <w:pStyle w:val="Styl"/>
        <w:spacing w:line="264" w:lineRule="auto"/>
        <w:ind w:left="556" w:right="9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 xml:space="preserve">Výstupní dokument o provedené kontrole je kontrolní list zaslaný všem zúčastněným. </w:t>
      </w:r>
    </w:p>
    <w:p w:rsidR="00BD6F5C" w:rsidRPr="00BD6F5C" w:rsidRDefault="00BD6F5C" w:rsidP="00C82B22">
      <w:pPr>
        <w:pStyle w:val="Styl"/>
        <w:spacing w:line="264" w:lineRule="auto"/>
        <w:ind w:left="709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5)</w:t>
      </w:r>
      <w:r w:rsidRPr="00BD6F5C">
        <w:rPr>
          <w:color w:val="1B161F"/>
          <w:sz w:val="23"/>
          <w:szCs w:val="23"/>
        </w:rPr>
        <w:tab/>
        <w:t xml:space="preserve">Provádění kontrol a koordinace v systému environmentálního managementu (EMS) znamená: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monitoring a vyhodnocování dodržování stanovených </w:t>
      </w:r>
      <w:r w:rsidR="00791F08" w:rsidRPr="00BD6F5C">
        <w:rPr>
          <w:color w:val="1B161F"/>
          <w:sz w:val="23"/>
          <w:szCs w:val="23"/>
        </w:rPr>
        <w:t>kritérií</w:t>
      </w:r>
      <w:r w:rsidRPr="00BD6F5C">
        <w:rPr>
          <w:color w:val="1B161F"/>
          <w:sz w:val="23"/>
          <w:szCs w:val="23"/>
        </w:rPr>
        <w:t xml:space="preserve"> v oblasti ž</w:t>
      </w:r>
      <w:r w:rsidR="00FA6852">
        <w:rPr>
          <w:color w:val="1B161F"/>
          <w:sz w:val="23"/>
          <w:szCs w:val="23"/>
        </w:rPr>
        <w:t>ivotního prostředí (nakládání s </w:t>
      </w:r>
      <w:r w:rsidRPr="00BD6F5C">
        <w:rPr>
          <w:color w:val="1B161F"/>
          <w:sz w:val="23"/>
          <w:szCs w:val="23"/>
        </w:rPr>
        <w:t xml:space="preserve">odpady, vodami, chemickými látkami a přípravky atp.) - dle právních </w:t>
      </w:r>
      <w:r w:rsidR="00E51158" w:rsidRPr="00BD6F5C">
        <w:rPr>
          <w:color w:val="1B161F"/>
          <w:sz w:val="23"/>
          <w:szCs w:val="23"/>
        </w:rPr>
        <w:t>požadavků a stanovených</w:t>
      </w:r>
      <w:r w:rsidRPr="00BD6F5C">
        <w:rPr>
          <w:color w:val="1B161F"/>
          <w:sz w:val="23"/>
          <w:szCs w:val="23"/>
        </w:rPr>
        <w:t xml:space="preserve"> metrik EMS a návrh opatření k odstranění závad a nedostatků, kontrola jejich odstraňování;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spolupráce při řešení provozních havárií ekologického charakteru; </w:t>
      </w:r>
    </w:p>
    <w:p w:rsidR="00BD6F5C" w:rsidRP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koordinace řízení činnosti, které mají vliv a dopad na jednotlivé složky životního prostředí; </w:t>
      </w:r>
    </w:p>
    <w:p w:rsidR="00BD6F5C" w:rsidRDefault="00BD6F5C" w:rsidP="00C82B22">
      <w:pPr>
        <w:pStyle w:val="Styl"/>
        <w:spacing w:line="264" w:lineRule="auto"/>
        <w:ind w:left="1134" w:right="9" w:hanging="425"/>
        <w:jc w:val="both"/>
        <w:rPr>
          <w:color w:val="1B161F"/>
          <w:sz w:val="23"/>
          <w:szCs w:val="23"/>
        </w:rPr>
      </w:pPr>
      <w:r w:rsidRPr="00BD6F5C">
        <w:rPr>
          <w:color w:val="1B161F"/>
          <w:sz w:val="23"/>
          <w:szCs w:val="23"/>
        </w:rPr>
        <w:t>-</w:t>
      </w:r>
      <w:r w:rsidRPr="00BD6F5C">
        <w:rPr>
          <w:color w:val="1B161F"/>
          <w:sz w:val="23"/>
          <w:szCs w:val="23"/>
        </w:rPr>
        <w:tab/>
        <w:t xml:space="preserve">zpracování dokumentace EMS pro </w:t>
      </w:r>
      <w:r w:rsidR="00F51F8D">
        <w:rPr>
          <w:color w:val="1B161F"/>
          <w:sz w:val="23"/>
          <w:szCs w:val="23"/>
        </w:rPr>
        <w:t>dílo</w:t>
      </w:r>
      <w:r w:rsidRPr="00BD6F5C">
        <w:rPr>
          <w:color w:val="1B161F"/>
          <w:sz w:val="23"/>
          <w:szCs w:val="23"/>
        </w:rPr>
        <w:t xml:space="preserve"> (Registr řízení provozu, Právní a jiné požadavky EMS).</w:t>
      </w:r>
    </w:p>
    <w:p w:rsidR="00F5553B" w:rsidRDefault="00F5553B" w:rsidP="00C82B22">
      <w:pPr>
        <w:pStyle w:val="Styl"/>
        <w:spacing w:line="264" w:lineRule="auto"/>
        <w:ind w:right="9"/>
        <w:jc w:val="both"/>
        <w:rPr>
          <w:color w:val="1B161F"/>
          <w:sz w:val="23"/>
          <w:szCs w:val="23"/>
        </w:rPr>
      </w:pPr>
    </w:p>
    <w:p w:rsidR="00EA1909" w:rsidRDefault="00EA1909" w:rsidP="00C82B22">
      <w:pPr>
        <w:pStyle w:val="Styl"/>
        <w:spacing w:line="264" w:lineRule="auto"/>
        <w:ind w:right="4"/>
        <w:jc w:val="both"/>
        <w:rPr>
          <w:color w:val="34323A"/>
          <w:sz w:val="23"/>
          <w:szCs w:val="23"/>
          <w:highlight w:val="yellow"/>
          <w:lang w:bidi="he-IL"/>
        </w:rPr>
      </w:pPr>
    </w:p>
    <w:p w:rsidR="00D523CA" w:rsidRDefault="00D523CA" w:rsidP="00C82B22">
      <w:pPr>
        <w:pStyle w:val="Styl"/>
        <w:spacing w:line="264" w:lineRule="auto"/>
        <w:ind w:right="5"/>
        <w:jc w:val="center"/>
        <w:rPr>
          <w:b/>
          <w:bCs/>
          <w:color w:val="1B161F"/>
          <w:sz w:val="28"/>
          <w:szCs w:val="28"/>
          <w:u w:val="single"/>
        </w:rPr>
      </w:pPr>
      <w:r w:rsidRPr="00896098">
        <w:rPr>
          <w:b/>
          <w:bCs/>
          <w:color w:val="1B161F"/>
          <w:sz w:val="28"/>
          <w:szCs w:val="28"/>
          <w:u w:val="single"/>
        </w:rPr>
        <w:t>III. Způsob obstarání záležitostí občanskoprávního charakteru</w:t>
      </w:r>
    </w:p>
    <w:p w:rsidR="00CE4094" w:rsidRPr="00896098" w:rsidRDefault="00CE4094" w:rsidP="00C82B22">
      <w:pPr>
        <w:pStyle w:val="Styl"/>
        <w:spacing w:line="264" w:lineRule="auto"/>
        <w:ind w:right="5"/>
        <w:rPr>
          <w:b/>
          <w:bCs/>
          <w:color w:val="1B161F"/>
          <w:sz w:val="28"/>
          <w:szCs w:val="28"/>
          <w:u w:val="single"/>
        </w:rPr>
      </w:pPr>
    </w:p>
    <w:p w:rsidR="00D523CA" w:rsidRDefault="00636CFB" w:rsidP="00C82B22">
      <w:pPr>
        <w:pStyle w:val="Styl"/>
        <w:numPr>
          <w:ilvl w:val="0"/>
          <w:numId w:val="28"/>
        </w:numPr>
        <w:tabs>
          <w:tab w:val="left" w:pos="4536"/>
        </w:tabs>
        <w:spacing w:line="264" w:lineRule="auto"/>
        <w:ind w:right="5"/>
        <w:jc w:val="both"/>
        <w:rPr>
          <w:b/>
          <w:color w:val="1B161F"/>
          <w:sz w:val="23"/>
          <w:szCs w:val="23"/>
        </w:rPr>
      </w:pPr>
      <w:r>
        <w:rPr>
          <w:b/>
          <w:color w:val="1B161F"/>
          <w:sz w:val="23"/>
          <w:szCs w:val="23"/>
        </w:rPr>
        <w:t xml:space="preserve">Příkazci </w:t>
      </w:r>
      <w:r w:rsidR="00D523CA">
        <w:rPr>
          <w:b/>
          <w:color w:val="1B161F"/>
          <w:sz w:val="23"/>
          <w:szCs w:val="23"/>
        </w:rPr>
        <w:t xml:space="preserve">jsou vyhrazeny </w:t>
      </w:r>
      <w:r w:rsidR="00E4732A">
        <w:rPr>
          <w:b/>
          <w:color w:val="1B161F"/>
          <w:sz w:val="23"/>
          <w:szCs w:val="23"/>
        </w:rPr>
        <w:t>občansko</w:t>
      </w:r>
      <w:r w:rsidR="00D523CA">
        <w:rPr>
          <w:b/>
          <w:color w:val="1B161F"/>
          <w:sz w:val="23"/>
          <w:szCs w:val="23"/>
        </w:rPr>
        <w:t xml:space="preserve">právní záležitosti: </w:t>
      </w:r>
    </w:p>
    <w:p w:rsidR="00D523CA" w:rsidRDefault="00D523CA" w:rsidP="00C82B22">
      <w:pPr>
        <w:pStyle w:val="Styl"/>
        <w:numPr>
          <w:ilvl w:val="0"/>
          <w:numId w:val="30"/>
        </w:numPr>
        <w:spacing w:line="264" w:lineRule="auto"/>
        <w:ind w:right="5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způsob zajištění závazku dodání </w:t>
      </w:r>
      <w:r w:rsidR="00F51F8D">
        <w:rPr>
          <w:color w:val="1B161F"/>
          <w:sz w:val="23"/>
          <w:szCs w:val="23"/>
        </w:rPr>
        <w:t>díla</w:t>
      </w:r>
      <w:r>
        <w:rPr>
          <w:color w:val="3C3942"/>
          <w:sz w:val="23"/>
          <w:szCs w:val="23"/>
        </w:rPr>
        <w:t xml:space="preserve"> </w:t>
      </w:r>
      <w:r>
        <w:rPr>
          <w:color w:val="1B161F"/>
          <w:sz w:val="23"/>
          <w:szCs w:val="23"/>
        </w:rPr>
        <w:t>dle</w:t>
      </w:r>
      <w:r w:rsidR="00791F08">
        <w:rPr>
          <w:color w:val="1B161F"/>
          <w:sz w:val="23"/>
          <w:szCs w:val="23"/>
        </w:rPr>
        <w:t>,</w:t>
      </w:r>
      <w:r>
        <w:rPr>
          <w:color w:val="1B161F"/>
          <w:sz w:val="23"/>
          <w:szCs w:val="23"/>
        </w:rPr>
        <w:t xml:space="preserve"> uzavřené SOD s generálním doda</w:t>
      </w:r>
      <w:r>
        <w:rPr>
          <w:color w:val="3C3942"/>
          <w:sz w:val="23"/>
          <w:szCs w:val="23"/>
        </w:rPr>
        <w:t>v</w:t>
      </w:r>
      <w:r>
        <w:rPr>
          <w:color w:val="1B161F"/>
          <w:sz w:val="23"/>
          <w:szCs w:val="23"/>
        </w:rPr>
        <w:t>atelem;</w:t>
      </w:r>
    </w:p>
    <w:p w:rsidR="00D523CA" w:rsidRDefault="00D523CA" w:rsidP="00C82B22">
      <w:pPr>
        <w:pStyle w:val="Styl"/>
        <w:numPr>
          <w:ilvl w:val="0"/>
          <w:numId w:val="30"/>
        </w:numPr>
        <w:spacing w:line="264" w:lineRule="auto"/>
        <w:ind w:right="5"/>
        <w:jc w:val="both"/>
        <w:rPr>
          <w:color w:val="3C3942"/>
          <w:sz w:val="23"/>
          <w:szCs w:val="23"/>
        </w:rPr>
      </w:pPr>
      <w:r>
        <w:rPr>
          <w:color w:val="1B161F"/>
          <w:sz w:val="23"/>
          <w:szCs w:val="23"/>
        </w:rPr>
        <w:t xml:space="preserve">zánik nesplněného závazku dokončit </w:t>
      </w:r>
      <w:r w:rsidR="00F51F8D">
        <w:rPr>
          <w:color w:val="1B161F"/>
          <w:sz w:val="23"/>
          <w:szCs w:val="23"/>
        </w:rPr>
        <w:t>dílo</w:t>
      </w:r>
      <w:r>
        <w:rPr>
          <w:color w:val="1B161F"/>
          <w:sz w:val="23"/>
          <w:szCs w:val="23"/>
        </w:rPr>
        <w:t xml:space="preserve"> a odstoupení od smluv o dílo</w:t>
      </w:r>
      <w:r>
        <w:rPr>
          <w:color w:val="3C3942"/>
          <w:sz w:val="23"/>
          <w:szCs w:val="23"/>
        </w:rPr>
        <w:t>;</w:t>
      </w:r>
    </w:p>
    <w:p w:rsidR="00D523CA" w:rsidRDefault="00D523CA" w:rsidP="00C82B22">
      <w:pPr>
        <w:pStyle w:val="Styl"/>
        <w:numPr>
          <w:ilvl w:val="0"/>
          <w:numId w:val="30"/>
        </w:numPr>
        <w:spacing w:line="264" w:lineRule="auto"/>
        <w:ind w:right="5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započtení pohledávek mezi </w:t>
      </w:r>
      <w:r w:rsidR="00636CFB">
        <w:rPr>
          <w:color w:val="1B161F"/>
          <w:sz w:val="23"/>
          <w:szCs w:val="23"/>
        </w:rPr>
        <w:t xml:space="preserve">příkazcem </w:t>
      </w:r>
      <w:r>
        <w:rPr>
          <w:color w:val="1B161F"/>
          <w:sz w:val="23"/>
          <w:szCs w:val="23"/>
        </w:rPr>
        <w:t xml:space="preserve">a zhotoviteli </w:t>
      </w:r>
      <w:r w:rsidR="00F51F8D">
        <w:rPr>
          <w:color w:val="1B161F"/>
          <w:sz w:val="23"/>
          <w:szCs w:val="23"/>
        </w:rPr>
        <w:t>díla</w:t>
      </w:r>
      <w:r>
        <w:rPr>
          <w:color w:val="1B161F"/>
          <w:sz w:val="23"/>
          <w:szCs w:val="23"/>
        </w:rPr>
        <w:t>;</w:t>
      </w:r>
    </w:p>
    <w:p w:rsidR="00D523CA" w:rsidRPr="00B855F2" w:rsidRDefault="00D523CA" w:rsidP="00C82B22">
      <w:pPr>
        <w:pStyle w:val="Styl"/>
        <w:numPr>
          <w:ilvl w:val="0"/>
          <w:numId w:val="30"/>
        </w:numPr>
        <w:spacing w:line="264" w:lineRule="auto"/>
        <w:ind w:right="9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uplatnění a vymáhání náhrad škod a smluvní pokuty vůči generálnímu dodavateli </w:t>
      </w:r>
      <w:r w:rsidR="00F51F8D">
        <w:rPr>
          <w:color w:val="1B161F"/>
          <w:sz w:val="23"/>
          <w:szCs w:val="23"/>
        </w:rPr>
        <w:t>díla</w:t>
      </w:r>
      <w:r>
        <w:rPr>
          <w:color w:val="3C3942"/>
          <w:sz w:val="23"/>
          <w:szCs w:val="23"/>
        </w:rPr>
        <w:t>.</w:t>
      </w:r>
    </w:p>
    <w:p w:rsidR="00F80A8E" w:rsidRDefault="00D523CA" w:rsidP="00C82B22">
      <w:pPr>
        <w:pStyle w:val="Styl"/>
        <w:spacing w:line="264" w:lineRule="auto"/>
        <w:ind w:right="9" w:firstLine="360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>Pro t</w:t>
      </w:r>
      <w:r>
        <w:rPr>
          <w:color w:val="3C3942"/>
          <w:sz w:val="23"/>
          <w:szCs w:val="23"/>
        </w:rPr>
        <w:t>y</w:t>
      </w:r>
      <w:r>
        <w:rPr>
          <w:color w:val="1B161F"/>
          <w:sz w:val="23"/>
          <w:szCs w:val="23"/>
        </w:rPr>
        <w:t xml:space="preserve">to záležitosti </w:t>
      </w:r>
      <w:r w:rsidR="00E4732A">
        <w:rPr>
          <w:color w:val="1B161F"/>
          <w:sz w:val="23"/>
          <w:szCs w:val="23"/>
        </w:rPr>
        <w:t xml:space="preserve">příkazník </w:t>
      </w:r>
      <w:r>
        <w:rPr>
          <w:color w:val="1B161F"/>
          <w:sz w:val="23"/>
          <w:szCs w:val="23"/>
        </w:rPr>
        <w:t>obstarává přípravu podkladů a podává svá doporučení a n</w:t>
      </w:r>
      <w:r>
        <w:rPr>
          <w:color w:val="3C3942"/>
          <w:sz w:val="23"/>
          <w:szCs w:val="23"/>
        </w:rPr>
        <w:t>áv</w:t>
      </w:r>
      <w:r>
        <w:rPr>
          <w:color w:val="1B161F"/>
          <w:sz w:val="23"/>
          <w:szCs w:val="23"/>
        </w:rPr>
        <w:t xml:space="preserve">rh pro jednání a další </w:t>
      </w:r>
    </w:p>
    <w:p w:rsidR="00D523CA" w:rsidRDefault="00D523CA" w:rsidP="00C82B22">
      <w:pPr>
        <w:pStyle w:val="Styl"/>
        <w:spacing w:line="264" w:lineRule="auto"/>
        <w:ind w:right="9" w:firstLine="360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postup </w:t>
      </w:r>
      <w:r w:rsidR="00636CFB">
        <w:rPr>
          <w:color w:val="1B161F"/>
          <w:sz w:val="23"/>
          <w:szCs w:val="23"/>
        </w:rPr>
        <w:t>příkazce</w:t>
      </w:r>
      <w:r>
        <w:rPr>
          <w:color w:val="1B161F"/>
          <w:sz w:val="23"/>
          <w:szCs w:val="23"/>
        </w:rPr>
        <w:t xml:space="preserve">. </w:t>
      </w:r>
    </w:p>
    <w:p w:rsidR="00413588" w:rsidRDefault="00E4732A" w:rsidP="00C82B22">
      <w:pPr>
        <w:pStyle w:val="Styl"/>
        <w:spacing w:line="264" w:lineRule="auto"/>
        <w:ind w:right="9" w:firstLine="360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ab/>
      </w:r>
    </w:p>
    <w:p w:rsidR="00D523CA" w:rsidRDefault="00E4732A" w:rsidP="00C82B22">
      <w:pPr>
        <w:pStyle w:val="Styl"/>
        <w:numPr>
          <w:ilvl w:val="0"/>
          <w:numId w:val="28"/>
        </w:numPr>
        <w:spacing w:line="264" w:lineRule="auto"/>
        <w:ind w:right="5"/>
        <w:jc w:val="both"/>
        <w:rPr>
          <w:b/>
          <w:color w:val="1B161F"/>
          <w:sz w:val="23"/>
          <w:szCs w:val="23"/>
        </w:rPr>
      </w:pPr>
      <w:r>
        <w:rPr>
          <w:b/>
          <w:color w:val="1B161F"/>
          <w:sz w:val="23"/>
          <w:szCs w:val="23"/>
        </w:rPr>
        <w:t xml:space="preserve">Příkazník </w:t>
      </w:r>
      <w:r w:rsidR="00D523CA">
        <w:rPr>
          <w:b/>
          <w:color w:val="1B161F"/>
          <w:sz w:val="23"/>
          <w:szCs w:val="23"/>
        </w:rPr>
        <w:t>sleduje</w:t>
      </w:r>
      <w:r w:rsidR="00D523CA">
        <w:rPr>
          <w:b/>
          <w:color w:val="3C3942"/>
          <w:sz w:val="23"/>
          <w:szCs w:val="23"/>
        </w:rPr>
        <w:t xml:space="preserve">, </w:t>
      </w:r>
      <w:r w:rsidR="00D523CA">
        <w:rPr>
          <w:b/>
          <w:color w:val="1B161F"/>
          <w:sz w:val="23"/>
          <w:szCs w:val="23"/>
        </w:rPr>
        <w:t xml:space="preserve">aby nenastalo promlčení práv </w:t>
      </w:r>
      <w:r w:rsidR="00636CFB">
        <w:rPr>
          <w:b/>
          <w:color w:val="1B161F"/>
          <w:sz w:val="23"/>
          <w:szCs w:val="23"/>
        </w:rPr>
        <w:t xml:space="preserve">příkazce </w:t>
      </w:r>
    </w:p>
    <w:p w:rsidR="00D523CA" w:rsidRDefault="00D523CA" w:rsidP="00C82B22">
      <w:pPr>
        <w:pStyle w:val="Styl"/>
        <w:numPr>
          <w:ilvl w:val="0"/>
          <w:numId w:val="32"/>
        </w:numPr>
        <w:spacing w:line="264" w:lineRule="auto"/>
        <w:ind w:right="5"/>
        <w:jc w:val="both"/>
        <w:rPr>
          <w:color w:val="3C3942"/>
          <w:sz w:val="23"/>
          <w:szCs w:val="23"/>
        </w:rPr>
      </w:pPr>
      <w:r>
        <w:rPr>
          <w:color w:val="1B161F"/>
          <w:sz w:val="23"/>
          <w:szCs w:val="23"/>
        </w:rPr>
        <w:t xml:space="preserve">na plnění </w:t>
      </w:r>
      <w:r>
        <w:rPr>
          <w:color w:val="3C3942"/>
          <w:sz w:val="23"/>
          <w:szCs w:val="23"/>
        </w:rPr>
        <w:t>z</w:t>
      </w:r>
      <w:r>
        <w:rPr>
          <w:color w:val="1B161F"/>
          <w:sz w:val="23"/>
          <w:szCs w:val="23"/>
        </w:rPr>
        <w:t xml:space="preserve">ávazku zhotovitelem (generálním dodavatelem) </w:t>
      </w:r>
      <w:r w:rsidR="00F51F8D">
        <w:rPr>
          <w:color w:val="1B161F"/>
          <w:sz w:val="23"/>
          <w:szCs w:val="23"/>
        </w:rPr>
        <w:t>díla</w:t>
      </w:r>
      <w:r>
        <w:rPr>
          <w:color w:val="3C3942"/>
          <w:sz w:val="23"/>
          <w:szCs w:val="23"/>
        </w:rPr>
        <w:t>;</w:t>
      </w:r>
    </w:p>
    <w:p w:rsidR="00D523CA" w:rsidRDefault="00D523CA" w:rsidP="00C82B22">
      <w:pPr>
        <w:pStyle w:val="Styl"/>
        <w:numPr>
          <w:ilvl w:val="0"/>
          <w:numId w:val="32"/>
        </w:numPr>
        <w:spacing w:line="264" w:lineRule="auto"/>
        <w:ind w:right="5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při vadném plnění dodávky </w:t>
      </w:r>
      <w:r w:rsidR="00F51F8D">
        <w:rPr>
          <w:color w:val="1B161F"/>
          <w:sz w:val="23"/>
          <w:szCs w:val="23"/>
        </w:rPr>
        <w:t>díla</w:t>
      </w:r>
      <w:r>
        <w:rPr>
          <w:color w:val="1B161F"/>
          <w:sz w:val="23"/>
          <w:szCs w:val="23"/>
        </w:rPr>
        <w:t>;</w:t>
      </w:r>
    </w:p>
    <w:p w:rsidR="00D523CA" w:rsidRDefault="00D523CA" w:rsidP="00C82B22">
      <w:pPr>
        <w:pStyle w:val="Styl"/>
        <w:numPr>
          <w:ilvl w:val="0"/>
          <w:numId w:val="32"/>
        </w:numPr>
        <w:spacing w:line="264" w:lineRule="auto"/>
        <w:ind w:right="5"/>
        <w:jc w:val="both"/>
        <w:rPr>
          <w:color w:val="3C3942"/>
          <w:sz w:val="23"/>
          <w:szCs w:val="23"/>
        </w:rPr>
      </w:pPr>
      <w:r w:rsidRPr="00D57105">
        <w:rPr>
          <w:color w:val="1B161F"/>
          <w:sz w:val="23"/>
          <w:szCs w:val="23"/>
        </w:rPr>
        <w:t>na náhradu škody a úhradu smluvní pokuty</w:t>
      </w:r>
      <w:r w:rsidRPr="00D57105">
        <w:rPr>
          <w:color w:val="3C3942"/>
          <w:sz w:val="23"/>
          <w:szCs w:val="23"/>
        </w:rPr>
        <w:t xml:space="preserve">. </w:t>
      </w:r>
    </w:p>
    <w:p w:rsidR="00D57105" w:rsidRPr="00D57105" w:rsidRDefault="00D57105" w:rsidP="00C82B22">
      <w:pPr>
        <w:pStyle w:val="Styl"/>
        <w:spacing w:line="264" w:lineRule="auto"/>
        <w:ind w:left="1080" w:right="5"/>
        <w:jc w:val="both"/>
        <w:rPr>
          <w:color w:val="3C3942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left="426" w:right="14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Dále upozorňuje </w:t>
      </w:r>
      <w:r w:rsidR="0000612B">
        <w:rPr>
          <w:color w:val="1B161F"/>
          <w:sz w:val="23"/>
          <w:szCs w:val="23"/>
        </w:rPr>
        <w:t>příkazce</w:t>
      </w:r>
      <w:r>
        <w:rPr>
          <w:color w:val="3C3942"/>
          <w:sz w:val="23"/>
          <w:szCs w:val="23"/>
        </w:rPr>
        <w:t xml:space="preserve">, </w:t>
      </w:r>
      <w:r>
        <w:rPr>
          <w:color w:val="1B161F"/>
          <w:sz w:val="23"/>
          <w:szCs w:val="23"/>
        </w:rPr>
        <w:t xml:space="preserve">aby včas provedl právní </w:t>
      </w:r>
      <w:r w:rsidR="00B436E1">
        <w:rPr>
          <w:color w:val="1B161F"/>
          <w:sz w:val="23"/>
          <w:szCs w:val="23"/>
        </w:rPr>
        <w:t>kroky</w:t>
      </w:r>
      <w:r>
        <w:rPr>
          <w:color w:val="1B161F"/>
          <w:sz w:val="23"/>
          <w:szCs w:val="23"/>
        </w:rPr>
        <w:t>, které zabrání promlčení</w:t>
      </w:r>
      <w:r>
        <w:rPr>
          <w:color w:val="000000"/>
          <w:sz w:val="23"/>
          <w:szCs w:val="23"/>
        </w:rPr>
        <w:t xml:space="preserve">. </w:t>
      </w:r>
      <w:r w:rsidR="0000612B">
        <w:rPr>
          <w:color w:val="1B161F"/>
          <w:sz w:val="23"/>
          <w:szCs w:val="23"/>
        </w:rPr>
        <w:t xml:space="preserve">Příkazník </w:t>
      </w:r>
      <w:r>
        <w:rPr>
          <w:color w:val="1B161F"/>
          <w:sz w:val="23"/>
          <w:szCs w:val="23"/>
        </w:rPr>
        <w:t>neodpovídá za promlčení</w:t>
      </w:r>
      <w:r>
        <w:rPr>
          <w:color w:val="3C3942"/>
          <w:sz w:val="23"/>
          <w:szCs w:val="23"/>
        </w:rPr>
        <w:t xml:space="preserve">, </w:t>
      </w:r>
      <w:r>
        <w:rPr>
          <w:color w:val="1B161F"/>
          <w:sz w:val="23"/>
          <w:szCs w:val="23"/>
        </w:rPr>
        <w:t xml:space="preserve">které </w:t>
      </w:r>
      <w:r w:rsidR="00B436E1">
        <w:rPr>
          <w:color w:val="1B161F"/>
          <w:sz w:val="23"/>
          <w:szCs w:val="23"/>
        </w:rPr>
        <w:t xml:space="preserve">příkazci </w:t>
      </w:r>
      <w:r>
        <w:rPr>
          <w:color w:val="1B161F"/>
          <w:sz w:val="23"/>
          <w:szCs w:val="23"/>
        </w:rPr>
        <w:t>nastane při uplatňování jeho prá</w:t>
      </w:r>
      <w:r>
        <w:rPr>
          <w:color w:val="3C3942"/>
          <w:sz w:val="23"/>
          <w:szCs w:val="23"/>
        </w:rPr>
        <w:t xml:space="preserve">v v </w:t>
      </w:r>
      <w:r>
        <w:rPr>
          <w:color w:val="1B161F"/>
          <w:sz w:val="23"/>
          <w:szCs w:val="23"/>
        </w:rPr>
        <w:t xml:space="preserve">záruční lhůtě, která běží ode dne vystavení potvrzení zhotovitelům </w:t>
      </w:r>
      <w:r w:rsidR="00F51F8D">
        <w:rPr>
          <w:color w:val="1B161F"/>
          <w:sz w:val="23"/>
          <w:szCs w:val="23"/>
        </w:rPr>
        <w:t>díla</w:t>
      </w:r>
      <w:r>
        <w:rPr>
          <w:color w:val="1B161F"/>
          <w:sz w:val="23"/>
          <w:szCs w:val="23"/>
        </w:rPr>
        <w:t>, že jejich dodá</w:t>
      </w:r>
      <w:r>
        <w:rPr>
          <w:color w:val="3C3942"/>
          <w:sz w:val="23"/>
          <w:szCs w:val="23"/>
        </w:rPr>
        <w:t>v</w:t>
      </w:r>
      <w:r>
        <w:rPr>
          <w:color w:val="1B161F"/>
          <w:sz w:val="23"/>
          <w:szCs w:val="23"/>
        </w:rPr>
        <w:t>k</w:t>
      </w:r>
      <w:r>
        <w:rPr>
          <w:color w:val="3C3942"/>
          <w:sz w:val="23"/>
          <w:szCs w:val="23"/>
        </w:rPr>
        <w:t xml:space="preserve">y </w:t>
      </w:r>
      <w:r>
        <w:rPr>
          <w:color w:val="1B161F"/>
          <w:sz w:val="23"/>
          <w:szCs w:val="23"/>
        </w:rPr>
        <w:t xml:space="preserve">byly splněny a převzaty </w:t>
      </w:r>
      <w:r w:rsidR="00636CFB">
        <w:rPr>
          <w:color w:val="1B161F"/>
          <w:sz w:val="23"/>
          <w:szCs w:val="23"/>
        </w:rPr>
        <w:t xml:space="preserve">příkazcem </w:t>
      </w:r>
      <w:r>
        <w:rPr>
          <w:color w:val="1B161F"/>
          <w:sz w:val="23"/>
          <w:szCs w:val="23"/>
        </w:rPr>
        <w:t xml:space="preserve">jako dokončené (tedy za uplatnění práv </w:t>
      </w:r>
      <w:r w:rsidR="00636CFB">
        <w:rPr>
          <w:color w:val="1B161F"/>
          <w:sz w:val="23"/>
          <w:szCs w:val="23"/>
        </w:rPr>
        <w:t xml:space="preserve">příkazcem </w:t>
      </w:r>
      <w:r w:rsidR="00D35724">
        <w:rPr>
          <w:color w:val="1B161F"/>
          <w:sz w:val="23"/>
          <w:szCs w:val="23"/>
        </w:rPr>
        <w:t xml:space="preserve">v </w:t>
      </w:r>
      <w:r>
        <w:rPr>
          <w:color w:val="1B161F"/>
          <w:sz w:val="23"/>
          <w:szCs w:val="23"/>
        </w:rPr>
        <w:t xml:space="preserve">záruční době). V předmětu plnění této smlouvy není zahrnuto </w:t>
      </w:r>
      <w:r w:rsidR="00FA6852">
        <w:rPr>
          <w:color w:val="1B161F"/>
          <w:sz w:val="23"/>
          <w:szCs w:val="23"/>
        </w:rPr>
        <w:t>uplatňování a </w:t>
      </w:r>
      <w:r w:rsidR="00E51158">
        <w:rPr>
          <w:color w:val="1B161F"/>
          <w:sz w:val="23"/>
          <w:szCs w:val="23"/>
        </w:rPr>
        <w:t>zajišťování</w:t>
      </w:r>
      <w:r>
        <w:rPr>
          <w:color w:val="1B161F"/>
          <w:sz w:val="23"/>
          <w:szCs w:val="23"/>
        </w:rPr>
        <w:t xml:space="preserve"> odstranění </w:t>
      </w:r>
      <w:r>
        <w:rPr>
          <w:color w:val="3C3942"/>
          <w:sz w:val="23"/>
          <w:szCs w:val="23"/>
        </w:rPr>
        <w:t>v</w:t>
      </w:r>
      <w:r>
        <w:rPr>
          <w:color w:val="1B161F"/>
          <w:sz w:val="23"/>
          <w:szCs w:val="23"/>
        </w:rPr>
        <w:t>ad</w:t>
      </w:r>
      <w:r>
        <w:rPr>
          <w:color w:val="3C3942"/>
          <w:sz w:val="23"/>
          <w:szCs w:val="23"/>
        </w:rPr>
        <w:t xml:space="preserve">, </w:t>
      </w:r>
      <w:r>
        <w:rPr>
          <w:color w:val="1B161F"/>
          <w:sz w:val="23"/>
          <w:szCs w:val="23"/>
        </w:rPr>
        <w:t>které se objevily na dokončené</w:t>
      </w:r>
      <w:r w:rsidR="00F51F8D">
        <w:rPr>
          <w:color w:val="1B161F"/>
          <w:sz w:val="23"/>
          <w:szCs w:val="23"/>
        </w:rPr>
        <w:t>m díle</w:t>
      </w:r>
      <w:r>
        <w:rPr>
          <w:color w:val="1B161F"/>
          <w:sz w:val="23"/>
          <w:szCs w:val="23"/>
        </w:rPr>
        <w:t xml:space="preserve"> v průběhu záruční dob</w:t>
      </w:r>
      <w:r>
        <w:rPr>
          <w:color w:val="3C3942"/>
          <w:sz w:val="23"/>
          <w:szCs w:val="23"/>
        </w:rPr>
        <w:t>y</w:t>
      </w:r>
      <w:r>
        <w:rPr>
          <w:color w:val="1B161F"/>
          <w:sz w:val="23"/>
          <w:szCs w:val="23"/>
        </w:rPr>
        <w:t xml:space="preserve">. </w:t>
      </w:r>
    </w:p>
    <w:p w:rsidR="008A71AE" w:rsidRDefault="008A71AE" w:rsidP="00C82B22">
      <w:pPr>
        <w:pStyle w:val="Styl"/>
        <w:spacing w:line="264" w:lineRule="auto"/>
        <w:ind w:right="14"/>
        <w:jc w:val="both"/>
        <w:rPr>
          <w:color w:val="1B161F"/>
          <w:sz w:val="23"/>
          <w:szCs w:val="23"/>
        </w:rPr>
      </w:pPr>
    </w:p>
    <w:p w:rsidR="00F5553B" w:rsidRDefault="00F5553B" w:rsidP="00C82B22">
      <w:pPr>
        <w:pStyle w:val="Styl"/>
        <w:spacing w:line="264" w:lineRule="auto"/>
        <w:ind w:right="14"/>
        <w:jc w:val="both"/>
        <w:rPr>
          <w:color w:val="1B161F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right="5"/>
        <w:jc w:val="center"/>
        <w:rPr>
          <w:b/>
          <w:bCs/>
          <w:color w:val="1B161F"/>
          <w:sz w:val="28"/>
          <w:szCs w:val="28"/>
          <w:u w:val="single"/>
        </w:rPr>
      </w:pPr>
      <w:r>
        <w:rPr>
          <w:b/>
          <w:bCs/>
          <w:color w:val="1B161F"/>
          <w:sz w:val="28"/>
          <w:szCs w:val="28"/>
          <w:u w:val="single"/>
        </w:rPr>
        <w:t>IV. Zásady spolupráce</w:t>
      </w:r>
    </w:p>
    <w:p w:rsidR="00CE4094" w:rsidRDefault="00CE4094" w:rsidP="00C82B22">
      <w:pPr>
        <w:pStyle w:val="Styl"/>
        <w:spacing w:line="264" w:lineRule="auto"/>
        <w:ind w:right="5"/>
        <w:rPr>
          <w:b/>
          <w:bCs/>
          <w:color w:val="1B161F"/>
          <w:sz w:val="28"/>
          <w:szCs w:val="28"/>
          <w:u w:val="single"/>
        </w:rPr>
      </w:pPr>
    </w:p>
    <w:p w:rsidR="00D523CA" w:rsidRDefault="0000612B" w:rsidP="00C82B22">
      <w:pPr>
        <w:pStyle w:val="Styl"/>
        <w:spacing w:line="264" w:lineRule="auto"/>
        <w:ind w:left="426" w:right="14"/>
        <w:jc w:val="both"/>
        <w:rPr>
          <w:color w:val="1B161F"/>
          <w:sz w:val="23"/>
          <w:szCs w:val="23"/>
        </w:rPr>
      </w:pPr>
      <w:r>
        <w:rPr>
          <w:color w:val="1B161F"/>
          <w:sz w:val="23"/>
          <w:szCs w:val="23"/>
        </w:rPr>
        <w:t xml:space="preserve">Příkazce </w:t>
      </w:r>
      <w:r w:rsidR="00D523CA">
        <w:rPr>
          <w:color w:val="1B161F"/>
          <w:sz w:val="23"/>
          <w:szCs w:val="23"/>
        </w:rPr>
        <w:t>se zavazuje</w:t>
      </w:r>
      <w:r w:rsidR="00D523CA">
        <w:rPr>
          <w:color w:val="3C3942"/>
          <w:sz w:val="23"/>
          <w:szCs w:val="23"/>
        </w:rPr>
        <w:t xml:space="preserve">, </w:t>
      </w:r>
      <w:r w:rsidR="00D523CA">
        <w:rPr>
          <w:color w:val="1B161F"/>
          <w:sz w:val="23"/>
          <w:szCs w:val="23"/>
        </w:rPr>
        <w:t xml:space="preserve">že veškeré zásahy ve věcech předmětu plnění vůči třetím osobám bude provádět jen prostřednictvím </w:t>
      </w:r>
      <w:r>
        <w:rPr>
          <w:color w:val="1B161F"/>
          <w:sz w:val="23"/>
          <w:szCs w:val="23"/>
        </w:rPr>
        <w:t>příkazníka</w:t>
      </w:r>
      <w:r w:rsidR="00D523CA">
        <w:rPr>
          <w:color w:val="1B161F"/>
          <w:sz w:val="23"/>
          <w:szCs w:val="23"/>
        </w:rPr>
        <w:t xml:space="preserve">. Pokud tyto zásahy provede přímo, odpovídá zcela za jejich důsledky. </w:t>
      </w:r>
    </w:p>
    <w:p w:rsidR="00191386" w:rsidRDefault="00191386" w:rsidP="00C82B22">
      <w:pPr>
        <w:pStyle w:val="Styl"/>
        <w:spacing w:line="264" w:lineRule="auto"/>
        <w:ind w:right="5"/>
        <w:jc w:val="center"/>
        <w:rPr>
          <w:b/>
          <w:bCs/>
          <w:color w:val="1B161F"/>
          <w:sz w:val="28"/>
          <w:szCs w:val="28"/>
          <w:u w:val="single"/>
        </w:rPr>
      </w:pPr>
    </w:p>
    <w:p w:rsidR="00D523CA" w:rsidRDefault="00D523CA" w:rsidP="00C82B22">
      <w:pPr>
        <w:pStyle w:val="Styl"/>
        <w:spacing w:line="264" w:lineRule="auto"/>
        <w:ind w:right="5"/>
        <w:jc w:val="center"/>
        <w:rPr>
          <w:b/>
          <w:bCs/>
          <w:color w:val="1B161F"/>
          <w:sz w:val="28"/>
          <w:szCs w:val="28"/>
          <w:u w:val="single"/>
        </w:rPr>
      </w:pPr>
      <w:r>
        <w:rPr>
          <w:b/>
          <w:bCs/>
          <w:color w:val="1B161F"/>
          <w:sz w:val="28"/>
          <w:szCs w:val="28"/>
          <w:u w:val="single"/>
        </w:rPr>
        <w:t>V. Místo plnění</w:t>
      </w:r>
    </w:p>
    <w:p w:rsidR="00CE4094" w:rsidRDefault="00CE4094" w:rsidP="00C82B22">
      <w:pPr>
        <w:pStyle w:val="Styl"/>
        <w:spacing w:line="264" w:lineRule="auto"/>
        <w:ind w:right="5"/>
        <w:rPr>
          <w:b/>
          <w:bCs/>
          <w:color w:val="1B161F"/>
          <w:sz w:val="28"/>
          <w:szCs w:val="28"/>
          <w:u w:val="single"/>
        </w:rPr>
      </w:pPr>
    </w:p>
    <w:p w:rsidR="00D523CA" w:rsidRPr="00BB3533" w:rsidRDefault="00191386" w:rsidP="00C82B22">
      <w:pPr>
        <w:spacing w:after="120" w:line="264" w:lineRule="auto"/>
        <w:ind w:left="360"/>
        <w:jc w:val="both"/>
        <w:rPr>
          <w:rFonts w:ascii="Times New Roman" w:hAnsi="Times New Roman" w:cs="Times New Roman"/>
          <w:color w:val="19141D"/>
          <w:w w:val="106"/>
          <w:sz w:val="23"/>
          <w:szCs w:val="23"/>
        </w:rPr>
      </w:pPr>
      <w:r w:rsidRPr="00191386">
        <w:rPr>
          <w:rFonts w:ascii="Times New Roman" w:hAnsi="Times New Roman" w:cs="Times New Roman"/>
          <w:color w:val="1B161F"/>
          <w:sz w:val="23"/>
          <w:szCs w:val="23"/>
        </w:rPr>
        <w:t>Místem plnění je sídlo příkazníka a přímo staveniště „</w:t>
      </w:r>
      <w:r w:rsidR="008B6430">
        <w:rPr>
          <w:rFonts w:ascii="Times New Roman" w:hAnsi="Times New Roman" w:cs="Times New Roman"/>
          <w:color w:val="1B161F"/>
          <w:sz w:val="23"/>
          <w:szCs w:val="23"/>
        </w:rPr>
        <w:t xml:space="preserve">CST Cheb </w:t>
      </w:r>
      <w:r w:rsidR="00014231">
        <w:rPr>
          <w:rFonts w:ascii="Times New Roman" w:hAnsi="Times New Roman" w:cs="Times New Roman"/>
          <w:color w:val="1B161F"/>
          <w:sz w:val="23"/>
          <w:szCs w:val="23"/>
        </w:rPr>
        <w:t>–</w:t>
      </w:r>
      <w:r w:rsidR="008B6430">
        <w:rPr>
          <w:rFonts w:ascii="Times New Roman" w:hAnsi="Times New Roman" w:cs="Times New Roman"/>
          <w:color w:val="1B161F"/>
          <w:sz w:val="23"/>
          <w:szCs w:val="23"/>
        </w:rPr>
        <w:t xml:space="preserve"> </w:t>
      </w:r>
      <w:proofErr w:type="spellStart"/>
      <w:r w:rsidR="008B6430">
        <w:rPr>
          <w:rFonts w:ascii="Times New Roman" w:hAnsi="Times New Roman" w:cs="Times New Roman"/>
          <w:color w:val="1B161F"/>
          <w:sz w:val="23"/>
          <w:szCs w:val="23"/>
        </w:rPr>
        <w:t>Waldsassen</w:t>
      </w:r>
      <w:proofErr w:type="spellEnd"/>
      <w:r w:rsidR="00014231">
        <w:rPr>
          <w:rFonts w:ascii="Times New Roman" w:hAnsi="Times New Roman" w:cs="Times New Roman"/>
          <w:color w:val="1B161F"/>
          <w:sz w:val="23"/>
          <w:szCs w:val="23"/>
        </w:rPr>
        <w:t xml:space="preserve"> – výstavba komunikace</w:t>
      </w:r>
      <w:r w:rsidRPr="00191386">
        <w:rPr>
          <w:rFonts w:ascii="Times New Roman" w:hAnsi="Times New Roman" w:cs="Times New Roman"/>
          <w:color w:val="1B161F"/>
          <w:sz w:val="23"/>
          <w:szCs w:val="23"/>
        </w:rPr>
        <w:t>“ mimo úkony, které může provádět na svém pracovišti.</w:t>
      </w:r>
    </w:p>
    <w:p w:rsidR="008A71AE" w:rsidRDefault="008A71AE" w:rsidP="00C82B22">
      <w:pPr>
        <w:pStyle w:val="Styl"/>
        <w:spacing w:line="264" w:lineRule="auto"/>
        <w:rPr>
          <w:color w:val="1B161F"/>
          <w:sz w:val="23"/>
          <w:szCs w:val="23"/>
        </w:rPr>
      </w:pPr>
    </w:p>
    <w:p w:rsidR="00F5553B" w:rsidRDefault="00F5553B" w:rsidP="00C82B22">
      <w:pPr>
        <w:pStyle w:val="Styl"/>
        <w:spacing w:line="264" w:lineRule="auto"/>
        <w:rPr>
          <w:color w:val="1B161F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left="4"/>
        <w:jc w:val="center"/>
        <w:rPr>
          <w:b/>
          <w:bCs/>
          <w:color w:val="0D0912"/>
          <w:sz w:val="28"/>
          <w:szCs w:val="28"/>
          <w:u w:val="single"/>
        </w:rPr>
      </w:pPr>
      <w:r>
        <w:rPr>
          <w:b/>
          <w:bCs/>
          <w:color w:val="0D0912"/>
          <w:sz w:val="28"/>
          <w:szCs w:val="28"/>
          <w:u w:val="single"/>
        </w:rPr>
        <w:t>VI</w:t>
      </w:r>
      <w:r>
        <w:rPr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b/>
          <w:bCs/>
          <w:color w:val="0D0912"/>
          <w:sz w:val="28"/>
          <w:szCs w:val="28"/>
          <w:u w:val="single"/>
        </w:rPr>
        <w:t>Doba plnění</w:t>
      </w:r>
    </w:p>
    <w:p w:rsidR="00CE4094" w:rsidRDefault="00CE4094" w:rsidP="00C82B22">
      <w:pPr>
        <w:pStyle w:val="Styl"/>
        <w:spacing w:line="264" w:lineRule="auto"/>
        <w:rPr>
          <w:b/>
          <w:bCs/>
          <w:color w:val="0D0912"/>
          <w:sz w:val="28"/>
          <w:szCs w:val="28"/>
          <w:u w:val="single"/>
        </w:rPr>
      </w:pPr>
    </w:p>
    <w:p w:rsidR="00D523CA" w:rsidRDefault="00D57105" w:rsidP="00C82B22">
      <w:pPr>
        <w:pStyle w:val="Styl"/>
        <w:spacing w:line="264" w:lineRule="auto"/>
        <w:ind w:left="283"/>
        <w:jc w:val="both"/>
        <w:rPr>
          <w:color w:val="221F29"/>
          <w:sz w:val="23"/>
          <w:szCs w:val="23"/>
        </w:rPr>
      </w:pPr>
      <w:r>
        <w:rPr>
          <w:color w:val="221F29"/>
          <w:sz w:val="23"/>
          <w:szCs w:val="23"/>
        </w:rPr>
        <w:t xml:space="preserve"> </w:t>
      </w:r>
      <w:r w:rsidR="00D523CA">
        <w:rPr>
          <w:color w:val="221F29"/>
          <w:sz w:val="23"/>
          <w:szCs w:val="23"/>
        </w:rPr>
        <w:t>Ter</w:t>
      </w:r>
      <w:r w:rsidR="00D523CA">
        <w:rPr>
          <w:color w:val="0D0912"/>
          <w:sz w:val="23"/>
          <w:szCs w:val="23"/>
        </w:rPr>
        <w:t>mín</w:t>
      </w:r>
      <w:r w:rsidR="00D523CA">
        <w:rPr>
          <w:color w:val="221F29"/>
          <w:sz w:val="23"/>
          <w:szCs w:val="23"/>
        </w:rPr>
        <w:t xml:space="preserve">y </w:t>
      </w:r>
      <w:r w:rsidR="00D523CA">
        <w:rPr>
          <w:color w:val="0D0912"/>
          <w:sz w:val="23"/>
          <w:szCs w:val="23"/>
        </w:rPr>
        <w:t>pln</w:t>
      </w:r>
      <w:r w:rsidR="00D523CA">
        <w:rPr>
          <w:color w:val="221F29"/>
          <w:sz w:val="23"/>
          <w:szCs w:val="23"/>
        </w:rPr>
        <w:t>ě</w:t>
      </w:r>
      <w:r w:rsidR="00D523CA">
        <w:rPr>
          <w:color w:val="0D0912"/>
          <w:sz w:val="23"/>
          <w:szCs w:val="23"/>
        </w:rPr>
        <w:t>ní j</w:t>
      </w:r>
      <w:r w:rsidR="00D523CA">
        <w:rPr>
          <w:color w:val="221F29"/>
          <w:sz w:val="23"/>
          <w:szCs w:val="23"/>
        </w:rPr>
        <w:t>s</w:t>
      </w:r>
      <w:r w:rsidR="00D523CA">
        <w:rPr>
          <w:color w:val="0D0912"/>
          <w:sz w:val="23"/>
          <w:szCs w:val="23"/>
        </w:rPr>
        <w:t xml:space="preserve">ou </w:t>
      </w:r>
      <w:r w:rsidR="00D523CA">
        <w:rPr>
          <w:color w:val="221F29"/>
          <w:sz w:val="23"/>
          <w:szCs w:val="23"/>
        </w:rPr>
        <w:t>s</w:t>
      </w:r>
      <w:r w:rsidR="00D523CA">
        <w:rPr>
          <w:color w:val="0D0912"/>
          <w:sz w:val="23"/>
          <w:szCs w:val="23"/>
        </w:rPr>
        <w:t>tano</w:t>
      </w:r>
      <w:r w:rsidR="00D523CA">
        <w:rPr>
          <w:color w:val="221F29"/>
          <w:sz w:val="23"/>
          <w:szCs w:val="23"/>
        </w:rPr>
        <w:t>v</w:t>
      </w:r>
      <w:r w:rsidR="00D523CA">
        <w:rPr>
          <w:color w:val="0D0912"/>
          <w:sz w:val="23"/>
          <w:szCs w:val="23"/>
        </w:rPr>
        <w:t>en</w:t>
      </w:r>
      <w:r w:rsidR="00D523CA">
        <w:rPr>
          <w:color w:val="221F29"/>
          <w:sz w:val="23"/>
          <w:szCs w:val="23"/>
        </w:rPr>
        <w:t>y v</w:t>
      </w:r>
      <w:r w:rsidR="00D523CA">
        <w:rPr>
          <w:color w:val="0D0912"/>
          <w:sz w:val="23"/>
          <w:szCs w:val="23"/>
        </w:rPr>
        <w:t>e prosp</w:t>
      </w:r>
      <w:r w:rsidR="00D523CA">
        <w:rPr>
          <w:color w:val="221F29"/>
          <w:sz w:val="23"/>
          <w:szCs w:val="23"/>
        </w:rPr>
        <w:t>ě</w:t>
      </w:r>
      <w:r w:rsidR="00D523CA">
        <w:rPr>
          <w:color w:val="0D0912"/>
          <w:sz w:val="23"/>
          <w:szCs w:val="23"/>
        </w:rPr>
        <w:t>ch obou stran</w:t>
      </w:r>
      <w:r w:rsidR="00D523CA">
        <w:rPr>
          <w:color w:val="221F29"/>
          <w:sz w:val="23"/>
          <w:szCs w:val="23"/>
        </w:rPr>
        <w:t xml:space="preserve">. </w:t>
      </w:r>
    </w:p>
    <w:p w:rsidR="00D523CA" w:rsidRDefault="00D523CA" w:rsidP="00C82B22">
      <w:pPr>
        <w:pStyle w:val="Styl"/>
        <w:spacing w:line="264" w:lineRule="auto"/>
        <w:ind w:left="4"/>
        <w:jc w:val="both"/>
        <w:rPr>
          <w:bCs/>
          <w:color w:val="0D0912"/>
          <w:sz w:val="23"/>
          <w:szCs w:val="23"/>
        </w:rPr>
      </w:pPr>
    </w:p>
    <w:p w:rsidR="00191386" w:rsidRDefault="00191386" w:rsidP="00191386">
      <w:pPr>
        <w:pStyle w:val="Styl"/>
        <w:numPr>
          <w:ilvl w:val="0"/>
          <w:numId w:val="50"/>
        </w:numPr>
        <w:ind w:left="714" w:hanging="357"/>
        <w:jc w:val="both"/>
        <w:rPr>
          <w:bCs/>
          <w:color w:val="0D0912"/>
          <w:sz w:val="23"/>
          <w:szCs w:val="23"/>
        </w:rPr>
      </w:pPr>
      <w:r>
        <w:rPr>
          <w:bCs/>
          <w:color w:val="0D0912"/>
          <w:sz w:val="23"/>
          <w:szCs w:val="23"/>
        </w:rPr>
        <w:t>Zahájení plnění:</w:t>
      </w:r>
      <w:r>
        <w:rPr>
          <w:bCs/>
          <w:color w:val="0D0912"/>
          <w:sz w:val="23"/>
          <w:szCs w:val="23"/>
        </w:rPr>
        <w:tab/>
      </w:r>
      <w:r w:rsidRPr="00F057EC">
        <w:rPr>
          <w:rFonts w:eastAsia="Calibri"/>
          <w:bCs/>
          <w:sz w:val="23"/>
          <w:szCs w:val="23"/>
          <w:lang w:eastAsia="en-US"/>
        </w:rPr>
        <w:t>ode dne nabytí účinnosti příkazní smlouvy</w:t>
      </w:r>
      <w:r w:rsidR="0054588D">
        <w:rPr>
          <w:rFonts w:eastAsia="Calibri"/>
          <w:bCs/>
          <w:sz w:val="23"/>
          <w:szCs w:val="23"/>
          <w:lang w:eastAsia="en-US"/>
        </w:rPr>
        <w:t>.</w:t>
      </w:r>
    </w:p>
    <w:p w:rsidR="00191386" w:rsidRPr="006768BE" w:rsidRDefault="00191386" w:rsidP="00191386">
      <w:pPr>
        <w:pStyle w:val="Styl"/>
        <w:numPr>
          <w:ilvl w:val="0"/>
          <w:numId w:val="50"/>
        </w:numPr>
        <w:ind w:left="709" w:hanging="352"/>
        <w:jc w:val="both"/>
        <w:rPr>
          <w:bCs/>
          <w:color w:val="0D0912"/>
          <w:sz w:val="23"/>
          <w:szCs w:val="23"/>
        </w:rPr>
      </w:pPr>
      <w:r w:rsidRPr="006768BE">
        <w:rPr>
          <w:bCs/>
          <w:color w:val="0D0912"/>
          <w:sz w:val="23"/>
          <w:szCs w:val="23"/>
        </w:rPr>
        <w:t>Ukončení plnění:</w:t>
      </w:r>
      <w:r w:rsidRPr="006768BE">
        <w:rPr>
          <w:bCs/>
          <w:color w:val="0D0912"/>
          <w:sz w:val="23"/>
          <w:szCs w:val="23"/>
        </w:rPr>
        <w:tab/>
        <w:t xml:space="preserve">po splnění všech povinností vyplývajících z  této smlouvy a </w:t>
      </w:r>
      <w:proofErr w:type="gramStart"/>
      <w:r w:rsidRPr="006768BE">
        <w:rPr>
          <w:color w:val="0D0912"/>
          <w:sz w:val="23"/>
          <w:szCs w:val="23"/>
        </w:rPr>
        <w:t>po</w:t>
      </w:r>
      <w:proofErr w:type="gramEnd"/>
    </w:p>
    <w:p w:rsidR="007F7327" w:rsidRDefault="00191386" w:rsidP="00191386">
      <w:pPr>
        <w:pStyle w:val="Styl"/>
        <w:spacing w:line="264" w:lineRule="auto"/>
        <w:ind w:left="1843" w:firstLine="989"/>
        <w:jc w:val="both"/>
        <w:rPr>
          <w:color w:val="0D0912"/>
          <w:sz w:val="23"/>
          <w:szCs w:val="23"/>
        </w:rPr>
      </w:pPr>
      <w:r w:rsidRPr="006768BE">
        <w:rPr>
          <w:color w:val="0D0912"/>
          <w:sz w:val="23"/>
          <w:szCs w:val="23"/>
        </w:rPr>
        <w:t xml:space="preserve">odstranění veškerých </w:t>
      </w:r>
      <w:permStart w:id="1704685677" w:edGrp="everyone"/>
      <w:permEnd w:id="1704685677"/>
      <w:r>
        <w:t>vad a nedodělků.</w:t>
      </w:r>
    </w:p>
    <w:p w:rsidR="007F7327" w:rsidRPr="00EA1909" w:rsidRDefault="007F7327" w:rsidP="00C82B22">
      <w:pPr>
        <w:pStyle w:val="Styl"/>
        <w:spacing w:line="264" w:lineRule="auto"/>
        <w:ind w:left="720"/>
        <w:jc w:val="both"/>
        <w:rPr>
          <w:bCs/>
          <w:color w:val="0D0912"/>
          <w:sz w:val="23"/>
          <w:szCs w:val="23"/>
        </w:rPr>
      </w:pPr>
    </w:p>
    <w:p w:rsidR="008A71AE" w:rsidRDefault="008A71AE" w:rsidP="00C82B22">
      <w:pPr>
        <w:pStyle w:val="Styl"/>
        <w:spacing w:line="264" w:lineRule="auto"/>
        <w:rPr>
          <w:color w:val="0D0912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left="4"/>
        <w:jc w:val="center"/>
        <w:rPr>
          <w:b/>
          <w:bCs/>
          <w:color w:val="0D0912"/>
          <w:sz w:val="28"/>
          <w:szCs w:val="28"/>
          <w:u w:val="single"/>
        </w:rPr>
      </w:pPr>
      <w:r>
        <w:rPr>
          <w:b/>
          <w:bCs/>
          <w:color w:val="221F29"/>
          <w:sz w:val="28"/>
          <w:szCs w:val="28"/>
          <w:u w:val="single"/>
        </w:rPr>
        <w:t>V</w:t>
      </w:r>
      <w:r>
        <w:rPr>
          <w:b/>
          <w:bCs/>
          <w:color w:val="0D0912"/>
          <w:sz w:val="28"/>
          <w:szCs w:val="28"/>
          <w:u w:val="single"/>
        </w:rPr>
        <w:t>II</w:t>
      </w:r>
      <w:r>
        <w:rPr>
          <w:b/>
          <w:bCs/>
          <w:color w:val="221F29"/>
          <w:sz w:val="28"/>
          <w:szCs w:val="28"/>
          <w:u w:val="single"/>
        </w:rPr>
        <w:t xml:space="preserve">. </w:t>
      </w:r>
      <w:r>
        <w:rPr>
          <w:b/>
          <w:bCs/>
          <w:color w:val="0D0912"/>
          <w:sz w:val="28"/>
          <w:szCs w:val="28"/>
          <w:u w:val="single"/>
        </w:rPr>
        <w:t>Financování</w:t>
      </w:r>
    </w:p>
    <w:p w:rsidR="00CE4094" w:rsidRDefault="00CE4094" w:rsidP="00C82B22">
      <w:pPr>
        <w:pStyle w:val="Styl"/>
        <w:spacing w:line="264" w:lineRule="auto"/>
        <w:rPr>
          <w:b/>
          <w:bCs/>
          <w:color w:val="0D0912"/>
          <w:sz w:val="28"/>
          <w:szCs w:val="28"/>
          <w:u w:val="single"/>
        </w:rPr>
      </w:pPr>
    </w:p>
    <w:p w:rsidR="00D523CA" w:rsidRDefault="0000612B" w:rsidP="00C82B22">
      <w:pPr>
        <w:pStyle w:val="Styl"/>
        <w:spacing w:line="264" w:lineRule="auto"/>
        <w:ind w:left="426" w:right="4"/>
        <w:jc w:val="both"/>
        <w:rPr>
          <w:color w:val="221F29"/>
          <w:sz w:val="23"/>
          <w:szCs w:val="23"/>
        </w:rPr>
      </w:pPr>
      <w:r>
        <w:rPr>
          <w:color w:val="221F29"/>
          <w:sz w:val="23"/>
          <w:szCs w:val="23"/>
        </w:rPr>
        <w:t>Příkazce</w:t>
      </w:r>
      <w:r>
        <w:rPr>
          <w:color w:val="0D0912"/>
          <w:sz w:val="23"/>
          <w:szCs w:val="23"/>
        </w:rPr>
        <w:t xml:space="preserve"> </w:t>
      </w:r>
      <w:r w:rsidR="00D523CA">
        <w:rPr>
          <w:color w:val="0D0912"/>
          <w:sz w:val="23"/>
          <w:szCs w:val="23"/>
        </w:rPr>
        <w:t xml:space="preserve">podpisem </w:t>
      </w:r>
      <w:r w:rsidR="00D523CA">
        <w:rPr>
          <w:color w:val="221F29"/>
          <w:sz w:val="23"/>
          <w:szCs w:val="23"/>
        </w:rPr>
        <w:t>t</w:t>
      </w:r>
      <w:r w:rsidR="00D523CA">
        <w:rPr>
          <w:color w:val="0D0912"/>
          <w:sz w:val="23"/>
          <w:szCs w:val="23"/>
        </w:rPr>
        <w:t>éto smlouv</w:t>
      </w:r>
      <w:r w:rsidR="00D523CA">
        <w:rPr>
          <w:color w:val="221F29"/>
          <w:sz w:val="23"/>
          <w:szCs w:val="23"/>
        </w:rPr>
        <w:t xml:space="preserve">y </w:t>
      </w:r>
      <w:r w:rsidR="00D523CA">
        <w:rPr>
          <w:color w:val="0D0912"/>
          <w:sz w:val="23"/>
          <w:szCs w:val="23"/>
        </w:rPr>
        <w:t>potvrzuje</w:t>
      </w:r>
      <w:r w:rsidR="00D523CA">
        <w:rPr>
          <w:color w:val="221F29"/>
          <w:sz w:val="23"/>
          <w:szCs w:val="23"/>
        </w:rPr>
        <w:t>, ž</w:t>
      </w:r>
      <w:r w:rsidR="00D523CA">
        <w:rPr>
          <w:color w:val="0D0912"/>
          <w:sz w:val="23"/>
          <w:szCs w:val="23"/>
        </w:rPr>
        <w:t>e bude mít dostatek fin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nčních p</w:t>
      </w:r>
      <w:r w:rsidR="00D523CA">
        <w:rPr>
          <w:color w:val="221F29"/>
          <w:sz w:val="23"/>
          <w:szCs w:val="23"/>
        </w:rPr>
        <w:t>r</w:t>
      </w:r>
      <w:r w:rsidR="00D523CA">
        <w:rPr>
          <w:color w:val="0D0912"/>
          <w:sz w:val="23"/>
          <w:szCs w:val="23"/>
        </w:rPr>
        <w:t>o</w:t>
      </w:r>
      <w:r w:rsidR="00D523CA">
        <w:rPr>
          <w:color w:val="221F29"/>
          <w:sz w:val="23"/>
          <w:szCs w:val="23"/>
        </w:rPr>
        <w:t>s</w:t>
      </w:r>
      <w:r w:rsidR="00D523CA">
        <w:rPr>
          <w:color w:val="0D0912"/>
          <w:sz w:val="23"/>
          <w:szCs w:val="23"/>
        </w:rPr>
        <w:t>t</w:t>
      </w:r>
      <w:r w:rsidR="00D523CA">
        <w:rPr>
          <w:color w:val="221F29"/>
          <w:sz w:val="23"/>
          <w:szCs w:val="23"/>
        </w:rPr>
        <w:t>ře</w:t>
      </w:r>
      <w:r w:rsidR="00D523CA">
        <w:rPr>
          <w:color w:val="0D0912"/>
          <w:sz w:val="23"/>
          <w:szCs w:val="23"/>
        </w:rPr>
        <w:t>dk</w:t>
      </w:r>
      <w:r w:rsidR="00D523CA">
        <w:rPr>
          <w:color w:val="221F29"/>
          <w:sz w:val="23"/>
          <w:szCs w:val="23"/>
        </w:rPr>
        <w:t xml:space="preserve">ů </w:t>
      </w:r>
      <w:r w:rsidR="00D523CA">
        <w:rPr>
          <w:color w:val="0D0912"/>
          <w:sz w:val="23"/>
          <w:szCs w:val="23"/>
        </w:rPr>
        <w:t>pr</w:t>
      </w:r>
      <w:r w:rsidR="00D523CA">
        <w:rPr>
          <w:color w:val="221F29"/>
          <w:sz w:val="23"/>
          <w:szCs w:val="23"/>
        </w:rPr>
        <w:t>o p</w:t>
      </w:r>
      <w:r w:rsidR="00D523CA">
        <w:rPr>
          <w:color w:val="0D0912"/>
          <w:sz w:val="23"/>
          <w:szCs w:val="23"/>
        </w:rPr>
        <w:t>l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tb</w:t>
      </w:r>
      <w:r w:rsidR="00D523CA">
        <w:rPr>
          <w:color w:val="221F29"/>
          <w:sz w:val="23"/>
          <w:szCs w:val="23"/>
        </w:rPr>
        <w:t>y</w:t>
      </w:r>
      <w:r w:rsidR="00D523CA">
        <w:rPr>
          <w:color w:val="43404C"/>
          <w:sz w:val="23"/>
          <w:szCs w:val="23"/>
        </w:rPr>
        <w:t xml:space="preserve">, </w:t>
      </w:r>
      <w:r w:rsidR="00D523CA">
        <w:rPr>
          <w:color w:val="0D0912"/>
          <w:sz w:val="23"/>
          <w:szCs w:val="23"/>
        </w:rPr>
        <w:t>kt</w:t>
      </w:r>
      <w:r w:rsidR="00D523CA">
        <w:rPr>
          <w:color w:val="221F29"/>
          <w:sz w:val="23"/>
          <w:szCs w:val="23"/>
        </w:rPr>
        <w:t>e</w:t>
      </w:r>
      <w:r w:rsidR="00D523CA">
        <w:rPr>
          <w:color w:val="0D0912"/>
          <w:sz w:val="23"/>
          <w:szCs w:val="23"/>
        </w:rPr>
        <w:t xml:space="preserve">ré </w:t>
      </w:r>
      <w:r>
        <w:rPr>
          <w:color w:val="0D0912"/>
          <w:sz w:val="23"/>
          <w:szCs w:val="23"/>
        </w:rPr>
        <w:t>příkazník</w:t>
      </w:r>
      <w:r>
        <w:rPr>
          <w:color w:val="221F29"/>
          <w:sz w:val="23"/>
          <w:szCs w:val="23"/>
        </w:rPr>
        <w:t xml:space="preserve"> </w:t>
      </w:r>
      <w:r w:rsidR="00D523CA">
        <w:rPr>
          <w:color w:val="0D0912"/>
          <w:sz w:val="23"/>
          <w:szCs w:val="23"/>
        </w:rPr>
        <w:t>účelně vynalo</w:t>
      </w:r>
      <w:r w:rsidR="00D523CA">
        <w:rPr>
          <w:color w:val="221F29"/>
          <w:sz w:val="23"/>
          <w:szCs w:val="23"/>
        </w:rPr>
        <w:t>ž</w:t>
      </w:r>
      <w:r w:rsidR="00D523CA">
        <w:rPr>
          <w:color w:val="0D0912"/>
          <w:sz w:val="23"/>
          <w:szCs w:val="23"/>
        </w:rPr>
        <w:t>í na pro</w:t>
      </w:r>
      <w:r w:rsidR="00D523CA">
        <w:rPr>
          <w:color w:val="221F29"/>
          <w:sz w:val="23"/>
          <w:szCs w:val="23"/>
        </w:rPr>
        <w:t>v</w:t>
      </w:r>
      <w:r w:rsidR="00D523CA">
        <w:rPr>
          <w:color w:val="0D0912"/>
          <w:sz w:val="23"/>
          <w:szCs w:val="23"/>
        </w:rPr>
        <w:t>edení díla pod</w:t>
      </w:r>
      <w:r w:rsidR="00D523CA">
        <w:rPr>
          <w:color w:val="030004"/>
          <w:sz w:val="23"/>
          <w:szCs w:val="23"/>
        </w:rPr>
        <w:t>l</w:t>
      </w:r>
      <w:r w:rsidR="00D523CA">
        <w:rPr>
          <w:color w:val="0D0912"/>
          <w:sz w:val="23"/>
          <w:szCs w:val="23"/>
        </w:rPr>
        <w:t>e sch</w:t>
      </w:r>
      <w:r w:rsidR="00D523CA">
        <w:rPr>
          <w:color w:val="221F29"/>
          <w:sz w:val="23"/>
          <w:szCs w:val="23"/>
        </w:rPr>
        <w:t>v</w:t>
      </w:r>
      <w:r w:rsidR="00D523CA">
        <w:rPr>
          <w:color w:val="0D0912"/>
          <w:sz w:val="23"/>
          <w:szCs w:val="23"/>
        </w:rPr>
        <w:t>álen</w:t>
      </w:r>
      <w:r w:rsidR="00D523CA">
        <w:rPr>
          <w:color w:val="221F29"/>
          <w:sz w:val="23"/>
          <w:szCs w:val="23"/>
        </w:rPr>
        <w:t xml:space="preserve">é </w:t>
      </w:r>
      <w:r w:rsidR="00D523CA">
        <w:rPr>
          <w:color w:val="0D0912"/>
          <w:sz w:val="23"/>
          <w:szCs w:val="23"/>
        </w:rPr>
        <w:t>proj</w:t>
      </w:r>
      <w:r w:rsidR="00D523CA">
        <w:rPr>
          <w:color w:val="221F29"/>
          <w:sz w:val="23"/>
          <w:szCs w:val="23"/>
        </w:rPr>
        <w:t>e</w:t>
      </w:r>
      <w:r w:rsidR="00D523CA">
        <w:rPr>
          <w:color w:val="0D0912"/>
          <w:sz w:val="23"/>
          <w:szCs w:val="23"/>
        </w:rPr>
        <w:t>kt</w:t>
      </w:r>
      <w:r w:rsidR="00D523CA">
        <w:rPr>
          <w:color w:val="221F29"/>
          <w:sz w:val="23"/>
          <w:szCs w:val="23"/>
        </w:rPr>
        <w:t xml:space="preserve">ové </w:t>
      </w:r>
      <w:r w:rsidR="00D523CA">
        <w:rPr>
          <w:color w:val="0D0912"/>
          <w:sz w:val="23"/>
          <w:szCs w:val="23"/>
        </w:rPr>
        <w:t>d</w:t>
      </w:r>
      <w:r w:rsidR="00D523CA">
        <w:rPr>
          <w:color w:val="221F29"/>
          <w:sz w:val="23"/>
          <w:szCs w:val="23"/>
        </w:rPr>
        <w:t>o</w:t>
      </w:r>
      <w:r w:rsidR="00D523CA">
        <w:rPr>
          <w:color w:val="0D0912"/>
          <w:sz w:val="23"/>
          <w:szCs w:val="23"/>
        </w:rPr>
        <w:t>k</w:t>
      </w:r>
      <w:r w:rsidR="00D523CA">
        <w:rPr>
          <w:color w:val="221F29"/>
          <w:sz w:val="23"/>
          <w:szCs w:val="23"/>
        </w:rPr>
        <w:t>u</w:t>
      </w:r>
      <w:r w:rsidR="00D523CA">
        <w:rPr>
          <w:color w:val="0D0912"/>
          <w:sz w:val="23"/>
          <w:szCs w:val="23"/>
        </w:rPr>
        <w:t>m</w:t>
      </w:r>
      <w:r w:rsidR="00D523CA">
        <w:rPr>
          <w:color w:val="221F29"/>
          <w:sz w:val="23"/>
          <w:szCs w:val="23"/>
        </w:rPr>
        <w:t>e</w:t>
      </w:r>
      <w:r w:rsidR="00D523CA">
        <w:rPr>
          <w:color w:val="0D0912"/>
          <w:sz w:val="23"/>
          <w:szCs w:val="23"/>
        </w:rPr>
        <w:t>nt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 xml:space="preserve">ce </w:t>
      </w:r>
      <w:r w:rsidR="00D523CA">
        <w:rPr>
          <w:color w:val="221F29"/>
          <w:sz w:val="23"/>
          <w:szCs w:val="23"/>
        </w:rPr>
        <w:t xml:space="preserve">a </w:t>
      </w:r>
      <w:r w:rsidR="00D523CA">
        <w:rPr>
          <w:color w:val="0D0912"/>
          <w:sz w:val="23"/>
          <w:szCs w:val="23"/>
        </w:rPr>
        <w:t>stano</w:t>
      </w:r>
      <w:r w:rsidR="00D523CA">
        <w:rPr>
          <w:color w:val="221F29"/>
          <w:sz w:val="23"/>
          <w:szCs w:val="23"/>
        </w:rPr>
        <w:t>v</w:t>
      </w:r>
      <w:r w:rsidR="00D523CA">
        <w:rPr>
          <w:color w:val="0D0912"/>
          <w:sz w:val="23"/>
          <w:szCs w:val="23"/>
        </w:rPr>
        <w:t>ené pevné c</w:t>
      </w:r>
      <w:r w:rsidR="00D523CA">
        <w:rPr>
          <w:color w:val="221F29"/>
          <w:sz w:val="23"/>
          <w:szCs w:val="23"/>
        </w:rPr>
        <w:t>e</w:t>
      </w:r>
      <w:r w:rsidR="00D523CA">
        <w:rPr>
          <w:color w:val="0D0912"/>
          <w:sz w:val="23"/>
          <w:szCs w:val="23"/>
        </w:rPr>
        <w:t>ny díla</w:t>
      </w:r>
      <w:r w:rsidR="00D523CA">
        <w:rPr>
          <w:color w:val="221F29"/>
          <w:sz w:val="23"/>
          <w:szCs w:val="23"/>
        </w:rPr>
        <w:t>, v</w:t>
      </w:r>
      <w:r w:rsidR="00D523CA">
        <w:rPr>
          <w:color w:val="0D0912"/>
          <w:sz w:val="23"/>
          <w:szCs w:val="23"/>
        </w:rPr>
        <w:t>četně jeho p</w:t>
      </w:r>
      <w:r w:rsidR="00D523CA">
        <w:rPr>
          <w:color w:val="221F29"/>
          <w:sz w:val="23"/>
          <w:szCs w:val="23"/>
        </w:rPr>
        <w:t>ř</w:t>
      </w:r>
      <w:r w:rsidR="00D523CA">
        <w:rPr>
          <w:color w:val="0D0912"/>
          <w:sz w:val="23"/>
          <w:szCs w:val="23"/>
        </w:rPr>
        <w:t xml:space="preserve">evzetí a </w:t>
      </w:r>
      <w:r w:rsidR="00D523CA">
        <w:rPr>
          <w:color w:val="221F29"/>
          <w:sz w:val="23"/>
          <w:szCs w:val="23"/>
        </w:rPr>
        <w:t>vy</w:t>
      </w:r>
      <w:r w:rsidR="00D523CA">
        <w:rPr>
          <w:color w:val="0D0912"/>
          <w:sz w:val="23"/>
          <w:szCs w:val="23"/>
        </w:rPr>
        <w:t>dání kolauda</w:t>
      </w:r>
      <w:r w:rsidR="00D523CA">
        <w:rPr>
          <w:color w:val="221F29"/>
          <w:sz w:val="23"/>
          <w:szCs w:val="23"/>
        </w:rPr>
        <w:t>č</w:t>
      </w:r>
      <w:r w:rsidR="00D523CA">
        <w:rPr>
          <w:color w:val="0D0912"/>
          <w:sz w:val="23"/>
          <w:szCs w:val="23"/>
        </w:rPr>
        <w:t>n</w:t>
      </w:r>
      <w:r w:rsidR="00D523CA">
        <w:rPr>
          <w:color w:val="221F29"/>
          <w:sz w:val="23"/>
          <w:szCs w:val="23"/>
        </w:rPr>
        <w:t>í</w:t>
      </w:r>
      <w:r w:rsidR="00D523CA">
        <w:rPr>
          <w:color w:val="0D0912"/>
          <w:sz w:val="23"/>
          <w:szCs w:val="23"/>
        </w:rPr>
        <w:t>ho souhl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s</w:t>
      </w:r>
      <w:r w:rsidR="00D523CA">
        <w:rPr>
          <w:color w:val="221F29"/>
          <w:sz w:val="23"/>
          <w:szCs w:val="23"/>
        </w:rPr>
        <w:t>u</w:t>
      </w:r>
      <w:r w:rsidR="00D523CA">
        <w:rPr>
          <w:color w:val="43404C"/>
          <w:sz w:val="23"/>
          <w:szCs w:val="23"/>
        </w:rPr>
        <w:t xml:space="preserve">. </w:t>
      </w:r>
      <w:r w:rsidR="00D523CA">
        <w:rPr>
          <w:color w:val="221F29"/>
          <w:sz w:val="23"/>
          <w:szCs w:val="23"/>
        </w:rPr>
        <w:t xml:space="preserve">Nese </w:t>
      </w:r>
      <w:r w:rsidR="00D523CA">
        <w:rPr>
          <w:color w:val="0D0912"/>
          <w:sz w:val="23"/>
          <w:szCs w:val="23"/>
        </w:rPr>
        <w:t>důsl</w:t>
      </w:r>
      <w:r w:rsidR="00D523CA">
        <w:rPr>
          <w:color w:val="221F29"/>
          <w:sz w:val="23"/>
          <w:szCs w:val="23"/>
        </w:rPr>
        <w:t>e</w:t>
      </w:r>
      <w:r w:rsidR="00D523CA">
        <w:rPr>
          <w:color w:val="0D0912"/>
          <w:sz w:val="23"/>
          <w:szCs w:val="23"/>
        </w:rPr>
        <w:t>dk</w:t>
      </w:r>
      <w:r w:rsidR="00D523CA">
        <w:rPr>
          <w:color w:val="221F29"/>
          <w:sz w:val="23"/>
          <w:szCs w:val="23"/>
        </w:rPr>
        <w:t>y vy</w:t>
      </w:r>
      <w:r w:rsidR="00D523CA">
        <w:rPr>
          <w:color w:val="0D0912"/>
          <w:sz w:val="23"/>
          <w:szCs w:val="23"/>
        </w:rPr>
        <w:t>pl</w:t>
      </w:r>
      <w:r w:rsidR="00D523CA">
        <w:rPr>
          <w:color w:val="221F29"/>
          <w:sz w:val="23"/>
          <w:szCs w:val="23"/>
        </w:rPr>
        <w:t>ýv</w:t>
      </w:r>
      <w:r w:rsidR="00D523CA">
        <w:rPr>
          <w:color w:val="0D0912"/>
          <w:sz w:val="23"/>
          <w:szCs w:val="23"/>
        </w:rPr>
        <w:t>ající z pozdní úhrad</w:t>
      </w:r>
      <w:r w:rsidR="00D523CA">
        <w:rPr>
          <w:color w:val="221F29"/>
          <w:sz w:val="23"/>
          <w:szCs w:val="23"/>
        </w:rPr>
        <w:t xml:space="preserve">y </w:t>
      </w:r>
      <w:r w:rsidR="00D523CA">
        <w:rPr>
          <w:color w:val="0D0912"/>
          <w:sz w:val="23"/>
          <w:szCs w:val="23"/>
        </w:rPr>
        <w:t>opr</w:t>
      </w:r>
      <w:r w:rsidR="00D523CA">
        <w:rPr>
          <w:color w:val="221F29"/>
          <w:sz w:val="23"/>
          <w:szCs w:val="23"/>
        </w:rPr>
        <w:t>áv</w:t>
      </w:r>
      <w:r w:rsidR="00D523CA">
        <w:rPr>
          <w:color w:val="0D0912"/>
          <w:sz w:val="23"/>
          <w:szCs w:val="23"/>
        </w:rPr>
        <w:t>n</w:t>
      </w:r>
      <w:r w:rsidR="00D523CA">
        <w:rPr>
          <w:color w:val="221F29"/>
          <w:sz w:val="23"/>
          <w:szCs w:val="23"/>
        </w:rPr>
        <w:t>ě</w:t>
      </w:r>
      <w:r w:rsidR="00D523CA">
        <w:rPr>
          <w:color w:val="0D0912"/>
          <w:sz w:val="23"/>
          <w:szCs w:val="23"/>
        </w:rPr>
        <w:t>n</w:t>
      </w:r>
      <w:r w:rsidR="00D523CA">
        <w:rPr>
          <w:color w:val="221F29"/>
          <w:sz w:val="23"/>
          <w:szCs w:val="23"/>
        </w:rPr>
        <w:t>ý</w:t>
      </w:r>
      <w:r w:rsidR="00D523CA">
        <w:rPr>
          <w:color w:val="0D0912"/>
          <w:sz w:val="23"/>
          <w:szCs w:val="23"/>
        </w:rPr>
        <w:t>ch platebních n</w:t>
      </w:r>
      <w:r w:rsidR="00D523CA">
        <w:rPr>
          <w:color w:val="221F29"/>
          <w:sz w:val="23"/>
          <w:szCs w:val="23"/>
        </w:rPr>
        <w:t>á</w:t>
      </w:r>
      <w:r w:rsidR="00D523CA">
        <w:rPr>
          <w:color w:val="0D0912"/>
          <w:sz w:val="23"/>
          <w:szCs w:val="23"/>
        </w:rPr>
        <w:t xml:space="preserve">roků po lhůtě </w:t>
      </w:r>
      <w:r w:rsidR="00D523CA">
        <w:rPr>
          <w:color w:val="221F29"/>
          <w:sz w:val="23"/>
          <w:szCs w:val="23"/>
        </w:rPr>
        <w:t>s</w:t>
      </w:r>
      <w:r w:rsidR="00D523CA">
        <w:rPr>
          <w:color w:val="0D0912"/>
          <w:sz w:val="23"/>
          <w:szCs w:val="23"/>
        </w:rPr>
        <w:t>pl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tno</w:t>
      </w:r>
      <w:r w:rsidR="00D523CA">
        <w:rPr>
          <w:color w:val="221F29"/>
          <w:sz w:val="23"/>
          <w:szCs w:val="23"/>
        </w:rPr>
        <w:t>s</w:t>
      </w:r>
      <w:r w:rsidR="00D523CA">
        <w:rPr>
          <w:color w:val="0D0912"/>
          <w:sz w:val="23"/>
          <w:szCs w:val="23"/>
        </w:rPr>
        <w:t xml:space="preserve">ti. </w:t>
      </w:r>
      <w:r>
        <w:rPr>
          <w:color w:val="221F29"/>
          <w:sz w:val="23"/>
          <w:szCs w:val="23"/>
        </w:rPr>
        <w:t xml:space="preserve">Příkazník </w:t>
      </w:r>
      <w:r w:rsidR="00D523CA">
        <w:rPr>
          <w:color w:val="0D0912"/>
          <w:sz w:val="23"/>
          <w:szCs w:val="23"/>
        </w:rPr>
        <w:t>předloží odsouhlasené pl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tební doklad</w:t>
      </w:r>
      <w:r w:rsidR="00D523CA">
        <w:rPr>
          <w:color w:val="221F29"/>
          <w:sz w:val="23"/>
          <w:szCs w:val="23"/>
        </w:rPr>
        <w:t xml:space="preserve">y </w:t>
      </w:r>
      <w:r w:rsidR="00D523CA">
        <w:rPr>
          <w:color w:val="0D0912"/>
          <w:sz w:val="23"/>
          <w:szCs w:val="23"/>
        </w:rPr>
        <w:t>tak</w:t>
      </w:r>
      <w:r w:rsidR="00D523CA">
        <w:rPr>
          <w:color w:val="43404C"/>
          <w:sz w:val="23"/>
          <w:szCs w:val="23"/>
        </w:rPr>
        <w:t xml:space="preserve">, </w:t>
      </w:r>
      <w:r w:rsidR="00D523CA">
        <w:rPr>
          <w:color w:val="0D0912"/>
          <w:sz w:val="23"/>
          <w:szCs w:val="23"/>
        </w:rPr>
        <w:t xml:space="preserve">aby </w:t>
      </w:r>
      <w:r w:rsidR="00636CFB">
        <w:rPr>
          <w:color w:val="0D0912"/>
          <w:sz w:val="23"/>
          <w:szCs w:val="23"/>
        </w:rPr>
        <w:t xml:space="preserve">příkazce </w:t>
      </w:r>
      <w:r w:rsidR="00D523CA">
        <w:rPr>
          <w:color w:val="0D0912"/>
          <w:sz w:val="23"/>
          <w:szCs w:val="23"/>
        </w:rPr>
        <w:t xml:space="preserve">mohl </w:t>
      </w:r>
      <w:r w:rsidR="00D523CA">
        <w:rPr>
          <w:color w:val="221F29"/>
          <w:sz w:val="23"/>
          <w:szCs w:val="23"/>
        </w:rPr>
        <w:t>v</w:t>
      </w:r>
      <w:r w:rsidR="00D523CA">
        <w:rPr>
          <w:color w:val="0D0912"/>
          <w:sz w:val="23"/>
          <w:szCs w:val="23"/>
        </w:rPr>
        <w:t>ča</w:t>
      </w:r>
      <w:r w:rsidR="00D523CA">
        <w:rPr>
          <w:color w:val="221F29"/>
          <w:sz w:val="23"/>
          <w:szCs w:val="23"/>
        </w:rPr>
        <w:t xml:space="preserve">s </w:t>
      </w:r>
      <w:r w:rsidR="00D523CA">
        <w:rPr>
          <w:color w:val="0D0912"/>
          <w:sz w:val="23"/>
          <w:szCs w:val="23"/>
        </w:rPr>
        <w:t>uh</w:t>
      </w:r>
      <w:r w:rsidR="00D523CA">
        <w:rPr>
          <w:color w:val="221F29"/>
          <w:sz w:val="23"/>
          <w:szCs w:val="23"/>
        </w:rPr>
        <w:t>ra</w:t>
      </w:r>
      <w:r w:rsidR="00D523CA">
        <w:rPr>
          <w:color w:val="0D0912"/>
          <w:sz w:val="23"/>
          <w:szCs w:val="23"/>
        </w:rPr>
        <w:t>dit pl</w:t>
      </w:r>
      <w:r w:rsidR="00D523CA">
        <w:rPr>
          <w:color w:val="221F29"/>
          <w:sz w:val="23"/>
          <w:szCs w:val="23"/>
        </w:rPr>
        <w:t>a</w:t>
      </w:r>
      <w:r w:rsidR="00D523CA">
        <w:rPr>
          <w:color w:val="0D0912"/>
          <w:sz w:val="23"/>
          <w:szCs w:val="23"/>
        </w:rPr>
        <w:t>tb</w:t>
      </w:r>
      <w:r w:rsidR="00D523CA">
        <w:rPr>
          <w:color w:val="221F29"/>
          <w:sz w:val="23"/>
          <w:szCs w:val="23"/>
        </w:rPr>
        <w:t xml:space="preserve">y. </w:t>
      </w:r>
    </w:p>
    <w:p w:rsidR="00F5553B" w:rsidRDefault="00F5553B" w:rsidP="00C82B22">
      <w:pPr>
        <w:pStyle w:val="Styl"/>
        <w:spacing w:line="264" w:lineRule="auto"/>
        <w:ind w:left="426" w:right="4"/>
        <w:jc w:val="both"/>
        <w:rPr>
          <w:color w:val="221F29"/>
          <w:sz w:val="23"/>
          <w:szCs w:val="23"/>
        </w:rPr>
      </w:pPr>
    </w:p>
    <w:p w:rsidR="00C82B22" w:rsidRDefault="00C82B22" w:rsidP="00C82B22">
      <w:pPr>
        <w:pStyle w:val="Styl"/>
        <w:spacing w:line="264" w:lineRule="auto"/>
        <w:ind w:left="426" w:right="4"/>
        <w:jc w:val="both"/>
        <w:rPr>
          <w:color w:val="221F29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left="4"/>
        <w:jc w:val="center"/>
        <w:rPr>
          <w:b/>
          <w:bCs/>
          <w:color w:val="0D0912"/>
          <w:sz w:val="28"/>
          <w:szCs w:val="28"/>
          <w:u w:val="single"/>
        </w:rPr>
      </w:pPr>
      <w:r>
        <w:rPr>
          <w:b/>
          <w:bCs/>
          <w:color w:val="221F29"/>
          <w:sz w:val="28"/>
          <w:szCs w:val="28"/>
          <w:u w:val="single"/>
        </w:rPr>
        <w:t>V</w:t>
      </w:r>
      <w:r>
        <w:rPr>
          <w:b/>
          <w:bCs/>
          <w:color w:val="0D0912"/>
          <w:sz w:val="28"/>
          <w:szCs w:val="28"/>
          <w:u w:val="single"/>
        </w:rPr>
        <w:t xml:space="preserve">III. </w:t>
      </w:r>
      <w:r>
        <w:rPr>
          <w:b/>
          <w:bCs/>
          <w:color w:val="221F29"/>
          <w:sz w:val="28"/>
          <w:szCs w:val="28"/>
          <w:u w:val="single"/>
        </w:rPr>
        <w:t>S</w:t>
      </w:r>
      <w:r>
        <w:rPr>
          <w:b/>
          <w:bCs/>
          <w:color w:val="0D0912"/>
          <w:sz w:val="28"/>
          <w:szCs w:val="28"/>
          <w:u w:val="single"/>
        </w:rPr>
        <w:t xml:space="preserve">tanovení </w:t>
      </w:r>
      <w:r>
        <w:rPr>
          <w:b/>
          <w:color w:val="0D0912"/>
          <w:sz w:val="28"/>
          <w:szCs w:val="28"/>
          <w:u w:val="single"/>
        </w:rPr>
        <w:t xml:space="preserve">výše </w:t>
      </w:r>
      <w:r>
        <w:rPr>
          <w:b/>
          <w:bCs/>
          <w:color w:val="0D0912"/>
          <w:sz w:val="28"/>
          <w:szCs w:val="28"/>
          <w:u w:val="single"/>
        </w:rPr>
        <w:t xml:space="preserve">úplaty a způsob platby </w:t>
      </w:r>
      <w:r w:rsidR="00636CFB">
        <w:rPr>
          <w:b/>
          <w:bCs/>
          <w:color w:val="0D0912"/>
          <w:sz w:val="28"/>
          <w:szCs w:val="28"/>
          <w:u w:val="single"/>
        </w:rPr>
        <w:t>příkazníkovi</w:t>
      </w:r>
    </w:p>
    <w:p w:rsidR="00CE4094" w:rsidRDefault="00CE4094" w:rsidP="00C82B22">
      <w:pPr>
        <w:pStyle w:val="Styl"/>
        <w:spacing w:line="264" w:lineRule="auto"/>
        <w:rPr>
          <w:b/>
          <w:bCs/>
          <w:color w:val="0D0912"/>
          <w:sz w:val="28"/>
          <w:szCs w:val="28"/>
          <w:u w:val="single"/>
        </w:rPr>
      </w:pPr>
    </w:p>
    <w:p w:rsidR="00F80A8E" w:rsidRDefault="0000612B" w:rsidP="00C82B22">
      <w:pPr>
        <w:pStyle w:val="Styl"/>
        <w:numPr>
          <w:ilvl w:val="0"/>
          <w:numId w:val="36"/>
        </w:numPr>
        <w:spacing w:line="264" w:lineRule="auto"/>
        <w:ind w:left="671" w:right="9" w:hanging="331"/>
        <w:jc w:val="both"/>
        <w:rPr>
          <w:color w:val="34323A"/>
          <w:sz w:val="23"/>
          <w:szCs w:val="23"/>
          <w:lang w:bidi="he-IL"/>
        </w:rPr>
      </w:pPr>
      <w:r>
        <w:rPr>
          <w:color w:val="1C1720"/>
          <w:sz w:val="23"/>
          <w:szCs w:val="23"/>
          <w:lang w:bidi="he-IL"/>
        </w:rPr>
        <w:t xml:space="preserve">Příkazce </w:t>
      </w:r>
      <w:r w:rsidR="00D523CA">
        <w:rPr>
          <w:color w:val="1C1720"/>
          <w:sz w:val="23"/>
          <w:szCs w:val="23"/>
          <w:lang w:bidi="he-IL"/>
        </w:rPr>
        <w:t xml:space="preserve">i </w:t>
      </w:r>
      <w:r>
        <w:rPr>
          <w:color w:val="1C1720"/>
          <w:sz w:val="23"/>
          <w:szCs w:val="23"/>
          <w:lang w:bidi="he-IL"/>
        </w:rPr>
        <w:t xml:space="preserve">příkazník </w:t>
      </w:r>
      <w:r w:rsidR="00D523CA">
        <w:rPr>
          <w:color w:val="1C1720"/>
          <w:sz w:val="23"/>
          <w:szCs w:val="23"/>
          <w:lang w:bidi="he-IL"/>
        </w:rPr>
        <w:t>se dohodli</w:t>
      </w:r>
      <w:r w:rsidR="00D523CA">
        <w:rPr>
          <w:color w:val="34323A"/>
          <w:sz w:val="23"/>
          <w:szCs w:val="23"/>
          <w:lang w:bidi="he-IL"/>
        </w:rPr>
        <w:t xml:space="preserve">, </w:t>
      </w:r>
      <w:r w:rsidR="00D523CA">
        <w:rPr>
          <w:color w:val="1C1720"/>
          <w:sz w:val="23"/>
          <w:szCs w:val="23"/>
          <w:lang w:bidi="he-IL"/>
        </w:rPr>
        <w:t>že pro stanovení v</w:t>
      </w:r>
      <w:r w:rsidR="00D523CA">
        <w:rPr>
          <w:color w:val="34323A"/>
          <w:sz w:val="23"/>
          <w:szCs w:val="23"/>
          <w:lang w:bidi="he-IL"/>
        </w:rPr>
        <w:t>ý</w:t>
      </w:r>
      <w:r w:rsidR="00D523CA">
        <w:rPr>
          <w:color w:val="1C1720"/>
          <w:sz w:val="23"/>
          <w:szCs w:val="23"/>
          <w:lang w:bidi="he-IL"/>
        </w:rPr>
        <w:t>še úplat</w:t>
      </w:r>
      <w:r w:rsidR="00D523CA">
        <w:rPr>
          <w:color w:val="34323A"/>
          <w:sz w:val="23"/>
          <w:szCs w:val="23"/>
          <w:lang w:bidi="he-IL"/>
        </w:rPr>
        <w:t xml:space="preserve">y </w:t>
      </w:r>
      <w:r w:rsidR="00D523CA">
        <w:rPr>
          <w:color w:val="1C1720"/>
          <w:sz w:val="23"/>
          <w:szCs w:val="23"/>
          <w:lang w:bidi="he-IL"/>
        </w:rPr>
        <w:t>za práce</w:t>
      </w:r>
      <w:r w:rsidR="00D523CA">
        <w:rPr>
          <w:color w:val="34323A"/>
          <w:sz w:val="23"/>
          <w:szCs w:val="23"/>
          <w:lang w:bidi="he-IL"/>
        </w:rPr>
        <w:t xml:space="preserve">, </w:t>
      </w:r>
      <w:r w:rsidR="00D523CA">
        <w:rPr>
          <w:color w:val="1C1720"/>
          <w:sz w:val="23"/>
          <w:szCs w:val="23"/>
          <w:lang w:bidi="he-IL"/>
        </w:rPr>
        <w:t>obstarání zále</w:t>
      </w:r>
      <w:r w:rsidR="00D523CA">
        <w:rPr>
          <w:color w:val="34323A"/>
          <w:sz w:val="23"/>
          <w:szCs w:val="23"/>
          <w:lang w:bidi="he-IL"/>
        </w:rPr>
        <w:t>ž</w:t>
      </w:r>
      <w:r w:rsidR="00D523CA">
        <w:rPr>
          <w:color w:val="1C1720"/>
          <w:sz w:val="23"/>
          <w:szCs w:val="23"/>
          <w:lang w:bidi="he-IL"/>
        </w:rPr>
        <w:t>itost</w:t>
      </w:r>
      <w:r w:rsidR="00D523CA">
        <w:rPr>
          <w:color w:val="34323A"/>
          <w:sz w:val="23"/>
          <w:szCs w:val="23"/>
          <w:lang w:bidi="he-IL"/>
        </w:rPr>
        <w:t xml:space="preserve">í a </w:t>
      </w:r>
      <w:r w:rsidR="00D523CA">
        <w:rPr>
          <w:color w:val="1C1720"/>
          <w:sz w:val="23"/>
          <w:szCs w:val="23"/>
          <w:lang w:bidi="he-IL"/>
        </w:rPr>
        <w:t>p</w:t>
      </w:r>
      <w:r w:rsidR="00D523CA">
        <w:rPr>
          <w:color w:val="34323A"/>
          <w:sz w:val="23"/>
          <w:szCs w:val="23"/>
          <w:lang w:bidi="he-IL"/>
        </w:rPr>
        <w:t>r</w:t>
      </w:r>
      <w:r w:rsidR="00D523CA">
        <w:rPr>
          <w:color w:val="1C1720"/>
          <w:sz w:val="23"/>
          <w:szCs w:val="23"/>
          <w:lang w:bidi="he-IL"/>
        </w:rPr>
        <w:t>o</w:t>
      </w:r>
      <w:r w:rsidR="00D523CA">
        <w:rPr>
          <w:color w:val="34323A"/>
          <w:sz w:val="23"/>
          <w:szCs w:val="23"/>
          <w:lang w:bidi="he-IL"/>
        </w:rPr>
        <w:t>v</w:t>
      </w:r>
      <w:r w:rsidR="00D523CA">
        <w:rPr>
          <w:color w:val="1C1720"/>
          <w:sz w:val="23"/>
          <w:szCs w:val="23"/>
          <w:lang w:bidi="he-IL"/>
        </w:rPr>
        <w:t xml:space="preserve">edení </w:t>
      </w:r>
      <w:r w:rsidR="00D523CA">
        <w:rPr>
          <w:color w:val="34323A"/>
          <w:sz w:val="23"/>
          <w:szCs w:val="23"/>
          <w:lang w:bidi="he-IL"/>
        </w:rPr>
        <w:t>č</w:t>
      </w:r>
      <w:r w:rsidR="00D523CA">
        <w:rPr>
          <w:color w:val="1C1720"/>
          <w:sz w:val="23"/>
          <w:szCs w:val="23"/>
          <w:lang w:bidi="he-IL"/>
        </w:rPr>
        <w:t>inno</w:t>
      </w:r>
      <w:r w:rsidR="00D523CA">
        <w:rPr>
          <w:color w:val="34323A"/>
          <w:sz w:val="23"/>
          <w:szCs w:val="23"/>
          <w:lang w:bidi="he-IL"/>
        </w:rPr>
        <w:t>s</w:t>
      </w:r>
      <w:r w:rsidR="00D523CA">
        <w:rPr>
          <w:color w:val="1C1720"/>
          <w:sz w:val="23"/>
          <w:szCs w:val="23"/>
          <w:lang w:bidi="he-IL"/>
        </w:rPr>
        <w:t>tí uveden</w:t>
      </w:r>
      <w:r w:rsidR="00D523CA">
        <w:rPr>
          <w:color w:val="34323A"/>
          <w:sz w:val="23"/>
          <w:szCs w:val="23"/>
          <w:lang w:bidi="he-IL"/>
        </w:rPr>
        <w:t>ý</w:t>
      </w:r>
      <w:r w:rsidR="00D523CA">
        <w:rPr>
          <w:color w:val="1C1720"/>
          <w:sz w:val="23"/>
          <w:szCs w:val="23"/>
          <w:lang w:bidi="he-IL"/>
        </w:rPr>
        <w:t xml:space="preserve">ch </w:t>
      </w:r>
      <w:r w:rsidR="00D523CA">
        <w:rPr>
          <w:color w:val="34323A"/>
          <w:sz w:val="23"/>
          <w:szCs w:val="23"/>
          <w:lang w:bidi="he-IL"/>
        </w:rPr>
        <w:t xml:space="preserve">v </w:t>
      </w:r>
      <w:r w:rsidR="00D523CA">
        <w:rPr>
          <w:color w:val="1C1720"/>
          <w:sz w:val="23"/>
          <w:szCs w:val="23"/>
          <w:lang w:bidi="he-IL"/>
        </w:rPr>
        <w:t>předmětu smlou</w:t>
      </w:r>
      <w:r w:rsidR="00D523CA">
        <w:rPr>
          <w:color w:val="34323A"/>
          <w:sz w:val="23"/>
          <w:szCs w:val="23"/>
          <w:lang w:bidi="he-IL"/>
        </w:rPr>
        <w:t xml:space="preserve">vy </w:t>
      </w:r>
      <w:r w:rsidR="00D523CA">
        <w:rPr>
          <w:color w:val="1C1720"/>
          <w:sz w:val="23"/>
          <w:szCs w:val="23"/>
          <w:lang w:bidi="he-IL"/>
        </w:rPr>
        <w:t xml:space="preserve">bude použit zákon o cenách </w:t>
      </w:r>
      <w:r w:rsidR="00F80A8E">
        <w:rPr>
          <w:color w:val="34323A"/>
          <w:sz w:val="23"/>
          <w:szCs w:val="23"/>
          <w:lang w:bidi="he-IL"/>
        </w:rPr>
        <w:t>č</w:t>
      </w:r>
      <w:r w:rsidR="00D523CA">
        <w:rPr>
          <w:color w:val="34323A"/>
          <w:sz w:val="23"/>
          <w:szCs w:val="23"/>
          <w:lang w:bidi="he-IL"/>
        </w:rPr>
        <w:t>. 52</w:t>
      </w:r>
      <w:r w:rsidR="00D523CA">
        <w:rPr>
          <w:color w:val="1C1720"/>
          <w:sz w:val="23"/>
          <w:szCs w:val="23"/>
          <w:lang w:bidi="he-IL"/>
        </w:rPr>
        <w:t>6</w:t>
      </w:r>
      <w:r w:rsidR="00D523CA">
        <w:rPr>
          <w:color w:val="6B6D76"/>
          <w:sz w:val="23"/>
          <w:szCs w:val="23"/>
          <w:lang w:bidi="he-IL"/>
        </w:rPr>
        <w:t>/</w:t>
      </w:r>
      <w:r w:rsidR="001025BC">
        <w:rPr>
          <w:color w:val="6B6D76"/>
          <w:sz w:val="23"/>
          <w:szCs w:val="23"/>
          <w:lang w:bidi="he-IL"/>
        </w:rPr>
        <w:t>19</w:t>
      </w:r>
      <w:r w:rsidR="00D523CA">
        <w:rPr>
          <w:color w:val="34323A"/>
          <w:sz w:val="23"/>
          <w:szCs w:val="23"/>
          <w:lang w:bidi="he-IL"/>
        </w:rPr>
        <w:t>9</w:t>
      </w:r>
      <w:r w:rsidR="00D523CA">
        <w:rPr>
          <w:color w:val="1C1720"/>
          <w:sz w:val="23"/>
          <w:szCs w:val="23"/>
          <w:lang w:bidi="he-IL"/>
        </w:rPr>
        <w:t xml:space="preserve">0 </w:t>
      </w:r>
      <w:r w:rsidR="00D523CA">
        <w:rPr>
          <w:color w:val="34323A"/>
          <w:sz w:val="23"/>
          <w:szCs w:val="23"/>
          <w:lang w:bidi="he-IL"/>
        </w:rPr>
        <w:t>S</w:t>
      </w:r>
      <w:r w:rsidR="00D523CA">
        <w:rPr>
          <w:color w:val="1C1720"/>
          <w:sz w:val="23"/>
          <w:szCs w:val="23"/>
          <w:lang w:bidi="he-IL"/>
        </w:rPr>
        <w:t>b</w:t>
      </w:r>
      <w:r w:rsidR="00D523CA">
        <w:rPr>
          <w:color w:val="34323A"/>
          <w:sz w:val="23"/>
          <w:szCs w:val="23"/>
          <w:lang w:bidi="he-IL"/>
        </w:rPr>
        <w:t>.</w:t>
      </w:r>
      <w:r w:rsidR="001025BC">
        <w:rPr>
          <w:color w:val="34323A"/>
          <w:sz w:val="23"/>
          <w:szCs w:val="23"/>
          <w:lang w:bidi="he-IL"/>
        </w:rPr>
        <w:t>, ve znění pozdějších předpisů.</w:t>
      </w:r>
      <w:r w:rsidR="00D523CA">
        <w:rPr>
          <w:color w:val="34323A"/>
          <w:sz w:val="23"/>
          <w:szCs w:val="23"/>
          <w:lang w:bidi="he-IL"/>
        </w:rPr>
        <w:t xml:space="preserve"> </w:t>
      </w:r>
    </w:p>
    <w:p w:rsidR="00A96C37" w:rsidRDefault="00A96C37" w:rsidP="00C82B22">
      <w:pPr>
        <w:pStyle w:val="Styl"/>
        <w:numPr>
          <w:ilvl w:val="0"/>
          <w:numId w:val="35"/>
        </w:numPr>
        <w:spacing w:line="264" w:lineRule="auto"/>
        <w:ind w:left="671" w:right="9" w:hanging="331"/>
        <w:jc w:val="both"/>
        <w:rPr>
          <w:color w:val="34323A"/>
          <w:sz w:val="23"/>
          <w:szCs w:val="23"/>
          <w:lang w:bidi="he-IL"/>
        </w:rPr>
      </w:pPr>
      <w:r>
        <w:rPr>
          <w:color w:val="1C1720"/>
          <w:sz w:val="23"/>
          <w:szCs w:val="23"/>
          <w:lang w:bidi="he-IL"/>
        </w:rPr>
        <w:t>Na z</w:t>
      </w:r>
      <w:r>
        <w:rPr>
          <w:color w:val="34323A"/>
          <w:sz w:val="23"/>
          <w:szCs w:val="23"/>
          <w:lang w:bidi="he-IL"/>
        </w:rPr>
        <w:t>á</w:t>
      </w:r>
      <w:r>
        <w:rPr>
          <w:color w:val="1C1720"/>
          <w:sz w:val="23"/>
          <w:szCs w:val="23"/>
          <w:lang w:bidi="he-IL"/>
        </w:rPr>
        <w:t>klad</w:t>
      </w:r>
      <w:r>
        <w:rPr>
          <w:color w:val="34323A"/>
          <w:sz w:val="23"/>
          <w:szCs w:val="23"/>
          <w:lang w:bidi="he-IL"/>
        </w:rPr>
        <w:t xml:space="preserve">ě </w:t>
      </w:r>
      <w:r>
        <w:rPr>
          <w:color w:val="1C1720"/>
          <w:sz w:val="23"/>
          <w:szCs w:val="23"/>
          <w:lang w:bidi="he-IL"/>
        </w:rPr>
        <w:t>rozsahu činnosti dle článku II</w:t>
      </w:r>
      <w:r>
        <w:rPr>
          <w:color w:val="34323A"/>
          <w:sz w:val="23"/>
          <w:szCs w:val="23"/>
          <w:lang w:bidi="he-IL"/>
        </w:rPr>
        <w:t xml:space="preserve">. </w:t>
      </w:r>
      <w:r>
        <w:rPr>
          <w:color w:val="1C1720"/>
          <w:sz w:val="23"/>
          <w:szCs w:val="23"/>
          <w:lang w:bidi="he-IL"/>
        </w:rPr>
        <w:t>této smlouvy se smluvní stran</w:t>
      </w:r>
      <w:r>
        <w:rPr>
          <w:color w:val="34323A"/>
          <w:sz w:val="23"/>
          <w:szCs w:val="23"/>
          <w:lang w:bidi="he-IL"/>
        </w:rPr>
        <w:t xml:space="preserve">y </w:t>
      </w:r>
      <w:r>
        <w:rPr>
          <w:color w:val="1C1720"/>
          <w:sz w:val="23"/>
          <w:szCs w:val="23"/>
          <w:lang w:bidi="he-IL"/>
        </w:rPr>
        <w:t>dohodly na pevn</w:t>
      </w:r>
      <w:r>
        <w:rPr>
          <w:color w:val="34323A"/>
          <w:sz w:val="23"/>
          <w:szCs w:val="23"/>
          <w:lang w:bidi="he-IL"/>
        </w:rPr>
        <w:t xml:space="preserve">é </w:t>
      </w:r>
      <w:r>
        <w:rPr>
          <w:color w:val="1C1720"/>
          <w:sz w:val="23"/>
          <w:szCs w:val="23"/>
          <w:lang w:bidi="he-IL"/>
        </w:rPr>
        <w:t>nep</w:t>
      </w:r>
      <w:r>
        <w:rPr>
          <w:color w:val="34323A"/>
          <w:sz w:val="23"/>
          <w:szCs w:val="23"/>
          <w:lang w:bidi="he-IL"/>
        </w:rPr>
        <w:t>ře</w:t>
      </w:r>
      <w:r>
        <w:rPr>
          <w:color w:val="1C1720"/>
          <w:sz w:val="23"/>
          <w:szCs w:val="23"/>
          <w:lang w:bidi="he-IL"/>
        </w:rPr>
        <w:t>kro</w:t>
      </w:r>
      <w:r>
        <w:rPr>
          <w:color w:val="34323A"/>
          <w:sz w:val="23"/>
          <w:szCs w:val="23"/>
          <w:lang w:bidi="he-IL"/>
        </w:rPr>
        <w:t>č</w:t>
      </w:r>
      <w:r>
        <w:rPr>
          <w:color w:val="1C1720"/>
          <w:sz w:val="23"/>
          <w:szCs w:val="23"/>
          <w:lang w:bidi="he-IL"/>
        </w:rPr>
        <w:t>it</w:t>
      </w:r>
      <w:r>
        <w:rPr>
          <w:color w:val="34323A"/>
          <w:sz w:val="23"/>
          <w:szCs w:val="23"/>
          <w:lang w:bidi="he-IL"/>
        </w:rPr>
        <w:t>e</w:t>
      </w:r>
      <w:r>
        <w:rPr>
          <w:color w:val="1C1720"/>
          <w:sz w:val="23"/>
          <w:szCs w:val="23"/>
          <w:lang w:bidi="he-IL"/>
        </w:rPr>
        <w:t xml:space="preserve">lné ceně díla </w:t>
      </w:r>
      <w:r>
        <w:rPr>
          <w:color w:val="34323A"/>
          <w:sz w:val="23"/>
          <w:szCs w:val="23"/>
          <w:lang w:bidi="he-IL"/>
        </w:rPr>
        <w:t>v</w:t>
      </w:r>
      <w:r>
        <w:rPr>
          <w:color w:val="1C1720"/>
          <w:sz w:val="23"/>
          <w:szCs w:val="23"/>
          <w:lang w:bidi="he-IL"/>
        </w:rPr>
        <w:t xml:space="preserve">e </w:t>
      </w:r>
      <w:r w:rsidRPr="002348B6">
        <w:rPr>
          <w:color w:val="34323A"/>
          <w:sz w:val="23"/>
          <w:szCs w:val="23"/>
          <w:lang w:bidi="he-IL"/>
        </w:rPr>
        <w:t>vý</w:t>
      </w:r>
      <w:r w:rsidRPr="002348B6">
        <w:rPr>
          <w:color w:val="1C1720"/>
          <w:sz w:val="23"/>
          <w:szCs w:val="23"/>
          <w:lang w:bidi="he-IL"/>
        </w:rPr>
        <w:t xml:space="preserve">ši </w:t>
      </w:r>
      <w:r w:rsidR="00B15B79">
        <w:rPr>
          <w:b/>
          <w:color w:val="1C1720"/>
          <w:sz w:val="23"/>
          <w:szCs w:val="23"/>
          <w:lang w:bidi="he-IL"/>
        </w:rPr>
        <w:t xml:space="preserve"> 249 000</w:t>
      </w:r>
      <w:r w:rsidRPr="002348B6">
        <w:rPr>
          <w:b/>
          <w:color w:val="1C1720"/>
          <w:sz w:val="23"/>
          <w:szCs w:val="23"/>
          <w:lang w:bidi="he-IL"/>
        </w:rPr>
        <w:t xml:space="preserve"> Kč bez DPH</w:t>
      </w:r>
      <w:r>
        <w:rPr>
          <w:b/>
          <w:color w:val="1C1720"/>
          <w:sz w:val="23"/>
          <w:szCs w:val="23"/>
          <w:lang w:bidi="he-IL"/>
        </w:rPr>
        <w:t xml:space="preserve"> </w:t>
      </w:r>
    </w:p>
    <w:p w:rsidR="00A96C37" w:rsidRPr="002348B6" w:rsidRDefault="00864E58" w:rsidP="00C82B22">
      <w:pPr>
        <w:pStyle w:val="Styl"/>
        <w:numPr>
          <w:ilvl w:val="0"/>
          <w:numId w:val="35"/>
        </w:numPr>
        <w:spacing w:line="264" w:lineRule="auto"/>
        <w:ind w:left="671" w:right="9" w:hanging="331"/>
        <w:jc w:val="both"/>
        <w:rPr>
          <w:color w:val="34323A"/>
          <w:sz w:val="23"/>
          <w:szCs w:val="23"/>
          <w:lang w:bidi="he-IL"/>
        </w:rPr>
      </w:pPr>
      <w:r w:rsidRPr="00A96C37">
        <w:rPr>
          <w:color w:val="1C1720"/>
          <w:sz w:val="23"/>
          <w:szCs w:val="23"/>
          <w:lang w:bidi="he-IL"/>
        </w:rPr>
        <w:t>Příkazník</w:t>
      </w:r>
      <w:r w:rsidR="00A96C37" w:rsidRPr="00A96C37">
        <w:rPr>
          <w:color w:val="1C1720"/>
          <w:sz w:val="23"/>
          <w:szCs w:val="23"/>
          <w:lang w:bidi="he-IL"/>
        </w:rPr>
        <w:t xml:space="preserve"> je plátcem DPH, cena </w:t>
      </w:r>
      <w:r w:rsidR="00A96C37" w:rsidRPr="002348B6">
        <w:rPr>
          <w:b/>
          <w:color w:val="1C1720"/>
          <w:sz w:val="23"/>
          <w:szCs w:val="23"/>
          <w:lang w:bidi="he-IL"/>
        </w:rPr>
        <w:t xml:space="preserve">včetně DPH </w:t>
      </w:r>
      <w:r w:rsidR="00B15B79">
        <w:rPr>
          <w:b/>
        </w:rPr>
        <w:t>301 290</w:t>
      </w:r>
      <w:r w:rsidR="003B7A81" w:rsidRPr="002348B6">
        <w:rPr>
          <w:b/>
        </w:rPr>
        <w:t xml:space="preserve"> Kč</w:t>
      </w:r>
      <w:r w:rsidR="00A96C37" w:rsidRPr="002348B6">
        <w:rPr>
          <w:color w:val="1C1720"/>
          <w:sz w:val="23"/>
          <w:szCs w:val="23"/>
          <w:lang w:bidi="he-IL"/>
        </w:rPr>
        <w:t>.</w:t>
      </w:r>
    </w:p>
    <w:p w:rsidR="00D523CA" w:rsidRDefault="00A96C37" w:rsidP="00C82B22">
      <w:pPr>
        <w:pStyle w:val="Styl"/>
        <w:numPr>
          <w:ilvl w:val="0"/>
          <w:numId w:val="36"/>
        </w:numPr>
        <w:spacing w:line="264" w:lineRule="auto"/>
        <w:ind w:left="671" w:hanging="331"/>
        <w:jc w:val="both"/>
        <w:rPr>
          <w:color w:val="1C1720"/>
          <w:sz w:val="23"/>
          <w:szCs w:val="23"/>
          <w:lang w:bidi="he-IL"/>
        </w:rPr>
      </w:pPr>
      <w:r w:rsidRPr="00E02BB6">
        <w:rPr>
          <w:color w:val="1C1720"/>
          <w:sz w:val="23"/>
          <w:szCs w:val="23"/>
          <w:lang w:bidi="he-IL"/>
        </w:rPr>
        <w:t>Úpla</w:t>
      </w:r>
      <w:r w:rsidRPr="00E02BB6">
        <w:rPr>
          <w:color w:val="34323A"/>
          <w:sz w:val="23"/>
          <w:szCs w:val="23"/>
          <w:lang w:bidi="he-IL"/>
        </w:rPr>
        <w:t>ta</w:t>
      </w:r>
      <w:r w:rsidRPr="00E02BB6">
        <w:rPr>
          <w:color w:val="1C1720"/>
          <w:sz w:val="23"/>
          <w:szCs w:val="23"/>
          <w:lang w:bidi="he-IL"/>
        </w:rPr>
        <w:t xml:space="preserve"> bude fa</w:t>
      </w:r>
      <w:r w:rsidRPr="00E02BB6">
        <w:rPr>
          <w:color w:val="34323A"/>
          <w:sz w:val="23"/>
          <w:szCs w:val="23"/>
          <w:lang w:bidi="he-IL"/>
        </w:rPr>
        <w:t>k</w:t>
      </w:r>
      <w:r w:rsidRPr="00E02BB6">
        <w:rPr>
          <w:color w:val="1C1720"/>
          <w:sz w:val="23"/>
          <w:szCs w:val="23"/>
          <w:lang w:bidi="he-IL"/>
        </w:rPr>
        <w:t>turována j</w:t>
      </w:r>
      <w:r>
        <w:rPr>
          <w:color w:val="1C1720"/>
          <w:sz w:val="23"/>
          <w:szCs w:val="23"/>
          <w:lang w:bidi="he-IL"/>
        </w:rPr>
        <w:t>e</w:t>
      </w:r>
      <w:r w:rsidRPr="00E02BB6">
        <w:rPr>
          <w:color w:val="1C1720"/>
          <w:sz w:val="23"/>
          <w:szCs w:val="23"/>
          <w:lang w:bidi="he-IL"/>
        </w:rPr>
        <w:t>dnou měsíčně vždy k poslednímu dni kalendářního měsíce.</w:t>
      </w:r>
      <w:r>
        <w:rPr>
          <w:color w:val="1C1720"/>
          <w:sz w:val="23"/>
          <w:szCs w:val="23"/>
          <w:lang w:bidi="he-IL"/>
        </w:rPr>
        <w:t xml:space="preserve"> Závěrečná faktura </w:t>
      </w:r>
      <w:r w:rsidRPr="00E02BB6">
        <w:rPr>
          <w:color w:val="1C1720"/>
          <w:sz w:val="23"/>
          <w:szCs w:val="23"/>
          <w:lang w:bidi="he-IL"/>
        </w:rPr>
        <w:t>bude vystavena po ukončení činnosti příkazníka dle článku VI. této smlouvy.</w:t>
      </w:r>
      <w:r w:rsidR="007F2331">
        <w:rPr>
          <w:color w:val="1C1720"/>
          <w:sz w:val="23"/>
          <w:szCs w:val="23"/>
          <w:lang w:bidi="he-IL"/>
        </w:rPr>
        <w:t xml:space="preserve"> </w:t>
      </w:r>
      <w:r w:rsidR="00D523CA">
        <w:rPr>
          <w:color w:val="1C1720"/>
          <w:sz w:val="23"/>
          <w:szCs w:val="23"/>
          <w:lang w:bidi="he-IL"/>
        </w:rPr>
        <w:t>Pokud bud</w:t>
      </w:r>
      <w:r w:rsidR="00D523CA">
        <w:rPr>
          <w:color w:val="34323A"/>
          <w:sz w:val="23"/>
          <w:szCs w:val="23"/>
          <w:lang w:bidi="he-IL"/>
        </w:rPr>
        <w:t xml:space="preserve">e </w:t>
      </w:r>
      <w:r w:rsidR="00F51F8D">
        <w:rPr>
          <w:color w:val="34323A"/>
          <w:sz w:val="23"/>
          <w:szCs w:val="23"/>
          <w:lang w:bidi="he-IL"/>
        </w:rPr>
        <w:t>dílo</w:t>
      </w:r>
      <w:r w:rsidR="00D523CA">
        <w:rPr>
          <w:color w:val="1C1720"/>
          <w:sz w:val="23"/>
          <w:szCs w:val="23"/>
          <w:lang w:bidi="he-IL"/>
        </w:rPr>
        <w:t xml:space="preserve"> úpln</w:t>
      </w:r>
      <w:r w:rsidR="00D523CA">
        <w:rPr>
          <w:color w:val="34323A"/>
          <w:sz w:val="23"/>
          <w:szCs w:val="23"/>
          <w:lang w:bidi="he-IL"/>
        </w:rPr>
        <w:t xml:space="preserve">ě </w:t>
      </w:r>
      <w:r w:rsidR="00D523CA">
        <w:rPr>
          <w:color w:val="1C1720"/>
          <w:sz w:val="23"/>
          <w:szCs w:val="23"/>
          <w:lang w:bidi="he-IL"/>
        </w:rPr>
        <w:t>zastaven</w:t>
      </w:r>
      <w:r w:rsidR="00F51F8D">
        <w:rPr>
          <w:color w:val="1C1720"/>
          <w:sz w:val="23"/>
          <w:szCs w:val="23"/>
          <w:lang w:bidi="he-IL"/>
        </w:rPr>
        <w:t>o</w:t>
      </w:r>
      <w:r w:rsidR="00D523CA">
        <w:rPr>
          <w:color w:val="34323A"/>
          <w:sz w:val="23"/>
          <w:szCs w:val="23"/>
          <w:lang w:bidi="he-IL"/>
        </w:rPr>
        <w:t xml:space="preserve">, </w:t>
      </w:r>
      <w:r w:rsidR="00D523CA">
        <w:rPr>
          <w:color w:val="1C1720"/>
          <w:sz w:val="23"/>
          <w:szCs w:val="23"/>
          <w:lang w:bidi="he-IL"/>
        </w:rPr>
        <w:t xml:space="preserve">přísluší </w:t>
      </w:r>
      <w:r w:rsidR="0000612B">
        <w:rPr>
          <w:color w:val="1C1720"/>
          <w:sz w:val="23"/>
          <w:szCs w:val="23"/>
          <w:lang w:bidi="he-IL"/>
        </w:rPr>
        <w:t xml:space="preserve">příkazníkovi </w:t>
      </w:r>
      <w:r w:rsidR="00D523CA">
        <w:rPr>
          <w:color w:val="1C1720"/>
          <w:sz w:val="23"/>
          <w:szCs w:val="23"/>
          <w:lang w:bidi="he-IL"/>
        </w:rPr>
        <w:t>alikvotní podíl úplaty dle prokázané rozpraco</w:t>
      </w:r>
      <w:r w:rsidR="00D523CA">
        <w:rPr>
          <w:color w:val="34323A"/>
          <w:sz w:val="23"/>
          <w:szCs w:val="23"/>
          <w:lang w:bidi="he-IL"/>
        </w:rPr>
        <w:t>v</w:t>
      </w:r>
      <w:r w:rsidR="00D523CA">
        <w:rPr>
          <w:color w:val="1C1720"/>
          <w:sz w:val="23"/>
          <w:szCs w:val="23"/>
          <w:lang w:bidi="he-IL"/>
        </w:rPr>
        <w:t xml:space="preserve">anosti prací </w:t>
      </w:r>
      <w:r w:rsidR="0000612B">
        <w:rPr>
          <w:color w:val="1C1720"/>
          <w:sz w:val="23"/>
          <w:szCs w:val="23"/>
          <w:lang w:bidi="he-IL"/>
        </w:rPr>
        <w:t>příkazníka</w:t>
      </w:r>
      <w:r w:rsidR="00D523CA">
        <w:rPr>
          <w:color w:val="1C1720"/>
          <w:sz w:val="23"/>
          <w:szCs w:val="23"/>
          <w:lang w:bidi="he-IL"/>
        </w:rPr>
        <w:t xml:space="preserve">. </w:t>
      </w:r>
    </w:p>
    <w:p w:rsidR="000E71B7" w:rsidRDefault="00D523CA" w:rsidP="00C82B22">
      <w:pPr>
        <w:pStyle w:val="Styl"/>
        <w:numPr>
          <w:ilvl w:val="0"/>
          <w:numId w:val="36"/>
        </w:numPr>
        <w:spacing w:line="264" w:lineRule="auto"/>
        <w:ind w:left="671" w:right="9" w:hanging="331"/>
        <w:jc w:val="both"/>
        <w:rPr>
          <w:color w:val="34323A"/>
          <w:sz w:val="23"/>
          <w:szCs w:val="23"/>
          <w:lang w:bidi="he-IL"/>
        </w:rPr>
      </w:pPr>
      <w:r>
        <w:rPr>
          <w:color w:val="34323A"/>
          <w:sz w:val="23"/>
          <w:szCs w:val="23"/>
          <w:lang w:bidi="he-IL"/>
        </w:rPr>
        <w:t>L</w:t>
      </w:r>
      <w:r>
        <w:rPr>
          <w:color w:val="1C1720"/>
          <w:sz w:val="23"/>
          <w:szCs w:val="23"/>
          <w:lang w:bidi="he-IL"/>
        </w:rPr>
        <w:t>h</w:t>
      </w:r>
      <w:r>
        <w:rPr>
          <w:color w:val="34323A"/>
          <w:sz w:val="23"/>
          <w:szCs w:val="23"/>
          <w:lang w:bidi="he-IL"/>
        </w:rPr>
        <w:t>ů</w:t>
      </w:r>
      <w:r>
        <w:rPr>
          <w:color w:val="1C1720"/>
          <w:sz w:val="23"/>
          <w:szCs w:val="23"/>
          <w:lang w:bidi="he-IL"/>
        </w:rPr>
        <w:t>ta</w:t>
      </w:r>
      <w:r>
        <w:rPr>
          <w:color w:val="34323A"/>
          <w:sz w:val="23"/>
          <w:szCs w:val="23"/>
          <w:lang w:bidi="he-IL"/>
        </w:rPr>
        <w:t xml:space="preserve"> </w:t>
      </w:r>
      <w:r>
        <w:rPr>
          <w:color w:val="1C1720"/>
          <w:sz w:val="23"/>
          <w:szCs w:val="23"/>
          <w:lang w:bidi="he-IL"/>
        </w:rPr>
        <w:t>spl</w:t>
      </w:r>
      <w:r>
        <w:rPr>
          <w:color w:val="34323A"/>
          <w:sz w:val="23"/>
          <w:szCs w:val="23"/>
          <w:lang w:bidi="he-IL"/>
        </w:rPr>
        <w:t>a</w:t>
      </w:r>
      <w:r>
        <w:rPr>
          <w:color w:val="1C1720"/>
          <w:sz w:val="23"/>
          <w:szCs w:val="23"/>
          <w:lang w:bidi="he-IL"/>
        </w:rPr>
        <w:t>tnosti úplat</w:t>
      </w:r>
      <w:r>
        <w:rPr>
          <w:color w:val="34323A"/>
          <w:sz w:val="23"/>
          <w:szCs w:val="23"/>
          <w:lang w:bidi="he-IL"/>
        </w:rPr>
        <w:t xml:space="preserve">y </w:t>
      </w:r>
      <w:r w:rsidR="00636CFB">
        <w:rPr>
          <w:color w:val="1C1720"/>
          <w:sz w:val="23"/>
          <w:szCs w:val="23"/>
          <w:lang w:bidi="he-IL"/>
        </w:rPr>
        <w:t xml:space="preserve">příkazníka </w:t>
      </w:r>
      <w:r w:rsidR="008F41D4">
        <w:rPr>
          <w:color w:val="1C1720"/>
          <w:sz w:val="23"/>
          <w:szCs w:val="23"/>
          <w:lang w:bidi="he-IL"/>
        </w:rPr>
        <w:t>je</w:t>
      </w:r>
      <w:r>
        <w:rPr>
          <w:color w:val="1C1720"/>
          <w:sz w:val="23"/>
          <w:szCs w:val="23"/>
          <w:lang w:bidi="he-IL"/>
        </w:rPr>
        <w:t xml:space="preserve"> </w:t>
      </w:r>
      <w:r w:rsidR="007F2331">
        <w:rPr>
          <w:color w:val="1C1720"/>
          <w:sz w:val="23"/>
          <w:szCs w:val="23"/>
          <w:lang w:bidi="he-IL"/>
        </w:rPr>
        <w:t>30</w:t>
      </w:r>
      <w:r>
        <w:rPr>
          <w:color w:val="1C1720"/>
          <w:sz w:val="23"/>
          <w:szCs w:val="23"/>
          <w:lang w:bidi="he-IL"/>
        </w:rPr>
        <w:t xml:space="preserve"> dnů od doručení daňo</w:t>
      </w:r>
      <w:r>
        <w:rPr>
          <w:color w:val="34323A"/>
          <w:sz w:val="23"/>
          <w:szCs w:val="23"/>
          <w:lang w:bidi="he-IL"/>
        </w:rPr>
        <w:t>v</w:t>
      </w:r>
      <w:r>
        <w:rPr>
          <w:color w:val="1C1720"/>
          <w:sz w:val="23"/>
          <w:szCs w:val="23"/>
          <w:lang w:bidi="he-IL"/>
        </w:rPr>
        <w:t xml:space="preserve">ého dokladu </w:t>
      </w:r>
      <w:r>
        <w:rPr>
          <w:color w:val="34323A"/>
          <w:sz w:val="23"/>
          <w:szCs w:val="23"/>
          <w:lang w:bidi="he-IL"/>
        </w:rPr>
        <w:t>(</w:t>
      </w:r>
      <w:r>
        <w:rPr>
          <w:color w:val="1C1720"/>
          <w:sz w:val="23"/>
          <w:szCs w:val="23"/>
          <w:lang w:bidi="he-IL"/>
        </w:rPr>
        <w:t>f</w:t>
      </w:r>
      <w:r>
        <w:rPr>
          <w:color w:val="34323A"/>
          <w:sz w:val="23"/>
          <w:szCs w:val="23"/>
          <w:lang w:bidi="he-IL"/>
        </w:rPr>
        <w:t>a</w:t>
      </w:r>
      <w:r>
        <w:rPr>
          <w:color w:val="1C1720"/>
          <w:sz w:val="23"/>
          <w:szCs w:val="23"/>
          <w:lang w:bidi="he-IL"/>
        </w:rPr>
        <w:t>ktur</w:t>
      </w:r>
      <w:r>
        <w:rPr>
          <w:color w:val="34323A"/>
          <w:sz w:val="23"/>
          <w:szCs w:val="23"/>
          <w:lang w:bidi="he-IL"/>
        </w:rPr>
        <w:t xml:space="preserve">y) </w:t>
      </w:r>
      <w:r w:rsidR="00F03E8C">
        <w:rPr>
          <w:color w:val="1C1720"/>
          <w:sz w:val="23"/>
          <w:szCs w:val="23"/>
          <w:lang w:bidi="he-IL"/>
        </w:rPr>
        <w:t>příkazci</w:t>
      </w:r>
      <w:r>
        <w:rPr>
          <w:color w:val="34323A"/>
          <w:sz w:val="23"/>
          <w:szCs w:val="23"/>
          <w:lang w:bidi="he-IL"/>
        </w:rPr>
        <w:t>. L</w:t>
      </w:r>
      <w:r>
        <w:rPr>
          <w:color w:val="1C1720"/>
          <w:sz w:val="23"/>
          <w:szCs w:val="23"/>
          <w:lang w:bidi="he-IL"/>
        </w:rPr>
        <w:t>h</w:t>
      </w:r>
      <w:r>
        <w:rPr>
          <w:color w:val="34323A"/>
          <w:sz w:val="23"/>
          <w:szCs w:val="23"/>
          <w:lang w:bidi="he-IL"/>
        </w:rPr>
        <w:t>ů</w:t>
      </w:r>
      <w:r>
        <w:rPr>
          <w:color w:val="1C1720"/>
          <w:sz w:val="23"/>
          <w:szCs w:val="23"/>
          <w:lang w:bidi="he-IL"/>
        </w:rPr>
        <w:t xml:space="preserve">ta </w:t>
      </w:r>
      <w:r>
        <w:rPr>
          <w:color w:val="34323A"/>
          <w:sz w:val="23"/>
          <w:szCs w:val="23"/>
          <w:lang w:bidi="he-IL"/>
        </w:rPr>
        <w:t>s</w:t>
      </w:r>
      <w:r>
        <w:rPr>
          <w:color w:val="1C1720"/>
          <w:sz w:val="23"/>
          <w:szCs w:val="23"/>
          <w:lang w:bidi="he-IL"/>
        </w:rPr>
        <w:t>e po</w:t>
      </w:r>
      <w:r>
        <w:rPr>
          <w:color w:val="34323A"/>
          <w:sz w:val="23"/>
          <w:szCs w:val="23"/>
          <w:lang w:bidi="he-IL"/>
        </w:rPr>
        <w:t>v</w:t>
      </w:r>
      <w:r>
        <w:rPr>
          <w:color w:val="1C1720"/>
          <w:sz w:val="23"/>
          <w:szCs w:val="23"/>
          <w:lang w:bidi="he-IL"/>
        </w:rPr>
        <w:t xml:space="preserve">ažuje za splněnou </w:t>
      </w:r>
      <w:r>
        <w:rPr>
          <w:color w:val="34323A"/>
          <w:sz w:val="23"/>
          <w:szCs w:val="23"/>
          <w:lang w:bidi="he-IL"/>
        </w:rPr>
        <w:t xml:space="preserve">v </w:t>
      </w:r>
      <w:r>
        <w:rPr>
          <w:color w:val="1C1720"/>
          <w:sz w:val="23"/>
          <w:szCs w:val="23"/>
          <w:lang w:bidi="he-IL"/>
        </w:rPr>
        <w:t>p</w:t>
      </w:r>
      <w:r>
        <w:rPr>
          <w:color w:val="34323A"/>
          <w:sz w:val="23"/>
          <w:szCs w:val="23"/>
          <w:lang w:bidi="he-IL"/>
        </w:rPr>
        <w:t>ř</w:t>
      </w:r>
      <w:r>
        <w:rPr>
          <w:color w:val="1C1720"/>
          <w:sz w:val="23"/>
          <w:szCs w:val="23"/>
          <w:lang w:bidi="he-IL"/>
        </w:rPr>
        <w:t>ípadě</w:t>
      </w:r>
      <w:r>
        <w:rPr>
          <w:color w:val="34323A"/>
          <w:sz w:val="23"/>
          <w:szCs w:val="23"/>
          <w:lang w:bidi="he-IL"/>
        </w:rPr>
        <w:t xml:space="preserve">, </w:t>
      </w:r>
      <w:r>
        <w:rPr>
          <w:color w:val="1C1720"/>
          <w:sz w:val="23"/>
          <w:szCs w:val="23"/>
          <w:lang w:bidi="he-IL"/>
        </w:rPr>
        <w:t>že do dob</w:t>
      </w:r>
      <w:r>
        <w:rPr>
          <w:color w:val="34323A"/>
          <w:sz w:val="23"/>
          <w:szCs w:val="23"/>
          <w:lang w:bidi="he-IL"/>
        </w:rPr>
        <w:t xml:space="preserve">y </w:t>
      </w:r>
      <w:r>
        <w:rPr>
          <w:color w:val="1C1720"/>
          <w:sz w:val="23"/>
          <w:szCs w:val="23"/>
          <w:lang w:bidi="he-IL"/>
        </w:rPr>
        <w:t>splatnosti budou pen</w:t>
      </w:r>
      <w:r>
        <w:rPr>
          <w:color w:val="34323A"/>
          <w:sz w:val="23"/>
          <w:szCs w:val="23"/>
          <w:lang w:bidi="he-IL"/>
        </w:rPr>
        <w:t>ěž</w:t>
      </w:r>
      <w:r>
        <w:rPr>
          <w:color w:val="1C1720"/>
          <w:sz w:val="23"/>
          <w:szCs w:val="23"/>
          <w:lang w:bidi="he-IL"/>
        </w:rPr>
        <w:t>ní pro</w:t>
      </w:r>
      <w:r>
        <w:rPr>
          <w:color w:val="34323A"/>
          <w:sz w:val="23"/>
          <w:szCs w:val="23"/>
          <w:lang w:bidi="he-IL"/>
        </w:rPr>
        <w:t>s</w:t>
      </w:r>
      <w:r>
        <w:rPr>
          <w:color w:val="1C1720"/>
          <w:sz w:val="23"/>
          <w:szCs w:val="23"/>
          <w:lang w:bidi="he-IL"/>
        </w:rPr>
        <w:t>t</w:t>
      </w:r>
      <w:r>
        <w:rPr>
          <w:color w:val="34323A"/>
          <w:sz w:val="23"/>
          <w:szCs w:val="23"/>
          <w:lang w:bidi="he-IL"/>
        </w:rPr>
        <w:t>ře</w:t>
      </w:r>
      <w:r>
        <w:rPr>
          <w:color w:val="1C1720"/>
          <w:sz w:val="23"/>
          <w:szCs w:val="23"/>
          <w:lang w:bidi="he-IL"/>
        </w:rPr>
        <w:t>dk</w:t>
      </w:r>
      <w:r>
        <w:rPr>
          <w:color w:val="34323A"/>
          <w:sz w:val="23"/>
          <w:szCs w:val="23"/>
          <w:lang w:bidi="he-IL"/>
        </w:rPr>
        <w:t>y o</w:t>
      </w:r>
      <w:r>
        <w:rPr>
          <w:color w:val="1C1720"/>
          <w:sz w:val="23"/>
          <w:szCs w:val="23"/>
          <w:lang w:bidi="he-IL"/>
        </w:rPr>
        <w:t>dep</w:t>
      </w:r>
      <w:r>
        <w:rPr>
          <w:color w:val="34323A"/>
          <w:sz w:val="23"/>
          <w:szCs w:val="23"/>
          <w:lang w:bidi="he-IL"/>
        </w:rPr>
        <w:t>sá</w:t>
      </w:r>
      <w:r>
        <w:rPr>
          <w:color w:val="1C1720"/>
          <w:sz w:val="23"/>
          <w:szCs w:val="23"/>
          <w:lang w:bidi="he-IL"/>
        </w:rPr>
        <w:t>n</w:t>
      </w:r>
      <w:r>
        <w:rPr>
          <w:color w:val="34323A"/>
          <w:sz w:val="23"/>
          <w:szCs w:val="23"/>
          <w:lang w:bidi="he-IL"/>
        </w:rPr>
        <w:t xml:space="preserve">y z </w:t>
      </w:r>
      <w:r>
        <w:rPr>
          <w:color w:val="1C1720"/>
          <w:sz w:val="23"/>
          <w:szCs w:val="23"/>
          <w:lang w:bidi="he-IL"/>
        </w:rPr>
        <w:t xml:space="preserve">účtu </w:t>
      </w:r>
      <w:r w:rsidR="0000612B">
        <w:rPr>
          <w:color w:val="1C1720"/>
          <w:sz w:val="23"/>
          <w:szCs w:val="23"/>
          <w:lang w:bidi="he-IL"/>
        </w:rPr>
        <w:t xml:space="preserve">příkazce </w:t>
      </w:r>
      <w:r>
        <w:rPr>
          <w:color w:val="1C1720"/>
          <w:sz w:val="23"/>
          <w:szCs w:val="23"/>
          <w:lang w:bidi="he-IL"/>
        </w:rPr>
        <w:t xml:space="preserve">ve prospěch účtu </w:t>
      </w:r>
      <w:r w:rsidR="00636CFB">
        <w:rPr>
          <w:color w:val="1C1720"/>
          <w:sz w:val="23"/>
          <w:szCs w:val="23"/>
          <w:lang w:bidi="he-IL"/>
        </w:rPr>
        <w:t>příkazníka</w:t>
      </w:r>
      <w:r>
        <w:rPr>
          <w:color w:val="34323A"/>
          <w:sz w:val="23"/>
          <w:szCs w:val="23"/>
          <w:lang w:bidi="he-IL"/>
        </w:rPr>
        <w:t xml:space="preserve">, </w:t>
      </w:r>
      <w:r>
        <w:rPr>
          <w:color w:val="1C1720"/>
          <w:sz w:val="23"/>
          <w:szCs w:val="23"/>
          <w:lang w:bidi="he-IL"/>
        </w:rPr>
        <w:t>uveden</w:t>
      </w:r>
      <w:r>
        <w:rPr>
          <w:color w:val="34323A"/>
          <w:sz w:val="23"/>
          <w:szCs w:val="23"/>
          <w:lang w:bidi="he-IL"/>
        </w:rPr>
        <w:t>é</w:t>
      </w:r>
      <w:r>
        <w:rPr>
          <w:color w:val="1C1720"/>
          <w:sz w:val="23"/>
          <w:szCs w:val="23"/>
          <w:lang w:bidi="he-IL"/>
        </w:rPr>
        <w:t xml:space="preserve">ho </w:t>
      </w:r>
      <w:r>
        <w:rPr>
          <w:color w:val="34323A"/>
          <w:sz w:val="23"/>
          <w:szCs w:val="23"/>
          <w:lang w:bidi="he-IL"/>
        </w:rPr>
        <w:t xml:space="preserve">v </w:t>
      </w:r>
      <w:r>
        <w:rPr>
          <w:color w:val="1C1720"/>
          <w:sz w:val="23"/>
          <w:szCs w:val="23"/>
          <w:lang w:bidi="he-IL"/>
        </w:rPr>
        <w:t>záhla</w:t>
      </w:r>
      <w:r>
        <w:rPr>
          <w:color w:val="34323A"/>
          <w:sz w:val="23"/>
          <w:szCs w:val="23"/>
          <w:lang w:bidi="he-IL"/>
        </w:rPr>
        <w:t>v</w:t>
      </w:r>
      <w:r>
        <w:rPr>
          <w:color w:val="1C1720"/>
          <w:sz w:val="23"/>
          <w:szCs w:val="23"/>
          <w:lang w:bidi="he-IL"/>
        </w:rPr>
        <w:t xml:space="preserve">í této </w:t>
      </w:r>
      <w:r>
        <w:rPr>
          <w:color w:val="34323A"/>
          <w:sz w:val="23"/>
          <w:szCs w:val="23"/>
          <w:lang w:bidi="he-IL"/>
        </w:rPr>
        <w:t>s</w:t>
      </w:r>
      <w:r>
        <w:rPr>
          <w:color w:val="1C1720"/>
          <w:sz w:val="23"/>
          <w:szCs w:val="23"/>
          <w:lang w:bidi="he-IL"/>
        </w:rPr>
        <w:t>ml</w:t>
      </w:r>
      <w:r>
        <w:rPr>
          <w:color w:val="34323A"/>
          <w:sz w:val="23"/>
          <w:szCs w:val="23"/>
          <w:lang w:bidi="he-IL"/>
        </w:rPr>
        <w:t>o</w:t>
      </w:r>
      <w:r>
        <w:rPr>
          <w:color w:val="1C1720"/>
          <w:sz w:val="23"/>
          <w:szCs w:val="23"/>
          <w:lang w:bidi="he-IL"/>
        </w:rPr>
        <w:t>u</w:t>
      </w:r>
      <w:r>
        <w:rPr>
          <w:color w:val="34323A"/>
          <w:sz w:val="23"/>
          <w:szCs w:val="23"/>
          <w:lang w:bidi="he-IL"/>
        </w:rPr>
        <w:t>v</w:t>
      </w:r>
      <w:r>
        <w:rPr>
          <w:color w:val="1C1720"/>
          <w:sz w:val="23"/>
          <w:szCs w:val="23"/>
          <w:lang w:bidi="he-IL"/>
        </w:rPr>
        <w:t>y</w:t>
      </w:r>
      <w:r>
        <w:rPr>
          <w:color w:val="34323A"/>
          <w:sz w:val="23"/>
          <w:szCs w:val="23"/>
          <w:lang w:bidi="he-IL"/>
        </w:rPr>
        <w:t xml:space="preserve">. </w:t>
      </w:r>
    </w:p>
    <w:p w:rsidR="000E71B7" w:rsidRPr="000E71B7" w:rsidRDefault="000E71B7" w:rsidP="00C82B22">
      <w:pPr>
        <w:pStyle w:val="Styl"/>
        <w:numPr>
          <w:ilvl w:val="0"/>
          <w:numId w:val="36"/>
        </w:numPr>
        <w:spacing w:line="264" w:lineRule="auto"/>
        <w:ind w:left="671" w:right="9" w:hanging="331"/>
        <w:jc w:val="both"/>
        <w:rPr>
          <w:color w:val="34323A"/>
          <w:sz w:val="23"/>
          <w:szCs w:val="23"/>
          <w:lang w:bidi="he-IL"/>
        </w:rPr>
      </w:pPr>
      <w:r w:rsidRPr="000E71B7">
        <w:rPr>
          <w:color w:val="1C1720"/>
          <w:sz w:val="23"/>
          <w:szCs w:val="23"/>
          <w:lang w:bidi="he-IL"/>
        </w:rPr>
        <w:t>D</w:t>
      </w:r>
      <w:r w:rsidRPr="000E71B7">
        <w:rPr>
          <w:color w:val="34323A"/>
          <w:sz w:val="23"/>
          <w:szCs w:val="23"/>
          <w:lang w:bidi="he-IL"/>
        </w:rPr>
        <w:t>aň</w:t>
      </w:r>
      <w:r w:rsidRPr="000E71B7">
        <w:rPr>
          <w:color w:val="1C1720"/>
          <w:sz w:val="23"/>
          <w:szCs w:val="23"/>
          <w:lang w:bidi="he-IL"/>
        </w:rPr>
        <w:t>o</w:t>
      </w:r>
      <w:r w:rsidRPr="000E71B7">
        <w:rPr>
          <w:color w:val="34323A"/>
          <w:sz w:val="23"/>
          <w:szCs w:val="23"/>
          <w:lang w:bidi="he-IL"/>
        </w:rPr>
        <w:t xml:space="preserve">vý </w:t>
      </w:r>
      <w:r w:rsidRPr="000E71B7">
        <w:rPr>
          <w:color w:val="1C1720"/>
          <w:sz w:val="23"/>
          <w:szCs w:val="23"/>
          <w:lang w:bidi="he-IL"/>
        </w:rPr>
        <w:t>d</w:t>
      </w:r>
      <w:r w:rsidRPr="000E71B7">
        <w:rPr>
          <w:color w:val="34323A"/>
          <w:sz w:val="23"/>
          <w:szCs w:val="23"/>
          <w:lang w:bidi="he-IL"/>
        </w:rPr>
        <w:t>o</w:t>
      </w:r>
      <w:r w:rsidRPr="000E71B7">
        <w:rPr>
          <w:color w:val="1C1720"/>
          <w:sz w:val="23"/>
          <w:szCs w:val="23"/>
          <w:lang w:bidi="he-IL"/>
        </w:rPr>
        <w:t xml:space="preserve">klad bude mít náležitosti </w:t>
      </w:r>
      <w:r w:rsidRPr="00FA6852">
        <w:rPr>
          <w:color w:val="000000" w:themeColor="text1"/>
          <w:sz w:val="23"/>
          <w:szCs w:val="23"/>
          <w:lang w:bidi="he-IL"/>
        </w:rPr>
        <w:t xml:space="preserve">dle zákona č. </w:t>
      </w:r>
      <w:r w:rsidRPr="00FA6852">
        <w:rPr>
          <w:iCs/>
          <w:color w:val="000000" w:themeColor="text1"/>
          <w:w w:val="91"/>
          <w:sz w:val="23"/>
          <w:szCs w:val="23"/>
          <w:lang w:bidi="he-IL"/>
        </w:rPr>
        <w:t>235/2004</w:t>
      </w:r>
      <w:r w:rsidRPr="00FA6852">
        <w:rPr>
          <w:i/>
          <w:iCs/>
          <w:color w:val="000000" w:themeColor="text1"/>
          <w:w w:val="91"/>
          <w:sz w:val="23"/>
          <w:szCs w:val="23"/>
          <w:lang w:bidi="he-IL"/>
        </w:rPr>
        <w:t xml:space="preserve"> </w:t>
      </w:r>
      <w:r w:rsidRPr="00FA6852">
        <w:rPr>
          <w:color w:val="000000" w:themeColor="text1"/>
          <w:sz w:val="23"/>
          <w:szCs w:val="23"/>
          <w:lang w:bidi="he-IL"/>
        </w:rPr>
        <w:t xml:space="preserve">Sb., o dani z přidané </w:t>
      </w:r>
      <w:r w:rsidRPr="000E71B7">
        <w:rPr>
          <w:color w:val="1C1720"/>
          <w:sz w:val="23"/>
          <w:szCs w:val="23"/>
          <w:lang w:bidi="he-IL"/>
        </w:rPr>
        <w:t>hodnoty, ve znění pozděj</w:t>
      </w:r>
      <w:r>
        <w:rPr>
          <w:color w:val="1C1720"/>
          <w:sz w:val="23"/>
          <w:szCs w:val="23"/>
          <w:lang w:bidi="he-IL"/>
        </w:rPr>
        <w:t>š</w:t>
      </w:r>
      <w:r w:rsidRPr="000E71B7">
        <w:rPr>
          <w:color w:val="1C1720"/>
          <w:sz w:val="23"/>
          <w:szCs w:val="23"/>
          <w:lang w:bidi="he-IL"/>
        </w:rPr>
        <w:t xml:space="preserve">ích </w:t>
      </w:r>
    </w:p>
    <w:p w:rsidR="008A71AE" w:rsidRDefault="000E71B7" w:rsidP="00C82B22">
      <w:pPr>
        <w:pStyle w:val="Styl"/>
        <w:spacing w:line="264" w:lineRule="auto"/>
        <w:ind w:left="340" w:firstLine="368"/>
        <w:jc w:val="both"/>
        <w:rPr>
          <w:color w:val="000000"/>
          <w:sz w:val="23"/>
          <w:szCs w:val="23"/>
          <w:lang w:bidi="he-IL"/>
        </w:rPr>
      </w:pPr>
      <w:r w:rsidRPr="00B00AD3">
        <w:rPr>
          <w:color w:val="1C1720"/>
          <w:sz w:val="23"/>
          <w:szCs w:val="23"/>
          <w:lang w:bidi="he-IL"/>
        </w:rPr>
        <w:t>předpisů</w:t>
      </w:r>
      <w:r>
        <w:rPr>
          <w:color w:val="1C1720"/>
          <w:sz w:val="23"/>
          <w:szCs w:val="23"/>
          <w:lang w:bidi="he-IL"/>
        </w:rPr>
        <w:t xml:space="preserve">, a dle zákona č. 563/1991 Sb., o účetnictví, ve znění pozdějších předpisů.  </w:t>
      </w:r>
    </w:p>
    <w:p w:rsidR="00A96C37" w:rsidRDefault="00A96C37" w:rsidP="00C82B22">
      <w:pPr>
        <w:pStyle w:val="Styl"/>
        <w:spacing w:line="264" w:lineRule="auto"/>
        <w:jc w:val="both"/>
        <w:rPr>
          <w:color w:val="000000"/>
          <w:sz w:val="23"/>
          <w:szCs w:val="23"/>
          <w:lang w:bidi="he-IL"/>
        </w:rPr>
      </w:pPr>
    </w:p>
    <w:p w:rsidR="00F5553B" w:rsidRDefault="00F5553B" w:rsidP="00C82B22">
      <w:pPr>
        <w:pStyle w:val="Styl"/>
        <w:spacing w:line="264" w:lineRule="auto"/>
        <w:jc w:val="both"/>
        <w:rPr>
          <w:color w:val="000000"/>
          <w:sz w:val="23"/>
          <w:szCs w:val="23"/>
          <w:lang w:bidi="he-IL"/>
        </w:rPr>
      </w:pPr>
    </w:p>
    <w:p w:rsidR="00D523CA" w:rsidRDefault="00D523CA" w:rsidP="00C82B22">
      <w:pPr>
        <w:pStyle w:val="Styl"/>
        <w:spacing w:line="264" w:lineRule="auto"/>
        <w:ind w:left="4"/>
        <w:jc w:val="center"/>
        <w:rPr>
          <w:b/>
          <w:bCs/>
          <w:color w:val="0D0912"/>
          <w:sz w:val="28"/>
          <w:szCs w:val="28"/>
          <w:u w:val="single"/>
        </w:rPr>
      </w:pPr>
      <w:r>
        <w:rPr>
          <w:b/>
          <w:bCs/>
          <w:color w:val="0D0912"/>
          <w:sz w:val="28"/>
          <w:szCs w:val="28"/>
          <w:u w:val="single"/>
        </w:rPr>
        <w:t xml:space="preserve">IX. Smluvní pokuty </w:t>
      </w:r>
      <w:r w:rsidRPr="00033E7F">
        <w:rPr>
          <w:b/>
          <w:bCs/>
          <w:sz w:val="28"/>
          <w:szCs w:val="28"/>
          <w:u w:val="single"/>
        </w:rPr>
        <w:t xml:space="preserve">a </w:t>
      </w:r>
      <w:r w:rsidR="00222E2D" w:rsidRPr="00033E7F">
        <w:rPr>
          <w:b/>
          <w:bCs/>
          <w:sz w:val="28"/>
          <w:szCs w:val="28"/>
          <w:u w:val="single"/>
        </w:rPr>
        <w:t xml:space="preserve">poplatek </w:t>
      </w:r>
      <w:r w:rsidRPr="00033E7F">
        <w:rPr>
          <w:b/>
          <w:bCs/>
          <w:sz w:val="28"/>
          <w:szCs w:val="28"/>
          <w:u w:val="single"/>
        </w:rPr>
        <w:t>z prodlení</w:t>
      </w:r>
    </w:p>
    <w:p w:rsidR="008A71AE" w:rsidRDefault="008A71AE" w:rsidP="00C82B22">
      <w:pPr>
        <w:pStyle w:val="Styl"/>
        <w:spacing w:line="264" w:lineRule="auto"/>
        <w:ind w:left="4"/>
        <w:jc w:val="center"/>
        <w:rPr>
          <w:b/>
          <w:bCs/>
          <w:color w:val="0D0912"/>
          <w:sz w:val="28"/>
          <w:szCs w:val="28"/>
          <w:u w:val="single"/>
        </w:rPr>
      </w:pPr>
    </w:p>
    <w:p w:rsidR="00D523CA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>
        <w:rPr>
          <w:color w:val="221F29"/>
          <w:sz w:val="23"/>
          <w:szCs w:val="23"/>
        </w:rPr>
        <w:t xml:space="preserve">V </w:t>
      </w:r>
      <w:r>
        <w:rPr>
          <w:color w:val="0D0912"/>
          <w:sz w:val="23"/>
          <w:szCs w:val="23"/>
        </w:rPr>
        <w:t>případ</w:t>
      </w:r>
      <w:r>
        <w:rPr>
          <w:color w:val="221F29"/>
          <w:sz w:val="23"/>
          <w:szCs w:val="23"/>
        </w:rPr>
        <w:t xml:space="preserve">ě </w:t>
      </w:r>
      <w:r>
        <w:rPr>
          <w:color w:val="0D0912"/>
          <w:sz w:val="23"/>
          <w:szCs w:val="23"/>
        </w:rPr>
        <w:t xml:space="preserve">nesplnění povinnosti </w:t>
      </w:r>
      <w:r w:rsidR="0000612B">
        <w:rPr>
          <w:color w:val="0D0912"/>
          <w:sz w:val="23"/>
          <w:szCs w:val="23"/>
        </w:rPr>
        <w:t xml:space="preserve">příkazníka </w:t>
      </w:r>
      <w:r>
        <w:rPr>
          <w:color w:val="0D0912"/>
          <w:sz w:val="23"/>
          <w:szCs w:val="23"/>
        </w:rPr>
        <w:t>dle předm</w:t>
      </w:r>
      <w:r>
        <w:rPr>
          <w:color w:val="221F29"/>
          <w:sz w:val="23"/>
          <w:szCs w:val="23"/>
        </w:rPr>
        <w:t>ět</w:t>
      </w:r>
      <w:r>
        <w:rPr>
          <w:color w:val="0D0912"/>
          <w:sz w:val="23"/>
          <w:szCs w:val="23"/>
        </w:rPr>
        <w:t>u smlou</w:t>
      </w:r>
      <w:r>
        <w:rPr>
          <w:color w:val="221F29"/>
          <w:sz w:val="23"/>
          <w:szCs w:val="23"/>
        </w:rPr>
        <w:t xml:space="preserve">vy </w:t>
      </w:r>
      <w:r>
        <w:rPr>
          <w:color w:val="0D0912"/>
          <w:sz w:val="23"/>
          <w:szCs w:val="23"/>
        </w:rPr>
        <w:t xml:space="preserve">může </w:t>
      </w:r>
      <w:r w:rsidR="0000612B">
        <w:rPr>
          <w:color w:val="0D0912"/>
          <w:sz w:val="23"/>
          <w:szCs w:val="23"/>
        </w:rPr>
        <w:t xml:space="preserve">příkazce </w:t>
      </w:r>
      <w:r>
        <w:rPr>
          <w:color w:val="0D0912"/>
          <w:sz w:val="23"/>
          <w:szCs w:val="23"/>
        </w:rPr>
        <w:t>upl</w:t>
      </w:r>
      <w:r>
        <w:rPr>
          <w:color w:val="221F29"/>
          <w:sz w:val="23"/>
          <w:szCs w:val="23"/>
        </w:rPr>
        <w:t>a</w:t>
      </w:r>
      <w:r>
        <w:rPr>
          <w:color w:val="0D0912"/>
          <w:sz w:val="23"/>
          <w:szCs w:val="23"/>
        </w:rPr>
        <w:t>tni</w:t>
      </w:r>
      <w:r>
        <w:rPr>
          <w:color w:val="221F29"/>
          <w:sz w:val="23"/>
          <w:szCs w:val="23"/>
        </w:rPr>
        <w:t>t s</w:t>
      </w:r>
      <w:r>
        <w:rPr>
          <w:color w:val="0D0912"/>
          <w:sz w:val="23"/>
          <w:szCs w:val="23"/>
        </w:rPr>
        <w:t>mlu</w:t>
      </w:r>
      <w:r>
        <w:rPr>
          <w:color w:val="221F29"/>
          <w:sz w:val="23"/>
          <w:szCs w:val="23"/>
        </w:rPr>
        <w:t>v</w:t>
      </w:r>
      <w:r>
        <w:rPr>
          <w:color w:val="0D0912"/>
          <w:sz w:val="23"/>
          <w:szCs w:val="23"/>
        </w:rPr>
        <w:t xml:space="preserve">ní pokutu </w:t>
      </w:r>
      <w:r>
        <w:rPr>
          <w:color w:val="221F29"/>
          <w:sz w:val="23"/>
          <w:szCs w:val="23"/>
        </w:rPr>
        <w:t>v</w:t>
      </w:r>
      <w:r>
        <w:rPr>
          <w:color w:val="0D0912"/>
          <w:sz w:val="23"/>
          <w:szCs w:val="23"/>
        </w:rPr>
        <w:t xml:space="preserve">e </w:t>
      </w:r>
      <w:r>
        <w:rPr>
          <w:color w:val="221F29"/>
          <w:sz w:val="23"/>
          <w:szCs w:val="23"/>
        </w:rPr>
        <w:t>vý</w:t>
      </w:r>
      <w:r>
        <w:rPr>
          <w:color w:val="0D0912"/>
          <w:sz w:val="23"/>
          <w:szCs w:val="23"/>
        </w:rPr>
        <w:t>ši 5</w:t>
      </w:r>
      <w:r>
        <w:rPr>
          <w:color w:val="221F29"/>
          <w:sz w:val="23"/>
          <w:szCs w:val="23"/>
        </w:rPr>
        <w:t>.</w:t>
      </w:r>
      <w:r>
        <w:rPr>
          <w:color w:val="0D0912"/>
          <w:sz w:val="23"/>
          <w:szCs w:val="23"/>
        </w:rPr>
        <w:t>000 Kč za každou proká</w:t>
      </w:r>
      <w:r>
        <w:rPr>
          <w:color w:val="221F29"/>
          <w:sz w:val="23"/>
          <w:szCs w:val="23"/>
        </w:rPr>
        <w:t>za</w:t>
      </w:r>
      <w:r>
        <w:rPr>
          <w:color w:val="0D0912"/>
          <w:sz w:val="23"/>
          <w:szCs w:val="23"/>
        </w:rPr>
        <w:t xml:space="preserve">nou </w:t>
      </w:r>
      <w:r>
        <w:rPr>
          <w:color w:val="221F29"/>
          <w:sz w:val="23"/>
          <w:szCs w:val="23"/>
        </w:rPr>
        <w:t>v</w:t>
      </w:r>
      <w:r>
        <w:rPr>
          <w:color w:val="0D0912"/>
          <w:sz w:val="23"/>
          <w:szCs w:val="23"/>
        </w:rPr>
        <w:t>adu č</w:t>
      </w:r>
      <w:r>
        <w:rPr>
          <w:color w:val="221F29"/>
          <w:sz w:val="23"/>
          <w:szCs w:val="23"/>
        </w:rPr>
        <w:t xml:space="preserve">i </w:t>
      </w:r>
      <w:r>
        <w:rPr>
          <w:color w:val="0D0912"/>
          <w:sz w:val="23"/>
          <w:szCs w:val="23"/>
        </w:rPr>
        <w:t>nespln</w:t>
      </w:r>
      <w:r>
        <w:rPr>
          <w:color w:val="221F29"/>
          <w:sz w:val="23"/>
          <w:szCs w:val="23"/>
        </w:rPr>
        <w:t>ě</w:t>
      </w:r>
      <w:r>
        <w:rPr>
          <w:color w:val="0D0912"/>
          <w:sz w:val="23"/>
          <w:szCs w:val="23"/>
        </w:rPr>
        <w:t xml:space="preserve">nou </w:t>
      </w:r>
      <w:r>
        <w:rPr>
          <w:color w:val="221F29"/>
          <w:sz w:val="23"/>
          <w:szCs w:val="23"/>
        </w:rPr>
        <w:t>p</w:t>
      </w:r>
      <w:r>
        <w:rPr>
          <w:color w:val="0D0912"/>
          <w:sz w:val="23"/>
          <w:szCs w:val="23"/>
        </w:rPr>
        <w:t>o</w:t>
      </w:r>
      <w:r>
        <w:rPr>
          <w:color w:val="221F29"/>
          <w:sz w:val="23"/>
          <w:szCs w:val="23"/>
        </w:rPr>
        <w:t>v</w:t>
      </w:r>
      <w:r>
        <w:rPr>
          <w:color w:val="0D0912"/>
          <w:sz w:val="23"/>
          <w:szCs w:val="23"/>
        </w:rPr>
        <w:t>inno</w:t>
      </w:r>
      <w:r>
        <w:rPr>
          <w:color w:val="221F29"/>
          <w:sz w:val="23"/>
          <w:szCs w:val="23"/>
        </w:rPr>
        <w:t>st je</w:t>
      </w:r>
      <w:r>
        <w:rPr>
          <w:color w:val="0D0912"/>
          <w:sz w:val="23"/>
          <w:szCs w:val="23"/>
        </w:rPr>
        <w:t>dn</w:t>
      </w:r>
      <w:r>
        <w:rPr>
          <w:color w:val="221F29"/>
          <w:sz w:val="23"/>
          <w:szCs w:val="23"/>
        </w:rPr>
        <w:t>o</w:t>
      </w:r>
      <w:r>
        <w:rPr>
          <w:color w:val="0D0912"/>
          <w:sz w:val="23"/>
          <w:szCs w:val="23"/>
        </w:rPr>
        <w:t>tli</w:t>
      </w:r>
      <w:r>
        <w:rPr>
          <w:color w:val="221F29"/>
          <w:sz w:val="23"/>
          <w:szCs w:val="23"/>
        </w:rPr>
        <w:t xml:space="preserve">vě. </w:t>
      </w:r>
    </w:p>
    <w:p w:rsidR="00D523CA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>
        <w:rPr>
          <w:color w:val="130F18"/>
          <w:sz w:val="23"/>
          <w:szCs w:val="23"/>
        </w:rPr>
        <w:t xml:space="preserve">V případě nesplnění povinnosti, která přímo podmiňuje termín dokončení </w:t>
      </w:r>
      <w:r w:rsidR="00F51F8D">
        <w:rPr>
          <w:color w:val="130F18"/>
          <w:sz w:val="23"/>
          <w:szCs w:val="23"/>
        </w:rPr>
        <w:t>díla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>mů</w:t>
      </w:r>
      <w:r>
        <w:rPr>
          <w:color w:val="3A3742"/>
          <w:sz w:val="23"/>
          <w:szCs w:val="23"/>
        </w:rPr>
        <w:t>ž</w:t>
      </w:r>
      <w:r>
        <w:rPr>
          <w:color w:val="130F18"/>
          <w:sz w:val="23"/>
          <w:szCs w:val="23"/>
        </w:rPr>
        <w:t xml:space="preserve">e </w:t>
      </w:r>
      <w:r w:rsidR="0000612B">
        <w:rPr>
          <w:color w:val="130F18"/>
          <w:sz w:val="23"/>
          <w:szCs w:val="23"/>
        </w:rPr>
        <w:t xml:space="preserve">příkazce </w:t>
      </w:r>
      <w:r>
        <w:rPr>
          <w:color w:val="130F18"/>
          <w:sz w:val="23"/>
          <w:szCs w:val="23"/>
        </w:rPr>
        <w:t xml:space="preserve">uplatnit smluvní pokutu ve výši 10.000 Kč za každý, byť i započatý den prodlení dokončení </w:t>
      </w:r>
      <w:r w:rsidR="00F51F8D">
        <w:rPr>
          <w:color w:val="130F18"/>
          <w:sz w:val="23"/>
          <w:szCs w:val="23"/>
        </w:rPr>
        <w:t>díla</w:t>
      </w:r>
      <w:r>
        <w:rPr>
          <w:color w:val="3A3742"/>
          <w:sz w:val="23"/>
          <w:szCs w:val="23"/>
        </w:rPr>
        <w:t xml:space="preserve">. </w:t>
      </w:r>
    </w:p>
    <w:p w:rsidR="00D523CA" w:rsidRPr="00644B05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sz w:val="23"/>
          <w:szCs w:val="23"/>
        </w:rPr>
      </w:pPr>
      <w:r>
        <w:rPr>
          <w:color w:val="130F18"/>
          <w:sz w:val="23"/>
          <w:szCs w:val="23"/>
        </w:rPr>
        <w:t>V případě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 xml:space="preserve">že </w:t>
      </w:r>
      <w:r w:rsidR="0000612B">
        <w:rPr>
          <w:color w:val="130F18"/>
          <w:sz w:val="23"/>
          <w:szCs w:val="23"/>
        </w:rPr>
        <w:t xml:space="preserve">příkazník </w:t>
      </w:r>
      <w:r>
        <w:rPr>
          <w:color w:val="130F18"/>
          <w:sz w:val="23"/>
          <w:szCs w:val="23"/>
        </w:rPr>
        <w:t xml:space="preserve">předá odsouhlasený </w:t>
      </w:r>
      <w:r w:rsidR="007F2331">
        <w:rPr>
          <w:color w:val="130F18"/>
          <w:sz w:val="23"/>
          <w:szCs w:val="23"/>
        </w:rPr>
        <w:t>zjišťovací protokol</w:t>
      </w:r>
      <w:r>
        <w:rPr>
          <w:color w:val="130F18"/>
          <w:sz w:val="23"/>
          <w:szCs w:val="23"/>
        </w:rPr>
        <w:t xml:space="preserve"> nebo fakturu k proplacení </w:t>
      </w:r>
      <w:r>
        <w:rPr>
          <w:color w:val="3A3742"/>
          <w:sz w:val="23"/>
          <w:szCs w:val="23"/>
        </w:rPr>
        <w:t xml:space="preserve">v </w:t>
      </w:r>
      <w:r>
        <w:rPr>
          <w:color w:val="130F18"/>
          <w:sz w:val="23"/>
          <w:szCs w:val="23"/>
        </w:rPr>
        <w:t>t</w:t>
      </w:r>
      <w:r>
        <w:rPr>
          <w:color w:val="3A3742"/>
          <w:sz w:val="23"/>
          <w:szCs w:val="23"/>
        </w:rPr>
        <w:t>e</w:t>
      </w:r>
      <w:r>
        <w:rPr>
          <w:color w:val="130F18"/>
          <w:sz w:val="23"/>
          <w:szCs w:val="23"/>
        </w:rPr>
        <w:t>rmínu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>kter</w:t>
      </w:r>
      <w:r>
        <w:rPr>
          <w:color w:val="3A3742"/>
          <w:sz w:val="23"/>
          <w:szCs w:val="23"/>
        </w:rPr>
        <w:t xml:space="preserve">ý </w:t>
      </w:r>
      <w:r>
        <w:rPr>
          <w:color w:val="130F18"/>
          <w:sz w:val="23"/>
          <w:szCs w:val="23"/>
        </w:rPr>
        <w:t xml:space="preserve">bude mít za následek nesplnění </w:t>
      </w:r>
      <w:r>
        <w:rPr>
          <w:color w:val="040005"/>
          <w:sz w:val="23"/>
          <w:szCs w:val="23"/>
        </w:rPr>
        <w:t>lh</w:t>
      </w:r>
      <w:r>
        <w:rPr>
          <w:color w:val="130F18"/>
          <w:sz w:val="23"/>
          <w:szCs w:val="23"/>
        </w:rPr>
        <w:t xml:space="preserve">ůty splatnosti, může </w:t>
      </w:r>
      <w:r w:rsidR="0000612B">
        <w:rPr>
          <w:color w:val="130F18"/>
          <w:sz w:val="23"/>
          <w:szCs w:val="23"/>
        </w:rPr>
        <w:t xml:space="preserve">příkazce </w:t>
      </w:r>
      <w:r>
        <w:rPr>
          <w:color w:val="130F18"/>
          <w:sz w:val="23"/>
          <w:szCs w:val="23"/>
        </w:rPr>
        <w:t>uplatnit smluvní pokutu ve výši 2.000 Kč za každý případ samostatně</w:t>
      </w:r>
      <w:r>
        <w:rPr>
          <w:color w:val="3A3742"/>
          <w:sz w:val="23"/>
          <w:szCs w:val="23"/>
        </w:rPr>
        <w:t xml:space="preserve">. </w:t>
      </w:r>
      <w:r>
        <w:rPr>
          <w:color w:val="130F18"/>
          <w:sz w:val="23"/>
          <w:szCs w:val="23"/>
        </w:rPr>
        <w:t>V případě, že pozdní předání zapříčiní vystavení smluvní pokuty ze strany zhotovitelů díla a třetích osob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>budou t</w:t>
      </w:r>
      <w:r>
        <w:rPr>
          <w:color w:val="3A3742"/>
          <w:sz w:val="23"/>
          <w:szCs w:val="23"/>
        </w:rPr>
        <w:t>y</w:t>
      </w:r>
      <w:r>
        <w:rPr>
          <w:color w:val="130F18"/>
          <w:sz w:val="23"/>
          <w:szCs w:val="23"/>
        </w:rPr>
        <w:t xml:space="preserve">to částky účtovány </w:t>
      </w:r>
      <w:r w:rsidR="0000612B">
        <w:rPr>
          <w:color w:val="130F18"/>
          <w:sz w:val="23"/>
          <w:szCs w:val="23"/>
        </w:rPr>
        <w:t xml:space="preserve">příkazcem </w:t>
      </w:r>
      <w:r w:rsidRPr="00644B05">
        <w:rPr>
          <w:sz w:val="23"/>
          <w:szCs w:val="23"/>
        </w:rPr>
        <w:t xml:space="preserve">k tíži </w:t>
      </w:r>
      <w:r w:rsidR="0000612B" w:rsidRPr="00644B05">
        <w:rPr>
          <w:sz w:val="23"/>
          <w:szCs w:val="23"/>
        </w:rPr>
        <w:t>příkazníka</w:t>
      </w:r>
      <w:r w:rsidR="00FA6852" w:rsidRPr="00644B05">
        <w:rPr>
          <w:sz w:val="23"/>
          <w:szCs w:val="23"/>
        </w:rPr>
        <w:t xml:space="preserve"> a příkazník se zavazuje je uhradit</w:t>
      </w:r>
      <w:r w:rsidRPr="00644B05">
        <w:rPr>
          <w:sz w:val="23"/>
          <w:szCs w:val="23"/>
        </w:rPr>
        <w:t>.</w:t>
      </w:r>
    </w:p>
    <w:p w:rsidR="00D523CA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 w:rsidRPr="00644B05">
        <w:rPr>
          <w:sz w:val="23"/>
          <w:szCs w:val="23"/>
        </w:rPr>
        <w:t xml:space="preserve">Smluvní pokutu zaplatí </w:t>
      </w:r>
      <w:r w:rsidR="0000612B" w:rsidRPr="00644B05">
        <w:rPr>
          <w:sz w:val="23"/>
          <w:szCs w:val="23"/>
        </w:rPr>
        <w:t xml:space="preserve">příkazník </w:t>
      </w:r>
      <w:r w:rsidRPr="00644B05">
        <w:rPr>
          <w:sz w:val="23"/>
          <w:szCs w:val="23"/>
        </w:rPr>
        <w:t xml:space="preserve">vedle škody, která </w:t>
      </w:r>
      <w:r w:rsidR="0000612B" w:rsidRPr="00644B05">
        <w:rPr>
          <w:sz w:val="23"/>
          <w:szCs w:val="23"/>
        </w:rPr>
        <w:t xml:space="preserve">příkazci </w:t>
      </w:r>
      <w:r w:rsidRPr="00644B05">
        <w:rPr>
          <w:sz w:val="23"/>
          <w:szCs w:val="23"/>
        </w:rPr>
        <w:t>vznikne v důsledku porušení povinnosti</w:t>
      </w:r>
      <w:r>
        <w:rPr>
          <w:color w:val="130F18"/>
          <w:sz w:val="23"/>
          <w:szCs w:val="23"/>
        </w:rPr>
        <w:t>, na kterou se vztahuje sm</w:t>
      </w:r>
      <w:r>
        <w:rPr>
          <w:color w:val="040005"/>
          <w:sz w:val="23"/>
          <w:szCs w:val="23"/>
        </w:rPr>
        <w:t>lu</w:t>
      </w:r>
      <w:r>
        <w:rPr>
          <w:color w:val="130F18"/>
          <w:sz w:val="23"/>
          <w:szCs w:val="23"/>
        </w:rPr>
        <w:t>vní pokuta</w:t>
      </w:r>
      <w:r>
        <w:rPr>
          <w:color w:val="3A3742"/>
          <w:sz w:val="23"/>
          <w:szCs w:val="23"/>
        </w:rPr>
        <w:t xml:space="preserve">. </w:t>
      </w:r>
    </w:p>
    <w:p w:rsidR="00D523CA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>
        <w:rPr>
          <w:color w:val="130F18"/>
          <w:sz w:val="23"/>
          <w:szCs w:val="23"/>
        </w:rPr>
        <w:t>Ujednání o smluvní pokutě zůstává v platnosti i v případě, dojde</w:t>
      </w:r>
      <w:r>
        <w:rPr>
          <w:color w:val="040005"/>
          <w:sz w:val="23"/>
          <w:szCs w:val="23"/>
        </w:rPr>
        <w:t>-</w:t>
      </w:r>
      <w:r>
        <w:rPr>
          <w:color w:val="130F18"/>
          <w:sz w:val="23"/>
          <w:szCs w:val="23"/>
        </w:rPr>
        <w:t>li k zániku smlouvy</w:t>
      </w:r>
      <w:r>
        <w:rPr>
          <w:color w:val="3A3742"/>
          <w:sz w:val="23"/>
          <w:szCs w:val="23"/>
        </w:rPr>
        <w:t xml:space="preserve">. </w:t>
      </w:r>
    </w:p>
    <w:p w:rsidR="00D523CA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>
        <w:rPr>
          <w:color w:val="130F18"/>
          <w:sz w:val="23"/>
          <w:szCs w:val="23"/>
        </w:rPr>
        <w:t>Bude</w:t>
      </w:r>
      <w:r>
        <w:rPr>
          <w:color w:val="040005"/>
          <w:sz w:val="23"/>
          <w:szCs w:val="23"/>
        </w:rPr>
        <w:t>-</w:t>
      </w:r>
      <w:r>
        <w:rPr>
          <w:color w:val="130F18"/>
          <w:sz w:val="23"/>
          <w:szCs w:val="23"/>
        </w:rPr>
        <w:t xml:space="preserve">li </w:t>
      </w:r>
      <w:r w:rsidR="0000612B">
        <w:rPr>
          <w:color w:val="130F18"/>
          <w:sz w:val="23"/>
          <w:szCs w:val="23"/>
        </w:rPr>
        <w:t xml:space="preserve">příkazce </w:t>
      </w:r>
      <w:r>
        <w:rPr>
          <w:color w:val="130F18"/>
          <w:sz w:val="23"/>
          <w:szCs w:val="23"/>
        </w:rPr>
        <w:t xml:space="preserve">jako dlužník </w:t>
      </w:r>
      <w:r w:rsidR="0000612B">
        <w:rPr>
          <w:color w:val="130F18"/>
          <w:sz w:val="23"/>
          <w:szCs w:val="23"/>
        </w:rPr>
        <w:t xml:space="preserve">příkazníka </w:t>
      </w:r>
      <w:r>
        <w:rPr>
          <w:color w:val="130F18"/>
          <w:sz w:val="23"/>
          <w:szCs w:val="23"/>
        </w:rPr>
        <w:t>v prod</w:t>
      </w:r>
      <w:r>
        <w:rPr>
          <w:color w:val="040005"/>
          <w:sz w:val="23"/>
          <w:szCs w:val="23"/>
        </w:rPr>
        <w:t>l</w:t>
      </w:r>
      <w:r>
        <w:rPr>
          <w:color w:val="130F18"/>
          <w:sz w:val="23"/>
          <w:szCs w:val="23"/>
        </w:rPr>
        <w:t xml:space="preserve">ení s placením faktury, má povinnost zaplatit </w:t>
      </w:r>
      <w:r w:rsidR="00636CFB">
        <w:rPr>
          <w:color w:val="130F18"/>
          <w:sz w:val="23"/>
          <w:szCs w:val="23"/>
        </w:rPr>
        <w:t xml:space="preserve">příkazníkovi </w:t>
      </w:r>
      <w:r>
        <w:rPr>
          <w:color w:val="130F18"/>
          <w:sz w:val="23"/>
          <w:szCs w:val="23"/>
        </w:rPr>
        <w:t>jako věřiteli poplatek z prodlení 0</w:t>
      </w:r>
      <w:r>
        <w:rPr>
          <w:color w:val="3A3742"/>
          <w:sz w:val="23"/>
          <w:szCs w:val="23"/>
        </w:rPr>
        <w:t>,</w:t>
      </w:r>
      <w:r>
        <w:rPr>
          <w:color w:val="130F18"/>
          <w:sz w:val="23"/>
          <w:szCs w:val="23"/>
        </w:rPr>
        <w:t xml:space="preserve">1 </w:t>
      </w:r>
      <w:r>
        <w:rPr>
          <w:rFonts w:ascii="Arial" w:hAnsi="Arial" w:cs="Arial"/>
          <w:color w:val="130F18"/>
          <w:w w:val="109"/>
          <w:sz w:val="23"/>
          <w:szCs w:val="23"/>
        </w:rPr>
        <w:t xml:space="preserve">% </w:t>
      </w:r>
      <w:r>
        <w:rPr>
          <w:color w:val="130F18"/>
          <w:sz w:val="23"/>
          <w:szCs w:val="23"/>
        </w:rPr>
        <w:t>dlužné částky za každý den prodlení</w:t>
      </w:r>
      <w:r>
        <w:rPr>
          <w:color w:val="000000"/>
          <w:sz w:val="23"/>
          <w:szCs w:val="23"/>
        </w:rPr>
        <w:t xml:space="preserve">. </w:t>
      </w:r>
    </w:p>
    <w:p w:rsidR="00D523CA" w:rsidRPr="00F5553B" w:rsidRDefault="00D523CA" w:rsidP="00C82B22">
      <w:pPr>
        <w:pStyle w:val="Styl"/>
        <w:numPr>
          <w:ilvl w:val="0"/>
          <w:numId w:val="38"/>
        </w:numPr>
        <w:tabs>
          <w:tab w:val="left" w:pos="10490"/>
        </w:tabs>
        <w:spacing w:line="264" w:lineRule="auto"/>
        <w:ind w:left="720" w:right="51" w:hanging="360"/>
        <w:jc w:val="both"/>
        <w:rPr>
          <w:color w:val="221F29"/>
          <w:sz w:val="23"/>
          <w:szCs w:val="23"/>
        </w:rPr>
      </w:pPr>
      <w:r>
        <w:rPr>
          <w:color w:val="130F18"/>
          <w:sz w:val="23"/>
          <w:szCs w:val="23"/>
        </w:rPr>
        <w:t xml:space="preserve">Splatnost smluvních pokut je </w:t>
      </w:r>
      <w:r w:rsidR="007F2331">
        <w:rPr>
          <w:color w:val="130F18"/>
          <w:sz w:val="23"/>
          <w:szCs w:val="23"/>
        </w:rPr>
        <w:t>30</w:t>
      </w:r>
      <w:r>
        <w:rPr>
          <w:color w:val="130F18"/>
          <w:sz w:val="23"/>
          <w:szCs w:val="23"/>
        </w:rPr>
        <w:t xml:space="preserve"> kalendářních dnů od prokazatelného doručení penalizační faktury</w:t>
      </w:r>
      <w:r>
        <w:rPr>
          <w:color w:val="3A3742"/>
          <w:sz w:val="23"/>
          <w:szCs w:val="23"/>
        </w:rPr>
        <w:t xml:space="preserve">. </w:t>
      </w:r>
      <w:r w:rsidR="00BE32F8">
        <w:rPr>
          <w:color w:val="3A3742"/>
          <w:sz w:val="23"/>
          <w:szCs w:val="23"/>
        </w:rPr>
        <w:t xml:space="preserve"> </w:t>
      </w:r>
      <w:r>
        <w:rPr>
          <w:color w:val="130F18"/>
          <w:sz w:val="23"/>
          <w:szCs w:val="23"/>
        </w:rPr>
        <w:t>V případě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 xml:space="preserve">že </w:t>
      </w:r>
      <w:r w:rsidR="0000612B">
        <w:rPr>
          <w:color w:val="130F18"/>
          <w:sz w:val="23"/>
          <w:szCs w:val="23"/>
        </w:rPr>
        <w:t xml:space="preserve">příkazník </w:t>
      </w:r>
      <w:r>
        <w:rPr>
          <w:color w:val="130F18"/>
          <w:sz w:val="23"/>
          <w:szCs w:val="23"/>
        </w:rPr>
        <w:t>neprovede úhradu faktury v termínu</w:t>
      </w:r>
      <w:r>
        <w:rPr>
          <w:color w:val="3A3742"/>
          <w:sz w:val="23"/>
          <w:szCs w:val="23"/>
        </w:rPr>
        <w:t xml:space="preserve">, </w:t>
      </w:r>
      <w:r>
        <w:rPr>
          <w:color w:val="130F18"/>
          <w:sz w:val="23"/>
          <w:szCs w:val="23"/>
        </w:rPr>
        <w:t xml:space="preserve">je </w:t>
      </w:r>
      <w:r w:rsidR="0000612B">
        <w:rPr>
          <w:color w:val="130F18"/>
          <w:sz w:val="23"/>
          <w:szCs w:val="23"/>
        </w:rPr>
        <w:t xml:space="preserve">příkazce </w:t>
      </w:r>
      <w:r>
        <w:rPr>
          <w:color w:val="130F18"/>
          <w:sz w:val="23"/>
          <w:szCs w:val="23"/>
        </w:rPr>
        <w:t>oprávněn provézt vzájemn</w:t>
      </w:r>
      <w:r>
        <w:rPr>
          <w:color w:val="3A3742"/>
          <w:sz w:val="23"/>
          <w:szCs w:val="23"/>
        </w:rPr>
        <w:t xml:space="preserve">ý </w:t>
      </w:r>
      <w:r>
        <w:rPr>
          <w:color w:val="130F18"/>
          <w:sz w:val="23"/>
          <w:szCs w:val="23"/>
        </w:rPr>
        <w:t>zápočet</w:t>
      </w:r>
      <w:r w:rsidR="00B436E1">
        <w:rPr>
          <w:color w:val="130F18"/>
          <w:sz w:val="23"/>
          <w:szCs w:val="23"/>
        </w:rPr>
        <w:t xml:space="preserve"> pohledávek</w:t>
      </w:r>
      <w:r>
        <w:rPr>
          <w:color w:val="000000"/>
          <w:sz w:val="23"/>
          <w:szCs w:val="23"/>
        </w:rPr>
        <w:t>.</w:t>
      </w:r>
    </w:p>
    <w:p w:rsidR="00F5553B" w:rsidRPr="008A71AE" w:rsidRDefault="00F5553B" w:rsidP="00C82B22">
      <w:pPr>
        <w:pStyle w:val="Styl"/>
        <w:tabs>
          <w:tab w:val="left" w:pos="10490"/>
        </w:tabs>
        <w:spacing w:line="264" w:lineRule="auto"/>
        <w:ind w:left="720" w:right="51"/>
        <w:jc w:val="both"/>
        <w:rPr>
          <w:color w:val="221F29"/>
          <w:sz w:val="23"/>
          <w:szCs w:val="23"/>
        </w:rPr>
      </w:pPr>
    </w:p>
    <w:p w:rsidR="008A71AE" w:rsidRDefault="008A71AE" w:rsidP="00C82B22">
      <w:pPr>
        <w:pStyle w:val="Styl"/>
        <w:tabs>
          <w:tab w:val="left" w:pos="10490"/>
        </w:tabs>
        <w:spacing w:line="264" w:lineRule="auto"/>
        <w:ind w:right="51"/>
        <w:jc w:val="both"/>
        <w:rPr>
          <w:color w:val="221F29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right="4"/>
        <w:jc w:val="center"/>
        <w:rPr>
          <w:b/>
          <w:color w:val="130F18"/>
          <w:w w:val="105"/>
          <w:sz w:val="28"/>
          <w:szCs w:val="28"/>
          <w:u w:val="single"/>
        </w:rPr>
      </w:pPr>
      <w:r>
        <w:rPr>
          <w:b/>
          <w:color w:val="130F18"/>
          <w:w w:val="105"/>
          <w:sz w:val="28"/>
          <w:szCs w:val="28"/>
          <w:u w:val="single"/>
        </w:rPr>
        <w:t xml:space="preserve">X. </w:t>
      </w:r>
      <w:r w:rsidR="00B00AD3">
        <w:rPr>
          <w:b/>
          <w:color w:val="130F18"/>
          <w:w w:val="105"/>
          <w:sz w:val="28"/>
          <w:szCs w:val="28"/>
          <w:u w:val="single"/>
        </w:rPr>
        <w:t>Odstoupení od smlouvy</w:t>
      </w:r>
    </w:p>
    <w:p w:rsidR="008A71AE" w:rsidRDefault="008A71AE" w:rsidP="00C82B22">
      <w:pPr>
        <w:pStyle w:val="Styl"/>
        <w:spacing w:line="264" w:lineRule="auto"/>
        <w:ind w:right="4"/>
        <w:rPr>
          <w:b/>
          <w:color w:val="130F18"/>
          <w:w w:val="105"/>
          <w:sz w:val="28"/>
          <w:szCs w:val="28"/>
          <w:u w:val="single"/>
        </w:rPr>
      </w:pPr>
    </w:p>
    <w:p w:rsidR="00D523CA" w:rsidRDefault="0000612B" w:rsidP="00C82B22">
      <w:pPr>
        <w:pStyle w:val="Styl"/>
        <w:numPr>
          <w:ilvl w:val="0"/>
          <w:numId w:val="40"/>
        </w:numPr>
        <w:spacing w:before="4" w:line="264" w:lineRule="auto"/>
        <w:ind w:right="5"/>
        <w:jc w:val="both"/>
        <w:rPr>
          <w:color w:val="4D4B57"/>
          <w:sz w:val="23"/>
          <w:szCs w:val="23"/>
          <w:lang w:bidi="he-IL"/>
        </w:rPr>
      </w:pPr>
      <w:r>
        <w:rPr>
          <w:color w:val="130F18"/>
          <w:w w:val="105"/>
          <w:sz w:val="23"/>
          <w:szCs w:val="23"/>
        </w:rPr>
        <w:t xml:space="preserve">Příkazce </w:t>
      </w:r>
      <w:r w:rsidR="00B00AD3">
        <w:rPr>
          <w:color w:val="130F18"/>
          <w:w w:val="105"/>
          <w:sz w:val="23"/>
          <w:szCs w:val="23"/>
        </w:rPr>
        <w:t>může odstoupit od této smlouvy</w:t>
      </w:r>
      <w:r w:rsidR="00D523CA">
        <w:rPr>
          <w:color w:val="130F18"/>
          <w:w w:val="105"/>
          <w:sz w:val="23"/>
          <w:szCs w:val="23"/>
        </w:rPr>
        <w:t>, j</w:t>
      </w:r>
      <w:r w:rsidR="00D523CA">
        <w:rPr>
          <w:color w:val="130F18"/>
          <w:sz w:val="23"/>
          <w:szCs w:val="23"/>
        </w:rPr>
        <w:t xml:space="preserve">estliže prokáže </w:t>
      </w:r>
      <w:r w:rsidR="00636CFB">
        <w:rPr>
          <w:color w:val="130F18"/>
          <w:sz w:val="23"/>
          <w:szCs w:val="23"/>
        </w:rPr>
        <w:t xml:space="preserve">příkazníkovi </w:t>
      </w:r>
      <w:r w:rsidR="00D523CA">
        <w:rPr>
          <w:color w:val="130F18"/>
          <w:sz w:val="23"/>
          <w:szCs w:val="23"/>
        </w:rPr>
        <w:t>podstatné poruše</w:t>
      </w:r>
      <w:r w:rsidR="00D523CA">
        <w:rPr>
          <w:color w:val="040005"/>
          <w:sz w:val="23"/>
          <w:szCs w:val="23"/>
        </w:rPr>
        <w:t>n</w:t>
      </w:r>
      <w:r w:rsidR="00D523CA">
        <w:rPr>
          <w:color w:val="130F18"/>
          <w:sz w:val="23"/>
          <w:szCs w:val="23"/>
        </w:rPr>
        <w:t>í v pl</w:t>
      </w:r>
      <w:r w:rsidR="00D523CA">
        <w:rPr>
          <w:color w:val="040005"/>
          <w:sz w:val="23"/>
          <w:szCs w:val="23"/>
        </w:rPr>
        <w:t>n</w:t>
      </w:r>
      <w:r w:rsidR="00D523CA">
        <w:rPr>
          <w:color w:val="130F18"/>
          <w:sz w:val="23"/>
          <w:szCs w:val="23"/>
        </w:rPr>
        <w:t>ění jeho obstaravatelské činnosti, kter</w:t>
      </w:r>
      <w:r w:rsidR="00D523CA">
        <w:rPr>
          <w:color w:val="3A3742"/>
          <w:sz w:val="23"/>
          <w:szCs w:val="23"/>
        </w:rPr>
        <w:t>ý</w:t>
      </w:r>
      <w:r w:rsidR="00D523CA">
        <w:rPr>
          <w:color w:val="130F18"/>
          <w:sz w:val="23"/>
          <w:szCs w:val="23"/>
        </w:rPr>
        <w:t xml:space="preserve">m je způsobeno zvýšení ceny </w:t>
      </w:r>
      <w:r w:rsidR="00F51F8D">
        <w:rPr>
          <w:color w:val="130F18"/>
          <w:sz w:val="23"/>
          <w:szCs w:val="23"/>
        </w:rPr>
        <w:t>díla</w:t>
      </w:r>
      <w:r w:rsidR="00D523CA">
        <w:rPr>
          <w:color w:val="130F18"/>
          <w:sz w:val="23"/>
          <w:szCs w:val="23"/>
        </w:rPr>
        <w:t xml:space="preserve"> dle § </w:t>
      </w:r>
      <w:r w:rsidR="00676872">
        <w:rPr>
          <w:color w:val="130F18"/>
          <w:sz w:val="23"/>
          <w:szCs w:val="23"/>
        </w:rPr>
        <w:t>2622 odst. 3 občanského</w:t>
      </w:r>
      <w:r w:rsidR="00676872">
        <w:rPr>
          <w:color w:val="3A3742"/>
          <w:sz w:val="23"/>
          <w:szCs w:val="23"/>
        </w:rPr>
        <w:t xml:space="preserve"> </w:t>
      </w:r>
      <w:r w:rsidR="00D523CA">
        <w:rPr>
          <w:color w:val="130F18"/>
          <w:sz w:val="23"/>
          <w:szCs w:val="23"/>
        </w:rPr>
        <w:t xml:space="preserve">zákoníku nebo prodloužení lhůty provedení </w:t>
      </w:r>
      <w:r w:rsidR="00F51F8D">
        <w:rPr>
          <w:color w:val="130F18"/>
          <w:sz w:val="23"/>
          <w:szCs w:val="23"/>
        </w:rPr>
        <w:t>díla</w:t>
      </w:r>
      <w:r w:rsidR="00D523CA">
        <w:rPr>
          <w:color w:val="130F18"/>
          <w:sz w:val="23"/>
          <w:szCs w:val="23"/>
        </w:rPr>
        <w:t xml:space="preserve"> prodlením </w:t>
      </w:r>
      <w:r w:rsidR="00676872">
        <w:rPr>
          <w:color w:val="130F18"/>
          <w:sz w:val="23"/>
          <w:szCs w:val="23"/>
        </w:rPr>
        <w:t>příkazníka</w:t>
      </w:r>
      <w:r w:rsidR="00D523CA">
        <w:rPr>
          <w:color w:val="3A3742"/>
          <w:sz w:val="23"/>
          <w:szCs w:val="23"/>
        </w:rPr>
        <w:t xml:space="preserve">. </w:t>
      </w:r>
      <w:r w:rsidR="00D523CA">
        <w:rPr>
          <w:color w:val="1C1822"/>
          <w:sz w:val="23"/>
          <w:szCs w:val="23"/>
          <w:lang w:bidi="he-IL"/>
        </w:rPr>
        <w:t>D</w:t>
      </w:r>
      <w:r w:rsidR="00D523CA">
        <w:rPr>
          <w:color w:val="312E39"/>
          <w:sz w:val="23"/>
          <w:szCs w:val="23"/>
          <w:lang w:bidi="he-IL"/>
        </w:rPr>
        <w:t>á</w:t>
      </w:r>
      <w:r w:rsidR="00D523CA">
        <w:rPr>
          <w:color w:val="1C1822"/>
          <w:sz w:val="23"/>
          <w:szCs w:val="23"/>
          <w:lang w:bidi="he-IL"/>
        </w:rPr>
        <w:t>le m</w:t>
      </w:r>
      <w:r w:rsidR="00D523CA">
        <w:rPr>
          <w:color w:val="312E39"/>
          <w:sz w:val="23"/>
          <w:szCs w:val="23"/>
          <w:lang w:bidi="he-IL"/>
        </w:rPr>
        <w:t xml:space="preserve">ůže </w:t>
      </w:r>
      <w:r w:rsidR="00676872">
        <w:rPr>
          <w:color w:val="1C1822"/>
          <w:sz w:val="23"/>
          <w:szCs w:val="23"/>
          <w:lang w:bidi="he-IL"/>
        </w:rPr>
        <w:t>příkazce</w:t>
      </w:r>
      <w:r w:rsidR="00676872">
        <w:rPr>
          <w:color w:val="312E39"/>
          <w:sz w:val="23"/>
          <w:szCs w:val="23"/>
          <w:lang w:bidi="he-IL"/>
        </w:rPr>
        <w:t xml:space="preserve"> </w:t>
      </w:r>
      <w:r w:rsidR="00B00AD3">
        <w:rPr>
          <w:color w:val="312E39"/>
          <w:sz w:val="23"/>
          <w:szCs w:val="23"/>
          <w:lang w:bidi="he-IL"/>
        </w:rPr>
        <w:t xml:space="preserve">odstoupit od </w:t>
      </w:r>
      <w:r w:rsidR="00FA6852">
        <w:rPr>
          <w:color w:val="312E39"/>
          <w:sz w:val="23"/>
          <w:szCs w:val="23"/>
          <w:lang w:bidi="he-IL"/>
        </w:rPr>
        <w:t>smlouvy z </w:t>
      </w:r>
      <w:r w:rsidR="00E51158">
        <w:rPr>
          <w:color w:val="312E39"/>
          <w:sz w:val="23"/>
          <w:szCs w:val="23"/>
          <w:lang w:bidi="he-IL"/>
        </w:rPr>
        <w:t>důvodů</w:t>
      </w:r>
      <w:r w:rsidR="00D523CA">
        <w:rPr>
          <w:color w:val="1C1822"/>
          <w:sz w:val="23"/>
          <w:szCs w:val="23"/>
          <w:lang w:bidi="he-IL"/>
        </w:rPr>
        <w:t xml:space="preserve"> </w:t>
      </w:r>
      <w:r w:rsidR="00D523CA">
        <w:rPr>
          <w:color w:val="312E39"/>
          <w:sz w:val="23"/>
          <w:szCs w:val="23"/>
          <w:lang w:bidi="he-IL"/>
        </w:rPr>
        <w:t>st</w:t>
      </w:r>
      <w:r w:rsidR="00D523CA">
        <w:rPr>
          <w:color w:val="4D4B57"/>
          <w:sz w:val="23"/>
          <w:szCs w:val="23"/>
          <w:lang w:bidi="he-IL"/>
        </w:rPr>
        <w:t>a</w:t>
      </w:r>
      <w:r w:rsidR="00D523CA">
        <w:rPr>
          <w:color w:val="1C1822"/>
          <w:sz w:val="23"/>
          <w:szCs w:val="23"/>
          <w:lang w:bidi="he-IL"/>
        </w:rPr>
        <w:t>n</w:t>
      </w:r>
      <w:r w:rsidR="00D523CA">
        <w:rPr>
          <w:color w:val="312E39"/>
          <w:sz w:val="23"/>
          <w:szCs w:val="23"/>
          <w:lang w:bidi="he-IL"/>
        </w:rPr>
        <w:t>o</w:t>
      </w:r>
      <w:r w:rsidR="00D523CA">
        <w:rPr>
          <w:color w:val="4D4B57"/>
          <w:sz w:val="23"/>
          <w:szCs w:val="23"/>
          <w:lang w:bidi="he-IL"/>
        </w:rPr>
        <w:t>v</w:t>
      </w:r>
      <w:r w:rsidR="00D523CA">
        <w:rPr>
          <w:color w:val="312E39"/>
          <w:sz w:val="23"/>
          <w:szCs w:val="23"/>
          <w:lang w:bidi="he-IL"/>
        </w:rPr>
        <w:t>e</w:t>
      </w:r>
      <w:r w:rsidR="00D523CA">
        <w:rPr>
          <w:color w:val="1C1822"/>
          <w:sz w:val="23"/>
          <w:szCs w:val="23"/>
          <w:lang w:bidi="he-IL"/>
        </w:rPr>
        <w:t>n</w:t>
      </w:r>
      <w:r w:rsidR="00D523CA">
        <w:rPr>
          <w:color w:val="4D4B57"/>
          <w:sz w:val="23"/>
          <w:szCs w:val="23"/>
          <w:lang w:bidi="he-IL"/>
        </w:rPr>
        <w:t>ý</w:t>
      </w:r>
      <w:r w:rsidR="00B00AD3">
        <w:rPr>
          <w:color w:val="1C1822"/>
          <w:sz w:val="23"/>
          <w:szCs w:val="23"/>
          <w:lang w:bidi="he-IL"/>
        </w:rPr>
        <w:t>ch</w:t>
      </w:r>
      <w:r w:rsidR="00D523CA">
        <w:rPr>
          <w:color w:val="1C1822"/>
          <w:sz w:val="23"/>
          <w:szCs w:val="23"/>
          <w:lang w:bidi="he-IL"/>
        </w:rPr>
        <w:t xml:space="preserve"> </w:t>
      </w:r>
      <w:r w:rsidR="00D523CA">
        <w:rPr>
          <w:color w:val="4D4B57"/>
          <w:sz w:val="23"/>
          <w:szCs w:val="23"/>
          <w:lang w:bidi="he-IL"/>
        </w:rPr>
        <w:t xml:space="preserve">v </w:t>
      </w:r>
      <w:r w:rsidR="00676872">
        <w:rPr>
          <w:color w:val="312E39"/>
          <w:sz w:val="23"/>
          <w:szCs w:val="23"/>
          <w:lang w:bidi="he-IL"/>
        </w:rPr>
        <w:t xml:space="preserve">občanském </w:t>
      </w:r>
      <w:r w:rsidR="00D523CA">
        <w:rPr>
          <w:color w:val="312E39"/>
          <w:sz w:val="23"/>
          <w:szCs w:val="23"/>
          <w:lang w:bidi="he-IL"/>
        </w:rPr>
        <w:t>záko</w:t>
      </w:r>
      <w:r w:rsidR="00D523CA">
        <w:rPr>
          <w:color w:val="1C1822"/>
          <w:sz w:val="23"/>
          <w:szCs w:val="23"/>
          <w:lang w:bidi="he-IL"/>
        </w:rPr>
        <w:t>n</w:t>
      </w:r>
      <w:r w:rsidR="00D523CA">
        <w:rPr>
          <w:color w:val="312E39"/>
          <w:sz w:val="23"/>
          <w:szCs w:val="23"/>
          <w:lang w:bidi="he-IL"/>
        </w:rPr>
        <w:t>í</w:t>
      </w:r>
      <w:r w:rsidR="00D523CA">
        <w:rPr>
          <w:color w:val="1C1822"/>
          <w:sz w:val="23"/>
          <w:szCs w:val="23"/>
          <w:lang w:bidi="he-IL"/>
        </w:rPr>
        <w:t>ku</w:t>
      </w:r>
      <w:r w:rsidR="00D523CA">
        <w:rPr>
          <w:color w:val="4D4B57"/>
          <w:sz w:val="23"/>
          <w:szCs w:val="23"/>
          <w:lang w:bidi="he-IL"/>
        </w:rPr>
        <w:t xml:space="preserve">. </w:t>
      </w:r>
    </w:p>
    <w:p w:rsidR="00D523CA" w:rsidRPr="00CE4094" w:rsidRDefault="00676872" w:rsidP="00C82B22">
      <w:pPr>
        <w:pStyle w:val="Styl"/>
        <w:numPr>
          <w:ilvl w:val="0"/>
          <w:numId w:val="40"/>
        </w:numPr>
        <w:spacing w:before="4" w:line="264" w:lineRule="auto"/>
        <w:ind w:right="5"/>
        <w:jc w:val="both"/>
        <w:rPr>
          <w:color w:val="4D4B57"/>
          <w:sz w:val="23"/>
          <w:szCs w:val="23"/>
          <w:lang w:bidi="he-IL"/>
        </w:rPr>
      </w:pPr>
      <w:r>
        <w:rPr>
          <w:color w:val="130F18"/>
          <w:w w:val="105"/>
          <w:sz w:val="23"/>
          <w:szCs w:val="23"/>
        </w:rPr>
        <w:t xml:space="preserve">Příkazník </w:t>
      </w:r>
      <w:r w:rsidR="00D523CA">
        <w:rPr>
          <w:color w:val="130F18"/>
          <w:sz w:val="23"/>
          <w:szCs w:val="23"/>
        </w:rPr>
        <w:t xml:space="preserve">může </w:t>
      </w:r>
      <w:r w:rsidR="00B00AD3">
        <w:rPr>
          <w:color w:val="130F18"/>
          <w:sz w:val="23"/>
          <w:szCs w:val="23"/>
        </w:rPr>
        <w:t>odstoupit od smlouvy jen z důvodů</w:t>
      </w:r>
      <w:r w:rsidR="00D523CA">
        <w:rPr>
          <w:color w:val="130F18"/>
          <w:sz w:val="23"/>
          <w:szCs w:val="23"/>
        </w:rPr>
        <w:t xml:space="preserve"> stanovený</w:t>
      </w:r>
      <w:r w:rsidR="00B00AD3">
        <w:rPr>
          <w:color w:val="130F18"/>
          <w:sz w:val="23"/>
          <w:szCs w:val="23"/>
        </w:rPr>
        <w:t>ch</w:t>
      </w:r>
      <w:r w:rsidR="00D523CA">
        <w:rPr>
          <w:color w:val="130F18"/>
          <w:sz w:val="23"/>
          <w:szCs w:val="23"/>
        </w:rPr>
        <w:t xml:space="preserve"> v </w:t>
      </w:r>
      <w:r>
        <w:rPr>
          <w:color w:val="130F18"/>
          <w:sz w:val="23"/>
          <w:szCs w:val="23"/>
        </w:rPr>
        <w:t xml:space="preserve">občanském </w:t>
      </w:r>
      <w:r w:rsidR="00D523CA">
        <w:rPr>
          <w:color w:val="130F18"/>
          <w:sz w:val="23"/>
          <w:szCs w:val="23"/>
        </w:rPr>
        <w:t xml:space="preserve">zákoníku </w:t>
      </w:r>
      <w:r w:rsidR="00B00AD3">
        <w:rPr>
          <w:color w:val="130F18"/>
          <w:sz w:val="23"/>
          <w:szCs w:val="23"/>
        </w:rPr>
        <w:t>nebo</w:t>
      </w:r>
      <w:r w:rsidR="00D523CA">
        <w:rPr>
          <w:color w:val="130F18"/>
          <w:sz w:val="23"/>
          <w:szCs w:val="23"/>
        </w:rPr>
        <w:t xml:space="preserve"> tehdy</w:t>
      </w:r>
      <w:r w:rsidR="00D523CA">
        <w:rPr>
          <w:color w:val="3A3742"/>
          <w:sz w:val="23"/>
          <w:szCs w:val="23"/>
        </w:rPr>
        <w:t xml:space="preserve">, </w:t>
      </w:r>
      <w:r w:rsidR="00D523CA">
        <w:rPr>
          <w:color w:val="130F18"/>
          <w:sz w:val="23"/>
          <w:szCs w:val="23"/>
        </w:rPr>
        <w:t xml:space="preserve">jestliže </w:t>
      </w:r>
      <w:r>
        <w:rPr>
          <w:color w:val="130F18"/>
          <w:sz w:val="23"/>
          <w:szCs w:val="23"/>
        </w:rPr>
        <w:t xml:space="preserve">příkazce </w:t>
      </w:r>
      <w:r w:rsidR="00D523CA">
        <w:rPr>
          <w:color w:val="130F18"/>
          <w:sz w:val="23"/>
          <w:szCs w:val="23"/>
        </w:rPr>
        <w:t>neplatí dohodnuté platby ani po předchozím písemném upozornění.</w:t>
      </w:r>
    </w:p>
    <w:p w:rsidR="008A71AE" w:rsidRDefault="008A71AE" w:rsidP="00C82B22">
      <w:pPr>
        <w:pStyle w:val="Styl"/>
        <w:spacing w:before="4" w:line="264" w:lineRule="auto"/>
        <w:ind w:right="5"/>
        <w:jc w:val="both"/>
        <w:rPr>
          <w:color w:val="4D4B57"/>
          <w:sz w:val="23"/>
          <w:szCs w:val="23"/>
          <w:lang w:bidi="he-IL"/>
        </w:rPr>
      </w:pPr>
    </w:p>
    <w:p w:rsidR="00F5553B" w:rsidRDefault="00F5553B" w:rsidP="00C82B22">
      <w:pPr>
        <w:pStyle w:val="Styl"/>
        <w:spacing w:before="4" w:line="264" w:lineRule="auto"/>
        <w:ind w:right="5"/>
        <w:jc w:val="both"/>
        <w:rPr>
          <w:color w:val="4D4B57"/>
          <w:sz w:val="23"/>
          <w:szCs w:val="23"/>
          <w:lang w:bidi="he-IL"/>
        </w:rPr>
      </w:pPr>
    </w:p>
    <w:p w:rsidR="00D523CA" w:rsidRDefault="00D523CA" w:rsidP="00C82B22">
      <w:pPr>
        <w:pStyle w:val="Styl"/>
        <w:spacing w:line="264" w:lineRule="auto"/>
        <w:ind w:right="4"/>
        <w:jc w:val="center"/>
        <w:rPr>
          <w:b/>
          <w:color w:val="130F18"/>
          <w:w w:val="105"/>
          <w:sz w:val="28"/>
          <w:szCs w:val="28"/>
          <w:u w:val="single"/>
        </w:rPr>
      </w:pPr>
      <w:r>
        <w:rPr>
          <w:b/>
          <w:color w:val="130F18"/>
          <w:w w:val="105"/>
          <w:sz w:val="28"/>
          <w:szCs w:val="28"/>
          <w:u w:val="single"/>
        </w:rPr>
        <w:t>XI. Ostatní ujednání</w:t>
      </w:r>
    </w:p>
    <w:p w:rsidR="008A71AE" w:rsidRDefault="008A71AE" w:rsidP="00C82B22">
      <w:pPr>
        <w:pStyle w:val="Styl"/>
        <w:spacing w:line="264" w:lineRule="auto"/>
        <w:ind w:right="4"/>
        <w:rPr>
          <w:b/>
          <w:color w:val="130F18"/>
          <w:w w:val="105"/>
          <w:sz w:val="28"/>
          <w:szCs w:val="28"/>
          <w:u w:val="single"/>
        </w:rPr>
      </w:pPr>
    </w:p>
    <w:p w:rsidR="00F80A8E" w:rsidRPr="003B7A81" w:rsidRDefault="00D523C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 w:rsidRPr="003B5DAB">
        <w:rPr>
          <w:color w:val="130F18"/>
          <w:sz w:val="23"/>
          <w:szCs w:val="23"/>
        </w:rPr>
        <w:t xml:space="preserve">Splnění závazkových povinností </w:t>
      </w:r>
      <w:r w:rsidR="00636CFB" w:rsidRPr="003B5DAB">
        <w:rPr>
          <w:color w:val="130F18"/>
          <w:sz w:val="23"/>
          <w:szCs w:val="23"/>
        </w:rPr>
        <w:t xml:space="preserve">příkazníka </w:t>
      </w:r>
      <w:r w:rsidRPr="003B5DAB">
        <w:rPr>
          <w:color w:val="130F18"/>
          <w:sz w:val="23"/>
          <w:szCs w:val="23"/>
        </w:rPr>
        <w:t>b</w:t>
      </w:r>
      <w:r w:rsidRPr="003B5DAB">
        <w:rPr>
          <w:color w:val="040005"/>
          <w:sz w:val="23"/>
          <w:szCs w:val="23"/>
        </w:rPr>
        <w:t>u</w:t>
      </w:r>
      <w:r w:rsidRPr="003B5DAB">
        <w:rPr>
          <w:color w:val="130F18"/>
          <w:sz w:val="23"/>
          <w:szCs w:val="23"/>
        </w:rPr>
        <w:t xml:space="preserve">de </w:t>
      </w:r>
      <w:r w:rsidRPr="003B7A81">
        <w:rPr>
          <w:color w:val="130F18"/>
          <w:sz w:val="23"/>
          <w:szCs w:val="23"/>
        </w:rPr>
        <w:t xml:space="preserve">uzavřeno obstaráním </w:t>
      </w:r>
      <w:r w:rsidR="00644B05" w:rsidRPr="003B7A81">
        <w:rPr>
          <w:color w:val="130F18"/>
          <w:sz w:val="23"/>
          <w:szCs w:val="23"/>
        </w:rPr>
        <w:t xml:space="preserve">rozhodnutí vyplývajících z povolení </w:t>
      </w:r>
      <w:r w:rsidR="001B5010">
        <w:rPr>
          <w:color w:val="130F18"/>
          <w:sz w:val="23"/>
          <w:szCs w:val="23"/>
        </w:rPr>
        <w:t>stavby</w:t>
      </w:r>
      <w:r w:rsidRPr="003B7A81">
        <w:rPr>
          <w:color w:val="130F18"/>
          <w:sz w:val="23"/>
          <w:szCs w:val="23"/>
        </w:rPr>
        <w:t xml:space="preserve">, předání závěrečného vyúčtování </w:t>
      </w:r>
      <w:r w:rsidR="00F51F8D" w:rsidRPr="003B7A81">
        <w:rPr>
          <w:color w:val="130F18"/>
          <w:sz w:val="23"/>
          <w:szCs w:val="23"/>
        </w:rPr>
        <w:t>díla</w:t>
      </w:r>
      <w:r w:rsidRPr="003B7A81">
        <w:rPr>
          <w:color w:val="130F18"/>
          <w:sz w:val="23"/>
          <w:szCs w:val="23"/>
        </w:rPr>
        <w:t xml:space="preserve"> a zajištěním odstranění případn</w:t>
      </w:r>
      <w:r w:rsidRPr="003B7A81">
        <w:rPr>
          <w:color w:val="3A3742"/>
          <w:sz w:val="23"/>
          <w:szCs w:val="23"/>
        </w:rPr>
        <w:t>ý</w:t>
      </w:r>
      <w:r w:rsidRPr="003B7A81">
        <w:rPr>
          <w:color w:val="130F18"/>
          <w:sz w:val="23"/>
          <w:szCs w:val="23"/>
        </w:rPr>
        <w:t xml:space="preserve">ch </w:t>
      </w:r>
      <w:r w:rsidRPr="003B7A81">
        <w:rPr>
          <w:color w:val="3A3742"/>
          <w:sz w:val="23"/>
          <w:szCs w:val="23"/>
        </w:rPr>
        <w:t>v</w:t>
      </w:r>
      <w:r w:rsidRPr="003B7A81">
        <w:rPr>
          <w:color w:val="130F18"/>
          <w:sz w:val="23"/>
          <w:szCs w:val="23"/>
        </w:rPr>
        <w:t xml:space="preserve">ad a </w:t>
      </w:r>
      <w:r w:rsidR="00E51158" w:rsidRPr="003B7A81">
        <w:rPr>
          <w:color w:val="130F18"/>
          <w:sz w:val="23"/>
          <w:szCs w:val="23"/>
        </w:rPr>
        <w:t>nedodělků z</w:t>
      </w:r>
      <w:r w:rsidR="00D33E21">
        <w:rPr>
          <w:color w:val="130F18"/>
          <w:sz w:val="23"/>
          <w:szCs w:val="23"/>
        </w:rPr>
        <w:t> </w:t>
      </w:r>
      <w:r w:rsidR="00E51158" w:rsidRPr="003B7A81">
        <w:rPr>
          <w:color w:val="130F18"/>
          <w:sz w:val="23"/>
          <w:szCs w:val="23"/>
        </w:rPr>
        <w:t>přejímacího</w:t>
      </w:r>
      <w:r w:rsidRPr="003B7A81">
        <w:rPr>
          <w:color w:val="130F18"/>
          <w:sz w:val="23"/>
          <w:szCs w:val="23"/>
        </w:rPr>
        <w:t xml:space="preserve"> řízení</w:t>
      </w:r>
      <w:r w:rsidRPr="003B7A81">
        <w:rPr>
          <w:color w:val="000000"/>
          <w:sz w:val="23"/>
          <w:szCs w:val="23"/>
        </w:rPr>
        <w:t>.</w:t>
      </w:r>
    </w:p>
    <w:p w:rsidR="00D523CA" w:rsidRPr="003B7A81" w:rsidRDefault="00D523C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 w:rsidRPr="003B7A81">
        <w:rPr>
          <w:color w:val="130F18"/>
          <w:sz w:val="23"/>
          <w:szCs w:val="23"/>
        </w:rPr>
        <w:t>Tato smlouva může být měněna</w:t>
      </w:r>
      <w:r w:rsidRPr="003B7A81">
        <w:rPr>
          <w:color w:val="3A3742"/>
          <w:sz w:val="23"/>
          <w:szCs w:val="23"/>
        </w:rPr>
        <w:t xml:space="preserve">, </w:t>
      </w:r>
      <w:r w:rsidRPr="003B7A81">
        <w:rPr>
          <w:color w:val="130F18"/>
          <w:sz w:val="23"/>
          <w:szCs w:val="23"/>
        </w:rPr>
        <w:t>doplňována nebo zrušena pouze číslovanými písemnými dodatky oboustranně odsouhlasenými a podepsanými.</w:t>
      </w:r>
    </w:p>
    <w:p w:rsidR="00C2682A" w:rsidRDefault="00C2682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>
        <w:t>Smluvní strany se dohodly, že délka promlčecí lhůty k uplatnění všech práv smluvní strany z této smlouvy vyplývajících bude deset let od doby, kdy právo mohlo být uplatněno poprvé.</w:t>
      </w:r>
    </w:p>
    <w:p w:rsidR="00D523CA" w:rsidRDefault="00D523C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>
        <w:rPr>
          <w:color w:val="312E39"/>
          <w:sz w:val="23"/>
          <w:szCs w:val="23"/>
          <w:lang w:bidi="he-IL"/>
        </w:rPr>
        <w:t xml:space="preserve">V 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ř</w:t>
      </w:r>
      <w:r>
        <w:rPr>
          <w:color w:val="1C1822"/>
          <w:sz w:val="23"/>
          <w:szCs w:val="23"/>
          <w:lang w:bidi="he-IL"/>
        </w:rPr>
        <w:t>íp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 xml:space="preserve">ě </w:t>
      </w:r>
      <w:r>
        <w:rPr>
          <w:color w:val="1C1822"/>
          <w:sz w:val="23"/>
          <w:szCs w:val="23"/>
          <w:lang w:bidi="he-IL"/>
        </w:rPr>
        <w:t>doru</w:t>
      </w:r>
      <w:r>
        <w:rPr>
          <w:color w:val="312E39"/>
          <w:sz w:val="23"/>
          <w:szCs w:val="23"/>
          <w:lang w:bidi="he-IL"/>
        </w:rPr>
        <w:t>č</w:t>
      </w:r>
      <w:r>
        <w:rPr>
          <w:color w:val="1C1822"/>
          <w:sz w:val="23"/>
          <w:szCs w:val="23"/>
          <w:lang w:bidi="he-IL"/>
        </w:rPr>
        <w:t>o</w:t>
      </w:r>
      <w:r>
        <w:rPr>
          <w:color w:val="312E39"/>
          <w:sz w:val="23"/>
          <w:szCs w:val="23"/>
          <w:lang w:bidi="he-IL"/>
        </w:rPr>
        <w:t>vá</w:t>
      </w:r>
      <w:r>
        <w:rPr>
          <w:color w:val="1C1822"/>
          <w:sz w:val="23"/>
          <w:szCs w:val="23"/>
          <w:lang w:bidi="he-IL"/>
        </w:rPr>
        <w:t>ní dokumentů se za řádně doručené považují též dokument</w:t>
      </w:r>
      <w:r>
        <w:rPr>
          <w:color w:val="312E39"/>
          <w:sz w:val="23"/>
          <w:szCs w:val="23"/>
          <w:lang w:bidi="he-IL"/>
        </w:rPr>
        <w:t xml:space="preserve">y </w:t>
      </w:r>
      <w:r>
        <w:rPr>
          <w:color w:val="1C1822"/>
          <w:sz w:val="23"/>
          <w:szCs w:val="23"/>
          <w:lang w:bidi="he-IL"/>
        </w:rPr>
        <w:t>doruč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né pr</w:t>
      </w:r>
      <w:r>
        <w:rPr>
          <w:color w:val="312E39"/>
          <w:sz w:val="23"/>
          <w:szCs w:val="23"/>
          <w:lang w:bidi="he-IL"/>
        </w:rPr>
        <w:t>os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>ře</w:t>
      </w:r>
      <w:r>
        <w:rPr>
          <w:color w:val="1C1822"/>
          <w:sz w:val="23"/>
          <w:szCs w:val="23"/>
          <w:lang w:bidi="he-IL"/>
        </w:rPr>
        <w:t>dnict</w:t>
      </w:r>
      <w:r>
        <w:rPr>
          <w:color w:val="312E39"/>
          <w:sz w:val="23"/>
          <w:szCs w:val="23"/>
          <w:lang w:bidi="he-IL"/>
        </w:rPr>
        <w:t>v</w:t>
      </w:r>
      <w:r>
        <w:rPr>
          <w:color w:val="1C1822"/>
          <w:sz w:val="23"/>
          <w:szCs w:val="23"/>
          <w:lang w:bidi="he-IL"/>
        </w:rPr>
        <w:t>ím dato</w:t>
      </w:r>
      <w:r>
        <w:rPr>
          <w:color w:val="312E39"/>
          <w:sz w:val="23"/>
          <w:szCs w:val="23"/>
          <w:lang w:bidi="he-IL"/>
        </w:rPr>
        <w:t xml:space="preserve">vé </w:t>
      </w:r>
      <w:r>
        <w:rPr>
          <w:color w:val="1C1822"/>
          <w:sz w:val="23"/>
          <w:szCs w:val="23"/>
          <w:lang w:bidi="he-IL"/>
        </w:rPr>
        <w:t>schránk</w:t>
      </w:r>
      <w:r>
        <w:rPr>
          <w:color w:val="312E39"/>
          <w:sz w:val="23"/>
          <w:szCs w:val="23"/>
          <w:lang w:bidi="he-IL"/>
        </w:rPr>
        <w:t>y</w:t>
      </w:r>
      <w:r>
        <w:rPr>
          <w:color w:val="1C1822"/>
          <w:sz w:val="23"/>
          <w:szCs w:val="23"/>
          <w:lang w:bidi="he-IL"/>
        </w:rPr>
        <w:t xml:space="preserve">. Doručuje-li se </w:t>
      </w:r>
      <w:r>
        <w:rPr>
          <w:color w:val="312E39"/>
          <w:sz w:val="23"/>
          <w:szCs w:val="23"/>
          <w:lang w:bidi="he-IL"/>
        </w:rPr>
        <w:t>z</w:t>
      </w:r>
      <w:r>
        <w:rPr>
          <w:color w:val="1C1822"/>
          <w:sz w:val="23"/>
          <w:szCs w:val="23"/>
          <w:lang w:bidi="he-IL"/>
        </w:rPr>
        <w:t xml:space="preserve">působem podle zákona </w:t>
      </w:r>
      <w:r>
        <w:rPr>
          <w:color w:val="312E39"/>
          <w:sz w:val="23"/>
          <w:szCs w:val="23"/>
          <w:lang w:bidi="he-IL"/>
        </w:rPr>
        <w:t>č</w:t>
      </w:r>
      <w:r>
        <w:rPr>
          <w:color w:val="1C1822"/>
          <w:sz w:val="23"/>
          <w:szCs w:val="23"/>
          <w:lang w:bidi="he-IL"/>
        </w:rPr>
        <w:t>. 300</w:t>
      </w:r>
      <w:r>
        <w:rPr>
          <w:color w:val="4D4B57"/>
          <w:sz w:val="23"/>
          <w:szCs w:val="23"/>
          <w:lang w:bidi="he-IL"/>
        </w:rPr>
        <w:t>/</w:t>
      </w:r>
      <w:r>
        <w:rPr>
          <w:color w:val="1C1822"/>
          <w:sz w:val="23"/>
          <w:szCs w:val="23"/>
          <w:lang w:bidi="he-IL"/>
        </w:rPr>
        <w:t xml:space="preserve">2008 </w:t>
      </w:r>
      <w:r>
        <w:rPr>
          <w:color w:val="312E39"/>
          <w:sz w:val="23"/>
          <w:szCs w:val="23"/>
          <w:lang w:bidi="he-IL"/>
        </w:rPr>
        <w:t>S</w:t>
      </w:r>
      <w:r>
        <w:rPr>
          <w:color w:val="1C1822"/>
          <w:sz w:val="23"/>
          <w:szCs w:val="23"/>
          <w:lang w:bidi="he-IL"/>
        </w:rPr>
        <w:t xml:space="preserve">b. </w:t>
      </w:r>
      <w:r w:rsidR="00F15752">
        <w:rPr>
          <w:color w:val="1C1822"/>
          <w:sz w:val="23"/>
          <w:szCs w:val="23"/>
          <w:lang w:bidi="he-IL"/>
        </w:rPr>
        <w:t>o elektronických úkonech a</w:t>
      </w:r>
      <w:r w:rsidR="00D33E21">
        <w:rPr>
          <w:color w:val="1C1822"/>
          <w:sz w:val="23"/>
          <w:szCs w:val="23"/>
          <w:lang w:bidi="he-IL"/>
        </w:rPr>
        <w:t> </w:t>
      </w:r>
      <w:r w:rsidR="00F15752">
        <w:rPr>
          <w:color w:val="1C1822"/>
          <w:sz w:val="23"/>
          <w:szCs w:val="23"/>
          <w:lang w:bidi="he-IL"/>
        </w:rPr>
        <w:t xml:space="preserve">autorizované konverzi dokumentů </w:t>
      </w:r>
      <w:r>
        <w:rPr>
          <w:color w:val="312E39"/>
          <w:sz w:val="23"/>
          <w:szCs w:val="23"/>
          <w:lang w:bidi="he-IL"/>
        </w:rPr>
        <w:t>v</w:t>
      </w:r>
      <w:r w:rsidR="00F15752">
        <w:rPr>
          <w:color w:val="312E39"/>
          <w:sz w:val="23"/>
          <w:szCs w:val="23"/>
          <w:lang w:bidi="he-IL"/>
        </w:rPr>
        <w:t>e</w:t>
      </w:r>
      <w:r>
        <w:rPr>
          <w:color w:val="312E39"/>
          <w:sz w:val="23"/>
          <w:szCs w:val="23"/>
          <w:lang w:bidi="he-IL"/>
        </w:rPr>
        <w:t xml:space="preserve"> z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>ě</w:t>
      </w:r>
      <w:r>
        <w:rPr>
          <w:color w:val="1C1822"/>
          <w:sz w:val="23"/>
          <w:szCs w:val="23"/>
          <w:lang w:bidi="he-IL"/>
        </w:rPr>
        <w:t>ní</w:t>
      </w:r>
      <w:r w:rsidR="00F15752">
        <w:rPr>
          <w:color w:val="1C1822"/>
          <w:sz w:val="23"/>
          <w:szCs w:val="23"/>
          <w:lang w:bidi="he-IL"/>
        </w:rPr>
        <w:t xml:space="preserve"> pozdějších předpisů</w:t>
      </w:r>
      <w:r>
        <w:rPr>
          <w:color w:val="4D4B57"/>
          <w:sz w:val="23"/>
          <w:szCs w:val="23"/>
          <w:lang w:bidi="he-IL"/>
        </w:rPr>
        <w:t xml:space="preserve">, 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s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no</w:t>
      </w:r>
      <w:r>
        <w:rPr>
          <w:color w:val="312E39"/>
          <w:sz w:val="23"/>
          <w:szCs w:val="23"/>
          <w:lang w:bidi="he-IL"/>
        </w:rPr>
        <w:t>v</w:t>
      </w:r>
      <w:r>
        <w:rPr>
          <w:color w:val="1C1822"/>
          <w:sz w:val="23"/>
          <w:szCs w:val="23"/>
          <w:lang w:bidi="he-IL"/>
        </w:rPr>
        <w:t>ení jin</w:t>
      </w:r>
      <w:r>
        <w:rPr>
          <w:color w:val="312E39"/>
          <w:sz w:val="23"/>
          <w:szCs w:val="23"/>
          <w:lang w:bidi="he-IL"/>
        </w:rPr>
        <w:t>ý</w:t>
      </w:r>
      <w:r>
        <w:rPr>
          <w:color w:val="1C1822"/>
          <w:sz w:val="23"/>
          <w:szCs w:val="23"/>
          <w:lang w:bidi="he-IL"/>
        </w:rPr>
        <w:t>ch pr</w:t>
      </w:r>
      <w:r>
        <w:rPr>
          <w:color w:val="312E39"/>
          <w:sz w:val="23"/>
          <w:szCs w:val="23"/>
          <w:lang w:bidi="he-IL"/>
        </w:rPr>
        <w:t>áv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>í</w:t>
      </w:r>
      <w:r>
        <w:rPr>
          <w:color w:val="1C1822"/>
          <w:sz w:val="23"/>
          <w:szCs w:val="23"/>
          <w:lang w:bidi="he-IL"/>
        </w:rPr>
        <w:t xml:space="preserve">ch předpisů upravující </w:t>
      </w:r>
      <w:r>
        <w:rPr>
          <w:color w:val="312E39"/>
          <w:sz w:val="23"/>
          <w:szCs w:val="23"/>
          <w:lang w:bidi="he-IL"/>
        </w:rPr>
        <w:t>z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ů</w:t>
      </w:r>
      <w:r>
        <w:rPr>
          <w:color w:val="1C1822"/>
          <w:sz w:val="23"/>
          <w:szCs w:val="23"/>
          <w:lang w:bidi="he-IL"/>
        </w:rPr>
        <w:t>sob doruč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>í se ne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o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ž</w:t>
      </w:r>
      <w:r>
        <w:rPr>
          <w:color w:val="1C1822"/>
          <w:sz w:val="23"/>
          <w:szCs w:val="23"/>
          <w:lang w:bidi="he-IL"/>
        </w:rPr>
        <w:t>i</w:t>
      </w:r>
      <w:r>
        <w:rPr>
          <w:color w:val="312E39"/>
          <w:sz w:val="23"/>
          <w:szCs w:val="23"/>
          <w:lang w:bidi="he-IL"/>
        </w:rPr>
        <w:t>j</w:t>
      </w:r>
      <w:r>
        <w:rPr>
          <w:color w:val="1C1822"/>
          <w:sz w:val="23"/>
          <w:szCs w:val="23"/>
          <w:lang w:bidi="he-IL"/>
        </w:rPr>
        <w:t>í</w:t>
      </w:r>
      <w:r>
        <w:rPr>
          <w:color w:val="000000"/>
          <w:sz w:val="23"/>
          <w:szCs w:val="23"/>
          <w:lang w:bidi="he-IL"/>
        </w:rPr>
        <w:t xml:space="preserve">. </w:t>
      </w:r>
      <w:r>
        <w:rPr>
          <w:color w:val="1C1822"/>
          <w:sz w:val="23"/>
          <w:szCs w:val="23"/>
          <w:lang w:bidi="he-IL"/>
        </w:rPr>
        <w:t>Dokum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nt</w:t>
      </w:r>
      <w:r>
        <w:rPr>
          <w:color w:val="4D4B57"/>
          <w:sz w:val="23"/>
          <w:szCs w:val="23"/>
          <w:lang w:bidi="he-IL"/>
        </w:rPr>
        <w:t xml:space="preserve">, </w:t>
      </w:r>
      <w:r>
        <w:rPr>
          <w:color w:val="1C1822"/>
          <w:sz w:val="23"/>
          <w:szCs w:val="23"/>
          <w:lang w:bidi="he-IL"/>
        </w:rPr>
        <w:t>kt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r</w:t>
      </w:r>
      <w:r>
        <w:rPr>
          <w:color w:val="312E39"/>
          <w:sz w:val="23"/>
          <w:szCs w:val="23"/>
          <w:lang w:bidi="he-IL"/>
        </w:rPr>
        <w:t xml:space="preserve">ý </w:t>
      </w:r>
      <w:r>
        <w:rPr>
          <w:color w:val="1C1822"/>
          <w:sz w:val="23"/>
          <w:szCs w:val="23"/>
          <w:lang w:bidi="he-IL"/>
        </w:rPr>
        <w:t>b</w:t>
      </w:r>
      <w:r>
        <w:rPr>
          <w:color w:val="312E39"/>
          <w:sz w:val="23"/>
          <w:szCs w:val="23"/>
          <w:lang w:bidi="he-IL"/>
        </w:rPr>
        <w:t xml:space="preserve">yl </w:t>
      </w:r>
      <w:r>
        <w:rPr>
          <w:color w:val="1C1822"/>
          <w:sz w:val="23"/>
          <w:szCs w:val="23"/>
          <w:lang w:bidi="he-IL"/>
        </w:rPr>
        <w:t>dodán do d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to</w:t>
      </w:r>
      <w:r>
        <w:rPr>
          <w:color w:val="312E39"/>
          <w:sz w:val="23"/>
          <w:szCs w:val="23"/>
          <w:lang w:bidi="he-IL"/>
        </w:rPr>
        <w:t xml:space="preserve">vé </w:t>
      </w:r>
      <w:r>
        <w:rPr>
          <w:color w:val="1C1822"/>
          <w:sz w:val="23"/>
          <w:szCs w:val="23"/>
          <w:lang w:bidi="he-IL"/>
        </w:rPr>
        <w:t>schr</w:t>
      </w:r>
      <w:r>
        <w:rPr>
          <w:color w:val="312E39"/>
          <w:sz w:val="23"/>
          <w:szCs w:val="23"/>
          <w:lang w:bidi="he-IL"/>
        </w:rPr>
        <w:t>á</w:t>
      </w:r>
      <w:r>
        <w:rPr>
          <w:color w:val="1C1822"/>
          <w:sz w:val="23"/>
          <w:szCs w:val="23"/>
          <w:lang w:bidi="he-IL"/>
        </w:rPr>
        <w:t>nk</w:t>
      </w:r>
      <w:r>
        <w:rPr>
          <w:color w:val="312E39"/>
          <w:sz w:val="23"/>
          <w:szCs w:val="23"/>
          <w:lang w:bidi="he-IL"/>
        </w:rPr>
        <w:t xml:space="preserve">y, </w:t>
      </w:r>
      <w:r>
        <w:rPr>
          <w:color w:val="1C1822"/>
          <w:sz w:val="23"/>
          <w:szCs w:val="23"/>
          <w:lang w:bidi="he-IL"/>
        </w:rPr>
        <w:t>je doru</w:t>
      </w:r>
      <w:r>
        <w:rPr>
          <w:color w:val="312E39"/>
          <w:sz w:val="23"/>
          <w:szCs w:val="23"/>
          <w:lang w:bidi="he-IL"/>
        </w:rPr>
        <w:t>č</w:t>
      </w:r>
      <w:r>
        <w:rPr>
          <w:color w:val="1C1822"/>
          <w:sz w:val="23"/>
          <w:szCs w:val="23"/>
          <w:lang w:bidi="he-IL"/>
        </w:rPr>
        <w:t>en ok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m</w:t>
      </w:r>
      <w:r>
        <w:rPr>
          <w:color w:val="312E39"/>
          <w:sz w:val="23"/>
          <w:szCs w:val="23"/>
          <w:lang w:bidi="he-IL"/>
        </w:rPr>
        <w:t>ž</w:t>
      </w:r>
      <w:r>
        <w:rPr>
          <w:color w:val="1C1822"/>
          <w:sz w:val="23"/>
          <w:szCs w:val="23"/>
          <w:lang w:bidi="he-IL"/>
        </w:rPr>
        <w:t>ik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m</w:t>
      </w:r>
      <w:r>
        <w:rPr>
          <w:color w:val="312E39"/>
          <w:sz w:val="23"/>
          <w:szCs w:val="23"/>
          <w:lang w:bidi="he-IL"/>
        </w:rPr>
        <w:t xml:space="preserve">, </w:t>
      </w:r>
      <w:r>
        <w:rPr>
          <w:color w:val="1C1822"/>
          <w:sz w:val="23"/>
          <w:szCs w:val="23"/>
          <w:lang w:bidi="he-IL"/>
        </w:rPr>
        <w:t>kd</w:t>
      </w:r>
      <w:r>
        <w:rPr>
          <w:color w:val="312E39"/>
          <w:sz w:val="23"/>
          <w:szCs w:val="23"/>
          <w:lang w:bidi="he-IL"/>
        </w:rPr>
        <w:t xml:space="preserve">y se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 datové sc</w:t>
      </w:r>
      <w:r>
        <w:rPr>
          <w:color w:val="1C1822"/>
          <w:sz w:val="23"/>
          <w:szCs w:val="23"/>
          <w:lang w:bidi="he-IL"/>
        </w:rPr>
        <w:t>hr</w:t>
      </w:r>
      <w:r>
        <w:rPr>
          <w:color w:val="312E39"/>
          <w:sz w:val="23"/>
          <w:szCs w:val="23"/>
          <w:lang w:bidi="he-IL"/>
        </w:rPr>
        <w:t>á</w:t>
      </w:r>
      <w:r>
        <w:rPr>
          <w:color w:val="1C1822"/>
          <w:sz w:val="23"/>
          <w:szCs w:val="23"/>
          <w:lang w:bidi="he-IL"/>
        </w:rPr>
        <w:t>nk</w:t>
      </w:r>
      <w:r>
        <w:rPr>
          <w:color w:val="4D4B57"/>
          <w:sz w:val="23"/>
          <w:szCs w:val="23"/>
          <w:lang w:bidi="he-IL"/>
        </w:rPr>
        <w:t xml:space="preserve">y 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ři</w:t>
      </w:r>
      <w:r>
        <w:rPr>
          <w:color w:val="1C1822"/>
          <w:sz w:val="23"/>
          <w:szCs w:val="23"/>
          <w:lang w:bidi="he-IL"/>
        </w:rPr>
        <w:t>hl</w:t>
      </w:r>
      <w:r>
        <w:rPr>
          <w:color w:val="312E39"/>
          <w:sz w:val="23"/>
          <w:szCs w:val="23"/>
          <w:lang w:bidi="he-IL"/>
        </w:rPr>
        <w:t>ásí o</w:t>
      </w:r>
      <w:r>
        <w:rPr>
          <w:color w:val="1C1822"/>
          <w:sz w:val="23"/>
          <w:szCs w:val="23"/>
          <w:lang w:bidi="he-IL"/>
        </w:rPr>
        <w:t>sob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4D4B57"/>
          <w:sz w:val="23"/>
          <w:szCs w:val="23"/>
          <w:lang w:bidi="he-IL"/>
        </w:rPr>
        <w:t xml:space="preserve">, </w:t>
      </w:r>
      <w:r>
        <w:rPr>
          <w:color w:val="1C1822"/>
          <w:sz w:val="23"/>
          <w:szCs w:val="23"/>
          <w:lang w:bidi="he-IL"/>
        </w:rPr>
        <w:t>kter</w:t>
      </w:r>
      <w:r>
        <w:rPr>
          <w:color w:val="312E39"/>
          <w:sz w:val="23"/>
          <w:szCs w:val="23"/>
          <w:lang w:bidi="he-IL"/>
        </w:rPr>
        <w:t xml:space="preserve">á </w:t>
      </w:r>
      <w:r>
        <w:rPr>
          <w:color w:val="1C1822"/>
          <w:sz w:val="23"/>
          <w:szCs w:val="23"/>
          <w:lang w:bidi="he-IL"/>
        </w:rPr>
        <w:t>m</w:t>
      </w:r>
      <w:r>
        <w:rPr>
          <w:color w:val="312E39"/>
          <w:sz w:val="23"/>
          <w:szCs w:val="23"/>
          <w:lang w:bidi="he-IL"/>
        </w:rPr>
        <w:t>á s o</w:t>
      </w:r>
      <w:r>
        <w:rPr>
          <w:color w:val="1C1822"/>
          <w:sz w:val="23"/>
          <w:szCs w:val="23"/>
          <w:lang w:bidi="he-IL"/>
        </w:rPr>
        <w:t>hl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m n</w:t>
      </w:r>
      <w:r>
        <w:rPr>
          <w:color w:val="312E39"/>
          <w:sz w:val="23"/>
          <w:szCs w:val="23"/>
          <w:lang w:bidi="he-IL"/>
        </w:rPr>
        <w:t xml:space="preserve">a </w:t>
      </w:r>
      <w:r>
        <w:rPr>
          <w:color w:val="1C1822"/>
          <w:sz w:val="23"/>
          <w:szCs w:val="23"/>
          <w:lang w:bidi="he-IL"/>
        </w:rPr>
        <w:t>ro</w:t>
      </w:r>
      <w:r>
        <w:rPr>
          <w:color w:val="312E39"/>
          <w:sz w:val="23"/>
          <w:szCs w:val="23"/>
          <w:lang w:bidi="he-IL"/>
        </w:rPr>
        <w:t>z</w:t>
      </w:r>
      <w:r>
        <w:rPr>
          <w:color w:val="1C1822"/>
          <w:sz w:val="23"/>
          <w:szCs w:val="23"/>
          <w:lang w:bidi="he-IL"/>
        </w:rPr>
        <w:t>s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 xml:space="preserve">h </w:t>
      </w:r>
      <w:r>
        <w:rPr>
          <w:color w:val="312E39"/>
          <w:sz w:val="23"/>
          <w:szCs w:val="23"/>
          <w:lang w:bidi="he-IL"/>
        </w:rPr>
        <w:t>své</w:t>
      </w:r>
      <w:r>
        <w:rPr>
          <w:color w:val="1C1822"/>
          <w:sz w:val="23"/>
          <w:szCs w:val="23"/>
          <w:lang w:bidi="he-IL"/>
        </w:rPr>
        <w:t>h</w:t>
      </w:r>
      <w:r>
        <w:rPr>
          <w:color w:val="312E39"/>
          <w:sz w:val="23"/>
          <w:szCs w:val="23"/>
          <w:lang w:bidi="he-IL"/>
        </w:rPr>
        <w:t>o op</w:t>
      </w:r>
      <w:r>
        <w:rPr>
          <w:color w:val="1C1822"/>
          <w:sz w:val="23"/>
          <w:szCs w:val="23"/>
          <w:lang w:bidi="he-IL"/>
        </w:rPr>
        <w:t>r</w:t>
      </w:r>
      <w:r>
        <w:rPr>
          <w:color w:val="312E39"/>
          <w:sz w:val="23"/>
          <w:szCs w:val="23"/>
          <w:lang w:bidi="he-IL"/>
        </w:rPr>
        <w:t>áv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>ě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 xml:space="preserve">í 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říst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p k doda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>é</w:t>
      </w:r>
      <w:r>
        <w:rPr>
          <w:color w:val="1C1822"/>
          <w:sz w:val="23"/>
          <w:szCs w:val="23"/>
          <w:lang w:bidi="he-IL"/>
        </w:rPr>
        <w:t xml:space="preserve">mu </w:t>
      </w:r>
      <w:r>
        <w:rPr>
          <w:color w:val="312E39"/>
          <w:sz w:val="23"/>
          <w:szCs w:val="23"/>
          <w:lang w:bidi="he-IL"/>
        </w:rPr>
        <w:t>dok</w:t>
      </w:r>
      <w:r>
        <w:rPr>
          <w:color w:val="1C1822"/>
          <w:sz w:val="23"/>
          <w:szCs w:val="23"/>
          <w:lang w:bidi="he-IL"/>
        </w:rPr>
        <w:t>um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ntu</w:t>
      </w:r>
      <w:r>
        <w:rPr>
          <w:color w:val="4D4B57"/>
          <w:sz w:val="23"/>
          <w:szCs w:val="23"/>
          <w:lang w:bidi="he-IL"/>
        </w:rPr>
        <w:t xml:space="preserve">. </w:t>
      </w:r>
      <w:r>
        <w:rPr>
          <w:color w:val="312E39"/>
          <w:sz w:val="23"/>
          <w:szCs w:val="23"/>
          <w:lang w:bidi="he-IL"/>
        </w:rPr>
        <w:t>Ne</w:t>
      </w:r>
      <w:r>
        <w:rPr>
          <w:color w:val="1C1822"/>
          <w:sz w:val="23"/>
          <w:szCs w:val="23"/>
          <w:lang w:bidi="he-IL"/>
        </w:rPr>
        <w:t>p</w:t>
      </w:r>
      <w:r>
        <w:rPr>
          <w:color w:val="312E39"/>
          <w:sz w:val="23"/>
          <w:szCs w:val="23"/>
          <w:lang w:bidi="he-IL"/>
        </w:rPr>
        <w:t>ř</w:t>
      </w:r>
      <w:r>
        <w:rPr>
          <w:color w:val="1C1822"/>
          <w:sz w:val="23"/>
          <w:szCs w:val="23"/>
          <w:lang w:bidi="he-IL"/>
        </w:rPr>
        <w:t>ihl</w:t>
      </w:r>
      <w:r>
        <w:rPr>
          <w:color w:val="312E39"/>
          <w:sz w:val="23"/>
          <w:szCs w:val="23"/>
          <w:lang w:bidi="he-IL"/>
        </w:rPr>
        <w:t>ás</w:t>
      </w:r>
      <w:r>
        <w:rPr>
          <w:color w:val="1C1822"/>
          <w:sz w:val="23"/>
          <w:szCs w:val="23"/>
          <w:lang w:bidi="he-IL"/>
        </w:rPr>
        <w:t>í</w:t>
      </w:r>
      <w:r>
        <w:rPr>
          <w:color w:val="050001"/>
          <w:sz w:val="23"/>
          <w:szCs w:val="23"/>
          <w:lang w:bidi="he-IL"/>
        </w:rPr>
        <w:t>-</w:t>
      </w:r>
      <w:r>
        <w:rPr>
          <w:color w:val="1C1822"/>
          <w:sz w:val="23"/>
          <w:szCs w:val="23"/>
          <w:lang w:bidi="he-IL"/>
        </w:rPr>
        <w:t>l</w:t>
      </w:r>
      <w:r>
        <w:rPr>
          <w:color w:val="312E39"/>
          <w:sz w:val="23"/>
          <w:szCs w:val="23"/>
          <w:lang w:bidi="he-IL"/>
        </w:rPr>
        <w:t xml:space="preserve">i se 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 xml:space="preserve">o </w:t>
      </w:r>
      <w:r>
        <w:rPr>
          <w:color w:val="1C1822"/>
          <w:sz w:val="23"/>
          <w:szCs w:val="23"/>
          <w:lang w:bidi="he-IL"/>
        </w:rPr>
        <w:t>o</w:t>
      </w:r>
      <w:r>
        <w:rPr>
          <w:color w:val="312E39"/>
          <w:sz w:val="23"/>
          <w:szCs w:val="23"/>
          <w:lang w:bidi="he-IL"/>
        </w:rPr>
        <w:t>so</w:t>
      </w:r>
      <w:r>
        <w:rPr>
          <w:color w:val="1C1822"/>
          <w:sz w:val="23"/>
          <w:szCs w:val="23"/>
          <w:lang w:bidi="he-IL"/>
        </w:rPr>
        <w:t>b</w:t>
      </w:r>
      <w:r>
        <w:rPr>
          <w:color w:val="312E39"/>
          <w:sz w:val="23"/>
          <w:szCs w:val="23"/>
          <w:lang w:bidi="he-IL"/>
        </w:rPr>
        <w:t xml:space="preserve">a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 xml:space="preserve">o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a</w:t>
      </w:r>
      <w:r>
        <w:rPr>
          <w:color w:val="1C1822"/>
          <w:sz w:val="23"/>
          <w:szCs w:val="23"/>
          <w:lang w:bidi="he-IL"/>
        </w:rPr>
        <w:t>to</w:t>
      </w:r>
      <w:r>
        <w:rPr>
          <w:color w:val="312E39"/>
          <w:sz w:val="23"/>
          <w:szCs w:val="23"/>
          <w:lang w:bidi="he-IL"/>
        </w:rPr>
        <w:t>vé s</w:t>
      </w:r>
      <w:r>
        <w:rPr>
          <w:color w:val="1C1822"/>
          <w:sz w:val="23"/>
          <w:szCs w:val="23"/>
          <w:lang w:bidi="he-IL"/>
        </w:rPr>
        <w:t>chr</w:t>
      </w:r>
      <w:r>
        <w:rPr>
          <w:color w:val="312E39"/>
          <w:sz w:val="23"/>
          <w:szCs w:val="23"/>
          <w:lang w:bidi="he-IL"/>
        </w:rPr>
        <w:t>á</w:t>
      </w:r>
      <w:r>
        <w:rPr>
          <w:color w:val="1C1822"/>
          <w:sz w:val="23"/>
          <w:szCs w:val="23"/>
          <w:lang w:bidi="he-IL"/>
        </w:rPr>
        <w:t>nk</w:t>
      </w:r>
      <w:r>
        <w:rPr>
          <w:color w:val="312E39"/>
          <w:sz w:val="23"/>
          <w:szCs w:val="23"/>
          <w:lang w:bidi="he-IL"/>
        </w:rPr>
        <w:t xml:space="preserve">y ve </w:t>
      </w:r>
      <w:r>
        <w:rPr>
          <w:color w:val="1C1822"/>
          <w:sz w:val="23"/>
          <w:szCs w:val="23"/>
          <w:lang w:bidi="he-IL"/>
        </w:rPr>
        <w:t>lh</w:t>
      </w:r>
      <w:r>
        <w:rPr>
          <w:color w:val="312E39"/>
          <w:sz w:val="23"/>
          <w:szCs w:val="23"/>
          <w:lang w:bidi="he-IL"/>
        </w:rPr>
        <w:t xml:space="preserve">ůtě </w:t>
      </w:r>
      <w:r>
        <w:rPr>
          <w:color w:val="1C1822"/>
          <w:sz w:val="23"/>
          <w:szCs w:val="23"/>
          <w:lang w:bidi="he-IL"/>
        </w:rPr>
        <w:t>1</w:t>
      </w:r>
      <w:r>
        <w:rPr>
          <w:color w:val="312E39"/>
          <w:sz w:val="23"/>
          <w:szCs w:val="23"/>
          <w:lang w:bidi="he-IL"/>
        </w:rPr>
        <w:t xml:space="preserve">0 </w:t>
      </w:r>
      <w:r>
        <w:rPr>
          <w:color w:val="1C1822"/>
          <w:sz w:val="23"/>
          <w:szCs w:val="23"/>
          <w:lang w:bidi="he-IL"/>
        </w:rPr>
        <w:t>dn</w:t>
      </w:r>
      <w:r>
        <w:rPr>
          <w:color w:val="312E39"/>
          <w:sz w:val="23"/>
          <w:szCs w:val="23"/>
          <w:lang w:bidi="he-IL"/>
        </w:rPr>
        <w:t>ů o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e dne</w:t>
      </w:r>
      <w:r>
        <w:rPr>
          <w:color w:val="757684"/>
          <w:sz w:val="23"/>
          <w:szCs w:val="23"/>
          <w:lang w:bidi="he-IL"/>
        </w:rPr>
        <w:t xml:space="preserve">, </w:t>
      </w:r>
      <w:r>
        <w:rPr>
          <w:color w:val="312E39"/>
          <w:sz w:val="23"/>
          <w:szCs w:val="23"/>
          <w:lang w:bidi="he-IL"/>
        </w:rPr>
        <w:t>kd</w:t>
      </w:r>
      <w:r>
        <w:rPr>
          <w:color w:val="4D4B57"/>
          <w:sz w:val="23"/>
          <w:szCs w:val="23"/>
          <w:lang w:bidi="he-IL"/>
        </w:rPr>
        <w:t xml:space="preserve">y </w:t>
      </w:r>
      <w:r>
        <w:rPr>
          <w:color w:val="312E39"/>
          <w:sz w:val="23"/>
          <w:szCs w:val="23"/>
          <w:lang w:bidi="he-IL"/>
        </w:rPr>
        <w:t>b</w:t>
      </w:r>
      <w:r>
        <w:rPr>
          <w:color w:val="4D4B57"/>
          <w:sz w:val="23"/>
          <w:szCs w:val="23"/>
          <w:lang w:bidi="he-IL"/>
        </w:rPr>
        <w:t>y</w:t>
      </w:r>
      <w:r>
        <w:rPr>
          <w:color w:val="312E39"/>
          <w:sz w:val="23"/>
          <w:szCs w:val="23"/>
          <w:lang w:bidi="he-IL"/>
        </w:rPr>
        <w:t xml:space="preserve">l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ok</w:t>
      </w:r>
      <w:r>
        <w:rPr>
          <w:color w:val="1C1822"/>
          <w:sz w:val="23"/>
          <w:szCs w:val="23"/>
          <w:lang w:bidi="he-IL"/>
        </w:rPr>
        <w:t>um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 xml:space="preserve">t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á</w:t>
      </w:r>
      <w:r>
        <w:rPr>
          <w:color w:val="1C1822"/>
          <w:sz w:val="23"/>
          <w:szCs w:val="23"/>
          <w:lang w:bidi="he-IL"/>
        </w:rPr>
        <w:t>n do da</w:t>
      </w:r>
      <w:r>
        <w:rPr>
          <w:color w:val="312E39"/>
          <w:sz w:val="23"/>
          <w:szCs w:val="23"/>
          <w:lang w:bidi="he-IL"/>
        </w:rPr>
        <w:t>tové s</w:t>
      </w:r>
      <w:r>
        <w:rPr>
          <w:color w:val="1C1822"/>
          <w:sz w:val="23"/>
          <w:szCs w:val="23"/>
          <w:lang w:bidi="he-IL"/>
        </w:rPr>
        <w:t>chr</w:t>
      </w:r>
      <w:r>
        <w:rPr>
          <w:color w:val="312E39"/>
          <w:sz w:val="23"/>
          <w:szCs w:val="23"/>
          <w:lang w:bidi="he-IL"/>
        </w:rPr>
        <w:t>á</w:t>
      </w:r>
      <w:r>
        <w:rPr>
          <w:color w:val="1C1822"/>
          <w:sz w:val="23"/>
          <w:szCs w:val="23"/>
          <w:lang w:bidi="he-IL"/>
        </w:rPr>
        <w:t>nk</w:t>
      </w:r>
      <w:r>
        <w:rPr>
          <w:color w:val="312E39"/>
          <w:sz w:val="23"/>
          <w:szCs w:val="23"/>
          <w:lang w:bidi="he-IL"/>
        </w:rPr>
        <w:t>y</w:t>
      </w:r>
      <w:r>
        <w:rPr>
          <w:color w:val="4D4B57"/>
          <w:sz w:val="23"/>
          <w:szCs w:val="23"/>
          <w:lang w:bidi="he-IL"/>
        </w:rPr>
        <w:t xml:space="preserve">, </w:t>
      </w:r>
      <w:r>
        <w:rPr>
          <w:color w:val="1C1822"/>
          <w:sz w:val="23"/>
          <w:szCs w:val="23"/>
          <w:lang w:bidi="he-IL"/>
        </w:rPr>
        <w:t>po</w:t>
      </w:r>
      <w:r>
        <w:rPr>
          <w:color w:val="312E39"/>
          <w:sz w:val="23"/>
          <w:szCs w:val="23"/>
          <w:lang w:bidi="he-IL"/>
        </w:rPr>
        <w:t>važ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j</w:t>
      </w:r>
      <w:r>
        <w:rPr>
          <w:color w:val="1C1822"/>
          <w:sz w:val="23"/>
          <w:szCs w:val="23"/>
          <w:lang w:bidi="he-IL"/>
        </w:rPr>
        <w:t xml:space="preserve">e </w:t>
      </w:r>
      <w:r>
        <w:rPr>
          <w:color w:val="312E39"/>
          <w:sz w:val="23"/>
          <w:szCs w:val="23"/>
          <w:lang w:bidi="he-IL"/>
        </w:rPr>
        <w:t xml:space="preserve">se 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nt</w:t>
      </w:r>
      <w:r>
        <w:rPr>
          <w:color w:val="312E39"/>
          <w:sz w:val="23"/>
          <w:szCs w:val="23"/>
          <w:lang w:bidi="he-IL"/>
        </w:rPr>
        <w:t xml:space="preserve">o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ok</w:t>
      </w:r>
      <w:r>
        <w:rPr>
          <w:color w:val="1C1822"/>
          <w:sz w:val="23"/>
          <w:szCs w:val="23"/>
          <w:lang w:bidi="he-IL"/>
        </w:rPr>
        <w:t>um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 xml:space="preserve">t za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or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čený pos</w:t>
      </w:r>
      <w:r>
        <w:rPr>
          <w:color w:val="1C1822"/>
          <w:sz w:val="23"/>
          <w:szCs w:val="23"/>
          <w:lang w:bidi="he-IL"/>
        </w:rPr>
        <w:t>l</w:t>
      </w:r>
      <w:r>
        <w:rPr>
          <w:color w:val="312E39"/>
          <w:sz w:val="23"/>
          <w:szCs w:val="23"/>
          <w:lang w:bidi="he-IL"/>
        </w:rPr>
        <w:t>ední</w:t>
      </w:r>
      <w:r>
        <w:rPr>
          <w:color w:val="1C1822"/>
          <w:sz w:val="23"/>
          <w:szCs w:val="23"/>
          <w:lang w:bidi="he-IL"/>
        </w:rPr>
        <w:t>m dn</w:t>
      </w:r>
      <w:r>
        <w:rPr>
          <w:color w:val="312E39"/>
          <w:sz w:val="23"/>
          <w:szCs w:val="23"/>
          <w:lang w:bidi="he-IL"/>
        </w:rPr>
        <w:t>e</w:t>
      </w:r>
      <w:r>
        <w:rPr>
          <w:color w:val="1C1822"/>
          <w:sz w:val="23"/>
          <w:szCs w:val="23"/>
          <w:lang w:bidi="he-IL"/>
        </w:rPr>
        <w:t xml:space="preserve">m </w:t>
      </w:r>
      <w:r>
        <w:rPr>
          <w:color w:val="312E39"/>
          <w:sz w:val="23"/>
          <w:szCs w:val="23"/>
          <w:lang w:bidi="he-IL"/>
        </w:rPr>
        <w:t xml:space="preserve">této </w:t>
      </w:r>
      <w:r>
        <w:rPr>
          <w:color w:val="1C1822"/>
          <w:sz w:val="23"/>
          <w:szCs w:val="23"/>
          <w:lang w:bidi="he-IL"/>
        </w:rPr>
        <w:t>lh</w:t>
      </w:r>
      <w:r>
        <w:rPr>
          <w:color w:val="312E39"/>
          <w:sz w:val="23"/>
          <w:szCs w:val="23"/>
          <w:lang w:bidi="he-IL"/>
        </w:rPr>
        <w:t>ů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4D4B57"/>
          <w:sz w:val="23"/>
          <w:szCs w:val="23"/>
          <w:lang w:bidi="he-IL"/>
        </w:rPr>
        <w:t>y</w:t>
      </w:r>
      <w:r>
        <w:rPr>
          <w:color w:val="757684"/>
          <w:sz w:val="23"/>
          <w:szCs w:val="23"/>
          <w:lang w:bidi="he-IL"/>
        </w:rPr>
        <w:t xml:space="preserve">. </w:t>
      </w:r>
      <w:r>
        <w:rPr>
          <w:color w:val="312E39"/>
          <w:sz w:val="23"/>
          <w:szCs w:val="23"/>
          <w:lang w:bidi="he-IL"/>
        </w:rPr>
        <w:t>Ta</w:t>
      </w:r>
      <w:r>
        <w:rPr>
          <w:color w:val="1C1822"/>
          <w:sz w:val="23"/>
          <w:szCs w:val="23"/>
          <w:lang w:bidi="he-IL"/>
        </w:rPr>
        <w:t>ko</w:t>
      </w:r>
      <w:r>
        <w:rPr>
          <w:color w:val="312E39"/>
          <w:sz w:val="23"/>
          <w:szCs w:val="23"/>
          <w:lang w:bidi="he-IL"/>
        </w:rPr>
        <w:t>vé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 xml:space="preserve">o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</w:t>
      </w:r>
      <w:r>
        <w:rPr>
          <w:color w:val="1C1822"/>
          <w:sz w:val="23"/>
          <w:szCs w:val="23"/>
          <w:lang w:bidi="he-IL"/>
        </w:rPr>
        <w:t>ru</w:t>
      </w:r>
      <w:r>
        <w:rPr>
          <w:color w:val="312E39"/>
          <w:sz w:val="23"/>
          <w:szCs w:val="23"/>
          <w:lang w:bidi="he-IL"/>
        </w:rPr>
        <w:t>č</w:t>
      </w:r>
      <w:r>
        <w:rPr>
          <w:color w:val="1C1822"/>
          <w:sz w:val="23"/>
          <w:szCs w:val="23"/>
          <w:lang w:bidi="he-IL"/>
        </w:rPr>
        <w:t>en</w:t>
      </w:r>
      <w:r>
        <w:rPr>
          <w:color w:val="312E39"/>
          <w:sz w:val="23"/>
          <w:szCs w:val="23"/>
          <w:lang w:bidi="he-IL"/>
        </w:rPr>
        <w:t xml:space="preserve">í </w:t>
      </w:r>
      <w:r>
        <w:rPr>
          <w:color w:val="1C1822"/>
          <w:sz w:val="23"/>
          <w:szCs w:val="23"/>
          <w:lang w:bidi="he-IL"/>
        </w:rPr>
        <w:t>d</w:t>
      </w:r>
      <w:r>
        <w:rPr>
          <w:color w:val="312E39"/>
          <w:sz w:val="23"/>
          <w:szCs w:val="23"/>
          <w:lang w:bidi="he-IL"/>
        </w:rPr>
        <w:t>o</w:t>
      </w:r>
      <w:r>
        <w:rPr>
          <w:color w:val="1C1822"/>
          <w:sz w:val="23"/>
          <w:szCs w:val="23"/>
          <w:lang w:bidi="he-IL"/>
        </w:rPr>
        <w:t>kumentu m</w:t>
      </w:r>
      <w:r>
        <w:rPr>
          <w:color w:val="312E39"/>
          <w:sz w:val="23"/>
          <w:szCs w:val="23"/>
          <w:lang w:bidi="he-IL"/>
        </w:rPr>
        <w:t>á s</w:t>
      </w:r>
      <w:r>
        <w:rPr>
          <w:color w:val="1C1822"/>
          <w:sz w:val="23"/>
          <w:szCs w:val="23"/>
          <w:lang w:bidi="he-IL"/>
        </w:rPr>
        <w:t>t</w:t>
      </w:r>
      <w:r>
        <w:rPr>
          <w:color w:val="312E39"/>
          <w:sz w:val="23"/>
          <w:szCs w:val="23"/>
          <w:lang w:bidi="he-IL"/>
        </w:rPr>
        <w:t>ej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 xml:space="preserve">é </w:t>
      </w:r>
      <w:r>
        <w:rPr>
          <w:color w:val="1C1822"/>
          <w:sz w:val="23"/>
          <w:szCs w:val="23"/>
          <w:lang w:bidi="he-IL"/>
        </w:rPr>
        <w:t>pr</w:t>
      </w:r>
      <w:r>
        <w:rPr>
          <w:color w:val="312E39"/>
          <w:sz w:val="23"/>
          <w:szCs w:val="23"/>
          <w:lang w:bidi="he-IL"/>
        </w:rPr>
        <w:t>áv</w:t>
      </w:r>
      <w:r>
        <w:rPr>
          <w:color w:val="1C1822"/>
          <w:sz w:val="23"/>
          <w:szCs w:val="23"/>
          <w:lang w:bidi="he-IL"/>
        </w:rPr>
        <w:t>n</w:t>
      </w:r>
      <w:r>
        <w:rPr>
          <w:color w:val="312E39"/>
          <w:sz w:val="23"/>
          <w:szCs w:val="23"/>
          <w:lang w:bidi="he-IL"/>
        </w:rPr>
        <w:t xml:space="preserve">í </w:t>
      </w:r>
      <w:r>
        <w:rPr>
          <w:color w:val="1C1822"/>
          <w:sz w:val="23"/>
          <w:szCs w:val="23"/>
          <w:lang w:bidi="he-IL"/>
        </w:rPr>
        <w:t>ú</w:t>
      </w:r>
      <w:r>
        <w:rPr>
          <w:color w:val="312E39"/>
          <w:sz w:val="23"/>
          <w:szCs w:val="23"/>
          <w:lang w:bidi="he-IL"/>
        </w:rPr>
        <w:t>č</w:t>
      </w:r>
      <w:r>
        <w:rPr>
          <w:color w:val="1C1822"/>
          <w:sz w:val="23"/>
          <w:szCs w:val="23"/>
          <w:lang w:bidi="he-IL"/>
        </w:rPr>
        <w:t>ink</w:t>
      </w:r>
      <w:r>
        <w:rPr>
          <w:color w:val="312E39"/>
          <w:sz w:val="23"/>
          <w:szCs w:val="23"/>
          <w:lang w:bidi="he-IL"/>
        </w:rPr>
        <w:t>y jako dor</w:t>
      </w:r>
      <w:r>
        <w:rPr>
          <w:color w:val="1C1822"/>
          <w:sz w:val="23"/>
          <w:szCs w:val="23"/>
          <w:lang w:bidi="he-IL"/>
        </w:rPr>
        <w:t>u</w:t>
      </w:r>
      <w:r>
        <w:rPr>
          <w:color w:val="312E39"/>
          <w:sz w:val="23"/>
          <w:szCs w:val="23"/>
          <w:lang w:bidi="he-IL"/>
        </w:rPr>
        <w:t>če</w:t>
      </w:r>
      <w:r>
        <w:rPr>
          <w:color w:val="1C1822"/>
          <w:sz w:val="23"/>
          <w:szCs w:val="23"/>
          <w:lang w:bidi="he-IL"/>
        </w:rPr>
        <w:t>ní d</w:t>
      </w:r>
      <w:r>
        <w:rPr>
          <w:color w:val="312E39"/>
          <w:sz w:val="23"/>
          <w:szCs w:val="23"/>
          <w:lang w:bidi="he-IL"/>
        </w:rPr>
        <w:t>o v</w:t>
      </w:r>
      <w:r>
        <w:rPr>
          <w:color w:val="1C1822"/>
          <w:sz w:val="23"/>
          <w:szCs w:val="23"/>
          <w:lang w:bidi="he-IL"/>
        </w:rPr>
        <w:t>la</w:t>
      </w:r>
      <w:r>
        <w:rPr>
          <w:color w:val="312E39"/>
          <w:sz w:val="23"/>
          <w:szCs w:val="23"/>
          <w:lang w:bidi="he-IL"/>
        </w:rPr>
        <w:t>s</w:t>
      </w:r>
      <w:r>
        <w:rPr>
          <w:color w:val="1C1822"/>
          <w:sz w:val="23"/>
          <w:szCs w:val="23"/>
          <w:lang w:bidi="he-IL"/>
        </w:rPr>
        <w:t>tn</w:t>
      </w:r>
      <w:r>
        <w:rPr>
          <w:color w:val="312E39"/>
          <w:sz w:val="23"/>
          <w:szCs w:val="23"/>
          <w:lang w:bidi="he-IL"/>
        </w:rPr>
        <w:t>íc</w:t>
      </w:r>
      <w:r>
        <w:rPr>
          <w:color w:val="1C1822"/>
          <w:sz w:val="23"/>
          <w:szCs w:val="23"/>
          <w:lang w:bidi="he-IL"/>
        </w:rPr>
        <w:t>h ruk</w:t>
      </w:r>
      <w:r>
        <w:rPr>
          <w:color w:val="312E39"/>
          <w:sz w:val="23"/>
          <w:szCs w:val="23"/>
          <w:lang w:bidi="he-IL"/>
        </w:rPr>
        <w:t>o</w:t>
      </w:r>
      <w:r>
        <w:rPr>
          <w:color w:val="1C1822"/>
          <w:sz w:val="23"/>
          <w:szCs w:val="23"/>
          <w:lang w:bidi="he-IL"/>
        </w:rPr>
        <w:t>u.</w:t>
      </w:r>
    </w:p>
    <w:p w:rsidR="00D523CA" w:rsidRPr="00294DED" w:rsidRDefault="00D276B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>
        <w:rPr>
          <w:color w:val="130F18"/>
          <w:sz w:val="23"/>
          <w:szCs w:val="23"/>
        </w:rPr>
        <w:t>Příkazník</w:t>
      </w:r>
      <w:r w:rsidRPr="00294DED">
        <w:rPr>
          <w:color w:val="130F18"/>
          <w:sz w:val="23"/>
          <w:szCs w:val="23"/>
        </w:rPr>
        <w:t xml:space="preserve"> </w:t>
      </w:r>
      <w:r w:rsidR="00D523CA" w:rsidRPr="00294DED">
        <w:rPr>
          <w:color w:val="130F18"/>
          <w:sz w:val="23"/>
          <w:szCs w:val="23"/>
        </w:rPr>
        <w:t>se zavazuje vytvořit podmí</w:t>
      </w:r>
      <w:r w:rsidR="00D523CA" w:rsidRPr="00294DED">
        <w:rPr>
          <w:color w:val="040005"/>
          <w:sz w:val="23"/>
          <w:szCs w:val="23"/>
        </w:rPr>
        <w:t>n</w:t>
      </w:r>
      <w:r w:rsidR="00D523CA" w:rsidRPr="00294DED">
        <w:rPr>
          <w:color w:val="130F18"/>
          <w:sz w:val="23"/>
          <w:szCs w:val="23"/>
        </w:rPr>
        <w:t>ky k provedení kontroly vztahující se k realizaci projektu</w:t>
      </w:r>
      <w:r w:rsidR="00D523CA" w:rsidRPr="00294DED">
        <w:rPr>
          <w:color w:val="3A3742"/>
          <w:sz w:val="23"/>
          <w:szCs w:val="23"/>
        </w:rPr>
        <w:t xml:space="preserve">, </w:t>
      </w:r>
      <w:r w:rsidR="00D523CA" w:rsidRPr="00294DED">
        <w:rPr>
          <w:color w:val="130F18"/>
          <w:sz w:val="23"/>
          <w:szCs w:val="23"/>
        </w:rPr>
        <w:t>poskytne veškeré doklady vážící se k rea</w:t>
      </w:r>
      <w:r w:rsidR="00D523CA" w:rsidRPr="00294DED">
        <w:rPr>
          <w:color w:val="040005"/>
          <w:sz w:val="23"/>
          <w:szCs w:val="23"/>
        </w:rPr>
        <w:t>l</w:t>
      </w:r>
      <w:r w:rsidR="00D523CA" w:rsidRPr="00294DED">
        <w:rPr>
          <w:color w:val="130F18"/>
          <w:sz w:val="23"/>
          <w:szCs w:val="23"/>
        </w:rPr>
        <w:t>izaci projektu, umožní průběžné ověřování souladu údajů o realizaci projektu uváděných ve zprávách a hlášeních o realizaci projektu se skutečným stavem v místě jeho realizace, poskytne součinnost všem osobám oprávněn</w:t>
      </w:r>
      <w:r w:rsidR="00D523CA" w:rsidRPr="00294DED">
        <w:rPr>
          <w:color w:val="3A3742"/>
          <w:sz w:val="23"/>
          <w:szCs w:val="23"/>
        </w:rPr>
        <w:t>ý</w:t>
      </w:r>
      <w:r w:rsidR="00D523CA" w:rsidRPr="00294DED">
        <w:rPr>
          <w:color w:val="130F18"/>
          <w:sz w:val="23"/>
          <w:szCs w:val="23"/>
        </w:rPr>
        <w:t>m k provádění kontroly a umožní vstup osobám oprávněným ke kontrole do objektů</w:t>
      </w:r>
      <w:r w:rsidR="00D523CA" w:rsidRPr="00294DED">
        <w:rPr>
          <w:color w:val="3A3742"/>
          <w:sz w:val="23"/>
          <w:szCs w:val="23"/>
        </w:rPr>
        <w:t xml:space="preserve">, </w:t>
      </w:r>
      <w:r w:rsidR="00D523CA" w:rsidRPr="00294DED">
        <w:rPr>
          <w:color w:val="130F18"/>
          <w:sz w:val="23"/>
          <w:szCs w:val="23"/>
        </w:rPr>
        <w:t>na pozemk</w:t>
      </w:r>
      <w:r w:rsidR="00D523CA" w:rsidRPr="00294DED">
        <w:rPr>
          <w:color w:val="3A3742"/>
          <w:sz w:val="23"/>
          <w:szCs w:val="23"/>
        </w:rPr>
        <w:t xml:space="preserve">y </w:t>
      </w:r>
      <w:r w:rsidR="00D523CA" w:rsidRPr="00294DED">
        <w:rPr>
          <w:color w:val="130F18"/>
          <w:sz w:val="23"/>
          <w:szCs w:val="23"/>
        </w:rPr>
        <w:t>dotčené projektem a jeho realizací</w:t>
      </w:r>
      <w:r w:rsidR="00D523CA" w:rsidRPr="00294DED">
        <w:rPr>
          <w:color w:val="000000"/>
          <w:sz w:val="23"/>
          <w:szCs w:val="23"/>
        </w:rPr>
        <w:t xml:space="preserve">. </w:t>
      </w:r>
      <w:r w:rsidR="00D523CA" w:rsidRPr="00294DED">
        <w:rPr>
          <w:color w:val="130F18"/>
          <w:sz w:val="23"/>
          <w:szCs w:val="23"/>
        </w:rPr>
        <w:t>Těmi</w:t>
      </w:r>
      <w:r w:rsidR="00D523CA" w:rsidRPr="00294DED">
        <w:rPr>
          <w:color w:val="040005"/>
          <w:sz w:val="23"/>
          <w:szCs w:val="23"/>
        </w:rPr>
        <w:t>t</w:t>
      </w:r>
      <w:r w:rsidR="00D523CA" w:rsidRPr="00294DED">
        <w:rPr>
          <w:color w:val="130F18"/>
          <w:sz w:val="23"/>
          <w:szCs w:val="23"/>
        </w:rPr>
        <w:t>o oprávněnými osobami jsou</w:t>
      </w:r>
      <w:r w:rsidR="001F2F78">
        <w:rPr>
          <w:color w:val="130F18"/>
          <w:sz w:val="23"/>
          <w:szCs w:val="23"/>
        </w:rPr>
        <w:t xml:space="preserve">, </w:t>
      </w:r>
      <w:r w:rsidR="001F2F78" w:rsidRPr="00343AB9">
        <w:rPr>
          <w:color w:val="130F18"/>
          <w:sz w:val="23"/>
          <w:szCs w:val="23"/>
        </w:rPr>
        <w:t xml:space="preserve">kromě poskytovatele </w:t>
      </w:r>
      <w:r w:rsidR="001F2F78" w:rsidRPr="00A04143">
        <w:rPr>
          <w:sz w:val="23"/>
          <w:szCs w:val="23"/>
        </w:rPr>
        <w:t>dotace (</w:t>
      </w:r>
      <w:r w:rsidR="00A85271" w:rsidRPr="00A04143">
        <w:rPr>
          <w:sz w:val="23"/>
          <w:szCs w:val="23"/>
        </w:rPr>
        <w:t>Ministerstvo</w:t>
      </w:r>
      <w:r w:rsidR="001B6509" w:rsidRPr="00A04143">
        <w:rPr>
          <w:sz w:val="23"/>
          <w:szCs w:val="23"/>
        </w:rPr>
        <w:t xml:space="preserve"> </w:t>
      </w:r>
      <w:r w:rsidR="00A04143" w:rsidRPr="00A04143">
        <w:rPr>
          <w:sz w:val="23"/>
          <w:szCs w:val="23"/>
        </w:rPr>
        <w:t>školství, mládeže a tělovýchovy</w:t>
      </w:r>
      <w:r w:rsidR="001F2F78" w:rsidRPr="00A04143">
        <w:rPr>
          <w:sz w:val="23"/>
          <w:szCs w:val="23"/>
        </w:rPr>
        <w:t>),</w:t>
      </w:r>
      <w:r w:rsidR="00D523CA" w:rsidRPr="00294DED">
        <w:rPr>
          <w:color w:val="130F18"/>
          <w:sz w:val="23"/>
          <w:szCs w:val="23"/>
        </w:rPr>
        <w:t xml:space="preserve"> Ministerstvo financí ČR</w:t>
      </w:r>
      <w:r w:rsidR="00D523CA" w:rsidRPr="00294DED">
        <w:rPr>
          <w:color w:val="5C5963"/>
          <w:sz w:val="23"/>
          <w:szCs w:val="23"/>
        </w:rPr>
        <w:t xml:space="preserve">, </w:t>
      </w:r>
      <w:r w:rsidR="00D523CA" w:rsidRPr="00294DED">
        <w:rPr>
          <w:color w:val="130F18"/>
          <w:sz w:val="23"/>
          <w:szCs w:val="23"/>
        </w:rPr>
        <w:t>Nejvyšší kontrolní úřad, Evropská komise a Evropský účetní dvůr</w:t>
      </w:r>
      <w:r w:rsidR="00D523CA" w:rsidRPr="00294DED">
        <w:rPr>
          <w:color w:val="3A3742"/>
          <w:sz w:val="23"/>
          <w:szCs w:val="23"/>
        </w:rPr>
        <w:t xml:space="preserve">, </w:t>
      </w:r>
      <w:r w:rsidR="00D523CA" w:rsidRPr="00294DED">
        <w:rPr>
          <w:color w:val="130F18"/>
          <w:sz w:val="23"/>
          <w:szCs w:val="23"/>
        </w:rPr>
        <w:t>případně další orgán</w:t>
      </w:r>
      <w:r w:rsidR="00D523CA" w:rsidRPr="00294DED">
        <w:rPr>
          <w:color w:val="3A3742"/>
          <w:sz w:val="23"/>
          <w:szCs w:val="23"/>
        </w:rPr>
        <w:t xml:space="preserve">y </w:t>
      </w:r>
      <w:r w:rsidR="003B5DAB">
        <w:rPr>
          <w:color w:val="130F18"/>
          <w:sz w:val="23"/>
          <w:szCs w:val="23"/>
        </w:rPr>
        <w:t>oprávněné k </w:t>
      </w:r>
      <w:r w:rsidR="00D523CA" w:rsidRPr="00294DED">
        <w:rPr>
          <w:color w:val="130F18"/>
          <w:sz w:val="23"/>
          <w:szCs w:val="23"/>
        </w:rPr>
        <w:t>výkonu kontroly.</w:t>
      </w:r>
    </w:p>
    <w:p w:rsidR="00D523CA" w:rsidRPr="002759A0" w:rsidRDefault="00D523CA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>
        <w:rPr>
          <w:color w:val="1F1A23"/>
          <w:sz w:val="23"/>
          <w:szCs w:val="23"/>
        </w:rPr>
        <w:t xml:space="preserve">Na </w:t>
      </w:r>
      <w:r w:rsidR="00D276BA">
        <w:rPr>
          <w:color w:val="1F1A23"/>
          <w:sz w:val="23"/>
          <w:szCs w:val="23"/>
        </w:rPr>
        <w:t xml:space="preserve">příkazníka </w:t>
      </w:r>
      <w:r>
        <w:rPr>
          <w:color w:val="1F1A23"/>
          <w:sz w:val="23"/>
          <w:szCs w:val="23"/>
        </w:rPr>
        <w:t>bude v případě kontroly nahlíženo j</w:t>
      </w:r>
      <w:r>
        <w:rPr>
          <w:color w:val="37343D"/>
          <w:sz w:val="23"/>
          <w:szCs w:val="23"/>
        </w:rPr>
        <w:t>a</w:t>
      </w:r>
      <w:r>
        <w:rPr>
          <w:color w:val="1F1A23"/>
          <w:sz w:val="23"/>
          <w:szCs w:val="23"/>
        </w:rPr>
        <w:t>ko na osobu povinnou spolupůsobit p</w:t>
      </w:r>
      <w:r>
        <w:rPr>
          <w:color w:val="37343D"/>
          <w:sz w:val="23"/>
          <w:szCs w:val="23"/>
        </w:rPr>
        <w:t xml:space="preserve">ři </w:t>
      </w:r>
      <w:r>
        <w:rPr>
          <w:color w:val="514E58"/>
          <w:sz w:val="23"/>
          <w:szCs w:val="23"/>
        </w:rPr>
        <w:t>vý</w:t>
      </w:r>
      <w:r>
        <w:rPr>
          <w:color w:val="1F1A23"/>
          <w:sz w:val="23"/>
          <w:szCs w:val="23"/>
        </w:rPr>
        <w:t>konu kontrol</w:t>
      </w:r>
      <w:r>
        <w:rPr>
          <w:color w:val="37343D"/>
          <w:sz w:val="23"/>
          <w:szCs w:val="23"/>
        </w:rPr>
        <w:t>y (v</w:t>
      </w:r>
      <w:r>
        <w:rPr>
          <w:color w:val="1F1A23"/>
          <w:sz w:val="23"/>
          <w:szCs w:val="23"/>
        </w:rPr>
        <w:t>iz. § 2 písm</w:t>
      </w:r>
      <w:r>
        <w:rPr>
          <w:color w:val="514E58"/>
          <w:sz w:val="23"/>
          <w:szCs w:val="23"/>
        </w:rPr>
        <w:t xml:space="preserve">o </w:t>
      </w:r>
      <w:r>
        <w:rPr>
          <w:color w:val="1F1A23"/>
          <w:sz w:val="23"/>
          <w:szCs w:val="23"/>
        </w:rPr>
        <w:t xml:space="preserve">e) </w:t>
      </w:r>
      <w:r w:rsidRPr="002348B6">
        <w:rPr>
          <w:sz w:val="23"/>
          <w:szCs w:val="23"/>
        </w:rPr>
        <w:t xml:space="preserve">zákona </w:t>
      </w:r>
      <w:r w:rsidR="00222E2D" w:rsidRPr="002348B6">
        <w:rPr>
          <w:sz w:val="23"/>
          <w:szCs w:val="23"/>
        </w:rPr>
        <w:t>č</w:t>
      </w:r>
      <w:r w:rsidRPr="002348B6">
        <w:rPr>
          <w:sz w:val="23"/>
          <w:szCs w:val="23"/>
        </w:rPr>
        <w:t>. 320</w:t>
      </w:r>
      <w:r>
        <w:rPr>
          <w:color w:val="514E58"/>
          <w:sz w:val="23"/>
          <w:szCs w:val="23"/>
        </w:rPr>
        <w:t>/</w:t>
      </w:r>
      <w:r>
        <w:rPr>
          <w:color w:val="1F1A23"/>
          <w:sz w:val="23"/>
          <w:szCs w:val="23"/>
        </w:rPr>
        <w:t>2001 Sb</w:t>
      </w:r>
      <w:r>
        <w:rPr>
          <w:color w:val="37343D"/>
          <w:sz w:val="23"/>
          <w:szCs w:val="23"/>
        </w:rPr>
        <w:t>.</w:t>
      </w:r>
      <w:r>
        <w:rPr>
          <w:color w:val="514E58"/>
          <w:sz w:val="23"/>
          <w:szCs w:val="23"/>
        </w:rPr>
        <w:t xml:space="preserve">, </w:t>
      </w:r>
      <w:r>
        <w:rPr>
          <w:color w:val="1F1A23"/>
          <w:sz w:val="23"/>
          <w:szCs w:val="23"/>
        </w:rPr>
        <w:t xml:space="preserve">o finanční kontrole </w:t>
      </w:r>
      <w:r>
        <w:rPr>
          <w:color w:val="37343D"/>
          <w:sz w:val="23"/>
          <w:szCs w:val="23"/>
        </w:rPr>
        <w:t>v</w:t>
      </w:r>
      <w:r>
        <w:rPr>
          <w:color w:val="1F1A23"/>
          <w:sz w:val="23"/>
          <w:szCs w:val="23"/>
        </w:rPr>
        <w:t xml:space="preserve">e </w:t>
      </w:r>
      <w:r>
        <w:rPr>
          <w:color w:val="37343D"/>
          <w:sz w:val="23"/>
          <w:szCs w:val="23"/>
        </w:rPr>
        <w:t>veř</w:t>
      </w:r>
      <w:r>
        <w:rPr>
          <w:color w:val="1F1A23"/>
          <w:sz w:val="23"/>
          <w:szCs w:val="23"/>
        </w:rPr>
        <w:t>e</w:t>
      </w:r>
      <w:r>
        <w:rPr>
          <w:color w:val="37343D"/>
          <w:sz w:val="23"/>
          <w:szCs w:val="23"/>
        </w:rPr>
        <w:t xml:space="preserve">jné </w:t>
      </w:r>
      <w:r>
        <w:rPr>
          <w:color w:val="1F1A23"/>
          <w:sz w:val="23"/>
          <w:szCs w:val="23"/>
        </w:rPr>
        <w:t>spr</w:t>
      </w:r>
      <w:r>
        <w:rPr>
          <w:color w:val="37343D"/>
          <w:sz w:val="23"/>
          <w:szCs w:val="23"/>
        </w:rPr>
        <w:t xml:space="preserve">ávě </w:t>
      </w:r>
      <w:r>
        <w:rPr>
          <w:color w:val="1F1A23"/>
          <w:sz w:val="23"/>
          <w:szCs w:val="23"/>
        </w:rPr>
        <w:t>a o zm</w:t>
      </w:r>
      <w:r>
        <w:rPr>
          <w:color w:val="37343D"/>
          <w:sz w:val="23"/>
          <w:szCs w:val="23"/>
        </w:rPr>
        <w:t>ě</w:t>
      </w:r>
      <w:r>
        <w:rPr>
          <w:color w:val="1F1A23"/>
          <w:sz w:val="23"/>
          <w:szCs w:val="23"/>
        </w:rPr>
        <w:t xml:space="preserve">ně některých zákonů </w:t>
      </w:r>
      <w:r>
        <w:rPr>
          <w:color w:val="37343D"/>
          <w:sz w:val="23"/>
          <w:szCs w:val="23"/>
        </w:rPr>
        <w:t>(</w:t>
      </w:r>
      <w:r>
        <w:rPr>
          <w:color w:val="1F1A23"/>
          <w:sz w:val="23"/>
          <w:szCs w:val="23"/>
        </w:rPr>
        <w:t>zákon o finanční kontrole</w:t>
      </w:r>
      <w:r>
        <w:rPr>
          <w:color w:val="37343D"/>
          <w:sz w:val="23"/>
          <w:szCs w:val="23"/>
        </w:rPr>
        <w:t>)</w:t>
      </w:r>
      <w:r>
        <w:rPr>
          <w:color w:val="514E58"/>
          <w:sz w:val="23"/>
          <w:szCs w:val="23"/>
        </w:rPr>
        <w:t xml:space="preserve">, </w:t>
      </w:r>
      <w:r>
        <w:rPr>
          <w:color w:val="37343D"/>
          <w:sz w:val="23"/>
          <w:szCs w:val="23"/>
        </w:rPr>
        <w:t>v</w:t>
      </w:r>
      <w:r>
        <w:rPr>
          <w:color w:val="1F1A23"/>
          <w:sz w:val="23"/>
          <w:szCs w:val="23"/>
        </w:rPr>
        <w:t>e zn</w:t>
      </w:r>
      <w:r>
        <w:rPr>
          <w:color w:val="37343D"/>
          <w:sz w:val="23"/>
          <w:szCs w:val="23"/>
        </w:rPr>
        <w:t>ě</w:t>
      </w:r>
      <w:r>
        <w:rPr>
          <w:color w:val="1F1A23"/>
          <w:sz w:val="23"/>
          <w:szCs w:val="23"/>
        </w:rPr>
        <w:t>ní pozd</w:t>
      </w:r>
      <w:r>
        <w:rPr>
          <w:color w:val="37343D"/>
          <w:sz w:val="23"/>
          <w:szCs w:val="23"/>
        </w:rPr>
        <w:t xml:space="preserve">ějších </w:t>
      </w:r>
      <w:r>
        <w:rPr>
          <w:color w:val="1F1A23"/>
          <w:sz w:val="23"/>
          <w:szCs w:val="23"/>
        </w:rPr>
        <w:t>p</w:t>
      </w:r>
      <w:r>
        <w:rPr>
          <w:color w:val="37343D"/>
          <w:sz w:val="23"/>
          <w:szCs w:val="23"/>
        </w:rPr>
        <w:t>ř</w:t>
      </w:r>
      <w:r>
        <w:rPr>
          <w:color w:val="1F1A23"/>
          <w:sz w:val="23"/>
          <w:szCs w:val="23"/>
        </w:rPr>
        <w:t>edpis</w:t>
      </w:r>
      <w:r>
        <w:rPr>
          <w:color w:val="37343D"/>
          <w:sz w:val="23"/>
          <w:szCs w:val="23"/>
        </w:rPr>
        <w:t>ů</w:t>
      </w:r>
      <w:r>
        <w:rPr>
          <w:color w:val="1F1A23"/>
          <w:sz w:val="23"/>
          <w:szCs w:val="23"/>
        </w:rPr>
        <w:t>.</w:t>
      </w:r>
    </w:p>
    <w:p w:rsidR="002759A0" w:rsidRPr="002759A0" w:rsidRDefault="002759A0" w:rsidP="00C82B22">
      <w:pPr>
        <w:pStyle w:val="Styl"/>
        <w:numPr>
          <w:ilvl w:val="0"/>
          <w:numId w:val="42"/>
        </w:numPr>
        <w:spacing w:before="4" w:line="264" w:lineRule="auto"/>
        <w:ind w:right="57"/>
        <w:jc w:val="both"/>
        <w:rPr>
          <w:color w:val="000000"/>
          <w:sz w:val="23"/>
          <w:szCs w:val="23"/>
        </w:rPr>
      </w:pPr>
      <w:r w:rsidRPr="002759A0">
        <w:rPr>
          <w:color w:val="1F1A23"/>
          <w:sz w:val="23"/>
          <w:szCs w:val="23"/>
        </w:rPr>
        <w:t>J</w:t>
      </w:r>
      <w:r w:rsidRPr="002759A0">
        <w:rPr>
          <w:color w:val="37343D"/>
          <w:sz w:val="23"/>
          <w:szCs w:val="23"/>
        </w:rPr>
        <w:t>a</w:t>
      </w:r>
      <w:r w:rsidRPr="002759A0">
        <w:rPr>
          <w:color w:val="1F1A23"/>
          <w:sz w:val="23"/>
          <w:szCs w:val="23"/>
        </w:rPr>
        <w:t>k</w:t>
      </w:r>
      <w:r w:rsidRPr="002759A0">
        <w:rPr>
          <w:color w:val="37343D"/>
          <w:sz w:val="23"/>
          <w:szCs w:val="23"/>
        </w:rPr>
        <w:t>é</w:t>
      </w:r>
      <w:r w:rsidRPr="002759A0">
        <w:rPr>
          <w:color w:val="1F1A23"/>
          <w:sz w:val="23"/>
          <w:szCs w:val="23"/>
        </w:rPr>
        <w:t>koli</w:t>
      </w:r>
      <w:r w:rsidRPr="002759A0">
        <w:rPr>
          <w:color w:val="37343D"/>
          <w:sz w:val="23"/>
          <w:szCs w:val="23"/>
        </w:rPr>
        <w:t xml:space="preserve">v </w:t>
      </w:r>
      <w:r w:rsidRPr="002759A0">
        <w:rPr>
          <w:color w:val="1F1A23"/>
          <w:sz w:val="23"/>
          <w:szCs w:val="23"/>
        </w:rPr>
        <w:t>zm</w:t>
      </w:r>
      <w:r w:rsidRPr="002759A0">
        <w:rPr>
          <w:color w:val="37343D"/>
          <w:sz w:val="23"/>
          <w:szCs w:val="23"/>
        </w:rPr>
        <w:t>ě</w:t>
      </w:r>
      <w:r w:rsidRPr="002759A0">
        <w:rPr>
          <w:color w:val="1F1A23"/>
          <w:sz w:val="23"/>
          <w:szCs w:val="23"/>
        </w:rPr>
        <w:t>n</w:t>
      </w:r>
      <w:r w:rsidRPr="002759A0">
        <w:rPr>
          <w:color w:val="514E58"/>
          <w:sz w:val="23"/>
          <w:szCs w:val="23"/>
        </w:rPr>
        <w:t xml:space="preserve">y </w:t>
      </w:r>
      <w:r w:rsidRPr="002759A0">
        <w:rPr>
          <w:color w:val="37343D"/>
          <w:sz w:val="23"/>
          <w:szCs w:val="23"/>
        </w:rPr>
        <w:t xml:space="preserve">v </w:t>
      </w:r>
      <w:r w:rsidRPr="002759A0">
        <w:rPr>
          <w:color w:val="1F1A23"/>
          <w:sz w:val="23"/>
          <w:szCs w:val="23"/>
        </w:rPr>
        <w:t>realizaci projektu</w:t>
      </w:r>
      <w:r w:rsidRPr="002759A0">
        <w:rPr>
          <w:color w:val="514E58"/>
          <w:sz w:val="23"/>
          <w:szCs w:val="23"/>
        </w:rPr>
        <w:t xml:space="preserve">, </w:t>
      </w:r>
      <w:r w:rsidRPr="002759A0">
        <w:rPr>
          <w:color w:val="1F1A23"/>
          <w:sz w:val="23"/>
          <w:szCs w:val="23"/>
        </w:rPr>
        <w:t>ke kter</w:t>
      </w:r>
      <w:r w:rsidRPr="002759A0">
        <w:rPr>
          <w:color w:val="37343D"/>
          <w:sz w:val="23"/>
          <w:szCs w:val="23"/>
        </w:rPr>
        <w:t>ý</w:t>
      </w:r>
      <w:r w:rsidRPr="002759A0">
        <w:rPr>
          <w:color w:val="1F1A23"/>
          <w:sz w:val="23"/>
          <w:szCs w:val="23"/>
        </w:rPr>
        <w:t>m dojde v průběhu realizace</w:t>
      </w:r>
      <w:r w:rsidRPr="002759A0">
        <w:rPr>
          <w:color w:val="514E58"/>
          <w:sz w:val="23"/>
          <w:szCs w:val="23"/>
        </w:rPr>
        <w:t xml:space="preserve">, </w:t>
      </w:r>
      <w:r w:rsidRPr="002759A0">
        <w:rPr>
          <w:color w:val="1F1A23"/>
          <w:sz w:val="23"/>
          <w:szCs w:val="23"/>
        </w:rPr>
        <w:t xml:space="preserve">musí </w:t>
      </w:r>
      <w:r w:rsidR="00D276BA">
        <w:rPr>
          <w:color w:val="1F1A23"/>
          <w:sz w:val="23"/>
          <w:szCs w:val="23"/>
        </w:rPr>
        <w:t>příkazník</w:t>
      </w:r>
      <w:r w:rsidR="00D276BA" w:rsidRPr="002759A0">
        <w:rPr>
          <w:color w:val="37343D"/>
          <w:sz w:val="23"/>
          <w:szCs w:val="23"/>
        </w:rPr>
        <w:t xml:space="preserve"> </w:t>
      </w:r>
      <w:r w:rsidRPr="002759A0">
        <w:rPr>
          <w:color w:val="37343D"/>
          <w:sz w:val="23"/>
          <w:szCs w:val="23"/>
        </w:rPr>
        <w:t xml:space="preserve">v </w:t>
      </w:r>
      <w:r w:rsidRPr="002759A0">
        <w:rPr>
          <w:color w:val="1F1A23"/>
          <w:sz w:val="23"/>
          <w:szCs w:val="23"/>
        </w:rPr>
        <w:t xml:space="preserve">dostatečném předstihu oznámit </w:t>
      </w:r>
      <w:r w:rsidR="00D276BA">
        <w:rPr>
          <w:color w:val="1F1A23"/>
          <w:sz w:val="23"/>
          <w:szCs w:val="23"/>
        </w:rPr>
        <w:t>příkazci</w:t>
      </w:r>
      <w:r w:rsidRPr="002759A0">
        <w:rPr>
          <w:color w:val="514E58"/>
          <w:sz w:val="23"/>
          <w:szCs w:val="23"/>
        </w:rPr>
        <w:t xml:space="preserve">, </w:t>
      </w:r>
      <w:r w:rsidRPr="002759A0">
        <w:rPr>
          <w:color w:val="1F1A23"/>
          <w:sz w:val="23"/>
          <w:szCs w:val="23"/>
        </w:rPr>
        <w:t>ab</w:t>
      </w:r>
      <w:r w:rsidRPr="002759A0">
        <w:rPr>
          <w:color w:val="37343D"/>
          <w:sz w:val="23"/>
          <w:szCs w:val="23"/>
        </w:rPr>
        <w:t xml:space="preserve">y </w:t>
      </w:r>
      <w:r w:rsidRPr="002759A0">
        <w:rPr>
          <w:color w:val="1F1A23"/>
          <w:sz w:val="23"/>
          <w:szCs w:val="23"/>
        </w:rPr>
        <w:t xml:space="preserve">je mohl </w:t>
      </w:r>
      <w:r w:rsidRPr="002759A0">
        <w:rPr>
          <w:color w:val="37343D"/>
          <w:sz w:val="23"/>
          <w:szCs w:val="23"/>
        </w:rPr>
        <w:t>v</w:t>
      </w:r>
      <w:r w:rsidR="00A04143">
        <w:rPr>
          <w:color w:val="37343D"/>
          <w:sz w:val="23"/>
          <w:szCs w:val="23"/>
        </w:rPr>
        <w:t> </w:t>
      </w:r>
      <w:r w:rsidRPr="002759A0">
        <w:rPr>
          <w:color w:val="1F1A23"/>
          <w:sz w:val="23"/>
          <w:szCs w:val="23"/>
        </w:rPr>
        <w:t>termínu</w:t>
      </w:r>
      <w:r w:rsidR="00A04143">
        <w:rPr>
          <w:color w:val="1F1A23"/>
          <w:sz w:val="23"/>
          <w:szCs w:val="23"/>
        </w:rPr>
        <w:t>,</w:t>
      </w:r>
      <w:r w:rsidRPr="002759A0">
        <w:rPr>
          <w:color w:val="1F1A23"/>
          <w:sz w:val="23"/>
          <w:szCs w:val="23"/>
        </w:rPr>
        <w:t xml:space="preserve"> </w:t>
      </w:r>
      <w:r w:rsidR="00A04143">
        <w:rPr>
          <w:color w:val="1F1A23"/>
          <w:sz w:val="23"/>
          <w:szCs w:val="23"/>
        </w:rPr>
        <w:t>požadovaném poskytovatelem dotace,</w:t>
      </w:r>
      <w:r w:rsidRPr="002759A0">
        <w:rPr>
          <w:color w:val="37343D"/>
          <w:sz w:val="23"/>
          <w:szCs w:val="23"/>
        </w:rPr>
        <w:t xml:space="preserve"> </w:t>
      </w:r>
      <w:r w:rsidRPr="002759A0">
        <w:rPr>
          <w:color w:val="1F1A23"/>
          <w:sz w:val="23"/>
          <w:szCs w:val="23"/>
        </w:rPr>
        <w:t>p</w:t>
      </w:r>
      <w:r w:rsidRPr="002759A0">
        <w:rPr>
          <w:color w:val="37343D"/>
          <w:sz w:val="23"/>
          <w:szCs w:val="23"/>
        </w:rPr>
        <w:t>ře</w:t>
      </w:r>
      <w:r w:rsidRPr="002759A0">
        <w:rPr>
          <w:color w:val="1F1A23"/>
          <w:sz w:val="23"/>
          <w:szCs w:val="23"/>
        </w:rPr>
        <w:t xml:space="preserve">d </w:t>
      </w:r>
      <w:r w:rsidR="00FD3D23">
        <w:rPr>
          <w:color w:val="1F1A23"/>
          <w:sz w:val="23"/>
          <w:szCs w:val="23"/>
        </w:rPr>
        <w:t>realizací</w:t>
      </w:r>
      <w:r w:rsidRPr="002759A0">
        <w:rPr>
          <w:color w:val="1F1A23"/>
          <w:sz w:val="23"/>
          <w:szCs w:val="23"/>
        </w:rPr>
        <w:t xml:space="preserve"> po</w:t>
      </w:r>
      <w:r w:rsidRPr="002759A0">
        <w:rPr>
          <w:color w:val="37343D"/>
          <w:sz w:val="23"/>
          <w:szCs w:val="23"/>
        </w:rPr>
        <w:t>ž</w:t>
      </w:r>
      <w:r w:rsidRPr="002759A0">
        <w:rPr>
          <w:color w:val="1F1A23"/>
          <w:sz w:val="23"/>
          <w:szCs w:val="23"/>
        </w:rPr>
        <w:t>ado</w:t>
      </w:r>
      <w:r w:rsidRPr="002759A0">
        <w:rPr>
          <w:color w:val="37343D"/>
          <w:sz w:val="23"/>
          <w:szCs w:val="23"/>
        </w:rPr>
        <w:t>va</w:t>
      </w:r>
      <w:r w:rsidRPr="002759A0">
        <w:rPr>
          <w:color w:val="1F1A23"/>
          <w:sz w:val="23"/>
          <w:szCs w:val="23"/>
        </w:rPr>
        <w:t>n</w:t>
      </w:r>
      <w:r w:rsidRPr="002759A0">
        <w:rPr>
          <w:color w:val="37343D"/>
          <w:sz w:val="23"/>
          <w:szCs w:val="23"/>
        </w:rPr>
        <w:t xml:space="preserve">é </w:t>
      </w:r>
      <w:r w:rsidRPr="002759A0">
        <w:rPr>
          <w:color w:val="1F1A23"/>
          <w:sz w:val="23"/>
          <w:szCs w:val="23"/>
        </w:rPr>
        <w:t>změn</w:t>
      </w:r>
      <w:r w:rsidRPr="002759A0">
        <w:rPr>
          <w:color w:val="37343D"/>
          <w:sz w:val="23"/>
          <w:szCs w:val="23"/>
        </w:rPr>
        <w:t xml:space="preserve">y </w:t>
      </w:r>
      <w:r w:rsidRPr="002759A0">
        <w:rPr>
          <w:color w:val="1F1A23"/>
          <w:sz w:val="23"/>
          <w:szCs w:val="23"/>
        </w:rPr>
        <w:t>oznámit po</w:t>
      </w:r>
      <w:r w:rsidRPr="002759A0">
        <w:rPr>
          <w:color w:val="37343D"/>
          <w:sz w:val="23"/>
          <w:szCs w:val="23"/>
        </w:rPr>
        <w:t>s</w:t>
      </w:r>
      <w:r w:rsidRPr="002759A0">
        <w:rPr>
          <w:color w:val="1F1A23"/>
          <w:sz w:val="23"/>
          <w:szCs w:val="23"/>
        </w:rPr>
        <w:t>k</w:t>
      </w:r>
      <w:r w:rsidRPr="002759A0">
        <w:rPr>
          <w:color w:val="37343D"/>
          <w:sz w:val="23"/>
          <w:szCs w:val="23"/>
        </w:rPr>
        <w:t>y</w:t>
      </w:r>
      <w:r w:rsidRPr="002759A0">
        <w:rPr>
          <w:color w:val="1F1A23"/>
          <w:sz w:val="23"/>
          <w:szCs w:val="23"/>
        </w:rPr>
        <w:t>to</w:t>
      </w:r>
      <w:r w:rsidRPr="002759A0">
        <w:rPr>
          <w:color w:val="37343D"/>
          <w:sz w:val="23"/>
          <w:szCs w:val="23"/>
        </w:rPr>
        <w:t>v</w:t>
      </w:r>
      <w:r w:rsidRPr="002759A0">
        <w:rPr>
          <w:color w:val="1F1A23"/>
          <w:sz w:val="23"/>
          <w:szCs w:val="23"/>
        </w:rPr>
        <w:t>ateli dotace.</w:t>
      </w:r>
    </w:p>
    <w:p w:rsidR="00D523CA" w:rsidRDefault="002759A0" w:rsidP="00C82B22">
      <w:pPr>
        <w:pStyle w:val="Styl"/>
        <w:numPr>
          <w:ilvl w:val="0"/>
          <w:numId w:val="42"/>
        </w:numPr>
        <w:spacing w:line="264" w:lineRule="auto"/>
        <w:ind w:right="13"/>
        <w:jc w:val="both"/>
        <w:rPr>
          <w:color w:val="000000"/>
          <w:sz w:val="23"/>
          <w:szCs w:val="23"/>
        </w:rPr>
      </w:pPr>
      <w:r>
        <w:rPr>
          <w:color w:val="130F18"/>
          <w:sz w:val="23"/>
          <w:szCs w:val="23"/>
        </w:rPr>
        <w:t>Tato s</w:t>
      </w:r>
      <w:r w:rsidR="00D523CA">
        <w:rPr>
          <w:color w:val="130F18"/>
          <w:sz w:val="23"/>
          <w:szCs w:val="23"/>
        </w:rPr>
        <w:t xml:space="preserve">mlouva je vyhotovena ve čtyřech </w:t>
      </w:r>
      <w:r>
        <w:rPr>
          <w:color w:val="130F18"/>
          <w:sz w:val="23"/>
          <w:szCs w:val="23"/>
        </w:rPr>
        <w:t>výtiscích</w:t>
      </w:r>
      <w:r w:rsidR="00D523CA">
        <w:rPr>
          <w:color w:val="130F18"/>
          <w:sz w:val="23"/>
          <w:szCs w:val="23"/>
        </w:rPr>
        <w:t xml:space="preserve">, z nichž </w:t>
      </w:r>
      <w:r w:rsidR="00D276BA">
        <w:rPr>
          <w:color w:val="130F18"/>
          <w:sz w:val="23"/>
          <w:szCs w:val="23"/>
        </w:rPr>
        <w:t xml:space="preserve">příkazce </w:t>
      </w:r>
      <w:r w:rsidR="00D523CA">
        <w:rPr>
          <w:color w:val="130F18"/>
          <w:sz w:val="23"/>
          <w:szCs w:val="23"/>
        </w:rPr>
        <w:t xml:space="preserve">obdrží tři a </w:t>
      </w:r>
      <w:r w:rsidR="00D276BA">
        <w:rPr>
          <w:color w:val="130F18"/>
          <w:sz w:val="23"/>
          <w:szCs w:val="23"/>
        </w:rPr>
        <w:t xml:space="preserve">příkazník </w:t>
      </w:r>
      <w:r w:rsidR="00D523CA">
        <w:rPr>
          <w:color w:val="130F18"/>
          <w:sz w:val="23"/>
          <w:szCs w:val="23"/>
        </w:rPr>
        <w:t>jedno vyhotovení</w:t>
      </w:r>
      <w:r w:rsidR="00D523CA">
        <w:rPr>
          <w:color w:val="000000"/>
          <w:sz w:val="23"/>
          <w:szCs w:val="23"/>
        </w:rPr>
        <w:t>.</w:t>
      </w:r>
    </w:p>
    <w:p w:rsidR="00D523CA" w:rsidRPr="00F03E8C" w:rsidRDefault="00D523CA" w:rsidP="00C82B22">
      <w:pPr>
        <w:pStyle w:val="Styl"/>
        <w:numPr>
          <w:ilvl w:val="0"/>
          <w:numId w:val="42"/>
        </w:numPr>
        <w:spacing w:line="264" w:lineRule="auto"/>
        <w:ind w:right="4"/>
        <w:jc w:val="both"/>
        <w:rPr>
          <w:color w:val="34323A"/>
          <w:sz w:val="23"/>
          <w:szCs w:val="23"/>
          <w:lang w:bidi="he-IL"/>
        </w:rPr>
      </w:pPr>
      <w:r>
        <w:rPr>
          <w:color w:val="37343D"/>
          <w:sz w:val="23"/>
          <w:szCs w:val="23"/>
        </w:rPr>
        <w:t>Ta</w:t>
      </w:r>
      <w:r>
        <w:rPr>
          <w:color w:val="1F1A23"/>
          <w:sz w:val="23"/>
          <w:szCs w:val="23"/>
        </w:rPr>
        <w:t>to smlou</w:t>
      </w:r>
      <w:r>
        <w:rPr>
          <w:color w:val="37343D"/>
          <w:sz w:val="23"/>
          <w:szCs w:val="23"/>
        </w:rPr>
        <w:t>v</w:t>
      </w:r>
      <w:r>
        <w:rPr>
          <w:color w:val="1F1A23"/>
          <w:sz w:val="23"/>
          <w:szCs w:val="23"/>
        </w:rPr>
        <w:t>a je platn</w:t>
      </w:r>
      <w:r>
        <w:rPr>
          <w:color w:val="37343D"/>
          <w:sz w:val="23"/>
          <w:szCs w:val="23"/>
        </w:rPr>
        <w:t xml:space="preserve">á </w:t>
      </w:r>
      <w:r w:rsidR="00BD11E8">
        <w:rPr>
          <w:color w:val="1F1A23"/>
          <w:sz w:val="23"/>
          <w:szCs w:val="23"/>
        </w:rPr>
        <w:t>dnem jejího podpisu obou</w:t>
      </w:r>
      <w:r>
        <w:rPr>
          <w:color w:val="1F1A23"/>
          <w:sz w:val="23"/>
          <w:szCs w:val="23"/>
        </w:rPr>
        <w:t xml:space="preserve"> smlu</w:t>
      </w:r>
      <w:r>
        <w:rPr>
          <w:color w:val="37343D"/>
          <w:sz w:val="23"/>
          <w:szCs w:val="23"/>
        </w:rPr>
        <w:t>v</w:t>
      </w:r>
      <w:r>
        <w:rPr>
          <w:color w:val="1F1A23"/>
          <w:sz w:val="23"/>
          <w:szCs w:val="23"/>
        </w:rPr>
        <w:t>ní</w:t>
      </w:r>
      <w:r w:rsidR="00BD11E8">
        <w:rPr>
          <w:color w:val="1F1A23"/>
          <w:sz w:val="23"/>
          <w:szCs w:val="23"/>
        </w:rPr>
        <w:t>ch</w:t>
      </w:r>
      <w:r>
        <w:rPr>
          <w:color w:val="1F1A23"/>
          <w:sz w:val="23"/>
          <w:szCs w:val="23"/>
        </w:rPr>
        <w:t xml:space="preserve"> </w:t>
      </w:r>
      <w:r>
        <w:rPr>
          <w:color w:val="37343D"/>
          <w:sz w:val="23"/>
          <w:szCs w:val="23"/>
        </w:rPr>
        <w:t>s</w:t>
      </w:r>
      <w:r>
        <w:rPr>
          <w:color w:val="1F1A23"/>
          <w:sz w:val="23"/>
          <w:szCs w:val="23"/>
        </w:rPr>
        <w:t>tr</w:t>
      </w:r>
      <w:r>
        <w:rPr>
          <w:color w:val="37343D"/>
          <w:sz w:val="23"/>
          <w:szCs w:val="23"/>
        </w:rPr>
        <w:t>a</w:t>
      </w:r>
      <w:r>
        <w:rPr>
          <w:color w:val="1F1A23"/>
          <w:sz w:val="23"/>
          <w:szCs w:val="23"/>
        </w:rPr>
        <w:t>n.</w:t>
      </w:r>
    </w:p>
    <w:p w:rsidR="002D445F" w:rsidRPr="00644B05" w:rsidRDefault="003B5DAB" w:rsidP="00C82B22">
      <w:pPr>
        <w:widowControl w:val="0"/>
        <w:numPr>
          <w:ilvl w:val="0"/>
          <w:numId w:val="42"/>
        </w:numPr>
        <w:spacing w:after="0" w:line="264" w:lineRule="auto"/>
        <w:ind w:left="714" w:hanging="430"/>
        <w:jc w:val="both"/>
        <w:rPr>
          <w:rFonts w:ascii="Times New Roman" w:hAnsi="Times New Roman" w:cs="Times New Roman"/>
          <w:sz w:val="23"/>
          <w:szCs w:val="23"/>
        </w:rPr>
      </w:pPr>
      <w:r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>Tato smlouva nabývá účinnosti nejdříve dnem uveřejnění prostřednictvím registru smluv dle zákona č. 340/2015 Sb., o zvláštních podmínkách účinnosti některých smluv, uveřejňování těchto smluv a o registru smluv. Příkazce se zavazuje realizovat zveřejnění této smlouvy v předmětném registru v souladu s uvedeným zákonem.</w:t>
      </w:r>
      <w:r w:rsidR="002D445F" w:rsidRPr="00644B0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B5DAB" w:rsidRPr="003E38C8" w:rsidRDefault="003B5DAB" w:rsidP="00C82B22">
      <w:pPr>
        <w:widowControl w:val="0"/>
        <w:numPr>
          <w:ilvl w:val="0"/>
          <w:numId w:val="42"/>
        </w:numPr>
        <w:spacing w:after="0" w:line="264" w:lineRule="auto"/>
        <w:ind w:left="714" w:hanging="430"/>
        <w:jc w:val="both"/>
        <w:rPr>
          <w:rFonts w:ascii="Times New Roman" w:hAnsi="Times New Roman" w:cs="Times New Roman"/>
          <w:sz w:val="23"/>
          <w:szCs w:val="23"/>
        </w:rPr>
      </w:pPr>
      <w:r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Tato smlouva je uzavřena v souladu s ustanovením článku IV. odst. 1 písm. </w:t>
      </w:r>
      <w:r w:rsidR="00644B05">
        <w:rPr>
          <w:rFonts w:ascii="Times New Roman" w:eastAsia="Calibri" w:hAnsi="Times New Roman" w:cs="Times New Roman"/>
          <w:sz w:val="23"/>
          <w:szCs w:val="23"/>
          <w:lang w:eastAsia="en-US"/>
        </w:rPr>
        <w:t>b</w:t>
      </w:r>
      <w:r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) směrnice č. </w:t>
      </w:r>
      <w:r w:rsidR="0010020C">
        <w:rPr>
          <w:rFonts w:ascii="Times New Roman" w:eastAsia="Calibri" w:hAnsi="Times New Roman" w:cs="Times New Roman"/>
          <w:sz w:val="23"/>
          <w:szCs w:val="23"/>
          <w:lang w:eastAsia="en-US"/>
        </w:rPr>
        <w:t>33/2019</w:t>
      </w:r>
      <w:r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10020C">
        <w:rPr>
          <w:rFonts w:ascii="Times New Roman" w:eastAsia="Calibri" w:hAnsi="Times New Roman" w:cs="Times New Roman"/>
          <w:sz w:val="23"/>
          <w:szCs w:val="23"/>
          <w:lang w:eastAsia="en-US"/>
        </w:rPr>
        <w:t>pro</w:t>
      </w:r>
      <w:r w:rsidR="0010020C"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> </w:t>
      </w:r>
      <w:r w:rsidRPr="00644B05">
        <w:rPr>
          <w:rFonts w:ascii="Times New Roman" w:eastAsia="Calibri" w:hAnsi="Times New Roman" w:cs="Times New Roman"/>
          <w:sz w:val="23"/>
          <w:szCs w:val="23"/>
          <w:lang w:eastAsia="en-US"/>
        </w:rPr>
        <w:t>zadávání veřejných zakázek městem Cheb a právnickými osobami zřízenými nebo založenými městem Cheb, schválené usnesením Rad</w:t>
      </w:r>
      <w:r w:rsidR="00DD5EE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y města Chebu č. RM </w:t>
      </w:r>
      <w:r w:rsidR="0010020C" w:rsidRPr="001002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636/20/2019</w:t>
      </w:r>
      <w:r w:rsidR="00DD5EE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a její uzavření bylo </w:t>
      </w:r>
      <w:r w:rsidR="00014231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schváleno </w:t>
      </w:r>
      <w:r w:rsidR="00DD5EE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vedením </w:t>
      </w:r>
      <w:r w:rsidR="00B93584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města Cheb dne </w:t>
      </w:r>
      <w:r w:rsidR="0048479E">
        <w:rPr>
          <w:rFonts w:ascii="Times New Roman" w:eastAsia="Calibri" w:hAnsi="Times New Roman" w:cs="Times New Roman"/>
          <w:sz w:val="23"/>
          <w:szCs w:val="23"/>
          <w:lang w:eastAsia="en-US"/>
        </w:rPr>
        <w:t>13.</w:t>
      </w:r>
      <w:r w:rsidR="00B436E1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48479E">
        <w:rPr>
          <w:rFonts w:ascii="Times New Roman" w:eastAsia="Calibri" w:hAnsi="Times New Roman" w:cs="Times New Roman"/>
          <w:sz w:val="23"/>
          <w:szCs w:val="23"/>
          <w:lang w:eastAsia="en-US"/>
        </w:rPr>
        <w:t>4.</w:t>
      </w:r>
      <w:r w:rsidR="00B436E1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</w:t>
      </w:r>
      <w:r w:rsidR="0048479E">
        <w:rPr>
          <w:rFonts w:ascii="Times New Roman" w:eastAsia="Calibri" w:hAnsi="Times New Roman" w:cs="Times New Roman"/>
          <w:sz w:val="23"/>
          <w:szCs w:val="23"/>
          <w:lang w:eastAsia="en-US"/>
        </w:rPr>
        <w:t>2021</w:t>
      </w:r>
      <w:r w:rsidR="00B93584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č. zápisu </w:t>
      </w:r>
      <w:r w:rsidR="0048479E">
        <w:rPr>
          <w:rFonts w:ascii="Times New Roman" w:eastAsia="Calibri" w:hAnsi="Times New Roman" w:cs="Times New Roman"/>
          <w:sz w:val="23"/>
          <w:szCs w:val="23"/>
          <w:lang w:eastAsia="en-US"/>
        </w:rPr>
        <w:t>15/21</w:t>
      </w:r>
      <w:r w:rsidR="00B93584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4C20EB" w:rsidRPr="002D445F" w:rsidRDefault="004C20EB" w:rsidP="00C82B22">
      <w:pPr>
        <w:pStyle w:val="Styl"/>
        <w:numPr>
          <w:ilvl w:val="0"/>
          <w:numId w:val="42"/>
        </w:numPr>
        <w:spacing w:line="264" w:lineRule="auto"/>
        <w:ind w:right="4" w:hanging="436"/>
        <w:jc w:val="both"/>
        <w:rPr>
          <w:color w:val="130F18"/>
          <w:sz w:val="23"/>
          <w:szCs w:val="23"/>
        </w:rPr>
      </w:pPr>
      <w:r w:rsidRPr="002D445F">
        <w:rPr>
          <w:color w:val="130F18"/>
          <w:sz w:val="23"/>
          <w:szCs w:val="23"/>
        </w:rPr>
        <w:t>Smluvní strany se dohodly, že případné spory vzniklé z této smlouvy budou řešeny podle platné právní úpravy věcně a místně příslušnými orgány České republiky, a sjednaly, že v souladu s ustanovením § 89a zákona č.</w:t>
      </w:r>
      <w:r w:rsidR="00D33E21">
        <w:rPr>
          <w:color w:val="130F18"/>
          <w:sz w:val="23"/>
          <w:szCs w:val="23"/>
        </w:rPr>
        <w:t> </w:t>
      </w:r>
      <w:r w:rsidRPr="002D445F">
        <w:rPr>
          <w:color w:val="130F18"/>
          <w:sz w:val="23"/>
          <w:szCs w:val="23"/>
        </w:rPr>
        <w:t>99/1963 Sb.</w:t>
      </w:r>
      <w:r w:rsidR="00B436E1">
        <w:rPr>
          <w:color w:val="130F18"/>
          <w:sz w:val="23"/>
          <w:szCs w:val="23"/>
        </w:rPr>
        <w:t>,</w:t>
      </w:r>
      <w:r w:rsidRPr="002D445F">
        <w:rPr>
          <w:color w:val="130F18"/>
          <w:sz w:val="23"/>
          <w:szCs w:val="23"/>
        </w:rPr>
        <w:t xml:space="preserve"> </w:t>
      </w:r>
      <w:r w:rsidR="00B436E1">
        <w:rPr>
          <w:color w:val="130F18"/>
          <w:sz w:val="23"/>
          <w:szCs w:val="23"/>
        </w:rPr>
        <w:t>o</w:t>
      </w:r>
      <w:r w:rsidRPr="002D445F">
        <w:rPr>
          <w:color w:val="130F18"/>
          <w:sz w:val="23"/>
          <w:szCs w:val="23"/>
        </w:rPr>
        <w:t>bčanský soudní řád</w:t>
      </w:r>
      <w:r w:rsidR="00B436E1">
        <w:rPr>
          <w:color w:val="130F18"/>
          <w:sz w:val="23"/>
          <w:szCs w:val="23"/>
        </w:rPr>
        <w:t>, ve znění pozdějších předpisů</w:t>
      </w:r>
      <w:r w:rsidRPr="002D445F">
        <w:rPr>
          <w:color w:val="130F18"/>
          <w:sz w:val="23"/>
          <w:szCs w:val="23"/>
        </w:rPr>
        <w:t xml:space="preserve">, že v případě jejich sporu, který by byl řešen soudní cestou, je místně příslušným soudem místně příslušný soud </w:t>
      </w:r>
      <w:r w:rsidR="00D276BA" w:rsidRPr="002D445F">
        <w:rPr>
          <w:color w:val="130F18"/>
          <w:sz w:val="23"/>
          <w:szCs w:val="23"/>
        </w:rPr>
        <w:t>příkazce</w:t>
      </w:r>
      <w:r w:rsidRPr="002D445F">
        <w:rPr>
          <w:color w:val="130F18"/>
          <w:sz w:val="23"/>
          <w:szCs w:val="23"/>
        </w:rPr>
        <w:t xml:space="preserve">.  </w:t>
      </w:r>
    </w:p>
    <w:p w:rsidR="00B855F2" w:rsidRDefault="00B855F2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2348B6" w:rsidRDefault="002348B6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2348B6" w:rsidRDefault="002348B6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3E38C8" w:rsidRDefault="003E38C8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 xml:space="preserve">V Chebu dne </w:t>
      </w:r>
      <w:r w:rsidR="0048479E">
        <w:rPr>
          <w:color w:val="19141D"/>
          <w:w w:val="106"/>
          <w:sz w:val="23"/>
          <w:szCs w:val="23"/>
        </w:rPr>
        <w:t>23</w:t>
      </w:r>
      <w:r w:rsidR="00B15B79">
        <w:rPr>
          <w:color w:val="19141D"/>
          <w:w w:val="106"/>
          <w:sz w:val="23"/>
          <w:szCs w:val="23"/>
        </w:rPr>
        <w:t>.</w:t>
      </w:r>
      <w:r w:rsidR="00187895">
        <w:rPr>
          <w:color w:val="19141D"/>
          <w:w w:val="106"/>
          <w:sz w:val="23"/>
          <w:szCs w:val="23"/>
        </w:rPr>
        <w:t xml:space="preserve"> 4</w:t>
      </w:r>
      <w:r w:rsidR="00B15B79">
        <w:rPr>
          <w:color w:val="19141D"/>
          <w:w w:val="106"/>
          <w:sz w:val="23"/>
          <w:szCs w:val="23"/>
        </w:rPr>
        <w:t>.</w:t>
      </w:r>
      <w:r w:rsidR="00187895">
        <w:rPr>
          <w:color w:val="19141D"/>
          <w:w w:val="106"/>
          <w:sz w:val="23"/>
          <w:szCs w:val="23"/>
        </w:rPr>
        <w:t xml:space="preserve"> </w:t>
      </w:r>
      <w:r w:rsidR="00014231">
        <w:rPr>
          <w:color w:val="19141D"/>
          <w:w w:val="106"/>
          <w:sz w:val="23"/>
          <w:szCs w:val="23"/>
        </w:rPr>
        <w:t>2021</w:t>
      </w:r>
    </w:p>
    <w:p w:rsidR="00772983" w:rsidRDefault="00772983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</w:p>
    <w:p w:rsidR="003E38C8" w:rsidRDefault="003E38C8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</w:p>
    <w:p w:rsidR="003E38C8" w:rsidRDefault="003E38C8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</w:p>
    <w:p w:rsidR="003E38C8" w:rsidRDefault="003E38C8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</w:p>
    <w:p w:rsidR="00D523CA" w:rsidRDefault="00D523CA" w:rsidP="00C82B22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 xml:space="preserve">za </w:t>
      </w:r>
      <w:r w:rsidR="00D276BA">
        <w:rPr>
          <w:color w:val="19141D"/>
          <w:w w:val="106"/>
          <w:sz w:val="23"/>
          <w:szCs w:val="23"/>
        </w:rPr>
        <w:t>příkazce</w:t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  <w:t xml:space="preserve">za </w:t>
      </w:r>
      <w:r w:rsidR="00D276BA">
        <w:rPr>
          <w:color w:val="19141D"/>
          <w:w w:val="106"/>
          <w:sz w:val="23"/>
          <w:szCs w:val="23"/>
        </w:rPr>
        <w:t>příkazníka</w:t>
      </w:r>
    </w:p>
    <w:p w:rsidR="00772983" w:rsidRDefault="000D1253" w:rsidP="000D1253">
      <w:pPr>
        <w:pStyle w:val="Styl"/>
        <w:spacing w:line="264" w:lineRule="auto"/>
        <w:ind w:right="-1" w:firstLine="708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</w:p>
    <w:p w:rsidR="00772983" w:rsidRDefault="00B15B79" w:rsidP="00C82B22">
      <w:pPr>
        <w:pStyle w:val="Styl"/>
        <w:spacing w:line="264" w:lineRule="auto"/>
        <w:ind w:right="-1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</w:p>
    <w:p w:rsidR="001C39DC" w:rsidRPr="00A75C7C" w:rsidRDefault="00D523CA" w:rsidP="000D1253">
      <w:pPr>
        <w:pStyle w:val="Styl"/>
        <w:spacing w:line="264" w:lineRule="auto"/>
        <w:ind w:left="708" w:right="-1"/>
        <w:rPr>
          <w:color w:val="19141D"/>
          <w:w w:val="106"/>
          <w:sz w:val="23"/>
          <w:szCs w:val="23"/>
        </w:rPr>
      </w:pPr>
      <w:r>
        <w:rPr>
          <w:color w:val="19141D"/>
          <w:w w:val="106"/>
          <w:sz w:val="23"/>
          <w:szCs w:val="23"/>
        </w:rPr>
        <w:t>……………………………..</w:t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</w:r>
      <w:r>
        <w:rPr>
          <w:color w:val="19141D"/>
          <w:w w:val="106"/>
          <w:sz w:val="23"/>
          <w:szCs w:val="23"/>
        </w:rPr>
        <w:tab/>
        <w:t>……………………………………..</w:t>
      </w:r>
      <w:r w:rsidR="000D1253" w:rsidRPr="000D1253">
        <w:rPr>
          <w:color w:val="19141D"/>
          <w:w w:val="106"/>
          <w:sz w:val="23"/>
          <w:szCs w:val="23"/>
        </w:rPr>
        <w:t xml:space="preserve"> </w:t>
      </w:r>
      <w:r w:rsidR="000D1253">
        <w:rPr>
          <w:color w:val="19141D"/>
          <w:w w:val="106"/>
          <w:sz w:val="23"/>
          <w:szCs w:val="23"/>
        </w:rPr>
        <w:t>Mgr. Antonín Jalovec</w:t>
      </w:r>
      <w:r w:rsidR="000D1253">
        <w:rPr>
          <w:color w:val="19141D"/>
          <w:w w:val="106"/>
          <w:sz w:val="23"/>
          <w:szCs w:val="23"/>
        </w:rPr>
        <w:t>, starosta</w:t>
      </w:r>
      <w:r w:rsidR="000D1253">
        <w:rPr>
          <w:color w:val="19141D"/>
          <w:w w:val="106"/>
          <w:sz w:val="23"/>
          <w:szCs w:val="23"/>
        </w:rPr>
        <w:tab/>
      </w:r>
      <w:r w:rsidR="000D1253">
        <w:rPr>
          <w:color w:val="19141D"/>
          <w:w w:val="106"/>
          <w:sz w:val="23"/>
          <w:szCs w:val="23"/>
        </w:rPr>
        <w:tab/>
      </w:r>
      <w:r w:rsidR="000D1253">
        <w:rPr>
          <w:color w:val="19141D"/>
          <w:w w:val="106"/>
          <w:sz w:val="23"/>
          <w:szCs w:val="23"/>
        </w:rPr>
        <w:tab/>
      </w:r>
      <w:r w:rsidR="000D1253">
        <w:rPr>
          <w:color w:val="19141D"/>
          <w:w w:val="106"/>
          <w:sz w:val="23"/>
          <w:szCs w:val="23"/>
        </w:rPr>
        <w:tab/>
      </w:r>
      <w:bookmarkStart w:id="0" w:name="_GoBack"/>
      <w:bookmarkEnd w:id="0"/>
      <w:r w:rsidR="000D1253">
        <w:rPr>
          <w:color w:val="19141D"/>
          <w:w w:val="106"/>
          <w:sz w:val="23"/>
          <w:szCs w:val="23"/>
        </w:rPr>
        <w:tab/>
      </w:r>
      <w:r w:rsidR="000D1253">
        <w:rPr>
          <w:color w:val="19141D"/>
          <w:w w:val="106"/>
          <w:sz w:val="23"/>
          <w:szCs w:val="23"/>
        </w:rPr>
        <w:t>Miroslav Adam</w:t>
      </w:r>
    </w:p>
    <w:sectPr w:rsidR="001C39DC" w:rsidRPr="00A75C7C" w:rsidSect="0077679C">
      <w:headerReference w:type="default" r:id="rId8"/>
      <w:footerReference w:type="default" r:id="rId9"/>
      <w:pgSz w:w="11906" w:h="16838"/>
      <w:pgMar w:top="1418" w:right="851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7A" w:rsidRDefault="0025727A" w:rsidP="00607014">
      <w:pPr>
        <w:spacing w:after="0" w:line="240" w:lineRule="auto"/>
      </w:pPr>
      <w:r>
        <w:separator/>
      </w:r>
    </w:p>
  </w:endnote>
  <w:endnote w:type="continuationSeparator" w:id="0">
    <w:p w:rsidR="0025727A" w:rsidRDefault="0025727A" w:rsidP="0060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391"/>
      <w:docPartObj>
        <w:docPartGallery w:val="Page Numbers (Bottom of Page)"/>
        <w:docPartUnique/>
      </w:docPartObj>
    </w:sdtPr>
    <w:sdtEndPr/>
    <w:sdtContent>
      <w:p w:rsidR="0071352E" w:rsidRDefault="00E4568F">
        <w:pPr>
          <w:pStyle w:val="Zpat"/>
          <w:jc w:val="center"/>
        </w:pPr>
        <w:r>
          <w:fldChar w:fldCharType="begin"/>
        </w:r>
        <w:r w:rsidR="00BD6F5C">
          <w:instrText xml:space="preserve"> PAGE   \* MERGEFORMAT </w:instrText>
        </w:r>
        <w:r>
          <w:fldChar w:fldCharType="separate"/>
        </w:r>
        <w:r w:rsidR="000D12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1352E" w:rsidRDefault="00713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7A" w:rsidRDefault="0025727A" w:rsidP="00607014">
      <w:pPr>
        <w:spacing w:after="0" w:line="240" w:lineRule="auto"/>
      </w:pPr>
      <w:r>
        <w:separator/>
      </w:r>
    </w:p>
  </w:footnote>
  <w:footnote w:type="continuationSeparator" w:id="0">
    <w:p w:rsidR="0025727A" w:rsidRDefault="0025727A" w:rsidP="0060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2E" w:rsidRPr="00EF4BFA" w:rsidRDefault="0071352E" w:rsidP="00EF4BFA">
    <w:pPr>
      <w:pStyle w:val="Zhlav"/>
      <w:tabs>
        <w:tab w:val="clear" w:pos="4536"/>
        <w:tab w:val="center" w:pos="6379"/>
      </w:tabs>
      <w:spacing w:after="240"/>
      <w:ind w:left="284" w:hanging="284"/>
    </w:pPr>
    <w:r>
      <w:tab/>
    </w:r>
    <w:r>
      <w:tab/>
    </w:r>
    <w:r>
      <w:tab/>
    </w:r>
    <w:r>
      <w:tab/>
    </w:r>
  </w:p>
  <w:p w:rsidR="0071352E" w:rsidRDefault="0071352E" w:rsidP="00772983">
    <w:pPr>
      <w:pStyle w:val="Zhlav"/>
      <w:jc w:val="right"/>
    </w:pPr>
    <w:r w:rsidRPr="00607014">
      <w:rPr>
        <w:rFonts w:ascii="Times New Roman" w:hAnsi="Times New Roman"/>
      </w:rPr>
      <w:t xml:space="preserve">Číslo smlouvy </w:t>
    </w:r>
    <w:r>
      <w:rPr>
        <w:rFonts w:ascii="Times New Roman" w:hAnsi="Times New Roman"/>
      </w:rPr>
      <w:t>příkazníka</w:t>
    </w:r>
    <w:r w:rsidRPr="00607014">
      <w:rPr>
        <w:rFonts w:ascii="Times New Roman" w:hAnsi="Times New Roman"/>
      </w:rPr>
      <w:t xml:space="preserve">:  </w:t>
    </w:r>
    <w:r w:rsidR="00CB33F0" w:rsidRPr="00CB33F0">
      <w:rPr>
        <w:i/>
      </w:rPr>
      <w:t>INV</w:t>
    </w:r>
    <w:r w:rsidR="00CB33F0">
      <w:rPr>
        <w:i/>
      </w:rPr>
      <w:t xml:space="preserve"> </w:t>
    </w:r>
    <w:r w:rsidR="00CB33F0" w:rsidRPr="00CB33F0">
      <w:rPr>
        <w:i/>
      </w:rPr>
      <w:t>-</w:t>
    </w:r>
    <w:r w:rsidR="00CB33F0">
      <w:rPr>
        <w:i/>
      </w:rPr>
      <w:t xml:space="preserve"> </w:t>
    </w:r>
    <w:r w:rsidR="00014231">
      <w:rPr>
        <w:i/>
      </w:rPr>
      <w:t>21</w:t>
    </w:r>
    <w:r w:rsidR="00CB33F0" w:rsidRPr="00CB33F0">
      <w:rPr>
        <w:i/>
      </w:rPr>
      <w:t>/</w:t>
    </w:r>
    <w:r w:rsidR="008B6430" w:rsidRPr="00CB33F0">
      <w:rPr>
        <w:i/>
      </w:rPr>
      <w:t>202</w:t>
    </w:r>
    <w:r w:rsidR="008B6430">
      <w:rPr>
        <w:i/>
      </w:rPr>
      <w:t>1</w:t>
    </w:r>
  </w:p>
  <w:p w:rsidR="0071352E" w:rsidRPr="00772983" w:rsidRDefault="0071352E" w:rsidP="00772983">
    <w:pPr>
      <w:pStyle w:val="Zhlav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225"/>
    <w:multiLevelType w:val="singleLevel"/>
    <w:tmpl w:val="F2900A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38E075B"/>
    <w:multiLevelType w:val="hybridMultilevel"/>
    <w:tmpl w:val="F1805AEC"/>
    <w:lvl w:ilvl="0" w:tplc="3D2AD41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733EF"/>
    <w:multiLevelType w:val="hybridMultilevel"/>
    <w:tmpl w:val="80662F90"/>
    <w:lvl w:ilvl="0" w:tplc="6D609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72D45"/>
    <w:multiLevelType w:val="hybridMultilevel"/>
    <w:tmpl w:val="DE749B44"/>
    <w:lvl w:ilvl="0" w:tplc="8F74FA10">
      <w:start w:val="1"/>
      <w:numFmt w:val="decimal"/>
      <w:lvlText w:val="%1)"/>
      <w:lvlJc w:val="left"/>
      <w:pPr>
        <w:ind w:left="916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E3D1D"/>
    <w:multiLevelType w:val="hybridMultilevel"/>
    <w:tmpl w:val="04DCD84A"/>
    <w:lvl w:ilvl="0" w:tplc="6D609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375C4"/>
    <w:multiLevelType w:val="hybridMultilevel"/>
    <w:tmpl w:val="14CC4F0E"/>
    <w:lvl w:ilvl="0" w:tplc="94DADE5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B632C"/>
    <w:multiLevelType w:val="singleLevel"/>
    <w:tmpl w:val="E9342584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C1720"/>
      </w:rPr>
    </w:lvl>
  </w:abstractNum>
  <w:abstractNum w:abstractNumId="7" w15:restartNumberingAfterBreak="0">
    <w:nsid w:val="18257525"/>
    <w:multiLevelType w:val="singleLevel"/>
    <w:tmpl w:val="CA4448BE"/>
    <w:lvl w:ilvl="0">
      <w:start w:val="3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20D16"/>
      </w:rPr>
    </w:lvl>
  </w:abstractNum>
  <w:abstractNum w:abstractNumId="8" w15:restartNumberingAfterBreak="0">
    <w:nsid w:val="1C011855"/>
    <w:multiLevelType w:val="hybridMultilevel"/>
    <w:tmpl w:val="04E2CC8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965BF"/>
    <w:multiLevelType w:val="hybridMultilevel"/>
    <w:tmpl w:val="3EB61976"/>
    <w:lvl w:ilvl="0" w:tplc="BCB04F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07C5F"/>
    <w:multiLevelType w:val="hybridMultilevel"/>
    <w:tmpl w:val="31C84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C78E3"/>
    <w:multiLevelType w:val="hybridMultilevel"/>
    <w:tmpl w:val="1FE28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E72E2"/>
    <w:multiLevelType w:val="hybridMultilevel"/>
    <w:tmpl w:val="0FE8B8CE"/>
    <w:lvl w:ilvl="0" w:tplc="BCB04FE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02787"/>
    <w:multiLevelType w:val="hybridMultilevel"/>
    <w:tmpl w:val="573C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23218"/>
    <w:multiLevelType w:val="hybridMultilevel"/>
    <w:tmpl w:val="E69210B4"/>
    <w:lvl w:ilvl="0" w:tplc="6D6095A6"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40704"/>
    <w:multiLevelType w:val="hybridMultilevel"/>
    <w:tmpl w:val="C3785568"/>
    <w:lvl w:ilvl="0" w:tplc="0000000A"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06013"/>
    <w:multiLevelType w:val="hybridMultilevel"/>
    <w:tmpl w:val="AF583916"/>
    <w:lvl w:ilvl="0" w:tplc="3D2AD41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5F774A"/>
    <w:multiLevelType w:val="hybridMultilevel"/>
    <w:tmpl w:val="CC16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42771A"/>
    <w:multiLevelType w:val="hybridMultilevel"/>
    <w:tmpl w:val="E18C4038"/>
    <w:lvl w:ilvl="0" w:tplc="3D2AD41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09459C"/>
    <w:multiLevelType w:val="multilevel"/>
    <w:tmpl w:val="9114583E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4BF111AD"/>
    <w:multiLevelType w:val="hybridMultilevel"/>
    <w:tmpl w:val="0278FB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B73BE9"/>
    <w:multiLevelType w:val="hybridMultilevel"/>
    <w:tmpl w:val="AD8A1F94"/>
    <w:lvl w:ilvl="0" w:tplc="6D609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946AEF"/>
    <w:multiLevelType w:val="hybridMultilevel"/>
    <w:tmpl w:val="20EC49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34D93"/>
    <w:multiLevelType w:val="singleLevel"/>
    <w:tmpl w:val="E9342584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C1720"/>
      </w:rPr>
    </w:lvl>
  </w:abstractNum>
  <w:abstractNum w:abstractNumId="24" w15:restartNumberingAfterBreak="0">
    <w:nsid w:val="6D7B5C0F"/>
    <w:multiLevelType w:val="hybridMultilevel"/>
    <w:tmpl w:val="D31C99B8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04A0E"/>
    <w:multiLevelType w:val="hybridMultilevel"/>
    <w:tmpl w:val="7C6E25B0"/>
    <w:lvl w:ilvl="0" w:tplc="6D6095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505AB3"/>
    <w:multiLevelType w:val="hybridMultilevel"/>
    <w:tmpl w:val="3D48837A"/>
    <w:lvl w:ilvl="0" w:tplc="DC623C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EF201C"/>
    <w:multiLevelType w:val="hybridMultilevel"/>
    <w:tmpl w:val="08087586"/>
    <w:lvl w:ilvl="0" w:tplc="85F2183E">
      <w:start w:val="1"/>
      <w:numFmt w:val="decimal"/>
      <w:lvlText w:val="%1."/>
      <w:lvlJc w:val="left"/>
      <w:pPr>
        <w:ind w:left="720" w:hanging="360"/>
      </w:pPr>
    </w:lvl>
    <w:lvl w:ilvl="1" w:tplc="70504E4A" w:tentative="1">
      <w:start w:val="1"/>
      <w:numFmt w:val="lowerLetter"/>
      <w:lvlText w:val="%2."/>
      <w:lvlJc w:val="left"/>
      <w:pPr>
        <w:ind w:left="1440" w:hanging="360"/>
      </w:pPr>
    </w:lvl>
    <w:lvl w:ilvl="2" w:tplc="C43A7C62" w:tentative="1">
      <w:start w:val="1"/>
      <w:numFmt w:val="lowerRoman"/>
      <w:lvlText w:val="%3."/>
      <w:lvlJc w:val="right"/>
      <w:pPr>
        <w:ind w:left="2160" w:hanging="180"/>
      </w:pPr>
    </w:lvl>
    <w:lvl w:ilvl="3" w:tplc="4D10E176" w:tentative="1">
      <w:start w:val="1"/>
      <w:numFmt w:val="decimal"/>
      <w:lvlText w:val="%4."/>
      <w:lvlJc w:val="left"/>
      <w:pPr>
        <w:ind w:left="2880" w:hanging="360"/>
      </w:pPr>
    </w:lvl>
    <w:lvl w:ilvl="4" w:tplc="266C8646" w:tentative="1">
      <w:start w:val="1"/>
      <w:numFmt w:val="lowerLetter"/>
      <w:lvlText w:val="%5."/>
      <w:lvlJc w:val="left"/>
      <w:pPr>
        <w:ind w:left="3600" w:hanging="360"/>
      </w:pPr>
    </w:lvl>
    <w:lvl w:ilvl="5" w:tplc="8F5E857A" w:tentative="1">
      <w:start w:val="1"/>
      <w:numFmt w:val="lowerRoman"/>
      <w:lvlText w:val="%6."/>
      <w:lvlJc w:val="right"/>
      <w:pPr>
        <w:ind w:left="4320" w:hanging="180"/>
      </w:pPr>
    </w:lvl>
    <w:lvl w:ilvl="6" w:tplc="0876FB96" w:tentative="1">
      <w:start w:val="1"/>
      <w:numFmt w:val="decimal"/>
      <w:lvlText w:val="%7."/>
      <w:lvlJc w:val="left"/>
      <w:pPr>
        <w:ind w:left="5040" w:hanging="360"/>
      </w:pPr>
    </w:lvl>
    <w:lvl w:ilvl="7" w:tplc="74FA2FEC" w:tentative="1">
      <w:start w:val="1"/>
      <w:numFmt w:val="lowerLetter"/>
      <w:lvlText w:val="%8."/>
      <w:lvlJc w:val="left"/>
      <w:pPr>
        <w:ind w:left="5760" w:hanging="360"/>
      </w:pPr>
    </w:lvl>
    <w:lvl w:ilvl="8" w:tplc="C14AD6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3"/>
    </w:lvlOverride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</w:num>
  <w:num w:numId="37">
    <w:abstractNumId w:val="23"/>
  </w:num>
  <w:num w:numId="38">
    <w:abstractNumId w:val="23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6"/>
  </w:num>
  <w:num w:numId="45">
    <w:abstractNumId w:val="5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0"/>
  </w:num>
  <w:num w:numId="49">
    <w:abstractNumId w:val="2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CA"/>
    <w:rsid w:val="0000612B"/>
    <w:rsid w:val="00014231"/>
    <w:rsid w:val="00016759"/>
    <w:rsid w:val="00021CF6"/>
    <w:rsid w:val="00033E7F"/>
    <w:rsid w:val="00041EEE"/>
    <w:rsid w:val="000826CC"/>
    <w:rsid w:val="0009572E"/>
    <w:rsid w:val="00095BC3"/>
    <w:rsid w:val="000977A8"/>
    <w:rsid w:val="000B3D20"/>
    <w:rsid w:val="000D1253"/>
    <w:rsid w:val="000D1920"/>
    <w:rsid w:val="000E71B7"/>
    <w:rsid w:val="0010020C"/>
    <w:rsid w:val="001025BC"/>
    <w:rsid w:val="00116DA2"/>
    <w:rsid w:val="0012062E"/>
    <w:rsid w:val="00133BBF"/>
    <w:rsid w:val="00187895"/>
    <w:rsid w:val="00191386"/>
    <w:rsid w:val="001953D6"/>
    <w:rsid w:val="001A400F"/>
    <w:rsid w:val="001B01E2"/>
    <w:rsid w:val="001B06FA"/>
    <w:rsid w:val="001B5010"/>
    <w:rsid w:val="001B6509"/>
    <w:rsid w:val="001C39DC"/>
    <w:rsid w:val="001D0CD4"/>
    <w:rsid w:val="001F2F78"/>
    <w:rsid w:val="00222E2D"/>
    <w:rsid w:val="00227546"/>
    <w:rsid w:val="0023172D"/>
    <w:rsid w:val="002348B6"/>
    <w:rsid w:val="0025727A"/>
    <w:rsid w:val="002759A0"/>
    <w:rsid w:val="00282CF2"/>
    <w:rsid w:val="00292BBE"/>
    <w:rsid w:val="002948D8"/>
    <w:rsid w:val="00294DED"/>
    <w:rsid w:val="00295909"/>
    <w:rsid w:val="002B2500"/>
    <w:rsid w:val="002B3A5D"/>
    <w:rsid w:val="002B5F06"/>
    <w:rsid w:val="002D445F"/>
    <w:rsid w:val="002D5E4F"/>
    <w:rsid w:val="002E2B47"/>
    <w:rsid w:val="002F3D6B"/>
    <w:rsid w:val="00301C9F"/>
    <w:rsid w:val="00315A73"/>
    <w:rsid w:val="003350CB"/>
    <w:rsid w:val="003675C0"/>
    <w:rsid w:val="00387948"/>
    <w:rsid w:val="003B5DAB"/>
    <w:rsid w:val="003B7A81"/>
    <w:rsid w:val="003D2EF5"/>
    <w:rsid w:val="003E38C8"/>
    <w:rsid w:val="003F021E"/>
    <w:rsid w:val="003F5CF2"/>
    <w:rsid w:val="00413588"/>
    <w:rsid w:val="00432FC7"/>
    <w:rsid w:val="00477683"/>
    <w:rsid w:val="0048479E"/>
    <w:rsid w:val="004A3A4B"/>
    <w:rsid w:val="004A50E8"/>
    <w:rsid w:val="004A75CF"/>
    <w:rsid w:val="004A7F14"/>
    <w:rsid w:val="004C041F"/>
    <w:rsid w:val="004C20EB"/>
    <w:rsid w:val="004C4F70"/>
    <w:rsid w:val="004E718D"/>
    <w:rsid w:val="004E7D9A"/>
    <w:rsid w:val="0050428C"/>
    <w:rsid w:val="0053307A"/>
    <w:rsid w:val="0054588D"/>
    <w:rsid w:val="00547E10"/>
    <w:rsid w:val="005552E6"/>
    <w:rsid w:val="005718F9"/>
    <w:rsid w:val="00580F29"/>
    <w:rsid w:val="005849CD"/>
    <w:rsid w:val="00584B33"/>
    <w:rsid w:val="005A4D32"/>
    <w:rsid w:val="005C7F77"/>
    <w:rsid w:val="005D1975"/>
    <w:rsid w:val="00607014"/>
    <w:rsid w:val="006135B4"/>
    <w:rsid w:val="00636CFB"/>
    <w:rsid w:val="00644B05"/>
    <w:rsid w:val="00663FAD"/>
    <w:rsid w:val="006747B2"/>
    <w:rsid w:val="00675D50"/>
    <w:rsid w:val="00676872"/>
    <w:rsid w:val="0068101D"/>
    <w:rsid w:val="006915B3"/>
    <w:rsid w:val="0069579D"/>
    <w:rsid w:val="006A5B2E"/>
    <w:rsid w:val="006B6AD1"/>
    <w:rsid w:val="006B6E59"/>
    <w:rsid w:val="006F135D"/>
    <w:rsid w:val="006F349D"/>
    <w:rsid w:val="0071352E"/>
    <w:rsid w:val="007168A7"/>
    <w:rsid w:val="0072142A"/>
    <w:rsid w:val="00723CA0"/>
    <w:rsid w:val="00745F46"/>
    <w:rsid w:val="007475AA"/>
    <w:rsid w:val="007501AF"/>
    <w:rsid w:val="007512C4"/>
    <w:rsid w:val="00770AC2"/>
    <w:rsid w:val="0077131E"/>
    <w:rsid w:val="00772983"/>
    <w:rsid w:val="00772A63"/>
    <w:rsid w:val="00773E0F"/>
    <w:rsid w:val="007755AE"/>
    <w:rsid w:val="0077679C"/>
    <w:rsid w:val="00781675"/>
    <w:rsid w:val="00791F08"/>
    <w:rsid w:val="00796829"/>
    <w:rsid w:val="007C2B39"/>
    <w:rsid w:val="007C30AB"/>
    <w:rsid w:val="007C45A8"/>
    <w:rsid w:val="007E0E1C"/>
    <w:rsid w:val="007F2331"/>
    <w:rsid w:val="007F5A8B"/>
    <w:rsid w:val="007F7327"/>
    <w:rsid w:val="007F7C05"/>
    <w:rsid w:val="00813A24"/>
    <w:rsid w:val="008247AE"/>
    <w:rsid w:val="00827941"/>
    <w:rsid w:val="00833164"/>
    <w:rsid w:val="00864E58"/>
    <w:rsid w:val="008769EF"/>
    <w:rsid w:val="00896098"/>
    <w:rsid w:val="008A71AE"/>
    <w:rsid w:val="008B6430"/>
    <w:rsid w:val="008C1BEA"/>
    <w:rsid w:val="008F41D4"/>
    <w:rsid w:val="009725AC"/>
    <w:rsid w:val="009770B5"/>
    <w:rsid w:val="00990E02"/>
    <w:rsid w:val="00A04143"/>
    <w:rsid w:val="00A0782E"/>
    <w:rsid w:val="00A16E8E"/>
    <w:rsid w:val="00A261D4"/>
    <w:rsid w:val="00A26C8E"/>
    <w:rsid w:val="00A3717C"/>
    <w:rsid w:val="00A74814"/>
    <w:rsid w:val="00A75C7C"/>
    <w:rsid w:val="00A75F0D"/>
    <w:rsid w:val="00A85271"/>
    <w:rsid w:val="00A96C37"/>
    <w:rsid w:val="00AA02B6"/>
    <w:rsid w:val="00AF6A5D"/>
    <w:rsid w:val="00B00AD3"/>
    <w:rsid w:val="00B15B79"/>
    <w:rsid w:val="00B436E1"/>
    <w:rsid w:val="00B613D2"/>
    <w:rsid w:val="00B67B39"/>
    <w:rsid w:val="00B855F2"/>
    <w:rsid w:val="00B93584"/>
    <w:rsid w:val="00BB3533"/>
    <w:rsid w:val="00BC0DC5"/>
    <w:rsid w:val="00BD11E8"/>
    <w:rsid w:val="00BD65E0"/>
    <w:rsid w:val="00BD6F5C"/>
    <w:rsid w:val="00BE32F8"/>
    <w:rsid w:val="00C04D8E"/>
    <w:rsid w:val="00C2682A"/>
    <w:rsid w:val="00C52576"/>
    <w:rsid w:val="00C560DA"/>
    <w:rsid w:val="00C725B1"/>
    <w:rsid w:val="00C82B22"/>
    <w:rsid w:val="00C91A0C"/>
    <w:rsid w:val="00C9313D"/>
    <w:rsid w:val="00CA0AF7"/>
    <w:rsid w:val="00CB33F0"/>
    <w:rsid w:val="00CC1943"/>
    <w:rsid w:val="00CE4094"/>
    <w:rsid w:val="00CF1C3A"/>
    <w:rsid w:val="00D276BA"/>
    <w:rsid w:val="00D33E21"/>
    <w:rsid w:val="00D3404C"/>
    <w:rsid w:val="00D35724"/>
    <w:rsid w:val="00D44BE2"/>
    <w:rsid w:val="00D523CA"/>
    <w:rsid w:val="00D53B77"/>
    <w:rsid w:val="00D57105"/>
    <w:rsid w:val="00D75B93"/>
    <w:rsid w:val="00D76AC2"/>
    <w:rsid w:val="00D8202E"/>
    <w:rsid w:val="00D867F9"/>
    <w:rsid w:val="00DD5EE3"/>
    <w:rsid w:val="00DE1C0B"/>
    <w:rsid w:val="00DE4B3A"/>
    <w:rsid w:val="00E05465"/>
    <w:rsid w:val="00E10FAE"/>
    <w:rsid w:val="00E4568F"/>
    <w:rsid w:val="00E4732A"/>
    <w:rsid w:val="00E51158"/>
    <w:rsid w:val="00E515D9"/>
    <w:rsid w:val="00E55843"/>
    <w:rsid w:val="00E712DC"/>
    <w:rsid w:val="00E72F9D"/>
    <w:rsid w:val="00E73A18"/>
    <w:rsid w:val="00EA1909"/>
    <w:rsid w:val="00EF4BFA"/>
    <w:rsid w:val="00F03E8C"/>
    <w:rsid w:val="00F07B7B"/>
    <w:rsid w:val="00F15752"/>
    <w:rsid w:val="00F51F8D"/>
    <w:rsid w:val="00F5553B"/>
    <w:rsid w:val="00F561FF"/>
    <w:rsid w:val="00F650F1"/>
    <w:rsid w:val="00F80A8E"/>
    <w:rsid w:val="00FA0566"/>
    <w:rsid w:val="00FA6852"/>
    <w:rsid w:val="00FD3D23"/>
    <w:rsid w:val="00FE4FCD"/>
    <w:rsid w:val="00FF2ED4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0E4F6"/>
  <w15:docId w15:val="{A51EED25-AE63-4158-B1B5-3FCA975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68F"/>
  </w:style>
  <w:style w:type="paragraph" w:styleId="Nadpis1">
    <w:name w:val="heading 1"/>
    <w:basedOn w:val="Normln"/>
    <w:next w:val="Normln"/>
    <w:link w:val="Nadpis1Char"/>
    <w:uiPriority w:val="9"/>
    <w:qFormat/>
    <w:rsid w:val="00EF4BFA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D52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5BC"/>
    <w:rPr>
      <w:rFonts w:ascii="Tahoma" w:eastAsiaTheme="minorEastAsi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F349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0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7014"/>
  </w:style>
  <w:style w:type="paragraph" w:styleId="Zpat">
    <w:name w:val="footer"/>
    <w:basedOn w:val="Normln"/>
    <w:link w:val="ZpatChar"/>
    <w:uiPriority w:val="99"/>
    <w:unhideWhenUsed/>
    <w:rsid w:val="0060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014"/>
  </w:style>
  <w:style w:type="character" w:styleId="Hypertextovodkaz">
    <w:name w:val="Hyperlink"/>
    <w:basedOn w:val="Standardnpsmoodstavce"/>
    <w:uiPriority w:val="99"/>
    <w:unhideWhenUsed/>
    <w:rsid w:val="0060701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26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6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68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6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682A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91A0C"/>
    <w:pPr>
      <w:spacing w:after="120"/>
      <w:ind w:left="708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C91A0C"/>
    <w:rPr>
      <w:rFonts w:ascii="Times New Roman" w:eastAsia="Calibri" w:hAnsi="Times New Roman" w:cs="Times New Roman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4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03E8C"/>
    <w:pPr>
      <w:numPr>
        <w:numId w:val="46"/>
      </w:numPr>
      <w:spacing w:before="120" w:after="120" w:line="280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E8C"/>
    <w:rPr>
      <w:rFonts w:ascii="Arial" w:eastAsia="Times New Roman" w:hAnsi="Arial" w:cs="Times New Roman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rsid w:val="00F03E8C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03E8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7043-C543-4722-B151-F6931B41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2985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mandatáře:  MCH/14/2013/TDI-BOZP</vt:lpstr>
    </vt:vector>
  </TitlesOfParts>
  <Company>Mesto Cheb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mandatáře:  MCH/14/2013/TDI-BOZP</dc:title>
  <dc:creator>pospisilz</dc:creator>
  <cp:lastModifiedBy>Kukla Petr, Ing.</cp:lastModifiedBy>
  <cp:revision>11</cp:revision>
  <cp:lastPrinted>2021-04-21T13:35:00Z</cp:lastPrinted>
  <dcterms:created xsi:type="dcterms:W3CDTF">2021-04-21T10:40:00Z</dcterms:created>
  <dcterms:modified xsi:type="dcterms:W3CDTF">2021-04-21T13:52:00Z</dcterms:modified>
</cp:coreProperties>
</file>