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katabulky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4530"/>
        <w:gridCol w:w="4530"/>
      </w:tblGrid>
      <w:tr w:rsidR="00856905" w14:paraId="1A68BA5F" w14:textId="77777777" w:rsidTr="000616AC">
        <w:tc>
          <w:tcPr>
            <w:tcW w:w="4530" w:type="dxa"/>
          </w:tcPr>
          <w:p w14:paraId="43A7A244" w14:textId="1041FF0E" w:rsidR="00856905" w:rsidRDefault="00856905" w:rsidP="000616AC">
            <w:pPr>
              <w:spacing w:before="120" w:after="120" w:line="276" w:lineRule="auto"/>
            </w:pPr>
            <w:proofErr w:type="gramStart"/>
            <w:r w:rsidRPr="00552576">
              <w:t>Č.j.</w:t>
            </w:r>
            <w:proofErr w:type="gramEnd"/>
            <w:r>
              <w:t xml:space="preserve">: </w:t>
            </w:r>
            <w:r w:rsidR="00625FA9" w:rsidRPr="00625FA9">
              <w:t>12400-2-2-4/2021</w:t>
            </w:r>
          </w:p>
        </w:tc>
        <w:tc>
          <w:tcPr>
            <w:tcW w:w="4530" w:type="dxa"/>
          </w:tcPr>
          <w:p w14:paraId="1108D1E3" w14:textId="75B60E94" w:rsidR="00856905" w:rsidRDefault="00856905" w:rsidP="00537E5C">
            <w:pPr>
              <w:spacing w:before="120" w:after="120" w:line="276" w:lineRule="auto"/>
            </w:pPr>
            <w:r>
              <w:t xml:space="preserve">Vyřizuje: </w:t>
            </w:r>
            <w:bookmarkStart w:id="0" w:name="_GoBack"/>
            <w:r w:rsidR="00537E5C" w:rsidRPr="00537E5C">
              <w:rPr>
                <w:highlight w:val="black"/>
              </w:rPr>
              <w:t>XXXXXXXXXXXX</w:t>
            </w:r>
            <w:bookmarkEnd w:id="0"/>
          </w:p>
        </w:tc>
      </w:tr>
    </w:tbl>
    <w:p w14:paraId="006C8A1C" w14:textId="77777777" w:rsidR="00714010" w:rsidRPr="00B10BD0" w:rsidRDefault="006A314F" w:rsidP="002D41A8">
      <w:pPr>
        <w:spacing w:before="360" w:after="360" w:line="276" w:lineRule="auto"/>
        <w:jc w:val="center"/>
        <w:rPr>
          <w:b/>
          <w:sz w:val="32"/>
          <w:szCs w:val="32"/>
        </w:rPr>
      </w:pPr>
      <w:r w:rsidRPr="00B10BD0">
        <w:rPr>
          <w:b/>
          <w:sz w:val="32"/>
          <w:szCs w:val="32"/>
        </w:rPr>
        <w:t>OZNÁMENÍ</w:t>
      </w:r>
      <w:r w:rsidR="00B77CB8" w:rsidRPr="00B10BD0">
        <w:rPr>
          <w:b/>
          <w:sz w:val="32"/>
          <w:szCs w:val="32"/>
        </w:rPr>
        <w:t xml:space="preserve"> O VÝBĚRU DODAVATELE</w:t>
      </w:r>
    </w:p>
    <w:p w14:paraId="66AE0476" w14:textId="3327517E" w:rsidR="00856905" w:rsidRPr="0089636F" w:rsidRDefault="00856905" w:rsidP="00856905">
      <w:pPr>
        <w:spacing w:after="60" w:line="276" w:lineRule="auto"/>
        <w:jc w:val="both"/>
        <w:rPr>
          <w:highlight w:val="green"/>
        </w:rPr>
      </w:pPr>
      <w:r w:rsidRPr="0089636F">
        <w:t>Ředitelství silnic a dálnic ČR, se sídlem Na Pankráci 546/56, 140 00 Praha 4, jakožto zadavatel (dále jen „</w:t>
      </w:r>
      <w:r w:rsidRPr="0089636F">
        <w:rPr>
          <w:b/>
        </w:rPr>
        <w:t>Zadavatel</w:t>
      </w:r>
      <w:r w:rsidRPr="0089636F">
        <w:t>“) v zadávacím řízení na veřejnou zakázku s</w:t>
      </w:r>
      <w:r>
        <w:t> </w:t>
      </w:r>
      <w:r w:rsidRPr="0089636F">
        <w:t>názvem</w:t>
      </w:r>
      <w:r>
        <w:t xml:space="preserve"> </w:t>
      </w:r>
      <w:r w:rsidR="00625FA9">
        <w:rPr>
          <w:b/>
        </w:rPr>
        <w:t>I/35 Oprava stavebně technologické části tunelu Hřebeč</w:t>
      </w:r>
      <w:r w:rsidR="00625FA9">
        <w:rPr>
          <w:bCs/>
        </w:rPr>
        <w:t>,</w:t>
      </w:r>
      <w:r w:rsidR="00625FA9">
        <w:rPr>
          <w:b/>
          <w:bCs/>
        </w:rPr>
        <w:t xml:space="preserve"> </w:t>
      </w:r>
      <w:r w:rsidR="00625FA9">
        <w:t xml:space="preserve">systémové číslo veřejné zakázky na profilu zadavatele </w:t>
      </w:r>
      <w:r w:rsidR="00625FA9">
        <w:rPr>
          <w:b/>
        </w:rPr>
        <w:t>P20V00184400</w:t>
      </w:r>
      <w:r w:rsidRPr="0089636F">
        <w:t xml:space="preserve"> (dále jen „</w:t>
      </w:r>
      <w:r w:rsidRPr="0089636F">
        <w:rPr>
          <w:b/>
        </w:rPr>
        <w:t>Zakázka“</w:t>
      </w:r>
      <w:r w:rsidRPr="0089636F">
        <w:t>)</w:t>
      </w:r>
      <w:r>
        <w:t>,</w:t>
      </w:r>
      <w:r w:rsidRPr="0089636F">
        <w:t xml:space="preserve"> </w:t>
      </w:r>
      <w:r>
        <w:t xml:space="preserve">Vám v souladu s § 123 </w:t>
      </w:r>
      <w:r>
        <w:rPr>
          <w:bCs/>
        </w:rPr>
        <w:t>zákona č. 134/2016 Sb., o zadávání veřejných zakázek</w:t>
      </w:r>
      <w:r w:rsidRPr="00950FD0">
        <w:rPr>
          <w:bCs/>
        </w:rPr>
        <w:t>, ve znění pozdějších předpisů (dále jen „</w:t>
      </w:r>
      <w:r w:rsidRPr="00F17158">
        <w:rPr>
          <w:b/>
          <w:bCs/>
        </w:rPr>
        <w:t>ZZVZ</w:t>
      </w:r>
      <w:r w:rsidRPr="00950FD0">
        <w:rPr>
          <w:bCs/>
        </w:rPr>
        <w:t>“)</w:t>
      </w:r>
      <w:r>
        <w:rPr>
          <w:bCs/>
        </w:rPr>
        <w:t>, oznamuje, že rozhodl o výběru účastníka zadávacího řízení k uzavření smlouvy (dále jen „</w:t>
      </w:r>
      <w:r w:rsidRPr="0093592A">
        <w:rPr>
          <w:b/>
          <w:bCs/>
        </w:rPr>
        <w:t>vybraný dodavatel</w:t>
      </w:r>
      <w:r>
        <w:rPr>
          <w:bCs/>
        </w:rPr>
        <w:t>“):</w:t>
      </w:r>
      <w:r w:rsidRPr="002546B9">
        <w:t xml:space="preserve"> </w:t>
      </w:r>
    </w:p>
    <w:p w14:paraId="54FC80BD" w14:textId="77777777" w:rsidR="00264B55" w:rsidRDefault="00264B55" w:rsidP="00264B55">
      <w:pPr>
        <w:spacing w:before="120" w:after="120" w:line="276" w:lineRule="auto"/>
        <w:rPr>
          <w:b/>
          <w:bCs/>
          <w:iCs/>
        </w:rPr>
      </w:pPr>
      <w:r w:rsidRPr="003F4EC5">
        <w:rPr>
          <w:b/>
          <w:bCs/>
          <w:iCs/>
        </w:rPr>
        <w:t>Sdružení Tunel HŘEBEČ</w:t>
      </w:r>
    </w:p>
    <w:p w14:paraId="75E3A47B" w14:textId="77777777" w:rsidR="00264B55" w:rsidRDefault="00264B55" w:rsidP="00264B55">
      <w:pPr>
        <w:spacing w:line="276" w:lineRule="auto"/>
        <w:rPr>
          <w:b/>
          <w:bCs/>
          <w:iCs/>
        </w:rPr>
      </w:pPr>
      <w:r>
        <w:rPr>
          <w:b/>
          <w:bCs/>
          <w:iCs/>
        </w:rPr>
        <w:t xml:space="preserve">vedoucí: </w:t>
      </w:r>
      <w:proofErr w:type="spellStart"/>
      <w:r>
        <w:rPr>
          <w:b/>
          <w:bCs/>
          <w:iCs/>
        </w:rPr>
        <w:t>Doprastav</w:t>
      </w:r>
      <w:proofErr w:type="spellEnd"/>
      <w:r>
        <w:rPr>
          <w:b/>
          <w:bCs/>
          <w:iCs/>
        </w:rPr>
        <w:t>, a.s.</w:t>
      </w:r>
    </w:p>
    <w:p w14:paraId="3929EA03" w14:textId="77777777" w:rsidR="00264B55" w:rsidRDefault="00264B55" w:rsidP="00264B55">
      <w:pPr>
        <w:spacing w:line="276" w:lineRule="auto"/>
        <w:rPr>
          <w:b/>
          <w:bCs/>
          <w:iCs/>
        </w:rPr>
      </w:pPr>
      <w:r>
        <w:rPr>
          <w:b/>
          <w:bCs/>
          <w:iCs/>
        </w:rPr>
        <w:t xml:space="preserve">se sídlem: </w:t>
      </w:r>
      <w:proofErr w:type="spellStart"/>
      <w:r>
        <w:rPr>
          <w:b/>
          <w:bCs/>
          <w:iCs/>
        </w:rPr>
        <w:t>Drieňová</w:t>
      </w:r>
      <w:proofErr w:type="spellEnd"/>
      <w:r>
        <w:rPr>
          <w:b/>
          <w:bCs/>
          <w:iCs/>
        </w:rPr>
        <w:t xml:space="preserve"> 27, 826 56 Bratislava, Slovenská republika</w:t>
      </w:r>
    </w:p>
    <w:p w14:paraId="18033B27" w14:textId="77777777" w:rsidR="00264B55" w:rsidRDefault="00264B55" w:rsidP="00264B55">
      <w:pPr>
        <w:spacing w:line="276" w:lineRule="auto"/>
        <w:rPr>
          <w:b/>
          <w:bCs/>
          <w:iCs/>
        </w:rPr>
      </w:pPr>
      <w:r>
        <w:rPr>
          <w:b/>
          <w:bCs/>
          <w:iCs/>
        </w:rPr>
        <w:t xml:space="preserve">IČO: </w:t>
      </w:r>
      <w:r w:rsidRPr="00B3246D">
        <w:rPr>
          <w:b/>
          <w:bCs/>
          <w:iCs/>
        </w:rPr>
        <w:t>31333320</w:t>
      </w:r>
    </w:p>
    <w:p w14:paraId="4F00F446" w14:textId="77777777" w:rsidR="00264B55" w:rsidRDefault="00264B55" w:rsidP="00264B55">
      <w:pPr>
        <w:spacing w:line="276" w:lineRule="auto"/>
        <w:rPr>
          <w:b/>
          <w:bCs/>
          <w:iCs/>
        </w:rPr>
      </w:pPr>
      <w:r w:rsidRPr="00F9024D">
        <w:t>podnikající na území ČR prostřednictvím odštěpného závodu zahraniční právnické osoby pod označením</w:t>
      </w:r>
    </w:p>
    <w:p w14:paraId="72A8089A" w14:textId="77777777" w:rsidR="00264B55" w:rsidRPr="00F106B8" w:rsidRDefault="00264B55" w:rsidP="00264B55">
      <w:pPr>
        <w:spacing w:line="276" w:lineRule="auto"/>
        <w:rPr>
          <w:b/>
          <w:highlight w:val="green"/>
        </w:rPr>
      </w:pPr>
      <w:proofErr w:type="spellStart"/>
      <w:r w:rsidRPr="00056157">
        <w:rPr>
          <w:b/>
          <w:bCs/>
          <w:iCs/>
        </w:rPr>
        <w:t>Doprastav</w:t>
      </w:r>
      <w:proofErr w:type="spellEnd"/>
      <w:r w:rsidRPr="00056157">
        <w:rPr>
          <w:b/>
          <w:bCs/>
          <w:iCs/>
        </w:rPr>
        <w:t>, a.s., organizační složka Praha</w:t>
      </w:r>
    </w:p>
    <w:p w14:paraId="335F00B8" w14:textId="77777777" w:rsidR="00264B55" w:rsidRPr="00056157" w:rsidRDefault="00264B55" w:rsidP="00264B55">
      <w:pPr>
        <w:spacing w:line="276" w:lineRule="auto"/>
        <w:rPr>
          <w:b/>
        </w:rPr>
      </w:pPr>
      <w:r>
        <w:rPr>
          <w:b/>
        </w:rPr>
        <w:t xml:space="preserve">se sídlem: </w:t>
      </w:r>
      <w:r w:rsidRPr="00056157">
        <w:rPr>
          <w:b/>
        </w:rPr>
        <w:t xml:space="preserve">K Zahradnictví </w:t>
      </w:r>
      <w:proofErr w:type="spellStart"/>
      <w:r w:rsidRPr="00056157">
        <w:rPr>
          <w:b/>
        </w:rPr>
        <w:t>č.ev</w:t>
      </w:r>
      <w:proofErr w:type="spellEnd"/>
      <w:r w:rsidRPr="00056157">
        <w:rPr>
          <w:b/>
        </w:rPr>
        <w:t>. 13, Praha 8, 180 00</w:t>
      </w:r>
    </w:p>
    <w:p w14:paraId="5EAB6796" w14:textId="77777777" w:rsidR="00264B55" w:rsidRDefault="00264B55" w:rsidP="00264B55">
      <w:pPr>
        <w:spacing w:after="120" w:line="276" w:lineRule="auto"/>
        <w:rPr>
          <w:b/>
        </w:rPr>
      </w:pPr>
      <w:r w:rsidRPr="00056157">
        <w:rPr>
          <w:b/>
        </w:rPr>
        <w:t>IČO: 49281429</w:t>
      </w:r>
    </w:p>
    <w:p w14:paraId="70B1D00A" w14:textId="77777777" w:rsidR="00264B55" w:rsidRPr="00F106B8" w:rsidRDefault="00264B55" w:rsidP="00264B55">
      <w:pPr>
        <w:spacing w:line="276" w:lineRule="auto"/>
        <w:rPr>
          <w:b/>
          <w:highlight w:val="green"/>
        </w:rPr>
      </w:pPr>
      <w:r>
        <w:rPr>
          <w:b/>
          <w:bCs/>
          <w:iCs/>
        </w:rPr>
        <w:t xml:space="preserve">společník: </w:t>
      </w:r>
      <w:r w:rsidRPr="00056157">
        <w:rPr>
          <w:b/>
          <w:bCs/>
          <w:iCs/>
        </w:rPr>
        <w:t>MADOS MT s.r.o.</w:t>
      </w:r>
    </w:p>
    <w:p w14:paraId="7086F4B5" w14:textId="77777777" w:rsidR="00264B55" w:rsidRPr="00056157" w:rsidRDefault="00264B55" w:rsidP="00264B55">
      <w:pPr>
        <w:spacing w:line="276" w:lineRule="auto"/>
        <w:rPr>
          <w:b/>
        </w:rPr>
      </w:pPr>
      <w:r>
        <w:rPr>
          <w:b/>
        </w:rPr>
        <w:t xml:space="preserve">se sídlem: </w:t>
      </w:r>
      <w:r w:rsidRPr="00056157">
        <w:rPr>
          <w:b/>
        </w:rPr>
        <w:t>Lupenice 51, 517 41 Lupenice</w:t>
      </w:r>
    </w:p>
    <w:p w14:paraId="0466C54F" w14:textId="77777777" w:rsidR="00264B55" w:rsidRPr="00056157" w:rsidRDefault="00264B55" w:rsidP="00264B55">
      <w:pPr>
        <w:spacing w:line="276" w:lineRule="auto"/>
        <w:rPr>
          <w:b/>
        </w:rPr>
      </w:pPr>
      <w:r w:rsidRPr="00056157">
        <w:rPr>
          <w:b/>
        </w:rPr>
        <w:t>IČO: 25297899</w:t>
      </w:r>
    </w:p>
    <w:p w14:paraId="65F2EB42" w14:textId="77777777" w:rsidR="001934CA" w:rsidRPr="00856905" w:rsidRDefault="001934CA" w:rsidP="00CE208E">
      <w:pPr>
        <w:spacing w:before="240" w:after="240" w:line="276" w:lineRule="auto"/>
        <w:rPr>
          <w:b/>
        </w:rPr>
      </w:pPr>
      <w:r w:rsidRPr="00856905">
        <w:rPr>
          <w:b/>
        </w:rPr>
        <w:t>O d ů v o d n ě n í:</w:t>
      </w:r>
    </w:p>
    <w:p w14:paraId="4A3C804B" w14:textId="645910E4" w:rsidR="004944A2" w:rsidRDefault="00EC5861" w:rsidP="00856905">
      <w:pPr>
        <w:spacing w:after="60" w:line="276" w:lineRule="auto"/>
        <w:jc w:val="both"/>
        <w:rPr>
          <w:highlight w:val="green"/>
        </w:rPr>
      </w:pPr>
      <w:r w:rsidRPr="00856905">
        <w:t>Nabídka výše uvedeného účastníka zadávacího řízení byla vyhodnocena jako ekonomicky nejvýhodnější podle výsledku hodnocení nabídek</w:t>
      </w:r>
      <w:r w:rsidR="006940C6" w:rsidRPr="00856905">
        <w:t>, přičemž účastník splnil podmínky účasti</w:t>
      </w:r>
      <w:r w:rsidR="00856905" w:rsidRPr="00856905">
        <w:t xml:space="preserve"> </w:t>
      </w:r>
      <w:r w:rsidR="00EA3068">
        <w:t xml:space="preserve">stanovené </w:t>
      </w:r>
      <w:r w:rsidR="00856905" w:rsidRPr="00856905">
        <w:t>v</w:t>
      </w:r>
      <w:r w:rsidR="00EA3068">
        <w:t> zadávací dokumentaci Zakázky</w:t>
      </w:r>
      <w:r w:rsidR="006940C6" w:rsidRPr="00856905">
        <w:t xml:space="preserve"> a ZZVZ</w:t>
      </w:r>
      <w:r w:rsidRPr="00856905">
        <w:t>.</w:t>
      </w:r>
      <w:r w:rsidR="006940C6">
        <w:rPr>
          <w:highlight w:val="green"/>
        </w:rPr>
        <w:t xml:space="preserve"> </w:t>
      </w:r>
    </w:p>
    <w:p w14:paraId="0F302C49" w14:textId="03357C58" w:rsidR="00EC5861" w:rsidRPr="004F3D82" w:rsidRDefault="004944A2" w:rsidP="00856905">
      <w:pPr>
        <w:spacing w:after="60" w:line="276" w:lineRule="auto"/>
        <w:jc w:val="both"/>
      </w:pPr>
      <w:r w:rsidRPr="005A7EF7">
        <w:t xml:space="preserve">Vybraný dodavatel předložil veškeré doklady požadované </w:t>
      </w:r>
      <w:r w:rsidR="00EA3068">
        <w:t>Z</w:t>
      </w:r>
      <w:r w:rsidRPr="005A7EF7">
        <w:t>adavatelem v souladu s § 122 ZZVZ.</w:t>
      </w:r>
    </w:p>
    <w:p w14:paraId="0EDBCC6B" w14:textId="77777777" w:rsidR="00382355" w:rsidRPr="00856905" w:rsidRDefault="00382355" w:rsidP="00856905">
      <w:pPr>
        <w:spacing w:before="360" w:after="120" w:line="276" w:lineRule="auto"/>
        <w:rPr>
          <w:iCs/>
        </w:rPr>
      </w:pPr>
      <w:r w:rsidRPr="00856905">
        <w:rPr>
          <w:iCs/>
        </w:rPr>
        <w:t>Příloha č. 1 – Zpráva o hodnocení nabídek</w:t>
      </w:r>
    </w:p>
    <w:p w14:paraId="213DD846" w14:textId="0E8F3302" w:rsidR="00382355" w:rsidRPr="00856905" w:rsidRDefault="00382355" w:rsidP="00856905">
      <w:pPr>
        <w:spacing w:before="120" w:after="120" w:line="276" w:lineRule="auto"/>
        <w:rPr>
          <w:iCs/>
        </w:rPr>
      </w:pPr>
      <w:r w:rsidRPr="00856905">
        <w:rPr>
          <w:iCs/>
        </w:rPr>
        <w:t xml:space="preserve">Příloha č. 2 – </w:t>
      </w:r>
      <w:r w:rsidR="00EC5861" w:rsidRPr="00856905">
        <w:rPr>
          <w:iCs/>
        </w:rPr>
        <w:t>Výsledek</w:t>
      </w:r>
      <w:r w:rsidRPr="00856905">
        <w:rPr>
          <w:iCs/>
        </w:rPr>
        <w:t xml:space="preserve"> posouzení splnění podmínek účasti vybraného dodavatele</w:t>
      </w:r>
    </w:p>
    <w:p w14:paraId="4FDB6657" w14:textId="77777777" w:rsidR="00C520F1" w:rsidRPr="00435BBB" w:rsidRDefault="00C520F1" w:rsidP="00C520F1">
      <w:pPr>
        <w:spacing w:before="240" w:after="120" w:line="276" w:lineRule="auto"/>
        <w:jc w:val="both"/>
        <w:rPr>
          <w:i/>
          <w:sz w:val="20"/>
          <w:szCs w:val="20"/>
        </w:rPr>
      </w:pPr>
      <w:r w:rsidRPr="00435BBB">
        <w:rPr>
          <w:i/>
          <w:sz w:val="20"/>
          <w:szCs w:val="20"/>
        </w:rPr>
        <w:t>PODEPSÁNO PROSTŘEDNICTVÍM UZNÁVANÉHO ELEKTRONICKÉHO PODPISU DLE ZÁKONA Č. 297/2016 SB., O SLUŽBÁCH VYTVÁŘEJÍCÍCH DŮVĚRU PRO ELEKTRONICKÉ TRANSAKCE, VE ZNĚNÍ POZDĚJŠÍCH PŘEDPISŮ</w:t>
      </w:r>
    </w:p>
    <w:p w14:paraId="62E72AF9" w14:textId="1327E73D" w:rsidR="0094599F" w:rsidRPr="00235749" w:rsidRDefault="0094599F" w:rsidP="00CE208E">
      <w:pPr>
        <w:spacing w:after="60" w:line="276" w:lineRule="auto"/>
        <w:jc w:val="both"/>
        <w:rPr>
          <w:b/>
        </w:rPr>
      </w:pPr>
    </w:p>
    <w:sectPr w:rsidR="0094599F" w:rsidRPr="00235749" w:rsidSect="003015A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A0D32C" w14:textId="77777777" w:rsidR="008074B0" w:rsidRDefault="008074B0" w:rsidP="000861BA">
      <w:r>
        <w:separator/>
      </w:r>
    </w:p>
  </w:endnote>
  <w:endnote w:type="continuationSeparator" w:id="0">
    <w:p w14:paraId="046E8697" w14:textId="77777777" w:rsidR="008074B0" w:rsidRDefault="008074B0" w:rsidP="000861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E1F643" w14:textId="77777777" w:rsidR="000F1565" w:rsidRDefault="000F156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6D0CA3" w14:textId="77777777" w:rsidR="00B20A39" w:rsidRPr="004A63D3" w:rsidRDefault="00B20A39" w:rsidP="004A63D3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80766E" w14:textId="77777777" w:rsidR="00105AAE" w:rsidRDefault="00105AA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61D2E3" w14:textId="77777777" w:rsidR="008074B0" w:rsidRDefault="008074B0" w:rsidP="000861BA">
      <w:r>
        <w:separator/>
      </w:r>
    </w:p>
  </w:footnote>
  <w:footnote w:type="continuationSeparator" w:id="0">
    <w:p w14:paraId="085AA270" w14:textId="77777777" w:rsidR="008074B0" w:rsidRDefault="008074B0" w:rsidP="000861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990C6C" w14:textId="77777777" w:rsidR="000F1565" w:rsidRDefault="000F156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B66A10" w14:textId="77777777" w:rsidR="000F1565" w:rsidRDefault="000F1565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86CBDA" w14:textId="77777777" w:rsidR="00B20A39" w:rsidRDefault="002C0A74" w:rsidP="003D74B1">
    <w:pPr>
      <w:pStyle w:val="Zhlav"/>
    </w:pPr>
    <w:r>
      <w:rPr>
        <w:noProof/>
      </w:rPr>
      <w:drawing>
        <wp:inline distT="0" distB="0" distL="0" distR="0" wp14:anchorId="076D66C9" wp14:editId="0B0CF122">
          <wp:extent cx="3238500" cy="781050"/>
          <wp:effectExtent l="19050" t="0" r="0" b="0"/>
          <wp:docPr id="1" name="obrázek 3" descr="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 descr="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38500" cy="781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63471A26" w14:textId="77777777" w:rsidR="00B20A39" w:rsidRDefault="00B20A3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C0991"/>
    <w:multiLevelType w:val="hybridMultilevel"/>
    <w:tmpl w:val="B4768970"/>
    <w:lvl w:ilvl="0" w:tplc="FEEAFF14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083647"/>
    <w:multiLevelType w:val="hybridMultilevel"/>
    <w:tmpl w:val="F306C3A0"/>
    <w:lvl w:ilvl="0" w:tplc="CF3CEC6A">
      <w:start w:val="2"/>
      <w:numFmt w:val="bullet"/>
      <w:lvlText w:val="-"/>
      <w:lvlJc w:val="left"/>
      <w:pPr>
        <w:ind w:left="2160" w:hanging="360"/>
      </w:pPr>
      <w:rPr>
        <w:rFonts w:ascii="Palatino Linotype" w:eastAsia="Times New Roman" w:hAnsi="Palatino Linotype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12AF698B"/>
    <w:multiLevelType w:val="hybridMultilevel"/>
    <w:tmpl w:val="90048538"/>
    <w:lvl w:ilvl="0" w:tplc="0BB6A70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225C9D"/>
    <w:multiLevelType w:val="hybridMultilevel"/>
    <w:tmpl w:val="410AAC00"/>
    <w:lvl w:ilvl="0" w:tplc="CF3CEC6A">
      <w:start w:val="2"/>
      <w:numFmt w:val="bullet"/>
      <w:lvlText w:val="-"/>
      <w:lvlJc w:val="left"/>
      <w:pPr>
        <w:ind w:left="420" w:hanging="360"/>
      </w:pPr>
      <w:rPr>
        <w:rFonts w:ascii="Palatino Linotype" w:eastAsia="Times New Roman" w:hAnsi="Palatino Linotype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1FF53818"/>
    <w:multiLevelType w:val="hybridMultilevel"/>
    <w:tmpl w:val="812E529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73E2B5B"/>
    <w:multiLevelType w:val="multilevel"/>
    <w:tmpl w:val="E7401C26"/>
    <w:lvl w:ilvl="0">
      <w:start w:val="1"/>
      <w:numFmt w:val="decimal"/>
      <w:pStyle w:val="slovanseznam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31AC4919"/>
    <w:multiLevelType w:val="hybridMultilevel"/>
    <w:tmpl w:val="2A80E66A"/>
    <w:lvl w:ilvl="0" w:tplc="5E80D2F8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8CB703A"/>
    <w:multiLevelType w:val="hybridMultilevel"/>
    <w:tmpl w:val="FACAE25A"/>
    <w:lvl w:ilvl="0" w:tplc="45B2143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97C7C5D"/>
    <w:multiLevelType w:val="multilevel"/>
    <w:tmpl w:val="03284D10"/>
    <w:lvl w:ilvl="0">
      <w:start w:val="1"/>
      <w:numFmt w:val="decimal"/>
      <w:lvlText w:val="Čl. %1"/>
      <w:lvlJc w:val="left"/>
      <w:pPr>
        <w:ind w:left="4394" w:hanging="424"/>
      </w:pPr>
      <w:rPr>
        <w:rFonts w:hint="default"/>
      </w:rPr>
    </w:lvl>
    <w:lvl w:ilvl="1">
      <w:start w:val="1"/>
      <w:numFmt w:val="decimal"/>
      <w:pStyle w:val="Styl6"/>
      <w:lvlText w:val="%1.%2."/>
      <w:lvlJc w:val="left"/>
      <w:pPr>
        <w:ind w:left="574" w:hanging="432"/>
      </w:pPr>
      <w:rPr>
        <w:rFonts w:ascii="Calibri" w:hAnsi="Calibri" w:cs="Times New Roman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373" w:hanging="504"/>
      </w:pPr>
      <w:rPr>
        <w:rFonts w:hint="default"/>
        <w:b w:val="0"/>
      </w:rPr>
    </w:lvl>
    <w:lvl w:ilvl="3">
      <w:start w:val="1"/>
      <w:numFmt w:val="decimal"/>
      <w:pStyle w:val="Styl5"/>
      <w:lvlText w:val="%1.%2.%3.%4."/>
      <w:lvlJc w:val="left"/>
      <w:pPr>
        <w:ind w:left="877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38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8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8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9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469" w:hanging="1440"/>
      </w:pPr>
      <w:rPr>
        <w:rFonts w:hint="default"/>
      </w:rPr>
    </w:lvl>
  </w:abstractNum>
  <w:abstractNum w:abstractNumId="9" w15:restartNumberingAfterBreak="0">
    <w:nsid w:val="39FB0D36"/>
    <w:multiLevelType w:val="hybridMultilevel"/>
    <w:tmpl w:val="F0AA300E"/>
    <w:lvl w:ilvl="0" w:tplc="9B0EF6E2">
      <w:start w:val="1"/>
      <w:numFmt w:val="bullet"/>
      <w:lvlText w:val=""/>
      <w:lvlJc w:val="left"/>
      <w:pPr>
        <w:tabs>
          <w:tab w:val="num" w:pos="902"/>
        </w:tabs>
        <w:ind w:left="902" w:hanging="542"/>
      </w:pPr>
      <w:rPr>
        <w:rFonts w:ascii="Wingdings" w:hAnsi="Wingdings" w:hint="default"/>
        <w:b w:val="0"/>
        <w:i w:val="0"/>
        <w:color w:val="auto"/>
        <w:sz w:val="20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D925AB"/>
    <w:multiLevelType w:val="hybridMultilevel"/>
    <w:tmpl w:val="E6585E32"/>
    <w:lvl w:ilvl="0" w:tplc="A544CF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7018CA"/>
    <w:multiLevelType w:val="hybridMultilevel"/>
    <w:tmpl w:val="8F6A3A3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ADA2744"/>
    <w:multiLevelType w:val="hybridMultilevel"/>
    <w:tmpl w:val="46AA482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BB0212"/>
    <w:multiLevelType w:val="hybridMultilevel"/>
    <w:tmpl w:val="F6360EF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AF1A1F"/>
    <w:multiLevelType w:val="multilevel"/>
    <w:tmpl w:val="048EFB80"/>
    <w:lvl w:ilvl="0">
      <w:start w:val="1"/>
      <w:numFmt w:val="decimal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firstLine="425"/>
      </w:pPr>
      <w:rPr>
        <w:rFonts w:cs="Times New Roman"/>
      </w:rPr>
    </w:lvl>
    <w:lvl w:ilvl="7">
      <w:start w:val="1"/>
      <w:numFmt w:val="lowerLetter"/>
      <w:pStyle w:val="Textpsmene"/>
      <w:lvlText w:val="%8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  <w:rPr>
        <w:rFonts w:cs="Times New Roman"/>
      </w:rPr>
    </w:lvl>
  </w:abstractNum>
  <w:abstractNum w:abstractNumId="15" w15:restartNumberingAfterBreak="0">
    <w:nsid w:val="72044932"/>
    <w:multiLevelType w:val="hybridMultilevel"/>
    <w:tmpl w:val="B02C135A"/>
    <w:lvl w:ilvl="0" w:tplc="A9DA8E12">
      <w:numFmt w:val="none"/>
      <w:lvlText w:val="­"/>
      <w:lvlJc w:val="left"/>
      <w:pPr>
        <w:tabs>
          <w:tab w:val="num" w:pos="360"/>
        </w:tabs>
      </w:pPr>
      <w:rPr>
        <w:rFonts w:asci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A15E1A28">
      <w:start w:val="1"/>
      <w:numFmt w:val="decimal"/>
      <w:lvlText w:val="%6)"/>
      <w:lvlJc w:val="left"/>
      <w:pPr>
        <w:tabs>
          <w:tab w:val="num" w:pos="4500"/>
        </w:tabs>
        <w:ind w:left="4500" w:hanging="360"/>
      </w:pPr>
      <w:rPr>
        <w:rFonts w:cs="Times New Roman" w:hint="default"/>
      </w:rPr>
    </w:lvl>
    <w:lvl w:ilvl="6" w:tplc="0405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3"/>
  </w:num>
  <w:num w:numId="4">
    <w:abstractNumId w:val="3"/>
  </w:num>
  <w:num w:numId="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</w:num>
  <w:num w:numId="7">
    <w:abstractNumId w:val="2"/>
  </w:num>
  <w:num w:numId="8">
    <w:abstractNumId w:val="4"/>
  </w:num>
  <w:num w:numId="9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</w:num>
  <w:num w:numId="11">
    <w:abstractNumId w:val="8"/>
  </w:num>
  <w:num w:numId="12">
    <w:abstractNumId w:val="11"/>
  </w:num>
  <w:num w:numId="13">
    <w:abstractNumId w:val="1"/>
  </w:num>
  <w:num w:numId="14">
    <w:abstractNumId w:val="9"/>
  </w:num>
  <w:num w:numId="15">
    <w:abstractNumId w:val="12"/>
  </w:num>
  <w:num w:numId="16">
    <w:abstractNumId w:val="14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7FAB"/>
    <w:rsid w:val="000039DC"/>
    <w:rsid w:val="000047EC"/>
    <w:rsid w:val="00012705"/>
    <w:rsid w:val="00021DD6"/>
    <w:rsid w:val="00033E12"/>
    <w:rsid w:val="00037BD8"/>
    <w:rsid w:val="00043CCD"/>
    <w:rsid w:val="00051072"/>
    <w:rsid w:val="00052167"/>
    <w:rsid w:val="00054A6B"/>
    <w:rsid w:val="0005775C"/>
    <w:rsid w:val="00061361"/>
    <w:rsid w:val="00075241"/>
    <w:rsid w:val="00080D6E"/>
    <w:rsid w:val="00081127"/>
    <w:rsid w:val="0008526E"/>
    <w:rsid w:val="000861BA"/>
    <w:rsid w:val="00090CDA"/>
    <w:rsid w:val="00092139"/>
    <w:rsid w:val="00092EBF"/>
    <w:rsid w:val="00093B0B"/>
    <w:rsid w:val="00097D63"/>
    <w:rsid w:val="000B27C9"/>
    <w:rsid w:val="000B724B"/>
    <w:rsid w:val="000B7DAF"/>
    <w:rsid w:val="000C0F0E"/>
    <w:rsid w:val="000C5DE2"/>
    <w:rsid w:val="000D298B"/>
    <w:rsid w:val="000D2CE2"/>
    <w:rsid w:val="000E02F1"/>
    <w:rsid w:val="000E3473"/>
    <w:rsid w:val="000F1565"/>
    <w:rsid w:val="000F25EF"/>
    <w:rsid w:val="00102328"/>
    <w:rsid w:val="00105AAE"/>
    <w:rsid w:val="00120A5C"/>
    <w:rsid w:val="00124382"/>
    <w:rsid w:val="001269F6"/>
    <w:rsid w:val="001351CD"/>
    <w:rsid w:val="00136049"/>
    <w:rsid w:val="00143720"/>
    <w:rsid w:val="00144FEC"/>
    <w:rsid w:val="00146DD1"/>
    <w:rsid w:val="00146DF2"/>
    <w:rsid w:val="0014738F"/>
    <w:rsid w:val="00147746"/>
    <w:rsid w:val="00147CEF"/>
    <w:rsid w:val="0016099F"/>
    <w:rsid w:val="00162AB8"/>
    <w:rsid w:val="00163FA0"/>
    <w:rsid w:val="0017383A"/>
    <w:rsid w:val="00175333"/>
    <w:rsid w:val="00176237"/>
    <w:rsid w:val="00176D4A"/>
    <w:rsid w:val="00187A2B"/>
    <w:rsid w:val="001934CA"/>
    <w:rsid w:val="001944D7"/>
    <w:rsid w:val="001B026B"/>
    <w:rsid w:val="001B3A15"/>
    <w:rsid w:val="001B3F48"/>
    <w:rsid w:val="001B6927"/>
    <w:rsid w:val="001C26CF"/>
    <w:rsid w:val="001C2B42"/>
    <w:rsid w:val="001C7131"/>
    <w:rsid w:val="001D4221"/>
    <w:rsid w:val="001D5554"/>
    <w:rsid w:val="001E3D00"/>
    <w:rsid w:val="001E77E3"/>
    <w:rsid w:val="001F1860"/>
    <w:rsid w:val="002078DD"/>
    <w:rsid w:val="0021363C"/>
    <w:rsid w:val="00222830"/>
    <w:rsid w:val="00234312"/>
    <w:rsid w:val="00234C30"/>
    <w:rsid w:val="00235749"/>
    <w:rsid w:val="002357D1"/>
    <w:rsid w:val="00241FFE"/>
    <w:rsid w:val="00253D07"/>
    <w:rsid w:val="002546B9"/>
    <w:rsid w:val="0026302D"/>
    <w:rsid w:val="00264B55"/>
    <w:rsid w:val="002701EB"/>
    <w:rsid w:val="00280DC2"/>
    <w:rsid w:val="00281032"/>
    <w:rsid w:val="0028331F"/>
    <w:rsid w:val="002910BF"/>
    <w:rsid w:val="002A0B06"/>
    <w:rsid w:val="002A1195"/>
    <w:rsid w:val="002A239B"/>
    <w:rsid w:val="002A4F44"/>
    <w:rsid w:val="002B2D64"/>
    <w:rsid w:val="002B5DF9"/>
    <w:rsid w:val="002C0A74"/>
    <w:rsid w:val="002C2066"/>
    <w:rsid w:val="002C416F"/>
    <w:rsid w:val="002C4692"/>
    <w:rsid w:val="002C66D3"/>
    <w:rsid w:val="002D41A8"/>
    <w:rsid w:val="002D6344"/>
    <w:rsid w:val="002E1A4C"/>
    <w:rsid w:val="002E210D"/>
    <w:rsid w:val="002F21E2"/>
    <w:rsid w:val="003015A7"/>
    <w:rsid w:val="003028B6"/>
    <w:rsid w:val="0031281F"/>
    <w:rsid w:val="0032045C"/>
    <w:rsid w:val="00327F2F"/>
    <w:rsid w:val="00327F79"/>
    <w:rsid w:val="0033172A"/>
    <w:rsid w:val="00344156"/>
    <w:rsid w:val="00347E89"/>
    <w:rsid w:val="00352081"/>
    <w:rsid w:val="00353274"/>
    <w:rsid w:val="00353F75"/>
    <w:rsid w:val="00355984"/>
    <w:rsid w:val="00357208"/>
    <w:rsid w:val="003640E0"/>
    <w:rsid w:val="00382355"/>
    <w:rsid w:val="00391ACE"/>
    <w:rsid w:val="003A4559"/>
    <w:rsid w:val="003A6FA3"/>
    <w:rsid w:val="003C1EC9"/>
    <w:rsid w:val="003D124A"/>
    <w:rsid w:val="003D3E1C"/>
    <w:rsid w:val="003D74B1"/>
    <w:rsid w:val="003D7B7E"/>
    <w:rsid w:val="003E41E4"/>
    <w:rsid w:val="003E55CD"/>
    <w:rsid w:val="003E5EB5"/>
    <w:rsid w:val="003F5BF1"/>
    <w:rsid w:val="00400D07"/>
    <w:rsid w:val="00401EFC"/>
    <w:rsid w:val="00427FAB"/>
    <w:rsid w:val="004353D5"/>
    <w:rsid w:val="00435D27"/>
    <w:rsid w:val="00437877"/>
    <w:rsid w:val="00442E57"/>
    <w:rsid w:val="00460B8F"/>
    <w:rsid w:val="00466C3A"/>
    <w:rsid w:val="0047309F"/>
    <w:rsid w:val="00481636"/>
    <w:rsid w:val="004834BA"/>
    <w:rsid w:val="00487134"/>
    <w:rsid w:val="00491B68"/>
    <w:rsid w:val="004944A2"/>
    <w:rsid w:val="004A3B1D"/>
    <w:rsid w:val="004A63D3"/>
    <w:rsid w:val="004B1581"/>
    <w:rsid w:val="004B7B38"/>
    <w:rsid w:val="004C5E46"/>
    <w:rsid w:val="004D546B"/>
    <w:rsid w:val="004F69F2"/>
    <w:rsid w:val="004F6E5E"/>
    <w:rsid w:val="0050458D"/>
    <w:rsid w:val="0052537E"/>
    <w:rsid w:val="005254D2"/>
    <w:rsid w:val="00525696"/>
    <w:rsid w:val="00533EAA"/>
    <w:rsid w:val="00534BEE"/>
    <w:rsid w:val="00536C05"/>
    <w:rsid w:val="00537E5C"/>
    <w:rsid w:val="00544FC9"/>
    <w:rsid w:val="00545146"/>
    <w:rsid w:val="00554151"/>
    <w:rsid w:val="005547B8"/>
    <w:rsid w:val="00555345"/>
    <w:rsid w:val="00556DF2"/>
    <w:rsid w:val="0055739E"/>
    <w:rsid w:val="005610A8"/>
    <w:rsid w:val="00563FD4"/>
    <w:rsid w:val="00585821"/>
    <w:rsid w:val="00585D41"/>
    <w:rsid w:val="0059249D"/>
    <w:rsid w:val="00592CB6"/>
    <w:rsid w:val="00596679"/>
    <w:rsid w:val="005A092D"/>
    <w:rsid w:val="005A5331"/>
    <w:rsid w:val="005A7740"/>
    <w:rsid w:val="005A7EF7"/>
    <w:rsid w:val="005B0856"/>
    <w:rsid w:val="005B17FC"/>
    <w:rsid w:val="005B48A9"/>
    <w:rsid w:val="005C298C"/>
    <w:rsid w:val="005D2DFE"/>
    <w:rsid w:val="005D37F8"/>
    <w:rsid w:val="005E6065"/>
    <w:rsid w:val="005F04B4"/>
    <w:rsid w:val="005F5BB6"/>
    <w:rsid w:val="006052F2"/>
    <w:rsid w:val="00614F4F"/>
    <w:rsid w:val="00615A99"/>
    <w:rsid w:val="00617274"/>
    <w:rsid w:val="00617400"/>
    <w:rsid w:val="00620C03"/>
    <w:rsid w:val="00625FA9"/>
    <w:rsid w:val="00626C86"/>
    <w:rsid w:val="00630272"/>
    <w:rsid w:val="00631283"/>
    <w:rsid w:val="00632A5D"/>
    <w:rsid w:val="0065276A"/>
    <w:rsid w:val="00652E2F"/>
    <w:rsid w:val="0065556E"/>
    <w:rsid w:val="00667160"/>
    <w:rsid w:val="0067041A"/>
    <w:rsid w:val="00673A64"/>
    <w:rsid w:val="0067722F"/>
    <w:rsid w:val="00682883"/>
    <w:rsid w:val="00682BF3"/>
    <w:rsid w:val="00683608"/>
    <w:rsid w:val="006860E8"/>
    <w:rsid w:val="00690D02"/>
    <w:rsid w:val="006940C6"/>
    <w:rsid w:val="00696D43"/>
    <w:rsid w:val="006A14C6"/>
    <w:rsid w:val="006A314F"/>
    <w:rsid w:val="006A5E76"/>
    <w:rsid w:val="006B30C1"/>
    <w:rsid w:val="006D1B8F"/>
    <w:rsid w:val="006E1178"/>
    <w:rsid w:val="006E5B5A"/>
    <w:rsid w:val="006F2497"/>
    <w:rsid w:val="006F2F35"/>
    <w:rsid w:val="006F3241"/>
    <w:rsid w:val="006F5A7A"/>
    <w:rsid w:val="007133C4"/>
    <w:rsid w:val="00714010"/>
    <w:rsid w:val="00716263"/>
    <w:rsid w:val="007233F0"/>
    <w:rsid w:val="0074074E"/>
    <w:rsid w:val="00742A26"/>
    <w:rsid w:val="00745C8A"/>
    <w:rsid w:val="00747537"/>
    <w:rsid w:val="00756537"/>
    <w:rsid w:val="007636E7"/>
    <w:rsid w:val="00770C0B"/>
    <w:rsid w:val="00770FBD"/>
    <w:rsid w:val="00785A4F"/>
    <w:rsid w:val="007862F8"/>
    <w:rsid w:val="00793696"/>
    <w:rsid w:val="007960BF"/>
    <w:rsid w:val="007A3D57"/>
    <w:rsid w:val="007A66B7"/>
    <w:rsid w:val="007B7C3F"/>
    <w:rsid w:val="007C0579"/>
    <w:rsid w:val="007C4464"/>
    <w:rsid w:val="007D4497"/>
    <w:rsid w:val="007D4C91"/>
    <w:rsid w:val="007D620D"/>
    <w:rsid w:val="007E433F"/>
    <w:rsid w:val="007E464B"/>
    <w:rsid w:val="007E5F5F"/>
    <w:rsid w:val="007F5701"/>
    <w:rsid w:val="007F7E65"/>
    <w:rsid w:val="008074B0"/>
    <w:rsid w:val="0080750E"/>
    <w:rsid w:val="00820CC3"/>
    <w:rsid w:val="00830365"/>
    <w:rsid w:val="008339DF"/>
    <w:rsid w:val="0084180D"/>
    <w:rsid w:val="00843F70"/>
    <w:rsid w:val="00847EB9"/>
    <w:rsid w:val="008514C7"/>
    <w:rsid w:val="00854123"/>
    <w:rsid w:val="00856905"/>
    <w:rsid w:val="008576DB"/>
    <w:rsid w:val="008605B5"/>
    <w:rsid w:val="0086668A"/>
    <w:rsid w:val="00871088"/>
    <w:rsid w:val="00871533"/>
    <w:rsid w:val="008A2044"/>
    <w:rsid w:val="008B08C0"/>
    <w:rsid w:val="008B4D7C"/>
    <w:rsid w:val="008B579B"/>
    <w:rsid w:val="008B6769"/>
    <w:rsid w:val="008C7176"/>
    <w:rsid w:val="008D0602"/>
    <w:rsid w:val="008D16FE"/>
    <w:rsid w:val="008F5643"/>
    <w:rsid w:val="00904EBD"/>
    <w:rsid w:val="00907E8B"/>
    <w:rsid w:val="009173F1"/>
    <w:rsid w:val="00925453"/>
    <w:rsid w:val="0093592A"/>
    <w:rsid w:val="00937889"/>
    <w:rsid w:val="00937C30"/>
    <w:rsid w:val="0094479B"/>
    <w:rsid w:val="009452A0"/>
    <w:rsid w:val="0094599F"/>
    <w:rsid w:val="00950FD0"/>
    <w:rsid w:val="00960613"/>
    <w:rsid w:val="009644C7"/>
    <w:rsid w:val="009649DB"/>
    <w:rsid w:val="00964EA3"/>
    <w:rsid w:val="0098199C"/>
    <w:rsid w:val="009821F6"/>
    <w:rsid w:val="00983745"/>
    <w:rsid w:val="0098551B"/>
    <w:rsid w:val="0099281A"/>
    <w:rsid w:val="009A3B46"/>
    <w:rsid w:val="009A7C7B"/>
    <w:rsid w:val="009B42FB"/>
    <w:rsid w:val="009B59CE"/>
    <w:rsid w:val="009C3C9B"/>
    <w:rsid w:val="009C50FE"/>
    <w:rsid w:val="009D09C8"/>
    <w:rsid w:val="009D15F4"/>
    <w:rsid w:val="009D3909"/>
    <w:rsid w:val="009D50BE"/>
    <w:rsid w:val="009E68AC"/>
    <w:rsid w:val="00A00100"/>
    <w:rsid w:val="00A10DE6"/>
    <w:rsid w:val="00A14EDE"/>
    <w:rsid w:val="00A2179B"/>
    <w:rsid w:val="00A26771"/>
    <w:rsid w:val="00A44318"/>
    <w:rsid w:val="00A510F4"/>
    <w:rsid w:val="00A57B92"/>
    <w:rsid w:val="00A622A5"/>
    <w:rsid w:val="00A66CC8"/>
    <w:rsid w:val="00A73FB8"/>
    <w:rsid w:val="00A746C1"/>
    <w:rsid w:val="00A81210"/>
    <w:rsid w:val="00A85AC5"/>
    <w:rsid w:val="00A87EA6"/>
    <w:rsid w:val="00A95B58"/>
    <w:rsid w:val="00A97B68"/>
    <w:rsid w:val="00AA217A"/>
    <w:rsid w:val="00AA3D96"/>
    <w:rsid w:val="00AB15A5"/>
    <w:rsid w:val="00AB3D4F"/>
    <w:rsid w:val="00AB4575"/>
    <w:rsid w:val="00AB58FA"/>
    <w:rsid w:val="00AB675C"/>
    <w:rsid w:val="00AD15E3"/>
    <w:rsid w:val="00AE0DDA"/>
    <w:rsid w:val="00B10383"/>
    <w:rsid w:val="00B10BD0"/>
    <w:rsid w:val="00B151C4"/>
    <w:rsid w:val="00B15986"/>
    <w:rsid w:val="00B15A9E"/>
    <w:rsid w:val="00B17270"/>
    <w:rsid w:val="00B20A39"/>
    <w:rsid w:val="00B362C6"/>
    <w:rsid w:val="00B415AD"/>
    <w:rsid w:val="00B45343"/>
    <w:rsid w:val="00B45B73"/>
    <w:rsid w:val="00B577E5"/>
    <w:rsid w:val="00B65580"/>
    <w:rsid w:val="00B74BCF"/>
    <w:rsid w:val="00B77CB8"/>
    <w:rsid w:val="00B83BDE"/>
    <w:rsid w:val="00B844EE"/>
    <w:rsid w:val="00B901F1"/>
    <w:rsid w:val="00B90321"/>
    <w:rsid w:val="00B94332"/>
    <w:rsid w:val="00BA1745"/>
    <w:rsid w:val="00BA2E6D"/>
    <w:rsid w:val="00BA515F"/>
    <w:rsid w:val="00BB1C8D"/>
    <w:rsid w:val="00BB58FF"/>
    <w:rsid w:val="00BC146B"/>
    <w:rsid w:val="00BC21A6"/>
    <w:rsid w:val="00BC5188"/>
    <w:rsid w:val="00BD125A"/>
    <w:rsid w:val="00BD1337"/>
    <w:rsid w:val="00BD1893"/>
    <w:rsid w:val="00BD6A6B"/>
    <w:rsid w:val="00BE5481"/>
    <w:rsid w:val="00BE65D0"/>
    <w:rsid w:val="00BE6C31"/>
    <w:rsid w:val="00BF210B"/>
    <w:rsid w:val="00BF2782"/>
    <w:rsid w:val="00C06201"/>
    <w:rsid w:val="00C12E4B"/>
    <w:rsid w:val="00C233FE"/>
    <w:rsid w:val="00C24E90"/>
    <w:rsid w:val="00C25473"/>
    <w:rsid w:val="00C35E10"/>
    <w:rsid w:val="00C42E1D"/>
    <w:rsid w:val="00C46861"/>
    <w:rsid w:val="00C50F49"/>
    <w:rsid w:val="00C51B38"/>
    <w:rsid w:val="00C520F1"/>
    <w:rsid w:val="00C5461A"/>
    <w:rsid w:val="00C63606"/>
    <w:rsid w:val="00C67115"/>
    <w:rsid w:val="00C70E51"/>
    <w:rsid w:val="00C76F0A"/>
    <w:rsid w:val="00C8164B"/>
    <w:rsid w:val="00C83776"/>
    <w:rsid w:val="00C83F24"/>
    <w:rsid w:val="00C85C12"/>
    <w:rsid w:val="00CA2ED3"/>
    <w:rsid w:val="00CB0357"/>
    <w:rsid w:val="00CC1A03"/>
    <w:rsid w:val="00CC4830"/>
    <w:rsid w:val="00CC643E"/>
    <w:rsid w:val="00CD6BBF"/>
    <w:rsid w:val="00CE208E"/>
    <w:rsid w:val="00CF13C6"/>
    <w:rsid w:val="00D02213"/>
    <w:rsid w:val="00D1464D"/>
    <w:rsid w:val="00D15EFB"/>
    <w:rsid w:val="00D15F44"/>
    <w:rsid w:val="00D2416F"/>
    <w:rsid w:val="00D32EE6"/>
    <w:rsid w:val="00D3664E"/>
    <w:rsid w:val="00D42F81"/>
    <w:rsid w:val="00D52F56"/>
    <w:rsid w:val="00D54D39"/>
    <w:rsid w:val="00D56E4B"/>
    <w:rsid w:val="00D6037A"/>
    <w:rsid w:val="00D62E89"/>
    <w:rsid w:val="00D6658A"/>
    <w:rsid w:val="00D6709F"/>
    <w:rsid w:val="00D75F66"/>
    <w:rsid w:val="00D814B0"/>
    <w:rsid w:val="00D9347C"/>
    <w:rsid w:val="00DA7601"/>
    <w:rsid w:val="00DB3B89"/>
    <w:rsid w:val="00DB5112"/>
    <w:rsid w:val="00DC0A9E"/>
    <w:rsid w:val="00DC1D7C"/>
    <w:rsid w:val="00DC482D"/>
    <w:rsid w:val="00DC6C98"/>
    <w:rsid w:val="00DD198C"/>
    <w:rsid w:val="00DF12AA"/>
    <w:rsid w:val="00E06682"/>
    <w:rsid w:val="00E07F50"/>
    <w:rsid w:val="00E161E6"/>
    <w:rsid w:val="00E26E6C"/>
    <w:rsid w:val="00E275EB"/>
    <w:rsid w:val="00E3491B"/>
    <w:rsid w:val="00E35838"/>
    <w:rsid w:val="00E44E53"/>
    <w:rsid w:val="00E46CF3"/>
    <w:rsid w:val="00E4720D"/>
    <w:rsid w:val="00E55274"/>
    <w:rsid w:val="00E61B79"/>
    <w:rsid w:val="00E66837"/>
    <w:rsid w:val="00E7587B"/>
    <w:rsid w:val="00E911FA"/>
    <w:rsid w:val="00E91D2E"/>
    <w:rsid w:val="00EA1DBF"/>
    <w:rsid w:val="00EA3068"/>
    <w:rsid w:val="00EA4661"/>
    <w:rsid w:val="00EA4ABE"/>
    <w:rsid w:val="00EA5701"/>
    <w:rsid w:val="00EA5DE4"/>
    <w:rsid w:val="00EB50D3"/>
    <w:rsid w:val="00EB51BD"/>
    <w:rsid w:val="00EB5FD5"/>
    <w:rsid w:val="00EC178C"/>
    <w:rsid w:val="00EC37E8"/>
    <w:rsid w:val="00EC3B3B"/>
    <w:rsid w:val="00EC5861"/>
    <w:rsid w:val="00ED3AC5"/>
    <w:rsid w:val="00ED4F79"/>
    <w:rsid w:val="00ED5116"/>
    <w:rsid w:val="00EE762B"/>
    <w:rsid w:val="00EF22C4"/>
    <w:rsid w:val="00EF28DE"/>
    <w:rsid w:val="00F05977"/>
    <w:rsid w:val="00F1389E"/>
    <w:rsid w:val="00F20CF3"/>
    <w:rsid w:val="00F32A88"/>
    <w:rsid w:val="00F34903"/>
    <w:rsid w:val="00F4035F"/>
    <w:rsid w:val="00F438A9"/>
    <w:rsid w:val="00F54A7F"/>
    <w:rsid w:val="00F55303"/>
    <w:rsid w:val="00F57C23"/>
    <w:rsid w:val="00F6284B"/>
    <w:rsid w:val="00F63252"/>
    <w:rsid w:val="00F63C0C"/>
    <w:rsid w:val="00F65A3A"/>
    <w:rsid w:val="00F66D9D"/>
    <w:rsid w:val="00F7661F"/>
    <w:rsid w:val="00F877E7"/>
    <w:rsid w:val="00FA6713"/>
    <w:rsid w:val="00FA6FDD"/>
    <w:rsid w:val="00FB0F14"/>
    <w:rsid w:val="00FC008D"/>
    <w:rsid w:val="00FC350E"/>
    <w:rsid w:val="00FC470F"/>
    <w:rsid w:val="00FE03DF"/>
    <w:rsid w:val="00FF32E6"/>
    <w:rsid w:val="00FF3AE7"/>
    <w:rsid w:val="00FF4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7F675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27FAB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427FAB"/>
    <w:pPr>
      <w:keepNext/>
      <w:autoSpaceDE w:val="0"/>
      <w:autoSpaceDN w:val="0"/>
      <w:jc w:val="center"/>
      <w:outlineLvl w:val="0"/>
    </w:pPr>
    <w:rPr>
      <w:b/>
      <w:bCs/>
      <w:sz w:val="20"/>
      <w:szCs w:val="20"/>
    </w:rPr>
  </w:style>
  <w:style w:type="paragraph" w:styleId="Nadpis3">
    <w:name w:val="heading 3"/>
    <w:basedOn w:val="Normln"/>
    <w:next w:val="Normln"/>
    <w:link w:val="Nadpis3Char"/>
    <w:qFormat/>
    <w:rsid w:val="00427FAB"/>
    <w:pPr>
      <w:keepNext/>
      <w:autoSpaceDE w:val="0"/>
      <w:autoSpaceDN w:val="0"/>
      <w:jc w:val="center"/>
      <w:outlineLvl w:val="2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14010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427FAB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Nadpis3Char">
    <w:name w:val="Nadpis 3 Char"/>
    <w:link w:val="Nadpis3"/>
    <w:rsid w:val="00427FAB"/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paragraph" w:styleId="Zpat">
    <w:name w:val="footer"/>
    <w:basedOn w:val="Normln"/>
    <w:link w:val="ZpatChar"/>
    <w:uiPriority w:val="99"/>
    <w:rsid w:val="00427FAB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427FA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2">
    <w:name w:val="Body Text Indent 2"/>
    <w:basedOn w:val="Normln"/>
    <w:link w:val="Zkladntextodsazen2Char"/>
    <w:rsid w:val="00427FAB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link w:val="Zkladntextodsazen2"/>
    <w:rsid w:val="00427FA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427FAB"/>
    <w:pPr>
      <w:ind w:left="720"/>
    </w:pPr>
    <w:rPr>
      <w:rFonts w:ascii="Calibri" w:eastAsia="Calibri" w:hAnsi="Calibri"/>
      <w:sz w:val="22"/>
      <w:szCs w:val="22"/>
    </w:rPr>
  </w:style>
  <w:style w:type="paragraph" w:customStyle="1" w:styleId="Seznam1">
    <w:name w:val="Seznam1"/>
    <w:basedOn w:val="Normln"/>
    <w:qFormat/>
    <w:rsid w:val="00D15F44"/>
    <w:pPr>
      <w:suppressAutoHyphens/>
      <w:spacing w:after="120"/>
    </w:pPr>
    <w:rPr>
      <w:szCs w:val="20"/>
      <w:lang w:eastAsia="ar-SA"/>
    </w:rPr>
  </w:style>
  <w:style w:type="character" w:styleId="Odkaznakoment">
    <w:name w:val="annotation reference"/>
    <w:semiHidden/>
    <w:unhideWhenUsed/>
    <w:rsid w:val="00092139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092139"/>
    <w:rPr>
      <w:sz w:val="20"/>
      <w:szCs w:val="20"/>
    </w:rPr>
  </w:style>
  <w:style w:type="character" w:customStyle="1" w:styleId="TextkomenteChar">
    <w:name w:val="Text komentáře Char"/>
    <w:link w:val="Textkomente"/>
    <w:rsid w:val="0009213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92139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092139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92139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092139"/>
    <w:rPr>
      <w:rFonts w:ascii="Tahoma" w:eastAsia="Times New Roman" w:hAnsi="Tahoma" w:cs="Tahoma"/>
      <w:sz w:val="16"/>
      <w:szCs w:val="16"/>
      <w:lang w:eastAsia="cs-CZ"/>
    </w:rPr>
  </w:style>
  <w:style w:type="paragraph" w:styleId="Zkladntext">
    <w:name w:val="Body Text"/>
    <w:basedOn w:val="Normln"/>
    <w:link w:val="ZkladntextChar"/>
    <w:uiPriority w:val="99"/>
    <w:unhideWhenUsed/>
    <w:rsid w:val="00092139"/>
    <w:pPr>
      <w:spacing w:after="120"/>
    </w:pPr>
  </w:style>
  <w:style w:type="character" w:customStyle="1" w:styleId="ZkladntextChar">
    <w:name w:val="Základní text Char"/>
    <w:link w:val="Zkladntext"/>
    <w:uiPriority w:val="99"/>
    <w:rsid w:val="0009213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aliases w:val="záhlaví"/>
    <w:basedOn w:val="Normln"/>
    <w:link w:val="ZhlavChar"/>
    <w:uiPriority w:val="99"/>
    <w:unhideWhenUsed/>
    <w:rsid w:val="000861BA"/>
    <w:pPr>
      <w:tabs>
        <w:tab w:val="center" w:pos="4536"/>
        <w:tab w:val="right" w:pos="9072"/>
      </w:tabs>
    </w:pPr>
  </w:style>
  <w:style w:type="character" w:customStyle="1" w:styleId="ZhlavChar">
    <w:name w:val="Záhlaví Char"/>
    <w:aliases w:val="záhlaví Char"/>
    <w:link w:val="Zhlav"/>
    <w:uiPriority w:val="99"/>
    <w:rsid w:val="000861B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aintext">
    <w:name w:val="Main text"/>
    <w:basedOn w:val="Normln"/>
    <w:link w:val="MaintextChar"/>
    <w:rsid w:val="00ED5116"/>
    <w:pPr>
      <w:widowControl w:val="0"/>
      <w:suppressAutoHyphens/>
      <w:autoSpaceDE w:val="0"/>
      <w:autoSpaceDN w:val="0"/>
      <w:adjustRightInd w:val="0"/>
      <w:spacing w:line="240" w:lineRule="atLeast"/>
      <w:ind w:right="567"/>
      <w:textAlignment w:val="center"/>
    </w:pPr>
    <w:rPr>
      <w:color w:val="000000"/>
      <w:sz w:val="20"/>
      <w:szCs w:val="20"/>
      <w:lang w:val="en-GB" w:eastAsia="en-GB"/>
    </w:rPr>
  </w:style>
  <w:style w:type="character" w:customStyle="1" w:styleId="MaintextChar">
    <w:name w:val="Main text Char"/>
    <w:link w:val="Maintext"/>
    <w:rsid w:val="00ED5116"/>
    <w:rPr>
      <w:rFonts w:ascii="Times New Roman" w:eastAsia="Times New Roman" w:hAnsi="Times New Roman"/>
      <w:color w:val="000000"/>
      <w:lang w:val="en-GB" w:eastAsia="en-GB"/>
    </w:rPr>
  </w:style>
  <w:style w:type="character" w:styleId="Hypertextovodkaz">
    <w:name w:val="Hyperlink"/>
    <w:uiPriority w:val="99"/>
    <w:rsid w:val="00AB3D4F"/>
    <w:rPr>
      <w:color w:val="0000FF"/>
      <w:u w:val="single"/>
    </w:rPr>
  </w:style>
  <w:style w:type="character" w:styleId="Sledovanodkaz">
    <w:name w:val="FollowedHyperlink"/>
    <w:rsid w:val="00AB3D4F"/>
    <w:rPr>
      <w:color w:val="800080"/>
      <w:u w:val="single"/>
    </w:rPr>
  </w:style>
  <w:style w:type="paragraph" w:customStyle="1" w:styleId="Tabulka">
    <w:name w:val="Tabulka"/>
    <w:basedOn w:val="Normln"/>
    <w:autoRedefine/>
    <w:rsid w:val="00626C86"/>
    <w:pPr>
      <w:keepNext/>
      <w:spacing w:line="276" w:lineRule="auto"/>
      <w:jc w:val="both"/>
    </w:pPr>
    <w:rPr>
      <w:rFonts w:ascii="Palatino Linotype" w:hAnsi="Palatino Linotype" w:cs="Arial"/>
      <w:sz w:val="22"/>
      <w:szCs w:val="22"/>
    </w:rPr>
  </w:style>
  <w:style w:type="paragraph" w:styleId="Normlnweb">
    <w:name w:val="Normal (Web)"/>
    <w:basedOn w:val="Normln"/>
    <w:uiPriority w:val="99"/>
    <w:unhideWhenUsed/>
    <w:rsid w:val="00391ACE"/>
    <w:pPr>
      <w:spacing w:before="100" w:beforeAutospacing="1" w:after="100" w:afterAutospacing="1"/>
    </w:pPr>
    <w:rPr>
      <w:rFonts w:eastAsia="Calibri"/>
    </w:rPr>
  </w:style>
  <w:style w:type="paragraph" w:customStyle="1" w:styleId="zklad">
    <w:name w:val="základ"/>
    <w:basedOn w:val="Normln"/>
    <w:rsid w:val="001B026B"/>
    <w:pPr>
      <w:spacing w:before="60" w:after="120"/>
      <w:jc w:val="both"/>
    </w:pPr>
    <w:rPr>
      <w:color w:val="000000"/>
    </w:rPr>
  </w:style>
  <w:style w:type="paragraph" w:styleId="Zkladntext2">
    <w:name w:val="Body Text 2"/>
    <w:basedOn w:val="Normln"/>
    <w:link w:val="Zkladntext2Char"/>
    <w:uiPriority w:val="99"/>
    <w:unhideWhenUsed/>
    <w:rsid w:val="007F5701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rsid w:val="007F5701"/>
    <w:rPr>
      <w:rFonts w:ascii="Times New Roman" w:eastAsia="Times New Roman" w:hAnsi="Times New Roman"/>
      <w:sz w:val="24"/>
      <w:szCs w:val="24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5A092D"/>
    <w:rPr>
      <w:rFonts w:ascii="Palatino Linotype" w:hAnsi="Palatino Linotype"/>
      <w:color w:val="244061"/>
      <w:sz w:val="22"/>
      <w:szCs w:val="21"/>
      <w:lang w:eastAsia="en-US"/>
    </w:rPr>
  </w:style>
  <w:style w:type="character" w:customStyle="1" w:styleId="ProsttextChar">
    <w:name w:val="Prostý text Char"/>
    <w:link w:val="Prosttext"/>
    <w:uiPriority w:val="99"/>
    <w:semiHidden/>
    <w:rsid w:val="005A092D"/>
    <w:rPr>
      <w:rFonts w:ascii="Palatino Linotype" w:eastAsia="Times New Roman" w:hAnsi="Palatino Linotype" w:cs="Times New Roman"/>
      <w:color w:val="244061"/>
      <w:sz w:val="22"/>
      <w:szCs w:val="21"/>
      <w:lang w:eastAsia="en-US"/>
    </w:rPr>
  </w:style>
  <w:style w:type="paragraph" w:customStyle="1" w:styleId="Text">
    <w:name w:val="Text"/>
    <w:basedOn w:val="Normln"/>
    <w:rsid w:val="00353274"/>
    <w:pPr>
      <w:overflowPunct w:val="0"/>
      <w:autoSpaceDE w:val="0"/>
      <w:autoSpaceDN w:val="0"/>
      <w:adjustRightInd w:val="0"/>
      <w:spacing w:after="120" w:line="288" w:lineRule="auto"/>
      <w:textAlignment w:val="baseline"/>
    </w:pPr>
    <w:rPr>
      <w:rFonts w:ascii="Arial" w:hAnsi="Arial"/>
      <w:sz w:val="18"/>
      <w:szCs w:val="18"/>
      <w:lang w:eastAsia="en-US"/>
    </w:rPr>
  </w:style>
  <w:style w:type="paragraph" w:styleId="Nzev">
    <w:name w:val="Title"/>
    <w:aliases w:val="tl"/>
    <w:basedOn w:val="Normln"/>
    <w:link w:val="NzevChar"/>
    <w:qFormat/>
    <w:rsid w:val="00950FD0"/>
    <w:pPr>
      <w:keepNext/>
      <w:spacing w:after="240"/>
      <w:jc w:val="center"/>
      <w:outlineLvl w:val="0"/>
    </w:pPr>
    <w:rPr>
      <w:b/>
    </w:rPr>
  </w:style>
  <w:style w:type="character" w:customStyle="1" w:styleId="NzevChar">
    <w:name w:val="Název Char"/>
    <w:aliases w:val="tl Char"/>
    <w:link w:val="Nzev"/>
    <w:rsid w:val="00950FD0"/>
    <w:rPr>
      <w:rFonts w:ascii="Times New Roman" w:eastAsia="Times New Roman" w:hAnsi="Times New Roman"/>
      <w:b/>
      <w:sz w:val="24"/>
      <w:szCs w:val="24"/>
    </w:rPr>
  </w:style>
  <w:style w:type="character" w:customStyle="1" w:styleId="OdstavecseseznamemChar">
    <w:name w:val="Odstavec se seznamem Char"/>
    <w:link w:val="Odstavecseseznamem"/>
    <w:uiPriority w:val="34"/>
    <w:locked/>
    <w:rsid w:val="00683608"/>
    <w:rPr>
      <w:sz w:val="22"/>
      <w:szCs w:val="22"/>
    </w:rPr>
  </w:style>
  <w:style w:type="paragraph" w:customStyle="1" w:styleId="Styl5">
    <w:name w:val="Styl5"/>
    <w:basedOn w:val="Odstavecseseznamem"/>
    <w:qFormat/>
    <w:rsid w:val="00937C30"/>
    <w:pPr>
      <w:numPr>
        <w:ilvl w:val="3"/>
        <w:numId w:val="11"/>
      </w:numPr>
      <w:spacing w:before="120" w:after="120" w:line="276" w:lineRule="auto"/>
      <w:jc w:val="both"/>
      <w:outlineLvl w:val="0"/>
    </w:pPr>
    <w:rPr>
      <w:rFonts w:ascii="Times New Roman" w:eastAsia="Times New Roman" w:hAnsi="Times New Roman"/>
      <w:sz w:val="24"/>
      <w:szCs w:val="24"/>
    </w:rPr>
  </w:style>
  <w:style w:type="paragraph" w:customStyle="1" w:styleId="Styl6">
    <w:name w:val="Styl6"/>
    <w:basedOn w:val="Odstavecseseznamem"/>
    <w:qFormat/>
    <w:rsid w:val="00937C30"/>
    <w:pPr>
      <w:widowControl w:val="0"/>
      <w:numPr>
        <w:ilvl w:val="1"/>
        <w:numId w:val="11"/>
      </w:numPr>
      <w:spacing w:before="120" w:after="120" w:line="276" w:lineRule="auto"/>
      <w:jc w:val="both"/>
      <w:outlineLvl w:val="0"/>
    </w:pPr>
    <w:rPr>
      <w:rFonts w:ascii="Times New Roman" w:eastAsia="Times New Roman" w:hAnsi="Times New Roman"/>
      <w:sz w:val="24"/>
      <w:szCs w:val="24"/>
    </w:rPr>
  </w:style>
  <w:style w:type="character" w:customStyle="1" w:styleId="Nadpis5Char">
    <w:name w:val="Nadpis 5 Char"/>
    <w:link w:val="Nadpis5"/>
    <w:uiPriority w:val="9"/>
    <w:semiHidden/>
    <w:rsid w:val="00714010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Zkladntext3">
    <w:name w:val="Body Text 3"/>
    <w:basedOn w:val="Normln"/>
    <w:link w:val="Zkladntext3Char"/>
    <w:uiPriority w:val="99"/>
    <w:unhideWhenUsed/>
    <w:rsid w:val="00714010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rsid w:val="00714010"/>
    <w:rPr>
      <w:rFonts w:ascii="Times New Roman" w:eastAsia="Times New Roman" w:hAnsi="Times New Roman"/>
      <w:sz w:val="16"/>
      <w:szCs w:val="16"/>
    </w:rPr>
  </w:style>
  <w:style w:type="paragraph" w:customStyle="1" w:styleId="Textodstavce">
    <w:name w:val="Text odstavce"/>
    <w:basedOn w:val="Normln"/>
    <w:rsid w:val="00714010"/>
    <w:pPr>
      <w:numPr>
        <w:ilvl w:val="6"/>
        <w:numId w:val="16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customStyle="1" w:styleId="Textbodu">
    <w:name w:val="Text bodu"/>
    <w:basedOn w:val="Normln"/>
    <w:uiPriority w:val="99"/>
    <w:rsid w:val="00714010"/>
    <w:pPr>
      <w:numPr>
        <w:ilvl w:val="8"/>
        <w:numId w:val="16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uiPriority w:val="99"/>
    <w:rsid w:val="00714010"/>
    <w:pPr>
      <w:numPr>
        <w:ilvl w:val="7"/>
        <w:numId w:val="16"/>
      </w:numPr>
      <w:jc w:val="both"/>
      <w:outlineLvl w:val="7"/>
    </w:pPr>
    <w:rPr>
      <w:szCs w:val="20"/>
    </w:rPr>
  </w:style>
  <w:style w:type="paragraph" w:customStyle="1" w:styleId="odstavec">
    <w:name w:val="odstavec"/>
    <w:basedOn w:val="Normln"/>
    <w:rsid w:val="00162AB8"/>
    <w:pPr>
      <w:spacing w:before="120"/>
      <w:ind w:firstLine="482"/>
      <w:jc w:val="both"/>
    </w:pPr>
  </w:style>
  <w:style w:type="paragraph" w:customStyle="1" w:styleId="psmeno">
    <w:name w:val="písmeno"/>
    <w:basedOn w:val="slovanseznam"/>
    <w:rsid w:val="00162AB8"/>
    <w:pPr>
      <w:numPr>
        <w:numId w:val="0"/>
      </w:numPr>
      <w:tabs>
        <w:tab w:val="left" w:pos="357"/>
      </w:tabs>
      <w:ind w:left="357" w:hanging="357"/>
      <w:contextualSpacing w:val="0"/>
      <w:jc w:val="both"/>
    </w:pPr>
    <w:rPr>
      <w:lang w:val="en-US"/>
    </w:rPr>
  </w:style>
  <w:style w:type="paragraph" w:customStyle="1" w:styleId="celex">
    <w:name w:val="celex"/>
    <w:basedOn w:val="Normln"/>
    <w:qFormat/>
    <w:rsid w:val="00162AB8"/>
    <w:pPr>
      <w:spacing w:before="120"/>
    </w:pPr>
    <w:rPr>
      <w:i/>
      <w:sz w:val="20"/>
    </w:rPr>
  </w:style>
  <w:style w:type="paragraph" w:styleId="slovanseznam">
    <w:name w:val="List Number"/>
    <w:basedOn w:val="Normln"/>
    <w:uiPriority w:val="99"/>
    <w:semiHidden/>
    <w:unhideWhenUsed/>
    <w:rsid w:val="00162AB8"/>
    <w:pPr>
      <w:numPr>
        <w:numId w:val="17"/>
      </w:numPr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4353D5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4353D5"/>
    <w:rPr>
      <w:rFonts w:ascii="Times New Roman" w:eastAsia="Times New Roman" w:hAnsi="Times New Roman"/>
    </w:rPr>
  </w:style>
  <w:style w:type="character" w:styleId="Znakapoznpodarou">
    <w:name w:val="footnote reference"/>
    <w:rsid w:val="004353D5"/>
    <w:rPr>
      <w:rFonts w:cs="Times New Roman"/>
      <w:vertAlign w:val="superscript"/>
    </w:rPr>
  </w:style>
  <w:style w:type="character" w:customStyle="1" w:styleId="DeltaViewDeletion">
    <w:name w:val="DeltaView Deletion"/>
    <w:rsid w:val="001934CA"/>
    <w:rPr>
      <w:strike/>
      <w:color w:val="FF0000"/>
    </w:rPr>
  </w:style>
  <w:style w:type="paragraph" w:styleId="Revize">
    <w:name w:val="Revision"/>
    <w:hidden/>
    <w:uiPriority w:val="99"/>
    <w:semiHidden/>
    <w:rsid w:val="00BB1C8D"/>
    <w:rPr>
      <w:rFonts w:ascii="Times New Roman" w:eastAsia="Times New Roman" w:hAnsi="Times New Roman"/>
      <w:sz w:val="24"/>
      <w:szCs w:val="24"/>
    </w:rPr>
  </w:style>
  <w:style w:type="table" w:styleId="Mkatabulky">
    <w:name w:val="Table Grid"/>
    <w:basedOn w:val="Normlntabulka"/>
    <w:uiPriority w:val="59"/>
    <w:rsid w:val="008569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01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3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0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4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7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2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8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241</Words>
  <Characters>1426</Characters>
  <Application>Microsoft Office Word</Application>
  <DocSecurity>0</DocSecurity>
  <Lines>11</Lines>
  <Paragraphs>3</Paragraphs>
  <ScaleCrop>false</ScaleCrop>
  <Company/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2021-04-29T09:19:00Z</dcterms:created>
  <dcterms:modified xsi:type="dcterms:W3CDTF">2021-04-29T09:20:00Z</dcterms:modified>
</cp:coreProperties>
</file>