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87D" w:rsidRDefault="00B8387D"/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  <w:t>MĚSTO CHRUDIM</w:t>
      </w:r>
      <w:r>
        <w:tab/>
        <w:t>Bankovní spojení : ČSOB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Resselovo náměstí č.p.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537 16  Chrudim</w:t>
      </w:r>
      <w:r>
        <w:tab/>
        <w:t>IČO :</w:t>
      </w:r>
      <w:r>
        <w:tab/>
        <w:t>00270211</w:t>
      </w:r>
    </w:p>
    <w:p w:rsidR="00D03345" w:rsidRDefault="00D03345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  <w:t>DIČ :</w:t>
      </w:r>
      <w:r>
        <w:tab/>
        <w:t>CZ00270211</w:t>
      </w:r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>Objednávka 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973C6E">
        <w:rPr>
          <w:b/>
          <w:noProof/>
          <w:sz w:val="32"/>
          <w:szCs w:val="32"/>
        </w:rPr>
        <w:t>21/1/21/07</w:t>
      </w:r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AC0472" w:rsidRDefault="007E7C70" w:rsidP="001B7A22">
      <w:pPr>
        <w:tabs>
          <w:tab w:val="left" w:pos="1276"/>
        </w:tabs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973C6E">
        <w:rPr>
          <w:b/>
          <w:noProof/>
          <w:sz w:val="24"/>
        </w:rPr>
        <w:t>AUTOMATIC Chrudim s.r.o.</w:t>
      </w:r>
      <w:r w:rsidR="00AC0472">
        <w:rPr>
          <w:b/>
          <w:sz w:val="24"/>
        </w:rPr>
        <w:t xml:space="preserve">, </w:t>
      </w:r>
      <w:r w:rsidR="00973C6E">
        <w:rPr>
          <w:b/>
          <w:noProof/>
          <w:sz w:val="24"/>
        </w:rPr>
        <w:t>Škroupova 360</w:t>
      </w:r>
      <w:r w:rsidR="00AC0472">
        <w:rPr>
          <w:b/>
          <w:sz w:val="24"/>
        </w:rPr>
        <w:t xml:space="preserve">, </w:t>
      </w:r>
      <w:r w:rsidR="00973C6E">
        <w:rPr>
          <w:b/>
          <w:noProof/>
          <w:sz w:val="24"/>
        </w:rPr>
        <w:t>537 01</w:t>
      </w:r>
      <w:r w:rsidR="00AC0472">
        <w:rPr>
          <w:b/>
          <w:sz w:val="24"/>
        </w:rPr>
        <w:t xml:space="preserve">  </w:t>
      </w:r>
      <w:r w:rsidR="00973C6E">
        <w:rPr>
          <w:b/>
          <w:noProof/>
          <w:sz w:val="24"/>
        </w:rPr>
        <w:t>Chrudim</w:t>
      </w:r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973C6E">
        <w:rPr>
          <w:b/>
          <w:noProof/>
        </w:rPr>
        <w:t>64792901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>Dodací lhůta :</w:t>
      </w:r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</w:p>
    <w:p w:rsidR="00B25394" w:rsidRDefault="00AC6C31" w:rsidP="00BE59AE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>Místo a způsob 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973C6E">
        <w:rPr>
          <w:b/>
          <w:noProof/>
          <w:sz w:val="24"/>
        </w:rPr>
        <w:t>Město Chrudim</w:t>
      </w:r>
      <w:r w:rsidR="00973C6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201930</wp:posOffset>
                </wp:positionV>
                <wp:extent cx="6858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688F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5.9pt" to="542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MzoAIAAJwFAAAOAAAAZHJzL2Uyb0RvYy54bWysVN9vmzAQfp+0/8HyOwUSklDUpGqB7KXb&#10;KrXTnh1swJqxke2ERNP+956dhC7dw6apIFn+cff5u7vvfHO77wTaMW24kkscX0UYMVkpymWzxN+e&#10;10GKkbFEUiKUZEt8YAbfrj5+uBn6jE1UqwRlGgGINNnQL3FrbZ+Foala1hFzpXom4bBWuiMWlroJ&#10;qSYDoHcinETRPByUpr1WFTMGdovjIV55/Lpmlf1a14ZZJJYYuFk/aj9u3BiubkjWaNK3vDrRIP/B&#10;oiNcwqUjVEEsQVvN/4DqeKWVUbW9qlQXqrrmFfMxQDRx9Caap5b0zMcCyTH9mCbzfrDVl92jRpxC&#10;7TCSpIMSPXDJ0MRlZuhNBga5fNQutmovn/oHVf0wSKq8JbJhnuHzoQe32HmEFy5uYXrA3wyfFQUb&#10;srXKp2lf685BQgLQ3lfjMFaD7S2qYHOeztL5dIZRBWdu4vBJdnbttbGfmOqQmyyxANYemuwejD2a&#10;nk3cTVKtuRCwTzIh0QB8J4so8h5GCU7dqTs0utnkQqMdcYrx3+niCzOttpJ6tJYRWkqKrM+CBJVj&#10;By8ajASDnoCJt7OEi7/bQYBCOh7Mi/cYCqz2FqZ+H7LjhfXzOrou0zJNgmQyL4MkKorgbp0nwXwd&#10;L2bFtMjzIv7lAoyTrOWUMuliPIs8Tv5NRKd2O8pzlPmYzfAS3VcIyF4yvVvPokUyTYPFYjYNkmkZ&#10;BffpOg/u8ng+X5T3+X35hmnpozfvQ3ZMpWOltpbpp5YOiHKnm+nsegLSpxweBacI+DAiooHKVVZj&#10;pJX9zm3rhe4k6jAuNJJG7j9pZEQ/JuJcQ7caq3CK7TVVUPNzfX3/uJY5Nt9G0cOjdmJ2rQRPgHc6&#10;PVfujfl97a1eH9XVCwAAAP//AwBQSwMEFAAGAAgAAAAhANh4nAPdAAAACAEAAA8AAABkcnMvZG93&#10;bnJldi54bWxMj81OwzAQhO9IvIO1SNzopq3SnxCnQkgcuIAolbi68TZOideR7Tbh7XFOcNyZ0ew3&#10;5W60nbiSD61jCfNZBoK4drrlRsLh8+VhAyJExVp1jknCDwXYVbc3pSq0G/iDrvvYiFTCoVASTIx9&#10;gRhqQ1aFmeuJk3dy3qqYTt+g9mpI5bbDRZat0KqW0wejeno2VH/vL1YCtu9fp3zcnl/f1gYP54H9&#10;erGU8v5ufHoEEWmMf2GY8BM6VInp6C6sg+gk5HkKSljO04DJzjb5CsRxUraAVYn/B1S/AAAA//8D&#10;AFBLAQItABQABgAIAAAAIQC2gziS/gAAAOEBAAATAAAAAAAAAAAAAAAAAAAAAABbQ29udGVudF9U&#10;eXBlc10ueG1sUEsBAi0AFAAGAAgAAAAhADj9If/WAAAAlAEAAAsAAAAAAAAAAAAAAAAALwEAAF9y&#10;ZWxzLy5yZWxzUEsBAi0AFAAGAAgAAAAhAKR0AzOgAgAAnAUAAA4AAAAAAAAAAAAAAAAALgIAAGRy&#10;cy9lMm9Eb2MueG1sUEsBAi0AFAAGAAgAAAAhANh4nAPdAAAACAEAAA8AAAAAAAAAAAAAAAAA+gQA&#10;AGRycy9kb3ducmV2LnhtbFBLBQYAAAAABAAEAPMAAAAEBgAAAAA=&#10;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973C6E" w:rsidRPr="00BE59AE" w:rsidRDefault="00973C6E" w:rsidP="00973C6E">
      <w:p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BE59AE">
        <w:rPr>
          <w:rFonts w:ascii="Arial" w:hAnsi="Arial" w:cs="Arial"/>
          <w:sz w:val="22"/>
          <w:szCs w:val="22"/>
        </w:rPr>
        <w:t>Objednáváme u vás spirálový automat Zanussi EP2000 do Muzea barokních soch v Chrudimi včetně mincovníku MARS, žetonů, dopravy, montáže a zprovoznění za celkovou a konečnou cenu 76 563 Kč včetně DPH.</w:t>
      </w:r>
    </w:p>
    <w:p w:rsidR="00973C6E" w:rsidRPr="00BE59AE" w:rsidRDefault="00973C6E" w:rsidP="00973C6E">
      <w:p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BE59AE">
        <w:rPr>
          <w:rFonts w:ascii="Arial" w:hAnsi="Arial" w:cs="Arial"/>
          <w:sz w:val="22"/>
          <w:szCs w:val="22"/>
        </w:rPr>
        <w:t>Specifikace:</w:t>
      </w:r>
    </w:p>
    <w:p w:rsidR="00973C6E" w:rsidRPr="00BE59AE" w:rsidRDefault="00973C6E" w:rsidP="00973C6E">
      <w:p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BE59AE">
        <w:rPr>
          <w:rFonts w:ascii="Arial" w:hAnsi="Arial" w:cs="Arial"/>
          <w:sz w:val="22"/>
          <w:szCs w:val="22"/>
        </w:rPr>
        <w:t>- spirálový automat s maximální kapacitou 200 ks a 10 druhů předmětů/zboží,</w:t>
      </w:r>
    </w:p>
    <w:p w:rsidR="00973C6E" w:rsidRPr="00BE59AE" w:rsidRDefault="00973C6E" w:rsidP="00973C6E">
      <w:p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BE59AE">
        <w:rPr>
          <w:rFonts w:ascii="Arial" w:hAnsi="Arial" w:cs="Arial"/>
          <w:sz w:val="22"/>
          <w:szCs w:val="22"/>
        </w:rPr>
        <w:t>- barva tmavě stříbrná s podsvětlenými tlačítky na výběr předmětů/zboží, </w:t>
      </w:r>
    </w:p>
    <w:p w:rsidR="00973C6E" w:rsidRPr="00BE59AE" w:rsidRDefault="00973C6E" w:rsidP="00973C6E">
      <w:p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BE59AE">
        <w:rPr>
          <w:rFonts w:ascii="Arial" w:hAnsi="Arial" w:cs="Arial"/>
          <w:sz w:val="22"/>
          <w:szCs w:val="22"/>
        </w:rPr>
        <w:t>-  rozměry: výška 160 cm, hloubka 43 cm, šířka 87 cm,</w:t>
      </w:r>
    </w:p>
    <w:p w:rsidR="00973C6E" w:rsidRPr="00BE59AE" w:rsidRDefault="00973C6E" w:rsidP="00973C6E">
      <w:p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BE59AE">
        <w:rPr>
          <w:rFonts w:ascii="Arial" w:hAnsi="Arial" w:cs="Arial"/>
          <w:sz w:val="22"/>
          <w:szCs w:val="22"/>
        </w:rPr>
        <w:t>- maximální současné  rozměry  předmětů/zboží: výška 9 cm, šířka  3,5 cm, hloubka 7 cm (s možností úpravy za poplatek - výroba nových spirál),</w:t>
      </w:r>
    </w:p>
    <w:p w:rsidR="00973C6E" w:rsidRPr="00BE59AE" w:rsidRDefault="00973C6E" w:rsidP="00973C6E">
      <w:p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BE59AE">
        <w:rPr>
          <w:rFonts w:ascii="Arial" w:hAnsi="Arial" w:cs="Arial"/>
          <w:sz w:val="22"/>
          <w:szCs w:val="22"/>
        </w:rPr>
        <w:t>- mincovník MEi Gryphon EXEC  vč. naprogramování na jeden druh žetonu,</w:t>
      </w:r>
    </w:p>
    <w:p w:rsidR="00973C6E" w:rsidRPr="00BE59AE" w:rsidRDefault="00973C6E" w:rsidP="00973C6E">
      <w:p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BE59AE">
        <w:rPr>
          <w:rFonts w:ascii="Arial" w:hAnsi="Arial" w:cs="Arial"/>
          <w:sz w:val="22"/>
          <w:szCs w:val="22"/>
        </w:rPr>
        <w:t>- součástí 50 ks žetonů do mincovníku,</w:t>
      </w:r>
    </w:p>
    <w:p w:rsidR="00973C6E" w:rsidRPr="00BE59AE" w:rsidRDefault="00973C6E" w:rsidP="00973C6E">
      <w:p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BE59AE">
        <w:rPr>
          <w:rFonts w:ascii="Arial" w:hAnsi="Arial" w:cs="Arial"/>
          <w:sz w:val="22"/>
          <w:szCs w:val="22"/>
        </w:rPr>
        <w:t>- dodací lhůta 14 dní po potvrzení objednávky,</w:t>
      </w:r>
    </w:p>
    <w:p w:rsidR="00973C6E" w:rsidRPr="00BE59AE" w:rsidRDefault="00973C6E" w:rsidP="00973C6E">
      <w:p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BE59AE">
        <w:rPr>
          <w:rFonts w:ascii="Arial" w:hAnsi="Arial" w:cs="Arial"/>
          <w:sz w:val="22"/>
          <w:szCs w:val="22"/>
        </w:rPr>
        <w:t>- záruka 12 měsíců,</w:t>
      </w:r>
    </w:p>
    <w:p w:rsidR="00973C6E" w:rsidRPr="00BE59AE" w:rsidRDefault="00973C6E" w:rsidP="00973C6E">
      <w:pPr>
        <w:suppressAutoHyphens w:val="0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BE59AE">
        <w:rPr>
          <w:rFonts w:ascii="Arial" w:hAnsi="Arial" w:cs="Arial"/>
          <w:sz w:val="22"/>
          <w:szCs w:val="22"/>
        </w:rPr>
        <w:t>- platba: na základě zaslané zálohové faktury se 14 denní splatností, doplatek po dodání na základě zaslané faktury se 14 denní splatností.</w:t>
      </w:r>
    </w:p>
    <w:p w:rsidR="007A6ACB" w:rsidRPr="00BE59AE" w:rsidRDefault="007A6ACB" w:rsidP="00AC0472">
      <w:pPr>
        <w:pStyle w:val="Nadpis7"/>
        <w:rPr>
          <w:rFonts w:ascii="Arial" w:hAnsi="Arial" w:cs="Arial"/>
          <w:sz w:val="22"/>
          <w:szCs w:val="22"/>
        </w:rPr>
      </w:pPr>
    </w:p>
    <w:p w:rsidR="001B7A22" w:rsidRDefault="001B7A22" w:rsidP="001B7A22"/>
    <w:p w:rsidR="00BE59AE" w:rsidRDefault="00BE59AE" w:rsidP="001B7A22"/>
    <w:p w:rsidR="00BE59AE" w:rsidRDefault="00BE59AE" w:rsidP="00BE59AE">
      <w:pPr>
        <w:tabs>
          <w:tab w:val="center" w:pos="7513"/>
        </w:tabs>
      </w:pPr>
    </w:p>
    <w:p w:rsidR="00BE59AE" w:rsidRDefault="00BE59AE" w:rsidP="00BE59AE">
      <w:pPr>
        <w:tabs>
          <w:tab w:val="center" w:pos="7513"/>
        </w:tabs>
      </w:pPr>
      <w:bookmarkStart w:id="0" w:name="_GoBack"/>
      <w:bookmarkEnd w:id="0"/>
      <w:r>
        <w:t xml:space="preserve"> Ing. Jana Stehlíková</w:t>
      </w:r>
    </w:p>
    <w:p w:rsidR="00BE59AE" w:rsidRDefault="00BE59AE" w:rsidP="00BE59AE">
      <w:pPr>
        <w:tabs>
          <w:tab w:val="center" w:pos="7513"/>
        </w:tabs>
      </w:pPr>
      <w:r>
        <w:t>vedoucí Odboru školství, kultury, sportu</w:t>
      </w:r>
    </w:p>
    <w:p w:rsidR="00BE59AE" w:rsidRDefault="00BE59AE" w:rsidP="00BE59AE">
      <w:pPr>
        <w:tabs>
          <w:tab w:val="center" w:pos="7513"/>
        </w:tabs>
      </w:pPr>
      <w:r>
        <w:t>a památkové péče</w:t>
      </w:r>
    </w:p>
    <w:p w:rsidR="00BE59AE" w:rsidRDefault="00BE59AE" w:rsidP="00BE59AE"/>
    <w:p w:rsidR="00BE59AE" w:rsidRDefault="00BE59AE" w:rsidP="00BE59AE">
      <w:pPr>
        <w:pStyle w:val="Nadpis7"/>
        <w:rPr>
          <w:sz w:val="20"/>
        </w:rPr>
      </w:pPr>
      <w:r>
        <w:rPr>
          <w:sz w:val="20"/>
        </w:rPr>
        <w:t>V Chrudimi dne</w:t>
      </w:r>
      <w:r>
        <w:rPr>
          <w:rFonts w:ascii="Courier New" w:hAnsi="Courier New"/>
          <w:sz w:val="20"/>
        </w:rPr>
        <w:t>: 29</w:t>
      </w:r>
      <w:r>
        <w:rPr>
          <w:noProof/>
          <w:sz w:val="20"/>
        </w:rPr>
        <w:t>.4. 2021</w:t>
      </w:r>
    </w:p>
    <w:p w:rsidR="00BE59AE" w:rsidRDefault="00BE59AE" w:rsidP="00BE59AE">
      <w:pPr>
        <w:rPr>
          <w:sz w:val="22"/>
          <w:szCs w:val="22"/>
        </w:rPr>
      </w:pPr>
      <w:r>
        <w:t xml:space="preserve">Vyřizuje:  </w:t>
      </w:r>
      <w:r>
        <w:rPr>
          <w:sz w:val="22"/>
          <w:szCs w:val="22"/>
        </w:rPr>
        <w:t xml:space="preserve">Ing. Blanka Pavlišová, tel: 469657691,  e-mail: </w:t>
      </w:r>
      <w:hyperlink r:id="rId6" w:history="1">
        <w:r>
          <w:rPr>
            <w:rStyle w:val="Hypertextovodkaz"/>
            <w:sz w:val="22"/>
            <w:szCs w:val="22"/>
          </w:rPr>
          <w:t>blanka.pavlisova@chrudim-city.cz</w:t>
        </w:r>
      </w:hyperlink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>P o ž a d u j e m e    1 4 - t i     d e n n í     l h ů t u      s p l a t n o s t i !</w:t>
      </w:r>
    </w:p>
    <w:p w:rsidR="006F5876" w:rsidRDefault="004C7E20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1.4.2009 plátcem DPH</w:t>
      </w:r>
    </w:p>
    <w:p w:rsidR="001C2FE6" w:rsidRDefault="001C2FE6" w:rsidP="008C26B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1C2FE6" w:rsidRPr="001B7A22" w:rsidRDefault="001C2FE6">
      <w:pPr>
        <w:jc w:val="center"/>
        <w:rPr>
          <w:b/>
        </w:rPr>
      </w:pPr>
    </w:p>
    <w:sectPr w:rsidR="001C2FE6" w:rsidRPr="001B7A22" w:rsidSect="00BE59AE">
      <w:pgSz w:w="11907" w:h="16840"/>
      <w:pgMar w:top="0" w:right="567" w:bottom="284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C6E" w:rsidRDefault="00973C6E">
      <w:r>
        <w:separator/>
      </w:r>
    </w:p>
  </w:endnote>
  <w:endnote w:type="continuationSeparator" w:id="0">
    <w:p w:rsidR="00973C6E" w:rsidRDefault="00973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C6E" w:rsidRDefault="00973C6E">
      <w:r>
        <w:separator/>
      </w:r>
    </w:p>
  </w:footnote>
  <w:footnote w:type="continuationSeparator" w:id="0">
    <w:p w:rsidR="00973C6E" w:rsidRDefault="00973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C6E"/>
    <w:rsid w:val="00022213"/>
    <w:rsid w:val="000670D5"/>
    <w:rsid w:val="00077AC6"/>
    <w:rsid w:val="000814DF"/>
    <w:rsid w:val="000A1E17"/>
    <w:rsid w:val="000A6E1C"/>
    <w:rsid w:val="000B5AF7"/>
    <w:rsid w:val="000C4D12"/>
    <w:rsid w:val="000E6085"/>
    <w:rsid w:val="000F0AA8"/>
    <w:rsid w:val="0011066F"/>
    <w:rsid w:val="00137BC5"/>
    <w:rsid w:val="00183009"/>
    <w:rsid w:val="00185877"/>
    <w:rsid w:val="001B3B76"/>
    <w:rsid w:val="001B7A22"/>
    <w:rsid w:val="001C2FE6"/>
    <w:rsid w:val="00216230"/>
    <w:rsid w:val="00223977"/>
    <w:rsid w:val="00244BCF"/>
    <w:rsid w:val="0027231A"/>
    <w:rsid w:val="0027732C"/>
    <w:rsid w:val="002A579A"/>
    <w:rsid w:val="002B2723"/>
    <w:rsid w:val="002B394D"/>
    <w:rsid w:val="002B5F84"/>
    <w:rsid w:val="002E33BF"/>
    <w:rsid w:val="00307085"/>
    <w:rsid w:val="00325A82"/>
    <w:rsid w:val="00346B31"/>
    <w:rsid w:val="003B3037"/>
    <w:rsid w:val="003F189F"/>
    <w:rsid w:val="00410C8A"/>
    <w:rsid w:val="004401AA"/>
    <w:rsid w:val="004450A2"/>
    <w:rsid w:val="00450432"/>
    <w:rsid w:val="004A3D0C"/>
    <w:rsid w:val="004C7E20"/>
    <w:rsid w:val="00526614"/>
    <w:rsid w:val="005461ED"/>
    <w:rsid w:val="0055537C"/>
    <w:rsid w:val="0056395D"/>
    <w:rsid w:val="00564B22"/>
    <w:rsid w:val="00574C7C"/>
    <w:rsid w:val="00591FDD"/>
    <w:rsid w:val="00610922"/>
    <w:rsid w:val="00622316"/>
    <w:rsid w:val="00634693"/>
    <w:rsid w:val="006643C5"/>
    <w:rsid w:val="00682378"/>
    <w:rsid w:val="006A6BF7"/>
    <w:rsid w:val="006C40A5"/>
    <w:rsid w:val="006D3C94"/>
    <w:rsid w:val="006D7588"/>
    <w:rsid w:val="006F5876"/>
    <w:rsid w:val="006F5BC3"/>
    <w:rsid w:val="0071798C"/>
    <w:rsid w:val="0075263C"/>
    <w:rsid w:val="0077122C"/>
    <w:rsid w:val="007A2625"/>
    <w:rsid w:val="007A54F4"/>
    <w:rsid w:val="007A6ACB"/>
    <w:rsid w:val="007B3A96"/>
    <w:rsid w:val="007C3343"/>
    <w:rsid w:val="007D3997"/>
    <w:rsid w:val="007E3B77"/>
    <w:rsid w:val="007E7C70"/>
    <w:rsid w:val="00821877"/>
    <w:rsid w:val="00862693"/>
    <w:rsid w:val="008769BA"/>
    <w:rsid w:val="008C26B8"/>
    <w:rsid w:val="008D5532"/>
    <w:rsid w:val="008E342A"/>
    <w:rsid w:val="008E6127"/>
    <w:rsid w:val="008F3D5F"/>
    <w:rsid w:val="00922AB9"/>
    <w:rsid w:val="00964E8E"/>
    <w:rsid w:val="00973C6E"/>
    <w:rsid w:val="00977BF8"/>
    <w:rsid w:val="00995CBC"/>
    <w:rsid w:val="009A7ABF"/>
    <w:rsid w:val="00A12DC2"/>
    <w:rsid w:val="00A21EF6"/>
    <w:rsid w:val="00A60CBF"/>
    <w:rsid w:val="00A64BA8"/>
    <w:rsid w:val="00A75E68"/>
    <w:rsid w:val="00A81A9C"/>
    <w:rsid w:val="00AC0472"/>
    <w:rsid w:val="00AC560D"/>
    <w:rsid w:val="00AC6C31"/>
    <w:rsid w:val="00AF0070"/>
    <w:rsid w:val="00AF4D5C"/>
    <w:rsid w:val="00AF55AB"/>
    <w:rsid w:val="00B21FD9"/>
    <w:rsid w:val="00B25394"/>
    <w:rsid w:val="00B4517B"/>
    <w:rsid w:val="00B5149B"/>
    <w:rsid w:val="00B8387D"/>
    <w:rsid w:val="00B937F1"/>
    <w:rsid w:val="00BE59AE"/>
    <w:rsid w:val="00C16B71"/>
    <w:rsid w:val="00C23744"/>
    <w:rsid w:val="00C57A53"/>
    <w:rsid w:val="00C862C5"/>
    <w:rsid w:val="00CC52AD"/>
    <w:rsid w:val="00CF465E"/>
    <w:rsid w:val="00D03345"/>
    <w:rsid w:val="00D050E3"/>
    <w:rsid w:val="00D36283"/>
    <w:rsid w:val="00D56378"/>
    <w:rsid w:val="00D6135B"/>
    <w:rsid w:val="00D91EC6"/>
    <w:rsid w:val="00D9348B"/>
    <w:rsid w:val="00D97928"/>
    <w:rsid w:val="00DD4775"/>
    <w:rsid w:val="00DE26F9"/>
    <w:rsid w:val="00DE63E5"/>
    <w:rsid w:val="00E12ABC"/>
    <w:rsid w:val="00E43063"/>
    <w:rsid w:val="00E72D1E"/>
    <w:rsid w:val="00E72EB4"/>
    <w:rsid w:val="00E835F3"/>
    <w:rsid w:val="00EA2963"/>
    <w:rsid w:val="00EC71DA"/>
    <w:rsid w:val="00EE6B1A"/>
    <w:rsid w:val="00EE6D06"/>
    <w:rsid w:val="00F35582"/>
    <w:rsid w:val="00F6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C3A91-A1BD-4C8D-87D6-A73230B6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link w:val="Nadpis7Char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973C6E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Nadpis7Char">
    <w:name w:val="Nadpis 7 Char"/>
    <w:basedOn w:val="Standardnpsmoodstavce"/>
    <w:link w:val="Nadpis7"/>
    <w:rsid w:val="00BE59AE"/>
    <w:rPr>
      <w:sz w:val="24"/>
    </w:rPr>
  </w:style>
  <w:style w:type="character" w:styleId="Hypertextovodkaz">
    <w:name w:val="Hyperlink"/>
    <w:uiPriority w:val="99"/>
    <w:unhideWhenUsed/>
    <w:rsid w:val="00BE59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9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lanka.pavlisova@chrudim-ci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Fenix32\program%20files\PVT\Fenix\SABLONY\OBJ\Objednavka%20s%20cenou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s cenou</Template>
  <TotalTime>81</TotalTime>
  <Pages>2</Pages>
  <Words>317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</vt:lpstr>
    </vt:vector>
  </TitlesOfParts>
  <Company>Město Chrudim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subject/>
  <dc:creator>Pavlišová Blanka</dc:creator>
  <cp:keywords/>
  <dc:description/>
  <cp:lastModifiedBy>Pavlišová Blanka</cp:lastModifiedBy>
  <cp:revision>2</cp:revision>
  <cp:lastPrinted>2021-04-29T08:27:00Z</cp:lastPrinted>
  <dcterms:created xsi:type="dcterms:W3CDTF">2021-04-29T08:22:00Z</dcterms:created>
  <dcterms:modified xsi:type="dcterms:W3CDTF">2021-04-29T09:44:00Z</dcterms:modified>
</cp:coreProperties>
</file>