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4A" w:rsidRDefault="009904AD" w:rsidP="0055254A">
      <w:pPr>
        <w:tabs>
          <w:tab w:val="left" w:pos="4536"/>
          <w:tab w:val="left" w:pos="751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F2BF5" w:rsidRPr="009904AD">
        <w:rPr>
          <w:sz w:val="22"/>
          <w:szCs w:val="22"/>
        </w:rPr>
        <w:t xml:space="preserve">Číslo smlouvy </w:t>
      </w:r>
      <w:r w:rsidR="00710BF0">
        <w:rPr>
          <w:sz w:val="22"/>
          <w:szCs w:val="22"/>
        </w:rPr>
        <w:t>pronajímatele</w:t>
      </w:r>
      <w:r w:rsidR="000F2BF5" w:rsidRPr="009904AD">
        <w:rPr>
          <w:sz w:val="22"/>
          <w:szCs w:val="22"/>
        </w:rPr>
        <w:t>:</w:t>
      </w:r>
      <w:r>
        <w:rPr>
          <w:sz w:val="22"/>
          <w:szCs w:val="22"/>
        </w:rPr>
        <w:tab/>
        <w:t>_______</w:t>
      </w:r>
      <w:r w:rsidR="000F2BF5" w:rsidRPr="009904AD">
        <w:rPr>
          <w:sz w:val="22"/>
          <w:szCs w:val="22"/>
        </w:rPr>
        <w:t>/</w:t>
      </w:r>
      <w:r>
        <w:rPr>
          <w:sz w:val="22"/>
          <w:szCs w:val="22"/>
        </w:rPr>
        <w:t>______</w:t>
      </w:r>
      <w:r w:rsidR="0055254A">
        <w:rPr>
          <w:sz w:val="22"/>
          <w:szCs w:val="22"/>
        </w:rPr>
        <w:t>/IT</w:t>
      </w:r>
    </w:p>
    <w:p w:rsidR="000F2BF5" w:rsidRPr="009904AD" w:rsidRDefault="0073410A" w:rsidP="0055254A">
      <w:pPr>
        <w:tabs>
          <w:tab w:val="left" w:pos="4536"/>
          <w:tab w:val="left" w:pos="7513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ab/>
      </w:r>
      <w:r w:rsidR="000F2BF5" w:rsidRPr="009904AD">
        <w:rPr>
          <w:sz w:val="22"/>
          <w:szCs w:val="22"/>
        </w:rPr>
        <w:t xml:space="preserve">Číslo smlouvy </w:t>
      </w:r>
      <w:r w:rsidR="00710BF0">
        <w:rPr>
          <w:sz w:val="22"/>
          <w:szCs w:val="22"/>
        </w:rPr>
        <w:t>nájemce</w:t>
      </w:r>
      <w:r w:rsidR="000F2BF5" w:rsidRPr="009904AD">
        <w:rPr>
          <w:sz w:val="22"/>
          <w:szCs w:val="22"/>
        </w:rPr>
        <w:t>:</w:t>
      </w:r>
      <w:r w:rsidR="000F2BF5" w:rsidRPr="009904AD">
        <w:rPr>
          <w:sz w:val="22"/>
          <w:szCs w:val="22"/>
        </w:rPr>
        <w:tab/>
      </w:r>
      <w:r w:rsidR="00710BF0">
        <w:rPr>
          <w:sz w:val="22"/>
          <w:szCs w:val="22"/>
        </w:rPr>
        <w:t>SO202</w:t>
      </w:r>
      <w:r w:rsidR="00007100">
        <w:rPr>
          <w:sz w:val="22"/>
          <w:szCs w:val="22"/>
        </w:rPr>
        <w:t>1</w:t>
      </w:r>
      <w:r w:rsidR="00710BF0">
        <w:rPr>
          <w:sz w:val="22"/>
          <w:szCs w:val="22"/>
        </w:rPr>
        <w:t>/_________</w:t>
      </w:r>
    </w:p>
    <w:p w:rsidR="00522CBE" w:rsidRPr="0013791B" w:rsidRDefault="00522CBE" w:rsidP="009904AD">
      <w:pPr>
        <w:pStyle w:val="JVS1"/>
        <w:spacing w:before="360"/>
        <w:jc w:val="both"/>
        <w:rPr>
          <w:sz w:val="36"/>
          <w:szCs w:val="36"/>
        </w:rPr>
      </w:pPr>
      <w:r w:rsidRPr="0013791B">
        <w:rPr>
          <w:sz w:val="36"/>
          <w:szCs w:val="36"/>
        </w:rPr>
        <w:t xml:space="preserve">Smlouva o </w:t>
      </w:r>
      <w:r w:rsidR="0013791B" w:rsidRPr="0013791B">
        <w:rPr>
          <w:sz w:val="36"/>
          <w:szCs w:val="36"/>
        </w:rPr>
        <w:t>nájmu optických vláken</w:t>
      </w:r>
    </w:p>
    <w:p w:rsidR="000B4BF1" w:rsidRPr="00522CBE" w:rsidRDefault="000B4BF1" w:rsidP="000B4BF1">
      <w:pPr>
        <w:pStyle w:val="SBSTitulekmal"/>
        <w:jc w:val="left"/>
        <w:rPr>
          <w:rFonts w:cs="Arial"/>
          <w:sz w:val="22"/>
          <w:szCs w:val="22"/>
        </w:rPr>
      </w:pPr>
      <w:r w:rsidRPr="00522CBE">
        <w:rPr>
          <w:rFonts w:cs="Arial"/>
          <w:sz w:val="22"/>
          <w:szCs w:val="22"/>
        </w:rPr>
        <w:t>(dále jen „smlouva“)</w:t>
      </w:r>
    </w:p>
    <w:p w:rsidR="00CB31F9" w:rsidRPr="00495D65" w:rsidRDefault="00CB31F9" w:rsidP="00CB31F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 w:rsidRPr="00495D65">
        <w:rPr>
          <w:rFonts w:cs="Arial"/>
          <w:b/>
          <w:sz w:val="22"/>
          <w:szCs w:val="22"/>
        </w:rPr>
        <w:t>Smluvní strany</w:t>
      </w:r>
    </w:p>
    <w:p w:rsidR="00CB31F9" w:rsidRPr="00495D65" w:rsidRDefault="00CB31F9" w:rsidP="00CB31F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:rsidR="00EB7078" w:rsidRDefault="00EB7078" w:rsidP="00EB7078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 w:rsidRPr="004403DD">
        <w:rPr>
          <w:b/>
          <w:sz w:val="22"/>
          <w:szCs w:val="22"/>
        </w:rPr>
        <w:t xml:space="preserve">Statutární město Ostrava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="00781A85" w:rsidRPr="004403DD">
        <w:rPr>
          <w:b/>
          <w:sz w:val="22"/>
          <w:szCs w:val="22"/>
        </w:rPr>
        <w:t>Ovanet</w:t>
      </w:r>
      <w:proofErr w:type="spellEnd"/>
      <w:r w:rsidR="00781A85" w:rsidRPr="004403DD">
        <w:rPr>
          <w:b/>
          <w:sz w:val="22"/>
          <w:szCs w:val="22"/>
        </w:rPr>
        <w:t xml:space="preserve"> a.s.</w:t>
      </w:r>
      <w:r w:rsidR="008F3CF3" w:rsidRPr="004403DD">
        <w:rPr>
          <w:sz w:val="22"/>
          <w:szCs w:val="22"/>
        </w:rPr>
        <w:t xml:space="preserve"> </w:t>
      </w:r>
    </w:p>
    <w:p w:rsidR="00EB7078" w:rsidRPr="004403DD" w:rsidRDefault="00EB7078" w:rsidP="00EB7078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 w:rsidRPr="004403DD">
        <w:rPr>
          <w:sz w:val="22"/>
          <w:szCs w:val="22"/>
        </w:rPr>
        <w:t>Prokešovo náměstí 8, 729 30 Ostrava</w:t>
      </w:r>
      <w:r w:rsidRPr="00EB707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03DD">
        <w:rPr>
          <w:sz w:val="22"/>
          <w:szCs w:val="22"/>
        </w:rPr>
        <w:t>Hájkova 1100/13, Přívoz, 702 00 Ostrava</w:t>
      </w:r>
    </w:p>
    <w:p w:rsidR="008F3CF3" w:rsidRPr="004403DD" w:rsidRDefault="00EB7078" w:rsidP="008F3CF3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2"/>
          <w:szCs w:val="22"/>
        </w:rPr>
      </w:pPr>
      <w:r w:rsidRPr="004403DD">
        <w:rPr>
          <w:sz w:val="22"/>
          <w:szCs w:val="22"/>
        </w:rPr>
        <w:t xml:space="preserve">zastoupené náměstkyní primátora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03DD">
        <w:rPr>
          <w:sz w:val="22"/>
          <w:szCs w:val="22"/>
        </w:rPr>
        <w:t xml:space="preserve">zastoupená členem </w:t>
      </w:r>
      <w:proofErr w:type="gramStart"/>
      <w:r w:rsidRPr="004403DD">
        <w:rPr>
          <w:sz w:val="22"/>
          <w:szCs w:val="22"/>
        </w:rPr>
        <w:t>představenstva</w:t>
      </w:r>
      <w:r w:rsidRPr="00EB7078">
        <w:rPr>
          <w:sz w:val="22"/>
          <w:szCs w:val="22"/>
        </w:rPr>
        <w:t xml:space="preserve"> </w:t>
      </w:r>
      <w:r w:rsidR="00683CFA">
        <w:rPr>
          <w:sz w:val="22"/>
          <w:szCs w:val="22"/>
        </w:rPr>
        <w:t xml:space="preserve">                       </w:t>
      </w:r>
      <w:proofErr w:type="spellStart"/>
      <w:r w:rsidR="00683CFA">
        <w:rPr>
          <w:sz w:val="22"/>
          <w:szCs w:val="22"/>
        </w:rPr>
        <w:t>xxx</w:t>
      </w:r>
      <w:proofErr w:type="spellEnd"/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03DD">
        <w:rPr>
          <w:sz w:val="22"/>
          <w:szCs w:val="22"/>
        </w:rPr>
        <w:t>Ing. Michalem Hrotíkem</w:t>
      </w:r>
      <w:r w:rsidR="008F3CF3" w:rsidRPr="004403DD">
        <w:rPr>
          <w:sz w:val="22"/>
          <w:szCs w:val="22"/>
        </w:rPr>
        <w:tab/>
      </w:r>
      <w:r w:rsidR="008F3CF3" w:rsidRPr="004403DD">
        <w:rPr>
          <w:sz w:val="22"/>
          <w:szCs w:val="22"/>
        </w:rPr>
        <w:tab/>
      </w:r>
    </w:p>
    <w:p w:rsidR="00EB7078" w:rsidRPr="004403DD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403DD">
        <w:rPr>
          <w:szCs w:val="22"/>
        </w:rPr>
        <w:tab/>
      </w:r>
      <w:r w:rsidR="00EB7078">
        <w:rPr>
          <w:szCs w:val="22"/>
        </w:rPr>
        <w:t>___________________________________________</w:t>
      </w:r>
    </w:p>
    <w:p w:rsidR="008F3CF3" w:rsidRPr="004403DD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8F3CF3" w:rsidRPr="004403DD" w:rsidRDefault="008F3CF3" w:rsidP="008F3CF3">
      <w:pPr>
        <w:tabs>
          <w:tab w:val="left" w:pos="1588"/>
          <w:tab w:val="left" w:pos="5040"/>
          <w:tab w:val="left" w:pos="6521"/>
        </w:tabs>
        <w:rPr>
          <w:rFonts w:cs="Arial"/>
          <w:bCs/>
          <w:kern w:val="24"/>
          <w:sz w:val="22"/>
          <w:szCs w:val="22"/>
        </w:rPr>
      </w:pPr>
      <w:r w:rsidRPr="004403DD">
        <w:rPr>
          <w:rFonts w:cs="Arial"/>
          <w:sz w:val="22"/>
          <w:szCs w:val="22"/>
        </w:rPr>
        <w:t>IČ</w:t>
      </w:r>
      <w:r w:rsidR="00EB3D32" w:rsidRPr="004403DD">
        <w:rPr>
          <w:rFonts w:cs="Arial"/>
          <w:sz w:val="22"/>
          <w:szCs w:val="22"/>
        </w:rPr>
        <w:t>O</w:t>
      </w:r>
      <w:r w:rsidRPr="004403DD">
        <w:rPr>
          <w:rFonts w:cs="Arial"/>
          <w:sz w:val="22"/>
          <w:szCs w:val="22"/>
        </w:rPr>
        <w:t>:</w:t>
      </w:r>
      <w:r w:rsidRPr="004403DD">
        <w:rPr>
          <w:sz w:val="22"/>
          <w:szCs w:val="22"/>
        </w:rPr>
        <w:t xml:space="preserve"> </w:t>
      </w:r>
      <w:r w:rsidRPr="004403DD">
        <w:rPr>
          <w:sz w:val="22"/>
          <w:szCs w:val="22"/>
        </w:rPr>
        <w:tab/>
        <w:t>00845451</w:t>
      </w:r>
      <w:r w:rsidRPr="004403DD">
        <w:rPr>
          <w:sz w:val="22"/>
          <w:szCs w:val="22"/>
        </w:rPr>
        <w:tab/>
      </w:r>
      <w:r w:rsidRPr="004403DD">
        <w:rPr>
          <w:rFonts w:cs="Arial"/>
          <w:sz w:val="22"/>
          <w:szCs w:val="22"/>
        </w:rPr>
        <w:t>IČ</w:t>
      </w:r>
      <w:r w:rsidR="00EB3D32" w:rsidRPr="004403DD">
        <w:rPr>
          <w:rFonts w:cs="Arial"/>
          <w:sz w:val="22"/>
          <w:szCs w:val="22"/>
        </w:rPr>
        <w:t>O</w:t>
      </w:r>
      <w:r w:rsidRPr="004403DD">
        <w:rPr>
          <w:rFonts w:cs="Arial"/>
          <w:sz w:val="22"/>
          <w:szCs w:val="22"/>
        </w:rPr>
        <w:t>:</w:t>
      </w:r>
      <w:r w:rsidRPr="004403DD">
        <w:rPr>
          <w:rFonts w:cs="Arial"/>
          <w:sz w:val="22"/>
          <w:szCs w:val="22"/>
        </w:rPr>
        <w:tab/>
      </w:r>
      <w:r w:rsidR="00072F30" w:rsidRPr="004403DD">
        <w:rPr>
          <w:rFonts w:cs="Arial"/>
          <w:sz w:val="22"/>
          <w:szCs w:val="22"/>
        </w:rPr>
        <w:t>25857568</w:t>
      </w:r>
    </w:p>
    <w:p w:rsidR="008F3CF3" w:rsidRPr="004403DD" w:rsidRDefault="008F3CF3" w:rsidP="008F3CF3">
      <w:pPr>
        <w:tabs>
          <w:tab w:val="left" w:pos="1588"/>
          <w:tab w:val="left" w:pos="5040"/>
          <w:tab w:val="left" w:pos="6521"/>
        </w:tabs>
        <w:rPr>
          <w:sz w:val="22"/>
          <w:szCs w:val="22"/>
        </w:rPr>
      </w:pPr>
      <w:r w:rsidRPr="004403DD">
        <w:rPr>
          <w:rFonts w:cs="Arial"/>
          <w:sz w:val="22"/>
          <w:szCs w:val="22"/>
        </w:rPr>
        <w:t xml:space="preserve">DIČ: </w:t>
      </w:r>
      <w:r w:rsidRPr="004403DD">
        <w:rPr>
          <w:rFonts w:cs="Arial"/>
          <w:sz w:val="22"/>
          <w:szCs w:val="22"/>
        </w:rPr>
        <w:tab/>
      </w:r>
      <w:r w:rsidRPr="004403DD">
        <w:rPr>
          <w:sz w:val="22"/>
          <w:szCs w:val="22"/>
        </w:rPr>
        <w:t>CZ00845451 (plátce DPH)</w:t>
      </w:r>
      <w:r w:rsidRPr="004403DD">
        <w:rPr>
          <w:sz w:val="22"/>
          <w:szCs w:val="22"/>
        </w:rPr>
        <w:tab/>
      </w:r>
      <w:r w:rsidRPr="004403DD">
        <w:rPr>
          <w:rFonts w:cs="Arial"/>
          <w:sz w:val="22"/>
          <w:szCs w:val="22"/>
        </w:rPr>
        <w:t>DIČ:</w:t>
      </w:r>
      <w:r w:rsidRPr="004403DD">
        <w:rPr>
          <w:rFonts w:cs="Arial"/>
          <w:sz w:val="22"/>
          <w:szCs w:val="22"/>
        </w:rPr>
        <w:tab/>
      </w:r>
      <w:r w:rsidR="00072F30" w:rsidRPr="004403DD">
        <w:rPr>
          <w:rFonts w:cs="Arial"/>
          <w:sz w:val="22"/>
          <w:szCs w:val="22"/>
        </w:rPr>
        <w:t>CZ25857568</w:t>
      </w:r>
    </w:p>
    <w:p w:rsidR="005F0E26" w:rsidRPr="004403DD" w:rsidRDefault="008F3CF3" w:rsidP="005F0E26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  <w:r w:rsidRPr="004403DD">
        <w:rPr>
          <w:rFonts w:cs="Arial"/>
          <w:sz w:val="22"/>
          <w:szCs w:val="22"/>
        </w:rPr>
        <w:t xml:space="preserve">Peněžní ústav: </w:t>
      </w:r>
      <w:r w:rsidRPr="004403DD">
        <w:rPr>
          <w:rFonts w:cs="Arial"/>
          <w:sz w:val="22"/>
          <w:szCs w:val="22"/>
        </w:rPr>
        <w:tab/>
      </w:r>
      <w:proofErr w:type="spellStart"/>
      <w:r w:rsidR="00683CFA">
        <w:rPr>
          <w:sz w:val="22"/>
          <w:szCs w:val="22"/>
        </w:rPr>
        <w:t>xxx</w:t>
      </w:r>
      <w:proofErr w:type="spellEnd"/>
      <w:r w:rsidRPr="004403DD">
        <w:rPr>
          <w:sz w:val="22"/>
          <w:szCs w:val="22"/>
        </w:rPr>
        <w:tab/>
      </w:r>
      <w:r w:rsidRPr="004403DD">
        <w:rPr>
          <w:rFonts w:cs="Arial"/>
          <w:sz w:val="22"/>
          <w:szCs w:val="22"/>
        </w:rPr>
        <w:t>Peněžní ústav:</w:t>
      </w:r>
      <w:r w:rsidRPr="004403DD">
        <w:rPr>
          <w:rFonts w:cs="Arial"/>
          <w:sz w:val="22"/>
          <w:szCs w:val="22"/>
        </w:rPr>
        <w:tab/>
      </w:r>
      <w:proofErr w:type="spellStart"/>
      <w:r w:rsidR="00683CFA">
        <w:rPr>
          <w:rFonts w:cs="Arial"/>
          <w:sz w:val="22"/>
          <w:szCs w:val="22"/>
        </w:rPr>
        <w:t>xxx</w:t>
      </w:r>
      <w:proofErr w:type="spellEnd"/>
    </w:p>
    <w:p w:rsidR="008F3CF3" w:rsidRPr="004403DD" w:rsidRDefault="008F3CF3" w:rsidP="008F3CF3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  <w:r w:rsidRPr="004403DD">
        <w:rPr>
          <w:rFonts w:cs="Arial"/>
          <w:sz w:val="22"/>
          <w:szCs w:val="22"/>
        </w:rPr>
        <w:tab/>
      </w:r>
      <w:proofErr w:type="spellStart"/>
      <w:r w:rsidR="00683CFA">
        <w:rPr>
          <w:sz w:val="22"/>
          <w:szCs w:val="22"/>
        </w:rPr>
        <w:t>xxx</w:t>
      </w:r>
      <w:proofErr w:type="spellEnd"/>
      <w:r w:rsidRPr="004403DD">
        <w:rPr>
          <w:sz w:val="22"/>
          <w:szCs w:val="22"/>
        </w:rPr>
        <w:tab/>
      </w:r>
      <w:r w:rsidRPr="004403DD">
        <w:rPr>
          <w:sz w:val="22"/>
          <w:szCs w:val="22"/>
        </w:rPr>
        <w:tab/>
      </w:r>
    </w:p>
    <w:p w:rsidR="008F3CF3" w:rsidRPr="004403DD" w:rsidRDefault="008F3CF3" w:rsidP="008F3CF3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  <w:r w:rsidRPr="004403DD">
        <w:rPr>
          <w:rFonts w:cs="Arial"/>
          <w:sz w:val="22"/>
          <w:szCs w:val="22"/>
        </w:rPr>
        <w:t xml:space="preserve">Číslo účtu: </w:t>
      </w:r>
      <w:r w:rsidRPr="004403DD">
        <w:rPr>
          <w:rFonts w:cs="Arial"/>
          <w:sz w:val="22"/>
          <w:szCs w:val="22"/>
        </w:rPr>
        <w:tab/>
      </w:r>
      <w:proofErr w:type="spellStart"/>
      <w:r w:rsidR="00683CFA">
        <w:rPr>
          <w:sz w:val="22"/>
          <w:szCs w:val="22"/>
        </w:rPr>
        <w:t>xxx</w:t>
      </w:r>
      <w:proofErr w:type="spellEnd"/>
      <w:r w:rsidRPr="004403DD">
        <w:rPr>
          <w:sz w:val="22"/>
          <w:szCs w:val="22"/>
        </w:rPr>
        <w:tab/>
      </w:r>
      <w:r w:rsidRPr="004403DD">
        <w:rPr>
          <w:rFonts w:cs="Arial"/>
          <w:sz w:val="22"/>
          <w:szCs w:val="22"/>
        </w:rPr>
        <w:t xml:space="preserve">Číslo účtu: </w:t>
      </w:r>
      <w:r w:rsidRPr="004403DD">
        <w:rPr>
          <w:rFonts w:cs="Arial"/>
          <w:sz w:val="22"/>
          <w:szCs w:val="22"/>
        </w:rPr>
        <w:tab/>
      </w:r>
      <w:proofErr w:type="spellStart"/>
      <w:r w:rsidR="00683CFA">
        <w:rPr>
          <w:rFonts w:cs="Arial"/>
          <w:sz w:val="22"/>
          <w:szCs w:val="22"/>
        </w:rPr>
        <w:t>xxx</w:t>
      </w:r>
      <w:proofErr w:type="spellEnd"/>
    </w:p>
    <w:p w:rsidR="008F3CF3" w:rsidRPr="004403DD" w:rsidRDefault="005217E7" w:rsidP="008F3CF3">
      <w:pPr>
        <w:tabs>
          <w:tab w:val="left" w:pos="1588"/>
          <w:tab w:val="left" w:pos="5040"/>
          <w:tab w:val="left" w:pos="6521"/>
        </w:tabs>
        <w:rPr>
          <w:rFonts w:cs="Arial"/>
        </w:rPr>
      </w:pPr>
      <w:r w:rsidRPr="004403DD">
        <w:rPr>
          <w:rFonts w:cs="Arial"/>
        </w:rPr>
        <w:tab/>
      </w:r>
      <w:r w:rsidRPr="004403DD">
        <w:rPr>
          <w:rFonts w:cs="Arial"/>
        </w:rPr>
        <w:tab/>
        <w:t xml:space="preserve">vedená u </w:t>
      </w:r>
      <w:r w:rsidR="00072F30" w:rsidRPr="004403DD">
        <w:rPr>
          <w:rFonts w:cs="Arial"/>
        </w:rPr>
        <w:t xml:space="preserve">Krajského </w:t>
      </w:r>
      <w:r w:rsidR="005F0E26" w:rsidRPr="004403DD">
        <w:t>soudu v </w:t>
      </w:r>
      <w:r w:rsidR="00072F30" w:rsidRPr="004403DD">
        <w:t>Ostravě</w:t>
      </w:r>
    </w:p>
    <w:p w:rsidR="005217E7" w:rsidRPr="004403DD" w:rsidRDefault="005217E7" w:rsidP="008F3CF3">
      <w:pPr>
        <w:tabs>
          <w:tab w:val="left" w:pos="1588"/>
          <w:tab w:val="left" w:pos="5040"/>
          <w:tab w:val="left" w:pos="6521"/>
        </w:tabs>
        <w:rPr>
          <w:rFonts w:cs="Arial"/>
        </w:rPr>
      </w:pPr>
      <w:r w:rsidRPr="004403DD">
        <w:rPr>
          <w:rFonts w:cs="Arial"/>
        </w:rPr>
        <w:tab/>
      </w:r>
      <w:r w:rsidRPr="004403DD">
        <w:rPr>
          <w:rFonts w:cs="Arial"/>
        </w:rPr>
        <w:tab/>
        <w:t xml:space="preserve">spisová značka </w:t>
      </w:r>
      <w:r w:rsidR="00072F30" w:rsidRPr="004403DD">
        <w:rPr>
          <w:rFonts w:cs="Arial"/>
        </w:rPr>
        <w:t>B 2335</w:t>
      </w:r>
    </w:p>
    <w:p w:rsidR="008F3CF3" w:rsidRPr="004403DD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403DD">
        <w:rPr>
          <w:szCs w:val="22"/>
        </w:rPr>
        <w:tab/>
      </w:r>
      <w:r w:rsidR="00EB7078">
        <w:rPr>
          <w:szCs w:val="22"/>
        </w:rPr>
        <w:t>___________________________________________</w:t>
      </w:r>
    </w:p>
    <w:p w:rsidR="008F3CF3" w:rsidRPr="004403DD" w:rsidRDefault="008F3CF3" w:rsidP="008F3CF3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 w:rsidRPr="004403DD">
        <w:rPr>
          <w:sz w:val="22"/>
          <w:szCs w:val="22"/>
        </w:rPr>
        <w:t xml:space="preserve">dále jen </w:t>
      </w:r>
      <w:r w:rsidR="00EB7078" w:rsidRPr="004403DD">
        <w:rPr>
          <w:b/>
          <w:sz w:val="22"/>
          <w:szCs w:val="22"/>
        </w:rPr>
        <w:t>pronajímatel</w:t>
      </w:r>
      <w:r w:rsidR="00EB7078" w:rsidRPr="004403DD" w:rsidDel="00EB7078">
        <w:rPr>
          <w:b/>
          <w:sz w:val="22"/>
          <w:szCs w:val="22"/>
        </w:rPr>
        <w:t xml:space="preserve"> </w:t>
      </w:r>
      <w:r w:rsidRPr="004403DD">
        <w:rPr>
          <w:sz w:val="22"/>
          <w:szCs w:val="22"/>
        </w:rPr>
        <w:tab/>
      </w:r>
      <w:r w:rsidRPr="004403DD">
        <w:rPr>
          <w:sz w:val="22"/>
          <w:szCs w:val="22"/>
        </w:rPr>
        <w:tab/>
        <w:t>dále jen</w:t>
      </w:r>
      <w:r w:rsidR="00EB7078">
        <w:rPr>
          <w:sz w:val="22"/>
          <w:szCs w:val="22"/>
        </w:rPr>
        <w:t xml:space="preserve"> </w:t>
      </w:r>
      <w:r w:rsidR="00EB7078" w:rsidRPr="00007100">
        <w:rPr>
          <w:b/>
          <w:bCs/>
          <w:sz w:val="22"/>
          <w:szCs w:val="22"/>
        </w:rPr>
        <w:t>nájemce</w:t>
      </w:r>
      <w:r w:rsidRPr="004403DD">
        <w:rPr>
          <w:sz w:val="22"/>
          <w:szCs w:val="22"/>
        </w:rPr>
        <w:tab/>
      </w:r>
    </w:p>
    <w:p w:rsidR="008C7D31" w:rsidRPr="004403DD" w:rsidRDefault="008C7D31" w:rsidP="008F3CF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:rsidR="008C7D31" w:rsidRPr="004403DD" w:rsidRDefault="008C7D31" w:rsidP="008F3CF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:rsidR="008F3CF3" w:rsidRPr="004403DD" w:rsidRDefault="008F3CF3" w:rsidP="008F3CF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 w:rsidRPr="004403DD">
        <w:rPr>
          <w:rFonts w:cs="Arial"/>
          <w:b/>
          <w:sz w:val="22"/>
          <w:szCs w:val="22"/>
        </w:rPr>
        <w:t>Obsah smlouvy</w:t>
      </w:r>
    </w:p>
    <w:p w:rsidR="003E4B6A" w:rsidRPr="004403DD" w:rsidRDefault="003E4B6A" w:rsidP="00387EE2">
      <w:pPr>
        <w:pStyle w:val="JVS2"/>
        <w:numPr>
          <w:ilvl w:val="0"/>
          <w:numId w:val="2"/>
        </w:numPr>
        <w:ind w:left="426" w:hanging="284"/>
      </w:pPr>
      <w:r w:rsidRPr="004403DD">
        <w:t>Základní ustanovení</w:t>
      </w:r>
    </w:p>
    <w:p w:rsidR="007D4453" w:rsidRPr="004403DD" w:rsidRDefault="0013791B">
      <w:pPr>
        <w:pStyle w:val="SBSSmlouva"/>
        <w:numPr>
          <w:ilvl w:val="1"/>
          <w:numId w:val="4"/>
        </w:numPr>
        <w:ind w:left="426" w:hanging="426"/>
      </w:pPr>
      <w:r w:rsidRPr="004403DD">
        <w:t xml:space="preserve">Tato smlouva je uzavřena podle zákona </w:t>
      </w:r>
      <w:r w:rsidR="001A393C" w:rsidRPr="004403DD">
        <w:t>č. 89/2012 Sb., občanský zákoník (dále jen „občanský zákoník“)</w:t>
      </w:r>
      <w:r w:rsidR="0043411B" w:rsidRPr="004403DD">
        <w:t>,</w:t>
      </w:r>
      <w:r w:rsidR="001A393C" w:rsidRPr="004403DD">
        <w:t xml:space="preserve"> </w:t>
      </w:r>
      <w:r w:rsidRPr="004403DD">
        <w:t>ve znění pozdějších předpisů.</w:t>
      </w:r>
    </w:p>
    <w:p w:rsidR="003E4B6A" w:rsidRPr="004403DD" w:rsidRDefault="00072F30" w:rsidP="00387EE2">
      <w:pPr>
        <w:pStyle w:val="SBSSmlouva"/>
        <w:numPr>
          <w:ilvl w:val="1"/>
          <w:numId w:val="4"/>
        </w:numPr>
        <w:ind w:left="426" w:hanging="426"/>
      </w:pPr>
      <w:r w:rsidRPr="004403DD">
        <w:rPr>
          <w:szCs w:val="22"/>
        </w:rPr>
        <w:t>Smluvní strany prohlašují, že údaje uvedené v záhlaví této smlouvy jsou v souladu s právní skutečností v době uzavření smlouvy. Smluvní strany se zavazují, že změny dotčených údajů oznámí bez prodlení druhé smluvní straně.</w:t>
      </w:r>
    </w:p>
    <w:p w:rsidR="00960EE0" w:rsidRPr="004403DD" w:rsidRDefault="00960EE0" w:rsidP="00387EE2">
      <w:pPr>
        <w:pStyle w:val="SBSSmlouva"/>
        <w:numPr>
          <w:ilvl w:val="1"/>
          <w:numId w:val="4"/>
        </w:numPr>
        <w:ind w:left="426" w:hanging="426"/>
      </w:pPr>
      <w:r w:rsidRPr="004403DD">
        <w:t>Smluvní strany prohlašují, že osoby podepisující tuto smlouvu jsou k tomuto úkonu oprávněny.</w:t>
      </w:r>
    </w:p>
    <w:p w:rsidR="0055254A" w:rsidRPr="004403DD" w:rsidRDefault="0013791B" w:rsidP="00387EE2">
      <w:pPr>
        <w:pStyle w:val="SBSSmlouva"/>
        <w:numPr>
          <w:ilvl w:val="1"/>
          <w:numId w:val="4"/>
        </w:numPr>
        <w:ind w:left="426" w:hanging="426"/>
      </w:pPr>
      <w:r w:rsidRPr="004403DD">
        <w:t xml:space="preserve">Účelem této smlouvy je </w:t>
      </w:r>
      <w:r w:rsidR="00FC1B80" w:rsidRPr="004403DD">
        <w:t xml:space="preserve">pronájem </w:t>
      </w:r>
      <w:r w:rsidR="001640F3">
        <w:t>x</w:t>
      </w:r>
      <w:r w:rsidR="00EC6863" w:rsidRPr="004403DD">
        <w:t xml:space="preserve"> </w:t>
      </w:r>
      <w:r w:rsidR="00C70A1C" w:rsidRPr="004403DD">
        <w:t xml:space="preserve">páru </w:t>
      </w:r>
      <w:r w:rsidR="00EC6863" w:rsidRPr="004403DD">
        <w:t>single-</w:t>
      </w:r>
      <w:proofErr w:type="spellStart"/>
      <w:r w:rsidR="00EC6863" w:rsidRPr="004403DD">
        <w:t>modový</w:t>
      </w:r>
      <w:r w:rsidR="00C70A1C" w:rsidRPr="004403DD">
        <w:t>ch</w:t>
      </w:r>
      <w:proofErr w:type="spellEnd"/>
      <w:r w:rsidR="00EC6863" w:rsidRPr="004403DD">
        <w:t xml:space="preserve"> optický</w:t>
      </w:r>
      <w:r w:rsidR="00C70A1C" w:rsidRPr="004403DD">
        <w:t>ch</w:t>
      </w:r>
      <w:r w:rsidR="00EC6863" w:rsidRPr="004403DD">
        <w:t xml:space="preserve"> vlák</w:t>
      </w:r>
      <w:r w:rsidR="00C70A1C" w:rsidRPr="004403DD">
        <w:t>en.</w:t>
      </w:r>
      <w:r w:rsidR="00EC6863" w:rsidRPr="004403DD">
        <w:t xml:space="preserve"> </w:t>
      </w:r>
    </w:p>
    <w:p w:rsidR="00072F30" w:rsidRPr="004403DD" w:rsidRDefault="00072F30" w:rsidP="00387EE2">
      <w:pPr>
        <w:pStyle w:val="SBSSmlouva"/>
        <w:numPr>
          <w:ilvl w:val="1"/>
          <w:numId w:val="4"/>
        </w:numPr>
        <w:ind w:left="426" w:hanging="426"/>
        <w:rPr>
          <w:rFonts w:cs="Arial"/>
        </w:rPr>
      </w:pPr>
      <w:r w:rsidRPr="004403DD">
        <w:rPr>
          <w:rFonts w:cs="Arial"/>
        </w:rPr>
        <w:t xml:space="preserve"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</w:t>
      </w:r>
      <w:r w:rsidR="00D41C7B" w:rsidRPr="004403DD">
        <w:rPr>
          <w:rFonts w:cs="Arial"/>
        </w:rPr>
        <w:t>pozdějších předpisů</w:t>
      </w:r>
      <w:r w:rsidRPr="004403DD">
        <w:rPr>
          <w:rFonts w:cs="Arial"/>
        </w:rPr>
        <w:t xml:space="preserve">. Zaslání smlouvy do registru smluv zajistí </w:t>
      </w:r>
      <w:r w:rsidR="00C76CE6" w:rsidRPr="004403DD">
        <w:rPr>
          <w:rFonts w:cs="Arial"/>
        </w:rPr>
        <w:t>nájemce</w:t>
      </w:r>
      <w:r w:rsidRPr="004403DD">
        <w:rPr>
          <w:rFonts w:cs="Arial"/>
        </w:rPr>
        <w:t>.</w:t>
      </w:r>
    </w:p>
    <w:p w:rsidR="001808C9" w:rsidRPr="004403DD" w:rsidRDefault="000F2BF5" w:rsidP="00387EE2">
      <w:pPr>
        <w:pStyle w:val="SBSSmlouva"/>
        <w:numPr>
          <w:ilvl w:val="1"/>
          <w:numId w:val="4"/>
        </w:numPr>
        <w:ind w:left="426" w:hanging="426"/>
      </w:pPr>
      <w:r w:rsidRPr="004403DD">
        <w:t xml:space="preserve">Pro případ, že </w:t>
      </w:r>
      <w:r w:rsidR="0013791B" w:rsidRPr="004403DD">
        <w:t>pronajímatel</w:t>
      </w:r>
      <w:r w:rsidR="005C0594" w:rsidRPr="004403DD">
        <w:t xml:space="preserve"> </w:t>
      </w:r>
      <w:r w:rsidRPr="004403DD">
        <w:t xml:space="preserve">bude mít dle této smlouvy povinnost přiznat a zaplatit DPH, činí toto prohlášení: </w:t>
      </w:r>
      <w:r w:rsidR="0013791B" w:rsidRPr="004403DD">
        <w:t>Pronajímatel</w:t>
      </w:r>
      <w:r w:rsidR="005C0594" w:rsidRPr="004403DD">
        <w:t xml:space="preserve"> </w:t>
      </w:r>
      <w:r w:rsidRPr="004403DD">
        <w:t xml:space="preserve">prohlašuje, že není nespolehlivým plátcem DPH a v případě, že by se jím v průběhu trvání smluvního vztahu stal, tuto informaci neprodleně sdělí </w:t>
      </w:r>
      <w:r w:rsidR="0013791B" w:rsidRPr="004403DD">
        <w:t>nájemci</w:t>
      </w:r>
      <w:r w:rsidRPr="004403DD">
        <w:t>.</w:t>
      </w:r>
    </w:p>
    <w:p w:rsidR="00CB31F9" w:rsidRPr="004403DD" w:rsidRDefault="00A40967" w:rsidP="00387EE2">
      <w:pPr>
        <w:pStyle w:val="JVS2"/>
        <w:numPr>
          <w:ilvl w:val="0"/>
          <w:numId w:val="2"/>
        </w:numPr>
        <w:ind w:left="426" w:hanging="284"/>
      </w:pPr>
      <w:r w:rsidRPr="004403DD">
        <w:lastRenderedPageBreak/>
        <w:t>Předmět smlouvy</w:t>
      </w:r>
    </w:p>
    <w:p w:rsidR="005046FC" w:rsidRPr="004403DD" w:rsidRDefault="005046FC" w:rsidP="00387EE2">
      <w:pPr>
        <w:pStyle w:val="SBSSmlouva"/>
        <w:numPr>
          <w:ilvl w:val="1"/>
          <w:numId w:val="13"/>
        </w:numPr>
        <w:ind w:left="426" w:hanging="426"/>
      </w:pPr>
      <w:bookmarkStart w:id="0" w:name="_Ref148861196"/>
      <w:r w:rsidRPr="004403DD">
        <w:t>Pronajímatel je vlastníkem 1 páru nenasvícených single-</w:t>
      </w:r>
      <w:proofErr w:type="spellStart"/>
      <w:r w:rsidRPr="004403DD">
        <w:t>modových</w:t>
      </w:r>
      <w:proofErr w:type="spellEnd"/>
      <w:r w:rsidRPr="004403DD">
        <w:t xml:space="preserve"> (SM) optických vláken.  Přesné vymezení tras</w:t>
      </w:r>
      <w:r w:rsidR="00697FAF" w:rsidRPr="004403DD">
        <w:t>y</w:t>
      </w:r>
      <w:r w:rsidRPr="004403DD">
        <w:t xml:space="preserve"> je uvedeno v </w:t>
      </w:r>
      <w:r w:rsidRPr="004403DD">
        <w:rPr>
          <w:b/>
        </w:rPr>
        <w:t>Příloze č. 1</w:t>
      </w:r>
      <w:r w:rsidRPr="004403DD">
        <w:t xml:space="preserve"> – Přehled pronajímaných tras této smlouvy (dále jen „předmět nájmu“).</w:t>
      </w:r>
    </w:p>
    <w:p w:rsidR="005046FC" w:rsidRPr="004403DD" w:rsidRDefault="005046FC" w:rsidP="00D72AEE">
      <w:pPr>
        <w:pStyle w:val="SBSSmlouva"/>
        <w:numPr>
          <w:ilvl w:val="1"/>
          <w:numId w:val="13"/>
        </w:numPr>
        <w:ind w:left="426" w:hanging="426"/>
      </w:pPr>
      <w:r w:rsidRPr="004403DD">
        <w:t>Pronajímatel přenechává nájemci k užívání předmět nájmu</w:t>
      </w:r>
      <w:r w:rsidR="009810B3" w:rsidRPr="004403DD">
        <w:t xml:space="preserve"> dle </w:t>
      </w:r>
      <w:r w:rsidR="00EC6863" w:rsidRPr="004403DD">
        <w:t>přílohy č. 1</w:t>
      </w:r>
      <w:r w:rsidR="00001188" w:rsidRPr="004403DD">
        <w:t xml:space="preserve"> </w:t>
      </w:r>
    </w:p>
    <w:p w:rsidR="005046FC" w:rsidRPr="004403DD" w:rsidRDefault="004B10B6" w:rsidP="00D72AEE">
      <w:pPr>
        <w:pStyle w:val="SBSSmlouva"/>
        <w:numPr>
          <w:ilvl w:val="1"/>
          <w:numId w:val="13"/>
        </w:numPr>
        <w:ind w:left="426" w:hanging="426"/>
      </w:pPr>
      <w:r w:rsidRPr="004403DD">
        <w:t>P</w:t>
      </w:r>
      <w:r w:rsidR="005046FC" w:rsidRPr="004403DD">
        <w:t>ronajímatel prohlašuje, že si není vědom toho, že existují nějaké právní nebo jiné vady, které by mohly bránit řádnému užívání.</w:t>
      </w:r>
    </w:p>
    <w:p w:rsidR="005046FC" w:rsidRPr="004403DD" w:rsidRDefault="005046FC" w:rsidP="00387EE2">
      <w:pPr>
        <w:pStyle w:val="SBSSmlouva"/>
        <w:numPr>
          <w:ilvl w:val="1"/>
          <w:numId w:val="13"/>
        </w:numPr>
        <w:ind w:left="426" w:hanging="426"/>
      </w:pPr>
      <w:r w:rsidRPr="004403DD">
        <w:t>Pronajímatel je povinen zajistit servis a údržbu pronajatých tras.</w:t>
      </w:r>
    </w:p>
    <w:p w:rsidR="0006371D" w:rsidRPr="004403DD" w:rsidRDefault="005046FC" w:rsidP="00387EE2">
      <w:pPr>
        <w:pStyle w:val="JVS2"/>
        <w:numPr>
          <w:ilvl w:val="0"/>
          <w:numId w:val="2"/>
        </w:numPr>
        <w:ind w:left="426" w:hanging="284"/>
      </w:pPr>
      <w:r w:rsidRPr="004403DD">
        <w:t>Nájemné</w:t>
      </w:r>
    </w:p>
    <w:p w:rsidR="005046FC" w:rsidRPr="004B6C45" w:rsidRDefault="005046FC" w:rsidP="00387EE2">
      <w:pPr>
        <w:pStyle w:val="SBSSmlouva"/>
        <w:numPr>
          <w:ilvl w:val="1"/>
          <w:numId w:val="6"/>
        </w:numPr>
        <w:ind w:left="426" w:hanging="426"/>
        <w:rPr>
          <w:b/>
          <w:bCs/>
        </w:rPr>
      </w:pPr>
      <w:bookmarkStart w:id="1" w:name="_Ref254619163"/>
      <w:r w:rsidRPr="004403DD">
        <w:t xml:space="preserve">Nájemné se sjednává ve </w:t>
      </w:r>
      <w:proofErr w:type="gramStart"/>
      <w:r w:rsidRPr="004403DD">
        <w:t xml:space="preserve">výši </w:t>
      </w:r>
      <w:r w:rsidR="001640F3">
        <w:rPr>
          <w:b/>
        </w:rPr>
        <w:t>x,</w:t>
      </w:r>
      <w:proofErr w:type="spellStart"/>
      <w:r w:rsidR="001640F3">
        <w:rPr>
          <w:b/>
        </w:rPr>
        <w:t>xx</w:t>
      </w:r>
      <w:proofErr w:type="spellEnd"/>
      <w:proofErr w:type="gramEnd"/>
      <w:r w:rsidR="006C4B74" w:rsidRPr="004403DD">
        <w:rPr>
          <w:b/>
        </w:rPr>
        <w:t xml:space="preserve"> </w:t>
      </w:r>
      <w:r w:rsidRPr="004403DD">
        <w:rPr>
          <w:b/>
        </w:rPr>
        <w:t>Kč bez DPH</w:t>
      </w:r>
      <w:r w:rsidRPr="004403DD">
        <w:t xml:space="preserve"> </w:t>
      </w:r>
      <w:r w:rsidR="008641B8" w:rsidRPr="004403DD">
        <w:t xml:space="preserve">za 1m </w:t>
      </w:r>
      <w:r w:rsidR="009E3C2E" w:rsidRPr="004403DD">
        <w:t xml:space="preserve">páru </w:t>
      </w:r>
      <w:r w:rsidR="008641B8" w:rsidRPr="004403DD">
        <w:t>vl</w:t>
      </w:r>
      <w:r w:rsidR="00BC70E6" w:rsidRPr="004403DD">
        <w:t>ák</w:t>
      </w:r>
      <w:r w:rsidR="00C70A1C" w:rsidRPr="004403DD">
        <w:t>en</w:t>
      </w:r>
      <w:r w:rsidR="008641B8" w:rsidRPr="004403DD">
        <w:t xml:space="preserve"> </w:t>
      </w:r>
      <w:r w:rsidRPr="004403DD">
        <w:t>za kalendářní měsíc.</w:t>
      </w:r>
      <w:r w:rsidR="004B6C45">
        <w:t xml:space="preserve"> </w:t>
      </w:r>
    </w:p>
    <w:bookmarkEnd w:id="1"/>
    <w:p w:rsidR="002052F0" w:rsidRDefault="0096150E" w:rsidP="00387EE2">
      <w:pPr>
        <w:pStyle w:val="SBSSmlouva"/>
        <w:numPr>
          <w:ilvl w:val="1"/>
          <w:numId w:val="6"/>
        </w:numPr>
        <w:ind w:left="426" w:hanging="426"/>
      </w:pPr>
      <w:r w:rsidRPr="00B71836">
        <w:t>K</w:t>
      </w:r>
      <w:r w:rsidR="005046FC">
        <w:t> </w:t>
      </w:r>
      <w:r w:rsidR="00655A6A">
        <w:t>dohodnuté</w:t>
      </w:r>
      <w:r w:rsidR="005046FC">
        <w:t>mu nájemnému</w:t>
      </w:r>
      <w:r w:rsidR="006A4333">
        <w:t xml:space="preserve"> </w:t>
      </w:r>
      <w:r w:rsidR="00DE08FF">
        <w:t xml:space="preserve">bude připočtena sazba DPH platná ke dni uskutečnění příslušného zdanitelného plnění. </w:t>
      </w:r>
      <w:r w:rsidR="005046FC">
        <w:t>Pronajímatel</w:t>
      </w:r>
      <w:r w:rsidR="004F495E" w:rsidRPr="002052F0">
        <w:t xml:space="preserve"> </w:t>
      </w:r>
      <w:r w:rsidR="002052F0" w:rsidRPr="002052F0">
        <w:t xml:space="preserve">odpovídá za to, že sazba daně z přidané hodnoty </w:t>
      </w:r>
      <w:r w:rsidR="00592CE0">
        <w:t>bude</w:t>
      </w:r>
      <w:r w:rsidR="002052F0" w:rsidRPr="002052F0">
        <w:t xml:space="preserve"> stanovena v souladu s platnými právními předpisy.</w:t>
      </w:r>
    </w:p>
    <w:p w:rsidR="00D5034B" w:rsidRPr="002052F0" w:rsidRDefault="00D5034B" w:rsidP="00387EE2">
      <w:pPr>
        <w:pStyle w:val="SBSSmlouva"/>
        <w:numPr>
          <w:ilvl w:val="1"/>
          <w:numId w:val="6"/>
        </w:numPr>
        <w:ind w:left="426" w:hanging="426"/>
      </w:pPr>
      <w:r w:rsidRPr="004B6C45">
        <w:rPr>
          <w:b/>
          <w:bCs/>
        </w:rPr>
        <w:t xml:space="preserve">Celková výše nájemného činí </w:t>
      </w:r>
      <w:r w:rsidR="00773C35">
        <w:rPr>
          <w:b/>
          <w:bCs/>
        </w:rPr>
        <w:t>xxx</w:t>
      </w:r>
      <w:r w:rsidRPr="004B6C45">
        <w:rPr>
          <w:b/>
          <w:bCs/>
        </w:rPr>
        <w:t xml:space="preserve"> Kč be</w:t>
      </w:r>
      <w:r>
        <w:rPr>
          <w:b/>
          <w:bCs/>
        </w:rPr>
        <w:t>z</w:t>
      </w:r>
      <w:r w:rsidRPr="004B6C45">
        <w:rPr>
          <w:b/>
          <w:bCs/>
        </w:rPr>
        <w:t xml:space="preserve"> DPH za kalendářní měsíc.</w:t>
      </w:r>
    </w:p>
    <w:bookmarkEnd w:id="0"/>
    <w:p w:rsidR="00DE1E4B" w:rsidRPr="009B6E94" w:rsidRDefault="00120D17" w:rsidP="00387EE2">
      <w:pPr>
        <w:pStyle w:val="JVS2"/>
        <w:numPr>
          <w:ilvl w:val="0"/>
          <w:numId w:val="2"/>
        </w:numPr>
        <w:ind w:left="426" w:hanging="284"/>
      </w:pPr>
      <w:r w:rsidRPr="009B6E94">
        <w:t>Platební podmínky</w:t>
      </w:r>
    </w:p>
    <w:p w:rsidR="001D2228" w:rsidRPr="001D2228" w:rsidRDefault="005046FC" w:rsidP="00387EE2">
      <w:pPr>
        <w:pStyle w:val="SBSSmlouva"/>
        <w:numPr>
          <w:ilvl w:val="1"/>
          <w:numId w:val="7"/>
        </w:numPr>
        <w:ind w:left="426" w:hanging="426"/>
      </w:pPr>
      <w:r>
        <w:t>Zálohy nejsou sjednány</w:t>
      </w:r>
      <w:r w:rsidR="001D2228" w:rsidRPr="00722B69">
        <w:t>.</w:t>
      </w:r>
    </w:p>
    <w:p w:rsidR="007E3CCB" w:rsidRDefault="00874F53" w:rsidP="00387EE2">
      <w:pPr>
        <w:pStyle w:val="SBSSmlouva"/>
        <w:numPr>
          <w:ilvl w:val="1"/>
          <w:numId w:val="7"/>
        </w:numPr>
        <w:ind w:left="426" w:hanging="426"/>
      </w:pPr>
      <w:r w:rsidRPr="00722B69">
        <w:t xml:space="preserve">Podkladem pro úhradu </w:t>
      </w:r>
      <w:r w:rsidR="005046FC">
        <w:t>nájemného</w:t>
      </w:r>
      <w:r w:rsidR="006A4333">
        <w:t xml:space="preserve"> </w:t>
      </w:r>
      <w:r w:rsidRPr="00722B69">
        <w:t>je vyúčtování nazvané faktura (dále jen „faktura“), které bude mít náležitosti daňového dokladu dle § 2</w:t>
      </w:r>
      <w:r w:rsidR="00B71836">
        <w:t>9</w:t>
      </w:r>
      <w:r w:rsidRPr="00722B69">
        <w:t xml:space="preserve"> zákona č. 235/2004 Sb., o dani z přidané hodnoty, v</w:t>
      </w:r>
      <w:r w:rsidR="001D2228">
        <w:t>e znění pozdějších předpisů</w:t>
      </w:r>
      <w:r w:rsidRPr="00722B69">
        <w:t>.</w:t>
      </w:r>
      <w:r w:rsidR="005046FC">
        <w:t xml:space="preserve"> Pronajímatel vystaví fakturu vždy do 5. dne následujícího kalendářního </w:t>
      </w:r>
      <w:r w:rsidR="00EC6863">
        <w:t>pololetí</w:t>
      </w:r>
      <w:r w:rsidR="005046FC">
        <w:t>.</w:t>
      </w:r>
    </w:p>
    <w:p w:rsidR="00874F53" w:rsidRPr="00722B69" w:rsidRDefault="00064F86" w:rsidP="00387EE2">
      <w:pPr>
        <w:pStyle w:val="SBSSmlouva"/>
        <w:numPr>
          <w:ilvl w:val="1"/>
          <w:numId w:val="7"/>
        </w:numPr>
        <w:ind w:left="426" w:hanging="426"/>
      </w:pPr>
      <w:r>
        <w:t>F</w:t>
      </w:r>
      <w:r w:rsidR="0079001E" w:rsidRPr="0079001E">
        <w:t>aktur</w:t>
      </w:r>
      <w:r>
        <w:t>a</w:t>
      </w:r>
      <w:r w:rsidR="0079001E" w:rsidRPr="0079001E">
        <w:t xml:space="preserve"> musí kromě zákonem stanovených náležitostí pro daňový doklad obsahovat také</w:t>
      </w:r>
      <w:r w:rsidR="00874F53" w:rsidRPr="00722B69">
        <w:t>:</w:t>
      </w:r>
    </w:p>
    <w:p w:rsidR="00874F53" w:rsidRPr="004F1443" w:rsidRDefault="0079001E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874F53" w:rsidRPr="004F1443">
        <w:rPr>
          <w:sz w:val="22"/>
          <w:szCs w:val="22"/>
        </w:rPr>
        <w:t>a datum vystavení faktury,</w:t>
      </w:r>
    </w:p>
    <w:p w:rsidR="00874F53" w:rsidRPr="004F1443" w:rsidRDefault="00874F53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 w:rsidRPr="004F1443">
        <w:rPr>
          <w:sz w:val="22"/>
          <w:szCs w:val="22"/>
        </w:rPr>
        <w:t>číslo s</w:t>
      </w:r>
      <w:r w:rsidR="00064F86">
        <w:rPr>
          <w:sz w:val="22"/>
          <w:szCs w:val="22"/>
        </w:rPr>
        <w:t>mlouvy a datum jejího uzavření,</w:t>
      </w:r>
    </w:p>
    <w:p w:rsidR="00874F53" w:rsidRPr="004F1443" w:rsidRDefault="00874F53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 w:rsidRPr="004F1443">
        <w:rPr>
          <w:sz w:val="22"/>
          <w:szCs w:val="22"/>
        </w:rPr>
        <w:t>předmět plnění a jeho přesnou specifikaci ve slovním vyjádření (nestačí pouze odkaz na číslo uzavřené smlouvy),</w:t>
      </w:r>
    </w:p>
    <w:p w:rsidR="00874F53" w:rsidRPr="004F1443" w:rsidRDefault="00874F53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 w:rsidRPr="004F1443">
        <w:rPr>
          <w:sz w:val="22"/>
          <w:szCs w:val="22"/>
        </w:rPr>
        <w:t>označení banky a číslo účtu, na který musí být zaplaceno,</w:t>
      </w:r>
    </w:p>
    <w:p w:rsidR="00874F53" w:rsidRPr="004F1443" w:rsidRDefault="00DE1D21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dobu</w:t>
      </w:r>
      <w:r w:rsidR="00874F53" w:rsidRPr="004F1443">
        <w:rPr>
          <w:sz w:val="22"/>
          <w:szCs w:val="22"/>
        </w:rPr>
        <w:t xml:space="preserve"> splatnosti faktury,</w:t>
      </w:r>
    </w:p>
    <w:p w:rsidR="00874F53" w:rsidRPr="004F1443" w:rsidRDefault="00874F53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 w:rsidRPr="004F1443">
        <w:rPr>
          <w:sz w:val="22"/>
          <w:szCs w:val="22"/>
        </w:rPr>
        <w:t>název, sídlo, IČ</w:t>
      </w:r>
      <w:r w:rsidR="0014340E">
        <w:rPr>
          <w:sz w:val="22"/>
          <w:szCs w:val="22"/>
        </w:rPr>
        <w:t>O</w:t>
      </w:r>
      <w:r w:rsidRPr="004F1443">
        <w:rPr>
          <w:sz w:val="22"/>
          <w:szCs w:val="22"/>
        </w:rPr>
        <w:t xml:space="preserve"> a DIČ </w:t>
      </w:r>
      <w:r w:rsidR="0075589A">
        <w:rPr>
          <w:sz w:val="22"/>
          <w:szCs w:val="22"/>
        </w:rPr>
        <w:t>nájemce</w:t>
      </w:r>
      <w:r w:rsidR="00FC6492" w:rsidRPr="004F1443">
        <w:rPr>
          <w:sz w:val="22"/>
          <w:szCs w:val="22"/>
        </w:rPr>
        <w:t xml:space="preserve"> </w:t>
      </w:r>
      <w:r w:rsidRPr="004F1443">
        <w:rPr>
          <w:sz w:val="22"/>
          <w:szCs w:val="22"/>
        </w:rPr>
        <w:t xml:space="preserve">a </w:t>
      </w:r>
      <w:r w:rsidR="0075589A">
        <w:rPr>
          <w:sz w:val="22"/>
          <w:szCs w:val="22"/>
        </w:rPr>
        <w:t>pronajímatele</w:t>
      </w:r>
      <w:r w:rsidRPr="004F1443">
        <w:rPr>
          <w:sz w:val="22"/>
          <w:szCs w:val="22"/>
        </w:rPr>
        <w:t>,</w:t>
      </w:r>
    </w:p>
    <w:p w:rsidR="00874F53" w:rsidRPr="004F1443" w:rsidRDefault="00874F53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 w:rsidRPr="004F1443">
        <w:rPr>
          <w:sz w:val="22"/>
          <w:szCs w:val="22"/>
        </w:rPr>
        <w:t xml:space="preserve">označení útvaru </w:t>
      </w:r>
      <w:r w:rsidR="0075589A">
        <w:rPr>
          <w:sz w:val="22"/>
          <w:szCs w:val="22"/>
        </w:rPr>
        <w:t>nájemce</w:t>
      </w:r>
      <w:r w:rsidRPr="004F1443">
        <w:rPr>
          <w:sz w:val="22"/>
          <w:szCs w:val="22"/>
        </w:rPr>
        <w:t xml:space="preserve">, který akci likviduje (tj. odbor </w:t>
      </w:r>
      <w:r w:rsidR="00592CE0">
        <w:rPr>
          <w:sz w:val="22"/>
          <w:szCs w:val="22"/>
        </w:rPr>
        <w:t>projektů IT služeb a outsourcingu</w:t>
      </w:r>
      <w:r w:rsidRPr="004F1443">
        <w:rPr>
          <w:sz w:val="22"/>
          <w:szCs w:val="22"/>
        </w:rPr>
        <w:t>),</w:t>
      </w:r>
    </w:p>
    <w:p w:rsidR="00874F53" w:rsidRPr="004F1443" w:rsidRDefault="00874F53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 w:rsidRPr="004F1443">
        <w:rPr>
          <w:sz w:val="22"/>
          <w:szCs w:val="22"/>
        </w:rPr>
        <w:t xml:space="preserve">jméno a </w:t>
      </w:r>
      <w:r w:rsidR="0014340E">
        <w:rPr>
          <w:sz w:val="22"/>
          <w:szCs w:val="22"/>
        </w:rPr>
        <w:t xml:space="preserve">příjmení </w:t>
      </w:r>
      <w:r w:rsidR="00231E29">
        <w:rPr>
          <w:sz w:val="22"/>
          <w:szCs w:val="22"/>
        </w:rPr>
        <w:t xml:space="preserve">osoby, která fakturu vystavila, včetně jejího </w:t>
      </w:r>
      <w:r w:rsidR="00DE1D21">
        <w:rPr>
          <w:sz w:val="22"/>
          <w:szCs w:val="22"/>
        </w:rPr>
        <w:t>kontaktního telefonu.</w:t>
      </w:r>
    </w:p>
    <w:p w:rsidR="00874F53" w:rsidRDefault="001D2228" w:rsidP="00387EE2">
      <w:pPr>
        <w:pStyle w:val="SBSSmlouva"/>
        <w:numPr>
          <w:ilvl w:val="1"/>
          <w:numId w:val="7"/>
        </w:numPr>
        <w:ind w:left="426" w:hanging="426"/>
      </w:pPr>
      <w:r>
        <w:t>Doba</w:t>
      </w:r>
      <w:r w:rsidR="00874F53" w:rsidRPr="00722B69">
        <w:t xml:space="preserve"> splatnosti faktury činí </w:t>
      </w:r>
      <w:r w:rsidR="00FA43CB">
        <w:t>30</w:t>
      </w:r>
      <w:r w:rsidR="005A1C02" w:rsidRPr="00722B69">
        <w:t xml:space="preserve"> </w:t>
      </w:r>
      <w:r w:rsidR="00874F53" w:rsidRPr="00722B69">
        <w:t xml:space="preserve">kalendářních dnů po jejím doručení </w:t>
      </w:r>
      <w:r w:rsidR="00064F86">
        <w:t>nájemci</w:t>
      </w:r>
      <w:r w:rsidR="00874F53" w:rsidRPr="00722B69">
        <w:t xml:space="preserve">. </w:t>
      </w:r>
      <w:r w:rsidR="00137FA2">
        <w:t>1</w:t>
      </w:r>
      <w:r w:rsidR="0079001E">
        <w:t>0</w:t>
      </w:r>
      <w:r w:rsidR="00FE6EF3">
        <w:t xml:space="preserve">denní </w:t>
      </w:r>
      <w:r>
        <w:t>doba</w:t>
      </w:r>
      <w:r w:rsidR="00874F53" w:rsidRPr="00722B69">
        <w:t xml:space="preserve"> splatnosti platí pro smluvní strany při placení jiných plateb (např. úroků z prodlení, smluv</w:t>
      </w:r>
      <w:r w:rsidR="00C85E3D">
        <w:t>ních pokut, náhrady škody aj.).</w:t>
      </w:r>
    </w:p>
    <w:p w:rsidR="00D45563" w:rsidRPr="00D45563" w:rsidRDefault="00D45563" w:rsidP="00387EE2">
      <w:pPr>
        <w:pStyle w:val="SBSSmlouva"/>
        <w:numPr>
          <w:ilvl w:val="1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rPr>
          <w:rFonts w:cs="Arial"/>
          <w:szCs w:val="22"/>
        </w:rPr>
      </w:pPr>
      <w:r w:rsidRPr="00D45563">
        <w:rPr>
          <w:rFonts w:cs="Arial"/>
          <w:szCs w:val="22"/>
        </w:rPr>
        <w:t xml:space="preserve">Faktura bude zpracována v souladu s vyhláškou č. 410/2009 Sb., kterou se provádějí některá ustanovení zákona č. 563/1991 Sb., o účetnictví, ve znění pozdějších předpisů, pro některé vybrané účetní jednotky, ve znění pozdějších předpisů. Rovněž bude ve faktuře uplatněn </w:t>
      </w:r>
      <w:r w:rsidR="00137FA2">
        <w:rPr>
          <w:rFonts w:cs="Arial"/>
          <w:szCs w:val="22"/>
        </w:rPr>
        <w:t xml:space="preserve">aktuální </w:t>
      </w:r>
      <w:r w:rsidRPr="00D45563">
        <w:rPr>
          <w:rFonts w:cs="Arial"/>
          <w:szCs w:val="22"/>
        </w:rPr>
        <w:t>Pokyn GFŘ k jednotnému postupu při uplatňování některých ustanovení zákona č. 586/1992 Sb., o daních z příjmů, ve znění pozdějších předpisů</w:t>
      </w:r>
      <w:r w:rsidR="00137FA2">
        <w:rPr>
          <w:rFonts w:cs="Arial"/>
          <w:szCs w:val="22"/>
        </w:rPr>
        <w:t>.</w:t>
      </w:r>
    </w:p>
    <w:p w:rsidR="00874F53" w:rsidRPr="00722B69" w:rsidRDefault="00874F53" w:rsidP="00387EE2">
      <w:pPr>
        <w:pStyle w:val="SBSSmlouva"/>
        <w:numPr>
          <w:ilvl w:val="1"/>
          <w:numId w:val="7"/>
        </w:numPr>
        <w:ind w:left="426" w:hanging="426"/>
      </w:pPr>
      <w:r w:rsidRPr="00722B69">
        <w:t>Nebude-li faktura obsahovat některou povinnou nebo dohodnutou náleži</w:t>
      </w:r>
      <w:r w:rsidR="00064F86">
        <w:t>tost nebo bude chybně vyúčtováno nájemné</w:t>
      </w:r>
      <w:r w:rsidR="00C41F2F" w:rsidRPr="00722B69">
        <w:t xml:space="preserve"> </w:t>
      </w:r>
      <w:r w:rsidRPr="00722B69">
        <w:t xml:space="preserve">nebo DPH, je </w:t>
      </w:r>
      <w:r w:rsidR="00064F86">
        <w:t>nájemce</w:t>
      </w:r>
      <w:r w:rsidRPr="00722B69">
        <w:t xml:space="preserve"> oprávněn fakturu před uplynutím </w:t>
      </w:r>
      <w:r w:rsidR="00374AE0">
        <w:t>doby</w:t>
      </w:r>
      <w:r w:rsidRPr="00722B69">
        <w:t xml:space="preserve"> </w:t>
      </w:r>
      <w:r w:rsidRPr="00722B69">
        <w:lastRenderedPageBreak/>
        <w:t xml:space="preserve">splatnosti vrátit druhé smluvní straně k provedení opravy s vyznačením důvodu vrácení. </w:t>
      </w:r>
      <w:r w:rsidR="00064F86">
        <w:t>Pronajímatel</w:t>
      </w:r>
      <w:r w:rsidR="004F495E" w:rsidRPr="00722B69">
        <w:t xml:space="preserve"> </w:t>
      </w:r>
      <w:r w:rsidRPr="00722B69">
        <w:t xml:space="preserve">provede opravu vystavením nové faktury. Od doby odeslání </w:t>
      </w:r>
      <w:r w:rsidR="000D4ACF">
        <w:t>chybné</w:t>
      </w:r>
      <w:r w:rsidRPr="00722B69">
        <w:t xml:space="preserve"> faktury přestává běžet původní </w:t>
      </w:r>
      <w:r w:rsidR="00374AE0">
        <w:t>doba</w:t>
      </w:r>
      <w:r w:rsidRPr="00722B69">
        <w:t xml:space="preserve"> splatnosti. Celá </w:t>
      </w:r>
      <w:r w:rsidR="001072B7">
        <w:t>doba</w:t>
      </w:r>
      <w:r w:rsidR="001072B7" w:rsidRPr="00722B69">
        <w:t xml:space="preserve"> </w:t>
      </w:r>
      <w:r w:rsidRPr="00722B69">
        <w:t xml:space="preserve">splatnosti běží opět ode dne doručení nově vyhotovené faktury </w:t>
      </w:r>
      <w:r w:rsidR="00064F86">
        <w:t>nájemci</w:t>
      </w:r>
      <w:r w:rsidR="000D4ACF">
        <w:t>.</w:t>
      </w:r>
      <w:r w:rsidRPr="00722B69">
        <w:t xml:space="preserve"> </w:t>
      </w:r>
    </w:p>
    <w:p w:rsidR="00874F53" w:rsidRDefault="00D96C22" w:rsidP="00387EE2">
      <w:pPr>
        <w:pStyle w:val="SBSSmlouva"/>
        <w:numPr>
          <w:ilvl w:val="1"/>
          <w:numId w:val="7"/>
        </w:numPr>
        <w:ind w:left="426" w:hanging="426"/>
      </w:pPr>
      <w:r w:rsidRPr="00D96C22">
        <w:t xml:space="preserve">Faktura bude doručena do datové schránky </w:t>
      </w:r>
      <w:r w:rsidR="00064F86">
        <w:t>nájemce</w:t>
      </w:r>
      <w:r w:rsidRPr="00D96C22">
        <w:t xml:space="preserve"> nebo </w:t>
      </w:r>
      <w:r w:rsidR="00874F53" w:rsidRPr="00D96C22">
        <w:t xml:space="preserve">osobně proti podpisu zmocněné osoby nebo jako doporučené psaní prostřednictvím </w:t>
      </w:r>
      <w:r w:rsidR="00CB0338">
        <w:t>držitele poštovní licence</w:t>
      </w:r>
      <w:r w:rsidR="00874F53" w:rsidRPr="00D96C22">
        <w:t>.</w:t>
      </w:r>
    </w:p>
    <w:p w:rsidR="00874F53" w:rsidRPr="00722B69" w:rsidRDefault="00374AE0" w:rsidP="00387EE2">
      <w:pPr>
        <w:pStyle w:val="SBSSmlouva"/>
        <w:numPr>
          <w:ilvl w:val="1"/>
          <w:numId w:val="7"/>
        </w:numPr>
        <w:ind w:left="426" w:hanging="426"/>
        <w:rPr>
          <w:rFonts w:cs="Arial"/>
        </w:rPr>
      </w:pPr>
      <w:r w:rsidRPr="00722B69">
        <w:t xml:space="preserve">Strany se dohodly, že platba bude provedena na číslo účtu uvedené </w:t>
      </w:r>
      <w:r w:rsidR="00064F86">
        <w:t>pronajímatelem</w:t>
      </w:r>
      <w:r w:rsidRPr="00722B69">
        <w:t xml:space="preserve"> ve</w:t>
      </w:r>
      <w:r w:rsidR="00085318">
        <w:t> </w:t>
      </w:r>
      <w:r w:rsidRPr="00722B69">
        <w:t>faktuře bez ohledu n</w:t>
      </w:r>
      <w:r>
        <w:t>a číslo účtu uvedené v této smlouvě</w:t>
      </w:r>
      <w:r w:rsidRPr="00722B69">
        <w:t>.</w:t>
      </w:r>
      <w:r>
        <w:t xml:space="preserve"> </w:t>
      </w:r>
      <w:r w:rsidRPr="00920151">
        <w:t>Musí se však jednat o číslo účtu zveřejněné způsobem umožňujícím dálkový přístup podle § 96 zákona č. 235/2004 Sb., o dani z přidané hodnoty, ve znění pozdějších předpisů. Zároveň se musí jednat o účet vedený v</w:t>
      </w:r>
      <w:r>
        <w:t> </w:t>
      </w:r>
      <w:r w:rsidRPr="00920151">
        <w:t>tuzemsku</w:t>
      </w:r>
      <w:r>
        <w:t>.</w:t>
      </w:r>
    </w:p>
    <w:p w:rsidR="00874F53" w:rsidRDefault="00874F53" w:rsidP="00387EE2">
      <w:pPr>
        <w:pStyle w:val="SBSSmlouva"/>
        <w:numPr>
          <w:ilvl w:val="1"/>
          <w:numId w:val="7"/>
        </w:numPr>
        <w:ind w:left="426" w:hanging="426"/>
      </w:pPr>
      <w:r w:rsidRPr="00722B69">
        <w:t xml:space="preserve">Povinnost zaplatit je splněna dnem odepsání příslušné částky z účtu </w:t>
      </w:r>
      <w:r w:rsidR="00064F86">
        <w:t>nájemce</w:t>
      </w:r>
      <w:r w:rsidRPr="000D4ACF">
        <w:t>.</w:t>
      </w:r>
    </w:p>
    <w:p w:rsidR="00374AE0" w:rsidRPr="00722B69" w:rsidRDefault="00374AE0" w:rsidP="00387EE2">
      <w:pPr>
        <w:pStyle w:val="SBSSmlouva"/>
        <w:numPr>
          <w:ilvl w:val="1"/>
          <w:numId w:val="7"/>
        </w:numPr>
        <w:ind w:left="426" w:hanging="426"/>
        <w:rPr>
          <w:rFonts w:cs="Arial"/>
        </w:rPr>
      </w:pPr>
      <w:r w:rsidRPr="00920151">
        <w:t xml:space="preserve">Pokud se stane </w:t>
      </w:r>
      <w:r w:rsidR="00064F86">
        <w:t>pronajímatel</w:t>
      </w:r>
      <w:r w:rsidRPr="00920151">
        <w:t xml:space="preserve"> nespolehlivým plátcem daně dle § 106a zákona č. 235/2004 Sb., o dani z přidané hodnoty, ve znění pozdějších předpisů, je </w:t>
      </w:r>
      <w:r w:rsidR="00064F86">
        <w:t>nájemce</w:t>
      </w:r>
      <w:r w:rsidRPr="00920151">
        <w:t xml:space="preserve"> oprávněn uhradit </w:t>
      </w:r>
      <w:r w:rsidR="00064F86">
        <w:t>pronajímateli</w:t>
      </w:r>
      <w:r w:rsidRPr="00920151">
        <w:t xml:space="preserve"> za zdanitelné plnění částku bez DPH a úhradu samotné DPH provést přímo na příslušný účet daného finančního úřadu, dle § 109a zákona o dani z přidané hodnoty. Zaplacení částky ve výši daně na účet správce daně </w:t>
      </w:r>
      <w:r w:rsidR="00C76CE6">
        <w:t>pronajímatele</w:t>
      </w:r>
      <w:r w:rsidRPr="00920151">
        <w:t xml:space="preserve"> a zaplacení </w:t>
      </w:r>
      <w:r w:rsidR="00064F86">
        <w:t>nájemného</w:t>
      </w:r>
      <w:r w:rsidRPr="00920151">
        <w:t xml:space="preserve"> bez DPH </w:t>
      </w:r>
      <w:r w:rsidR="00064F86">
        <w:t>pronajímateli</w:t>
      </w:r>
      <w:r w:rsidRPr="00920151">
        <w:t xml:space="preserve"> bude považováno za splnění závazku </w:t>
      </w:r>
      <w:r w:rsidR="0075589A">
        <w:t>nájemce</w:t>
      </w:r>
      <w:r w:rsidRPr="00920151">
        <w:t xml:space="preserve"> uhradit sjednan</w:t>
      </w:r>
      <w:r w:rsidR="0075589A">
        <w:t>é</w:t>
      </w:r>
      <w:r w:rsidRPr="00920151">
        <w:t xml:space="preserve"> </w:t>
      </w:r>
      <w:r w:rsidR="0075589A">
        <w:t>nájemné</w:t>
      </w:r>
      <w:r>
        <w:t>.</w:t>
      </w:r>
    </w:p>
    <w:p w:rsidR="007837FB" w:rsidRPr="009B6E94" w:rsidRDefault="007837FB" w:rsidP="00387EE2">
      <w:pPr>
        <w:pStyle w:val="JVS2"/>
        <w:numPr>
          <w:ilvl w:val="0"/>
          <w:numId w:val="2"/>
        </w:numPr>
        <w:ind w:left="426" w:hanging="284"/>
      </w:pPr>
      <w:r w:rsidRPr="000C500C">
        <w:t xml:space="preserve">Práva </w:t>
      </w:r>
      <w:r w:rsidR="008871DC">
        <w:t>z vadného plnění</w:t>
      </w:r>
    </w:p>
    <w:p w:rsidR="00761701" w:rsidRPr="004403DD" w:rsidRDefault="008871DC" w:rsidP="00387EE2">
      <w:pPr>
        <w:pStyle w:val="SBSSmlouva"/>
        <w:numPr>
          <w:ilvl w:val="1"/>
          <w:numId w:val="8"/>
        </w:numPr>
        <w:ind w:left="426" w:hanging="426"/>
      </w:pPr>
      <w:r w:rsidRPr="004403DD">
        <w:t xml:space="preserve">Pronajímatel odpovídá pouze za vady, které vznikly porušením povinností vyplývajících z této smlouvy, pokud k takovému porušení došlo úmyslným jednáním nebo nedbalostí pronajímatele, jeho zaměstnance nebo smluvních partnerů. </w:t>
      </w:r>
    </w:p>
    <w:p w:rsidR="000D4FE8" w:rsidRPr="004403DD" w:rsidRDefault="008871DC" w:rsidP="00387EE2">
      <w:pPr>
        <w:pStyle w:val="SBSSmlouva"/>
        <w:numPr>
          <w:ilvl w:val="1"/>
          <w:numId w:val="8"/>
        </w:numPr>
        <w:ind w:left="426" w:hanging="426"/>
      </w:pPr>
      <w:r w:rsidRPr="004403DD">
        <w:t xml:space="preserve">Veškeré problémy, poruchy či závady na předmětu této smlouvy budou ze strany nájemce hlášeny pronajímateli písemně na </w:t>
      </w:r>
      <w:hyperlink r:id="rId8" w:history="1">
        <w:r w:rsidR="00EC6863" w:rsidRPr="004403DD">
          <w:rPr>
            <w:rStyle w:val="Hypertextovodkaz"/>
          </w:rPr>
          <w:t>posta@ostrava.cz</w:t>
        </w:r>
      </w:hyperlink>
      <w:r w:rsidR="00EC6863" w:rsidRPr="004403DD">
        <w:t xml:space="preserve"> </w:t>
      </w:r>
      <w:r w:rsidRPr="004403DD">
        <w:t>nebo telefonicky na číslo</w:t>
      </w:r>
      <w:r w:rsidR="00001188" w:rsidRPr="004403DD">
        <w:t xml:space="preserve"> </w:t>
      </w:r>
      <w:proofErr w:type="spellStart"/>
      <w:r w:rsidR="001640F3">
        <w:t>xxx</w:t>
      </w:r>
      <w:proofErr w:type="spellEnd"/>
      <w:r w:rsidR="001640F3">
        <w:t xml:space="preserve"> </w:t>
      </w:r>
      <w:proofErr w:type="spellStart"/>
      <w:r w:rsidR="001640F3">
        <w:t>xxx</w:t>
      </w:r>
      <w:proofErr w:type="spellEnd"/>
      <w:r w:rsidR="001640F3">
        <w:t xml:space="preserve"> </w:t>
      </w:r>
      <w:proofErr w:type="spellStart"/>
      <w:r w:rsidR="001640F3">
        <w:t>xxx</w:t>
      </w:r>
      <w:proofErr w:type="spellEnd"/>
      <w:r w:rsidR="004403DD" w:rsidRPr="004403DD">
        <w:t>.</w:t>
      </w:r>
    </w:p>
    <w:p w:rsidR="008871DC" w:rsidRPr="004403DD" w:rsidRDefault="008871DC" w:rsidP="000D4FE8">
      <w:pPr>
        <w:pStyle w:val="SBSSmlouva"/>
        <w:numPr>
          <w:ilvl w:val="1"/>
          <w:numId w:val="8"/>
        </w:numPr>
        <w:ind w:left="426" w:hanging="426"/>
      </w:pPr>
      <w:r w:rsidRPr="004403DD">
        <w:t xml:space="preserve">Oprávnění hlásit závady a potvrzovat pronajímateli obnovení řádného stavu má </w:t>
      </w:r>
      <w:r w:rsidR="00DB1AC0" w:rsidRPr="004403DD">
        <w:t xml:space="preserve">manažer provozu společnosti </w:t>
      </w:r>
      <w:proofErr w:type="spellStart"/>
      <w:r w:rsidR="00DB1AC0" w:rsidRPr="004403DD">
        <w:t>Ovanet</w:t>
      </w:r>
      <w:proofErr w:type="spellEnd"/>
      <w:r w:rsidR="00DB1AC0" w:rsidRPr="004403DD">
        <w:t xml:space="preserve"> a.s.</w:t>
      </w:r>
      <w:r w:rsidRPr="004403DD">
        <w:t>, popřípadě osoba jí</w:t>
      </w:r>
      <w:r w:rsidR="00F6107C">
        <w:t>m</w:t>
      </w:r>
      <w:r w:rsidRPr="004403DD">
        <w:t xml:space="preserve"> pověřená.</w:t>
      </w:r>
    </w:p>
    <w:p w:rsidR="008871DC" w:rsidRPr="004403DD" w:rsidRDefault="008871DC" w:rsidP="00387EE2">
      <w:pPr>
        <w:pStyle w:val="SBSSmlouva"/>
        <w:numPr>
          <w:ilvl w:val="1"/>
          <w:numId w:val="8"/>
        </w:numPr>
        <w:ind w:left="426" w:hanging="426"/>
      </w:pPr>
      <w:r w:rsidRPr="004403DD">
        <w:t>Pronajímatel zajistí lokalizaci poruchy, veškerou činnost spojenou s odstraněním poruchy, ověřovací závěrečná měření ověřující provozuschopnost optických vláken nebo sítě jako celku. Kromě vlastního provádění prací zajistí také dodávku materiálu, který je nutný pro komplexní plnění havarijní služby.</w:t>
      </w:r>
    </w:p>
    <w:p w:rsidR="00761701" w:rsidRPr="004403DD" w:rsidRDefault="008871DC" w:rsidP="000443D9">
      <w:pPr>
        <w:pStyle w:val="SBSSmlouva"/>
        <w:numPr>
          <w:ilvl w:val="0"/>
          <w:numId w:val="0"/>
        </w:numPr>
        <w:ind w:left="426"/>
      </w:pPr>
      <w:r w:rsidRPr="004403DD">
        <w:t>Pronajímatel má právo omezit, dočasně přerušit nebo ukončit nájem v případech, kdy tomu brání okolnost vylučující odpovědnost, kterou pronajímatel nemohl předvídat nebo jí zabránit (vyšší moc)</w:t>
      </w:r>
      <w:bookmarkStart w:id="2" w:name="OLE_LINK4"/>
      <w:bookmarkStart w:id="3" w:name="OLE_LINK3"/>
      <w:r w:rsidRPr="004403DD">
        <w:t>.</w:t>
      </w:r>
      <w:bookmarkEnd w:id="2"/>
      <w:bookmarkEnd w:id="3"/>
    </w:p>
    <w:p w:rsidR="00761701" w:rsidRPr="004403DD" w:rsidRDefault="009F4C9A" w:rsidP="00387EE2">
      <w:pPr>
        <w:pStyle w:val="SBSSmlouva"/>
        <w:numPr>
          <w:ilvl w:val="1"/>
          <w:numId w:val="8"/>
        </w:numPr>
        <w:ind w:left="426" w:hanging="426"/>
      </w:pPr>
      <w:r w:rsidRPr="004403DD">
        <w:t>Pronajímatel neodpovídá za vady, které vznikly jako důsledek neoprávněného zásahu nájemce do jakékoliv ze součásti bodu sítě. V takovém případě si pronajímatel bude účtovat náhradu na odstranění závady.</w:t>
      </w:r>
    </w:p>
    <w:p w:rsidR="00E94DA7" w:rsidRPr="004403DD" w:rsidRDefault="00E94DA7" w:rsidP="00387EE2">
      <w:pPr>
        <w:pStyle w:val="JVS2"/>
        <w:numPr>
          <w:ilvl w:val="0"/>
          <w:numId w:val="2"/>
        </w:numPr>
        <w:ind w:left="426" w:hanging="284"/>
      </w:pPr>
      <w:r w:rsidRPr="004403DD">
        <w:t>Ochrana informací</w:t>
      </w:r>
    </w:p>
    <w:p w:rsidR="00196DD9" w:rsidRPr="004403DD" w:rsidRDefault="00196DD9" w:rsidP="00387EE2">
      <w:pPr>
        <w:pStyle w:val="SBSSmlouva"/>
        <w:numPr>
          <w:ilvl w:val="1"/>
          <w:numId w:val="9"/>
        </w:numPr>
        <w:ind w:left="426" w:hanging="426"/>
        <w:rPr>
          <w:rFonts w:cs="Arial"/>
        </w:rPr>
      </w:pPr>
      <w:r w:rsidRPr="004403DD">
        <w:t xml:space="preserve">Smluvní strany se zavazují, že při realizaci předmětu této smlouvy a jejich dodatků budou chránit a utajovat před nepovolanými </w:t>
      </w:r>
      <w:r w:rsidR="00DE7628" w:rsidRPr="004403DD">
        <w:t xml:space="preserve">(zejména třetími) </w:t>
      </w:r>
      <w:r w:rsidRPr="004403DD">
        <w:t xml:space="preserve">osobami důvěrné informace a skutečnosti (dále jen „chráněné informace“). Za chráněné informace se pro účely této smlouvy považují takové informace a skutečnosti, které nejsou všeobecně a veřejně známé, které svým zveřejněním mohou způsobit škodlivý následek pro kteroukoliv smluvní stranu, nebo které některá ze smluvních stran jako chráněné písemně označila a prokazatelně druhé straně oznámila. Chráněné informace mohou být poskytnuty třetím osobám jen s písemným </w:t>
      </w:r>
      <w:r w:rsidRPr="004403DD">
        <w:lastRenderedPageBreak/>
        <w:t>souhlasem dotčené smluvní strany. Dotčená smluvní strana takový souhlas bez zbytečného odkladu vydá, jestliže je to nezbytné pro realizaci této smlouvy nebo jejich dodatků a třetí osoba poskytne dostatečné garance v podobě písemného prohlášení, že nedojde k vyzrazení chráněných informací. Za třetí osoby, podle tohoto ustanovení, nejsou považováni určení pracovníci smluvních stran oprávnění ke styku s chráněnými informacemi ve vazbě na tuto smlouvu nebo osoby, které si jedna ze smluvních stran písemně určí.</w:t>
      </w:r>
    </w:p>
    <w:p w:rsidR="00196DD9" w:rsidRPr="004403DD" w:rsidRDefault="00196DD9" w:rsidP="00387EE2">
      <w:pPr>
        <w:pStyle w:val="SBSSmlouva"/>
        <w:numPr>
          <w:ilvl w:val="1"/>
          <w:numId w:val="9"/>
        </w:numPr>
        <w:ind w:left="426" w:hanging="426"/>
      </w:pPr>
      <w:r w:rsidRPr="004403DD">
        <w:t xml:space="preserve">Povinnost </w:t>
      </w:r>
      <w:r w:rsidR="00DB1AC0" w:rsidRPr="004403DD">
        <w:t>pronajímatele</w:t>
      </w:r>
      <w:r w:rsidRPr="004403DD">
        <w:t xml:space="preserve"> dle zákona č. 106/1999 Sb., o svobodném přístupu k informacím, ve znění pozdějších předpisů, není ustanovením odst. 1. tohoto článku dotčena.</w:t>
      </w:r>
    </w:p>
    <w:p w:rsidR="00196DD9" w:rsidRPr="004403DD" w:rsidRDefault="00196DD9" w:rsidP="00387EE2">
      <w:pPr>
        <w:pStyle w:val="SBSSmlouva"/>
        <w:numPr>
          <w:ilvl w:val="1"/>
          <w:numId w:val="9"/>
        </w:numPr>
        <w:ind w:left="426" w:hanging="426"/>
        <w:rPr>
          <w:rFonts w:cs="Arial"/>
        </w:rPr>
      </w:pPr>
      <w:r w:rsidRPr="004403DD">
        <w:t xml:space="preserve">Závazek k ochraně a utajení trvá </w:t>
      </w:r>
      <w:r w:rsidR="00C5627E" w:rsidRPr="004403DD">
        <w:t xml:space="preserve">i </w:t>
      </w:r>
      <w:r w:rsidRPr="004403DD">
        <w:t xml:space="preserve">po </w:t>
      </w:r>
      <w:r w:rsidR="00C5627E" w:rsidRPr="004403DD">
        <w:t>ukončení smlouvy</w:t>
      </w:r>
      <w:r w:rsidRPr="004403DD">
        <w:t>.</w:t>
      </w:r>
    </w:p>
    <w:p w:rsidR="00196DD9" w:rsidRPr="004403DD" w:rsidRDefault="00196DD9" w:rsidP="00387EE2">
      <w:pPr>
        <w:pStyle w:val="SBSSmlouva"/>
        <w:numPr>
          <w:ilvl w:val="1"/>
          <w:numId w:val="9"/>
        </w:numPr>
        <w:ind w:left="426" w:hanging="426"/>
        <w:rPr>
          <w:rFonts w:cs="Arial"/>
        </w:rPr>
      </w:pPr>
      <w:r w:rsidRPr="004403DD">
        <w:t>Po ukončení smlouvy může každá ze smluvních stran žádat od druhé strany vrácení všech poskytnutých materiálů, potřebných k realizaci předmětu této smlouvy, jestliže některá ze smluvních stran takto učiní je druhá smluvní strana povinna tyto materiály včetně případných kopií bez zbytečného odkladu vydat.</w:t>
      </w:r>
    </w:p>
    <w:p w:rsidR="006C5547" w:rsidRPr="004403DD" w:rsidRDefault="006C5547" w:rsidP="00387EE2">
      <w:pPr>
        <w:pStyle w:val="JVS2"/>
        <w:numPr>
          <w:ilvl w:val="0"/>
          <w:numId w:val="2"/>
        </w:numPr>
        <w:ind w:left="426" w:hanging="284"/>
      </w:pPr>
      <w:r w:rsidRPr="004403DD">
        <w:t>Odpovědnost za škodu</w:t>
      </w:r>
    </w:p>
    <w:p w:rsidR="00E94DA7" w:rsidRPr="004403DD" w:rsidRDefault="008C216C" w:rsidP="00387EE2">
      <w:pPr>
        <w:pStyle w:val="SBSSmlouva"/>
        <w:numPr>
          <w:ilvl w:val="1"/>
          <w:numId w:val="10"/>
        </w:numPr>
        <w:ind w:left="426" w:hanging="426"/>
        <w:rPr>
          <w:rFonts w:cs="Arial"/>
          <w:szCs w:val="22"/>
        </w:rPr>
      </w:pPr>
      <w:r w:rsidRPr="004403DD">
        <w:t>Smluvní strany jsou povinny počínat si tak, aby v důsledku jejich konání nedošlo ke vzniku škod. Smluvní strany se zavazují k vyvinutí maximálního úsilí k odvrácení vzniku škody a k</w:t>
      </w:r>
      <w:r w:rsidR="005C34B9" w:rsidRPr="004403DD">
        <w:t> </w:t>
      </w:r>
      <w:r w:rsidRPr="004403DD">
        <w:t>jejímu zmírnění.</w:t>
      </w:r>
    </w:p>
    <w:p w:rsidR="005C34B9" w:rsidRPr="004403DD" w:rsidRDefault="008C216C" w:rsidP="005C34B9">
      <w:pPr>
        <w:pStyle w:val="SBSSmlouva"/>
        <w:numPr>
          <w:ilvl w:val="0"/>
          <w:numId w:val="0"/>
        </w:numPr>
        <w:ind w:left="426"/>
      </w:pPr>
      <w:r w:rsidRPr="004403DD">
        <w:t xml:space="preserve">Žádná ze smluvních stran neodpovídá za škodu, která vznikla v důsledku věcně nesprávného nebo jinak chybného zadání, které obdržela od druhé smluvní strany. Žádná ze smluvních stran není odpovědná za prodlení způsobené prodlením s plněním závazků druhou smluvní stranou. </w:t>
      </w:r>
      <w:r w:rsidR="009F4C9A" w:rsidRPr="004403DD">
        <w:t>Pronajímatel</w:t>
      </w:r>
      <w:r w:rsidRPr="004403DD">
        <w:t xml:space="preserve"> </w:t>
      </w:r>
      <w:r w:rsidR="009F4C9A" w:rsidRPr="004403DD">
        <w:t>nájemci</w:t>
      </w:r>
      <w:r w:rsidRPr="004403DD">
        <w:t xml:space="preserve"> neodpovídá za jakékoli škody vzniklé z chybného, neúplného nebo nevčasného užití </w:t>
      </w:r>
      <w:r w:rsidR="009F4C9A" w:rsidRPr="004403DD">
        <w:t>předmětu nájmu</w:t>
      </w:r>
      <w:r w:rsidRPr="004403DD">
        <w:t xml:space="preserve"> pracovníky </w:t>
      </w:r>
      <w:r w:rsidR="009F4C9A" w:rsidRPr="004403DD">
        <w:t>nájemce</w:t>
      </w:r>
      <w:r w:rsidR="00E94DA7" w:rsidRPr="004403DD">
        <w:t>.</w:t>
      </w:r>
      <w:r w:rsidR="005C34B9" w:rsidRPr="004403DD">
        <w:t xml:space="preserve"> Žádná ze smluvních stran není odpovědná za prodlení s plněním povinnosti stanovené touto smlouvou, pokud bylo způsobeno </w:t>
      </w:r>
      <w:r w:rsidR="00F407F1" w:rsidRPr="004403DD">
        <w:t>„</w:t>
      </w:r>
      <w:r w:rsidR="005C34B9" w:rsidRPr="004403DD">
        <w:t>vyšší mocí</w:t>
      </w:r>
      <w:r w:rsidR="00F407F1" w:rsidRPr="004403DD">
        <w:t>“ (dále jen „vyšší moc“)</w:t>
      </w:r>
      <w:r w:rsidR="005C34B9" w:rsidRPr="004403DD">
        <w:t xml:space="preserve">. </w:t>
      </w:r>
    </w:p>
    <w:p w:rsidR="005C34B9" w:rsidRPr="004403DD" w:rsidRDefault="005C34B9" w:rsidP="005C34B9">
      <w:pPr>
        <w:pStyle w:val="SBSSmlouva"/>
        <w:numPr>
          <w:ilvl w:val="0"/>
          <w:numId w:val="0"/>
        </w:numPr>
        <w:ind w:left="426"/>
      </w:pPr>
      <w:r w:rsidRPr="004403DD">
        <w:t xml:space="preserve">Vyšší mocí se rozumí zejména: válečné události, nepokoje, stávky, teroristické akty, živelné pohromy, záplavy, vytopení prostor, exploze, zřícení budovy nebo její části a závady v dodávce elektrické energie. Za vyšší moc se považuje okolnost, která může ohrozit nebo znemožnit plnění </w:t>
      </w:r>
      <w:r w:rsidR="009F4C9A" w:rsidRPr="004403DD">
        <w:t>pronajímatele</w:t>
      </w:r>
      <w:r w:rsidRPr="004403DD">
        <w:t xml:space="preserve">, o které </w:t>
      </w:r>
      <w:r w:rsidR="009F4C9A" w:rsidRPr="004403DD">
        <w:t>nájemce</w:t>
      </w:r>
      <w:r w:rsidRPr="004403DD">
        <w:t xml:space="preserve"> nepochybně věděl a </w:t>
      </w:r>
      <w:r w:rsidR="009F4C9A" w:rsidRPr="004403DD">
        <w:t>pronajímatele</w:t>
      </w:r>
      <w:r w:rsidRPr="004403DD">
        <w:t xml:space="preserve"> na ni neupozornil, i když musel důvodně předpokládat, že tato okolnost není </w:t>
      </w:r>
      <w:r w:rsidR="009F4C9A" w:rsidRPr="004403DD">
        <w:t>pronajímateli</w:t>
      </w:r>
      <w:r w:rsidRPr="004403DD">
        <w:t xml:space="preserve"> známa.</w:t>
      </w:r>
    </w:p>
    <w:p w:rsidR="00E2473B" w:rsidRPr="004403DD" w:rsidRDefault="008C216C" w:rsidP="00387EE2">
      <w:pPr>
        <w:pStyle w:val="SBSSmlouva"/>
        <w:numPr>
          <w:ilvl w:val="1"/>
          <w:numId w:val="10"/>
        </w:numPr>
        <w:ind w:left="426" w:hanging="426"/>
        <w:rPr>
          <w:rFonts w:cs="Arial"/>
          <w:szCs w:val="22"/>
        </w:rPr>
      </w:pPr>
      <w:r w:rsidRPr="004403DD">
        <w:t>Nahrazuje se skutečná škoda a ušlý zisk. Náhrada škody se řídí obecnými ustanoveními občanského zákoníku. Uplatněním nebo zaplacením případné smluvní pokuty není dotčeno, ani omezeno právo poškozené smluvní strany na náhradu skutečné škody v plné výši. Náhrada škody se platí v českých korunách</w:t>
      </w:r>
      <w:r w:rsidR="00E94DA7" w:rsidRPr="004403DD">
        <w:rPr>
          <w:rFonts w:cs="Arial"/>
          <w:szCs w:val="22"/>
        </w:rPr>
        <w:t>.</w:t>
      </w:r>
    </w:p>
    <w:p w:rsidR="008C6A66" w:rsidRPr="004403DD" w:rsidRDefault="008C6A66" w:rsidP="00387EE2">
      <w:pPr>
        <w:pStyle w:val="JVS2"/>
        <w:numPr>
          <w:ilvl w:val="0"/>
          <w:numId w:val="2"/>
        </w:numPr>
        <w:ind w:left="426" w:hanging="284"/>
      </w:pPr>
      <w:r w:rsidRPr="004403DD">
        <w:t>Sankční ujednání</w:t>
      </w:r>
    </w:p>
    <w:p w:rsidR="005C34B9" w:rsidRPr="004403DD" w:rsidRDefault="005C34B9" w:rsidP="00387EE2">
      <w:pPr>
        <w:pStyle w:val="SBSSmlouva"/>
        <w:numPr>
          <w:ilvl w:val="1"/>
          <w:numId w:val="11"/>
        </w:numPr>
        <w:ind w:left="426" w:hanging="426"/>
      </w:pPr>
      <w:r w:rsidRPr="004403DD">
        <w:t>Pro případ prodlení se zaplacením dohodnuté</w:t>
      </w:r>
      <w:r w:rsidR="001A393C" w:rsidRPr="004403DD">
        <w:t>ho</w:t>
      </w:r>
      <w:r w:rsidRPr="004403DD">
        <w:t xml:space="preserve"> </w:t>
      </w:r>
      <w:r w:rsidR="001A393C" w:rsidRPr="004403DD">
        <w:t>nájmu</w:t>
      </w:r>
      <w:r w:rsidRPr="004403DD">
        <w:t xml:space="preserve"> v rozporu s platebními podmínkami sjednanými v této smlouvě, je </w:t>
      </w:r>
      <w:r w:rsidR="001A393C" w:rsidRPr="004403DD">
        <w:t>nájemce</w:t>
      </w:r>
      <w:r w:rsidRPr="004403DD">
        <w:t xml:space="preserve"> povinen zaplatit úrok z prodlení ve výši 0,05 % z dlužné částky bez DPH za každý i započatý den prodlení a za každý jednotlivý případ.</w:t>
      </w:r>
    </w:p>
    <w:p w:rsidR="001A393C" w:rsidRPr="004403DD" w:rsidRDefault="001A393C" w:rsidP="00387EE2">
      <w:pPr>
        <w:pStyle w:val="SBSSmlouva"/>
        <w:numPr>
          <w:ilvl w:val="1"/>
          <w:numId w:val="11"/>
        </w:numPr>
        <w:ind w:left="426" w:hanging="426"/>
      </w:pPr>
      <w:r w:rsidRPr="004403DD">
        <w:t>Pronajímatel je povinen zaplatit nájemci smluvní pokutu ve výši 0,5 % z nájemného bez DPH sjednaného v článku I</w:t>
      </w:r>
      <w:r w:rsidR="002A15BC">
        <w:t>II</w:t>
      </w:r>
      <w:r w:rsidRPr="004403DD">
        <w:t xml:space="preserve">. odstavci 1. této smlouvy za každý i započatý den prodlení s předáním předmětu nájmu nájemci v rozporu s termínem sjednaným v čl. </w:t>
      </w:r>
      <w:r w:rsidR="00575652" w:rsidRPr="004403DD">
        <w:t xml:space="preserve">X. odst. </w:t>
      </w:r>
      <w:r w:rsidR="007F4805" w:rsidRPr="004403DD">
        <w:t>6</w:t>
      </w:r>
      <w:r w:rsidR="00575652" w:rsidRPr="004403DD">
        <w:t>. smlouvy.</w:t>
      </w:r>
    </w:p>
    <w:p w:rsidR="001A393C" w:rsidRPr="004403DD" w:rsidRDefault="004E7F68" w:rsidP="00DB1AC0">
      <w:pPr>
        <w:pStyle w:val="SBSSmlouva"/>
        <w:numPr>
          <w:ilvl w:val="1"/>
          <w:numId w:val="11"/>
        </w:numPr>
        <w:ind w:left="426"/>
      </w:pPr>
      <w:bookmarkStart w:id="4" w:name="OLE_LINK11"/>
      <w:bookmarkStart w:id="5" w:name="OLE_LINK12"/>
      <w:r w:rsidRPr="004403DD">
        <w:t xml:space="preserve">Nájemce není povinen platit nájemné za dobu, po kterou nemohl předmět této smlouvy nebo jeho část užívat pro jeho nezpůsobilost k požadovanému účelu. Může-li ho užívat pouze omezeně, má nárok na přiměřenou slevu, ledaže nemožnost užívat předmět této smlouvy způsobil nájemce. </w:t>
      </w:r>
    </w:p>
    <w:bookmarkEnd w:id="4"/>
    <w:bookmarkEnd w:id="5"/>
    <w:p w:rsidR="00E94DA7" w:rsidRPr="004403DD" w:rsidRDefault="008B75F3" w:rsidP="00387EE2">
      <w:pPr>
        <w:pStyle w:val="SBSSmlouva"/>
        <w:numPr>
          <w:ilvl w:val="1"/>
          <w:numId w:val="11"/>
        </w:numPr>
        <w:ind w:left="426" w:hanging="426"/>
      </w:pPr>
      <w:r w:rsidRPr="004403DD">
        <w:lastRenderedPageBreak/>
        <w:t>Smluvní pokuty sjednané touto smlouvou zaplatí povinná strana nezávisle na zavinění a na tom, zda a v jaké výši vznikne druhé straně újma, kterou lze vymáhat samostatně. Smluvní strany mají právo účtovat náhradu škody v plné výši vedle smluvní pokuty.</w:t>
      </w:r>
    </w:p>
    <w:p w:rsidR="008B75F3" w:rsidRPr="004403DD" w:rsidRDefault="008B75F3" w:rsidP="00387EE2">
      <w:pPr>
        <w:pStyle w:val="JVS2"/>
        <w:numPr>
          <w:ilvl w:val="0"/>
          <w:numId w:val="2"/>
        </w:numPr>
        <w:ind w:left="426" w:hanging="284"/>
      </w:pPr>
      <w:r w:rsidRPr="004403DD">
        <w:t>Ostatní ujednání</w:t>
      </w:r>
    </w:p>
    <w:p w:rsidR="008B75F3" w:rsidRPr="004403DD" w:rsidRDefault="008B75F3" w:rsidP="00387EE2">
      <w:pPr>
        <w:pStyle w:val="SBSSmlouva"/>
        <w:ind w:left="426" w:hanging="426"/>
      </w:pPr>
      <w:r w:rsidRPr="004403DD">
        <w:t xml:space="preserve">Nájemce nesmí </w:t>
      </w:r>
      <w:r w:rsidR="004B10B6" w:rsidRPr="004403DD">
        <w:t>provádět žádné zásahy</w:t>
      </w:r>
      <w:r w:rsidRPr="004403DD">
        <w:t xml:space="preserve"> na předmětu nájmu</w:t>
      </w:r>
      <w:r w:rsidR="007A27E9" w:rsidRPr="004403DD">
        <w:t>, které by vedly</w:t>
      </w:r>
      <w:r w:rsidRPr="004403DD">
        <w:t xml:space="preserve"> </w:t>
      </w:r>
      <w:r w:rsidR="007A27E9" w:rsidRPr="004403DD">
        <w:t xml:space="preserve">k </w:t>
      </w:r>
      <w:r w:rsidR="004B10B6" w:rsidRPr="004403DD">
        <w:t>narušení nebo poškození předmětu nájm</w:t>
      </w:r>
      <w:r w:rsidR="007A27E9" w:rsidRPr="004403DD">
        <w:t>u.</w:t>
      </w:r>
    </w:p>
    <w:p w:rsidR="008B75F3" w:rsidRPr="004403DD" w:rsidRDefault="008B75F3" w:rsidP="00387EE2">
      <w:pPr>
        <w:pStyle w:val="SBSSmlouva"/>
        <w:ind w:left="426" w:hanging="426"/>
      </w:pPr>
      <w:r w:rsidRPr="004403DD">
        <w:t xml:space="preserve">Nájemce je povinen ohlásit jakoukoliv zjištěnou vadu na předmětu nájmu bez zbytečného odkladu pronajímateli. Nájemce je povinen </w:t>
      </w:r>
      <w:r w:rsidR="00474C9D" w:rsidRPr="004403DD">
        <w:t>p</w:t>
      </w:r>
      <w:r w:rsidRPr="004403DD">
        <w:t xml:space="preserve">oskytnout nezbytnou součinnost (vstupy do budovy, přístup k předávacím bodům sítě, apod.). </w:t>
      </w:r>
    </w:p>
    <w:p w:rsidR="00625E0C" w:rsidRPr="004403DD" w:rsidRDefault="00625E0C" w:rsidP="00387EE2">
      <w:pPr>
        <w:pStyle w:val="JVS2"/>
        <w:numPr>
          <w:ilvl w:val="0"/>
          <w:numId w:val="2"/>
        </w:numPr>
        <w:ind w:left="426" w:hanging="284"/>
      </w:pPr>
      <w:r w:rsidRPr="004403DD">
        <w:t>Závěrečná ustanovení</w:t>
      </w:r>
    </w:p>
    <w:p w:rsidR="0043411B" w:rsidRPr="004403DD" w:rsidRDefault="0043411B" w:rsidP="00387EE2">
      <w:pPr>
        <w:pStyle w:val="SBSSmlouva"/>
        <w:numPr>
          <w:ilvl w:val="1"/>
          <w:numId w:val="16"/>
        </w:numPr>
        <w:ind w:left="426" w:hanging="426"/>
      </w:pPr>
      <w:r w:rsidRPr="004403DD">
        <w:t>Pokud v této smlouvě není dohodnuto jinak, platí v ostatním příslušná ustanovení občanského zákoníku č.89/2012 Sb.</w:t>
      </w:r>
    </w:p>
    <w:p w:rsidR="00AB6256" w:rsidRPr="004403DD" w:rsidRDefault="00A40977" w:rsidP="00387EE2">
      <w:pPr>
        <w:pStyle w:val="SBSSmlouva"/>
        <w:ind w:left="426" w:hanging="426"/>
      </w:pPr>
      <w:r w:rsidRPr="004403DD">
        <w:t>Smlouva se uzavírá na dobu neurčitou. Služby podle ní budou poskytovány od 1. </w:t>
      </w:r>
      <w:r w:rsidR="00007100">
        <w:t>5</w:t>
      </w:r>
      <w:r w:rsidR="000A417C" w:rsidRPr="004403DD">
        <w:t>. 202</w:t>
      </w:r>
      <w:r w:rsidR="002A15BC">
        <w:t>1</w:t>
      </w:r>
      <w:r w:rsidRPr="004403DD">
        <w:t xml:space="preserve"> (dále </w:t>
      </w:r>
      <w:r w:rsidR="008B75F3" w:rsidRPr="004403DD">
        <w:t>jen „datum zahájení činnosti").</w:t>
      </w:r>
      <w:r w:rsidR="00AB6256" w:rsidRPr="004403DD">
        <w:t xml:space="preserve"> </w:t>
      </w:r>
    </w:p>
    <w:p w:rsidR="00575652" w:rsidRPr="004403DD" w:rsidRDefault="00AB6256" w:rsidP="00387EE2">
      <w:pPr>
        <w:pStyle w:val="SBSSmlouva"/>
        <w:ind w:left="426" w:hanging="426"/>
      </w:pPr>
      <w:r w:rsidRPr="004403DD">
        <w:t xml:space="preserve">Pronajímatel se zavazuje předat předmět nájmu nájemci do </w:t>
      </w:r>
      <w:r w:rsidR="000A417C" w:rsidRPr="004403DD">
        <w:t xml:space="preserve">1. </w:t>
      </w:r>
      <w:r w:rsidR="00007100">
        <w:t>5</w:t>
      </w:r>
      <w:r w:rsidR="000A417C" w:rsidRPr="004403DD">
        <w:t>. 202</w:t>
      </w:r>
      <w:r w:rsidR="002A15BC">
        <w:t>1</w:t>
      </w:r>
      <w:r w:rsidRPr="004403DD">
        <w:t xml:space="preserve">. </w:t>
      </w:r>
    </w:p>
    <w:p w:rsidR="00C914C7" w:rsidRPr="004403DD" w:rsidRDefault="00AB6256" w:rsidP="00387EE2">
      <w:pPr>
        <w:pStyle w:val="SBSSmlouva"/>
        <w:ind w:left="426" w:hanging="426"/>
      </w:pPr>
      <w:r w:rsidRPr="004403DD">
        <w:t>Nájemce se zavazuje v den skončení nájmu předmět nájmu předat pronajímateli, a to ve stavu, v jakém jej od pronajímatele převzal, s přihlédnutím k obvyklému opotřebení při řádném užívání, o čemž bude pořízen zápis.</w:t>
      </w:r>
    </w:p>
    <w:p w:rsidR="00AB6256" w:rsidRPr="004403DD" w:rsidRDefault="00AB6256" w:rsidP="00387EE2">
      <w:pPr>
        <w:pStyle w:val="SBSSmlouva"/>
        <w:ind w:left="426" w:hanging="426"/>
        <w:rPr>
          <w:rFonts w:cs="Arial"/>
          <w:szCs w:val="22"/>
        </w:rPr>
      </w:pPr>
      <w:r w:rsidRPr="004403DD">
        <w:t>Smluvní vztah lze ukončit písemnou dohodou nebo písemnou výpovědí.</w:t>
      </w:r>
      <w:r w:rsidRPr="004403DD">
        <w:rPr>
          <w:rFonts w:cs="Arial"/>
          <w:szCs w:val="22"/>
        </w:rPr>
        <w:t xml:space="preserve"> Výpověď lze podat bez udání důvodu a jen písemně. Výpovědní doba činí 30 dnů a začíná běžet prvním dnem následujícím po dni, kdy byla druhé Smluvní straně doručena.</w:t>
      </w:r>
    </w:p>
    <w:p w:rsidR="00782BDA" w:rsidRPr="004403DD" w:rsidRDefault="00782BDA" w:rsidP="00387EE2">
      <w:pPr>
        <w:pStyle w:val="SBSSmlouva"/>
        <w:ind w:left="426" w:hanging="426"/>
        <w:rPr>
          <w:rFonts w:cs="Arial"/>
          <w:szCs w:val="22"/>
        </w:rPr>
      </w:pPr>
      <w:r w:rsidRPr="004403DD">
        <w:t>Dle § 1765 občansk</w:t>
      </w:r>
      <w:r w:rsidR="00A40977" w:rsidRPr="004403DD">
        <w:t>ého</w:t>
      </w:r>
      <w:r w:rsidRPr="004403DD">
        <w:t xml:space="preserve"> zákoník</w:t>
      </w:r>
      <w:r w:rsidR="00A40977" w:rsidRPr="004403DD">
        <w:t>u</w:t>
      </w:r>
      <w:r w:rsidRPr="004403DD">
        <w:t xml:space="preserve"> smluvní strany na sebe převzaly nebezpečí změny okolností. Před uzavřením smlouvy strany zvážily plně hospodářskou, ekonomickou a faktickou situaci a jsou si plně vědomy okolností smlouvy, jakož i okolností, které mohou po uzavření této smlouvy nastat.</w:t>
      </w:r>
    </w:p>
    <w:p w:rsidR="00782BDA" w:rsidRPr="004403DD" w:rsidRDefault="009C346D" w:rsidP="00387EE2">
      <w:pPr>
        <w:pStyle w:val="SBSSmlouva"/>
        <w:ind w:left="426" w:hanging="426"/>
        <w:rPr>
          <w:rFonts w:cs="Arial"/>
          <w:szCs w:val="22"/>
        </w:rPr>
      </w:pPr>
      <w:r w:rsidRPr="004403DD">
        <w:t>Smluvní strany se dále dohodly</w:t>
      </w:r>
      <w:r w:rsidR="00782BDA" w:rsidRPr="004403DD">
        <w:t xml:space="preserve"> ve smyslu § 1740 odst. 2 a 3</w:t>
      </w:r>
      <w:r w:rsidRPr="004403DD">
        <w:t xml:space="preserve"> občanského zákoníku</w:t>
      </w:r>
      <w:r w:rsidR="00782BDA" w:rsidRPr="004403DD">
        <w:t>, že vylučují přijetí nabídky, která vyjadřuje obsah návrhu smlouvy jinými slovy, i přijetí nabídky s dodatkem nebo odchylkou, i když dodatek či odchylka podstatně nemění podmínky nabídky.</w:t>
      </w:r>
    </w:p>
    <w:p w:rsidR="00C914C7" w:rsidRPr="004403DD" w:rsidRDefault="00C914C7" w:rsidP="00387EE2">
      <w:pPr>
        <w:pStyle w:val="SBSSmlouva"/>
        <w:ind w:left="426" w:hanging="426"/>
      </w:pPr>
      <w:r w:rsidRPr="004403DD">
        <w:t>Změnit nebo doplnit tuto smlouvu mohou smluvní strany</w:t>
      </w:r>
      <w:r w:rsidR="00515B46" w:rsidRPr="004403DD">
        <w:t xml:space="preserve"> </w:t>
      </w:r>
      <w:r w:rsidRPr="004403DD">
        <w:t>pouze formou písemných dodatků, které budou vzestupně číslovány, výslovně prohlášeny za dodatek této smlouvy a podepsány oprávněnými zástupci smluvních st</w:t>
      </w:r>
      <w:r w:rsidR="006B3B47" w:rsidRPr="004403DD">
        <w:t>ran. Za písemnou formu nebude pro tento účel považována výměna e-mailových zpráv či jiných elektronických zpráv.</w:t>
      </w:r>
    </w:p>
    <w:p w:rsidR="003C0C0B" w:rsidRPr="004403DD" w:rsidRDefault="002271A5" w:rsidP="00387EE2">
      <w:pPr>
        <w:pStyle w:val="SBSSmlouva"/>
        <w:ind w:left="426" w:hanging="426"/>
      </w:pPr>
      <w:r w:rsidRPr="004403DD">
        <w:t>Pronajímatel</w:t>
      </w:r>
      <w:r w:rsidR="003C0C0B" w:rsidRPr="004403DD">
        <w:t xml:space="preserve"> nemůže bez souhlasu </w:t>
      </w:r>
      <w:r w:rsidRPr="004403DD">
        <w:t>nájemce</w:t>
      </w:r>
      <w:r w:rsidR="003C0C0B" w:rsidRPr="004403DD">
        <w:t xml:space="preserve"> postoupit svá práva a povinnosti plynoucí ze smlouvy</w:t>
      </w:r>
      <w:r w:rsidR="00BE4005" w:rsidRPr="004403DD">
        <w:t>,</w:t>
      </w:r>
      <w:r w:rsidR="003C0C0B" w:rsidRPr="004403DD">
        <w:t xml:space="preserve"> </w:t>
      </w:r>
      <w:r w:rsidR="00600162" w:rsidRPr="004403DD">
        <w:t>ani tuto smlouvu</w:t>
      </w:r>
      <w:r w:rsidR="00BE4005" w:rsidRPr="004403DD">
        <w:t>,</w:t>
      </w:r>
      <w:r w:rsidR="00600162" w:rsidRPr="004403DD">
        <w:t xml:space="preserve"> </w:t>
      </w:r>
      <w:r w:rsidR="00BE4005" w:rsidRPr="004403DD">
        <w:t>třetí osobě.</w:t>
      </w:r>
    </w:p>
    <w:p w:rsidR="00BE4005" w:rsidRPr="004403DD" w:rsidRDefault="00BE4005" w:rsidP="00387EE2">
      <w:pPr>
        <w:pStyle w:val="SBSSmlouva"/>
        <w:ind w:left="426" w:hanging="426"/>
      </w:pPr>
      <w:r w:rsidRPr="004403DD">
        <w:t>Pro případ, že ustanovení této smlouvy oddělitelné od ostatního obsahu se stane neúčinným nebo neplatným, se smluvní strany zavazují bez zbytečného odkladu nahradit takové ustanovení novým. Případná neplatnost některého z takovýchto ustanovení této smlouvy nemá za následek neplatnost ostatních ustanovení.</w:t>
      </w:r>
    </w:p>
    <w:p w:rsidR="00BE4005" w:rsidRPr="004403DD" w:rsidRDefault="00BE4005" w:rsidP="00387EE2">
      <w:pPr>
        <w:pStyle w:val="SBSSmlouva"/>
        <w:ind w:left="426" w:hanging="426"/>
      </w:pPr>
      <w:r w:rsidRPr="004403DD">
        <w:t>Písemnosti se považují za doručené i v případě, že kterákoliv ze stran její doručení odmítne či jinak znemožní.</w:t>
      </w:r>
    </w:p>
    <w:p w:rsidR="003C0C0B" w:rsidRPr="004403DD" w:rsidRDefault="00C914C7" w:rsidP="00387EE2">
      <w:pPr>
        <w:pStyle w:val="SBSSmlouva"/>
        <w:ind w:left="426" w:hanging="426"/>
      </w:pPr>
      <w:r w:rsidRPr="004403DD">
        <w:t>Vše, co bylo dohodnuto před uzavřením smlouvy, je právně irelevantní a mezi smluvními stranami platí jen to, co je dohodnuto v této písemné smlouvě.</w:t>
      </w:r>
      <w:r w:rsidR="003C0C0B" w:rsidRPr="004403DD">
        <w:t xml:space="preserve"> </w:t>
      </w:r>
    </w:p>
    <w:p w:rsidR="00795BFE" w:rsidRPr="004403DD" w:rsidRDefault="000F104E" w:rsidP="00387EE2">
      <w:pPr>
        <w:pStyle w:val="SBSSmlouva"/>
        <w:ind w:left="426" w:hanging="426"/>
      </w:pPr>
      <w:r w:rsidRPr="004403DD">
        <w:lastRenderedPageBreak/>
        <w:t>Smlouva je vyhotovena v</w:t>
      </w:r>
      <w:r w:rsidR="006B3B47" w:rsidRPr="004403DD">
        <w:t>e</w:t>
      </w:r>
      <w:r w:rsidRPr="004403DD">
        <w:t> </w:t>
      </w:r>
      <w:r w:rsidR="006B3B47" w:rsidRPr="004403DD">
        <w:t>třech</w:t>
      </w:r>
      <w:r w:rsidR="00384FA4" w:rsidRPr="004403DD">
        <w:t xml:space="preserve"> </w:t>
      </w:r>
      <w:r w:rsidR="00C914C7" w:rsidRPr="004403DD">
        <w:t>stejnopisech s platností originálu podepsaných oprávněnými zástupci smluvních stran, přičemž</w:t>
      </w:r>
      <w:r w:rsidRPr="004403DD">
        <w:t xml:space="preserve"> </w:t>
      </w:r>
      <w:r w:rsidR="00C76CE6" w:rsidRPr="004403DD">
        <w:t>nájemce</w:t>
      </w:r>
      <w:r w:rsidRPr="004403DD">
        <w:t xml:space="preserve"> obdrží </w:t>
      </w:r>
      <w:r w:rsidR="006B3B47" w:rsidRPr="004403DD">
        <w:t>dvě</w:t>
      </w:r>
      <w:r w:rsidR="00384FA4" w:rsidRPr="004403DD">
        <w:t xml:space="preserve"> </w:t>
      </w:r>
      <w:r w:rsidRPr="004403DD">
        <w:t xml:space="preserve">a </w:t>
      </w:r>
      <w:r w:rsidR="00C76CE6" w:rsidRPr="004403DD">
        <w:t>pronajímatel</w:t>
      </w:r>
      <w:r w:rsidRPr="004403DD">
        <w:t xml:space="preserve"> jedno</w:t>
      </w:r>
      <w:r w:rsidR="00C914C7" w:rsidRPr="004403DD">
        <w:t xml:space="preserve"> vyhotovení.</w:t>
      </w:r>
    </w:p>
    <w:p w:rsidR="00795BFE" w:rsidRDefault="00795BFE" w:rsidP="00387EE2">
      <w:pPr>
        <w:pStyle w:val="SBSSmlouva"/>
        <w:ind w:left="426" w:hanging="426"/>
      </w:pPr>
      <w:r w:rsidRPr="004403DD">
        <w:t>Smluvní strany shodně prohlašují, že si tuto smlouvu před jejím podepsáním přečetly, a že s jejím obsahem souhlasí.</w:t>
      </w:r>
    </w:p>
    <w:p w:rsidR="00C714C5" w:rsidRPr="004403DD" w:rsidRDefault="00C714C5" w:rsidP="00C714C5">
      <w:pPr>
        <w:pStyle w:val="SBSSmlouva"/>
        <w:ind w:left="426" w:hanging="426"/>
      </w:pPr>
      <w:r w:rsidRPr="004403DD">
        <w:t>Nedílnou součástí této smlouvy jsou následující přílohy:</w:t>
      </w:r>
    </w:p>
    <w:p w:rsidR="00C714C5" w:rsidRPr="004403DD" w:rsidRDefault="00C714C5" w:rsidP="00C714C5">
      <w:pPr>
        <w:pStyle w:val="SBSSmlouva"/>
        <w:numPr>
          <w:ilvl w:val="0"/>
          <w:numId w:val="0"/>
        </w:numPr>
        <w:spacing w:before="60"/>
        <w:ind w:left="709"/>
      </w:pPr>
      <w:r w:rsidRPr="004403DD">
        <w:t>Příloha č. 1 – Přehled pronajímaných tras</w:t>
      </w:r>
    </w:p>
    <w:p w:rsidR="00C714C5" w:rsidRDefault="00C714C5" w:rsidP="00C714C5">
      <w:pPr>
        <w:pStyle w:val="SBSSmlouva"/>
        <w:numPr>
          <w:ilvl w:val="0"/>
          <w:numId w:val="0"/>
        </w:numPr>
        <w:ind w:left="426"/>
      </w:pPr>
    </w:p>
    <w:p w:rsidR="00C714C5" w:rsidRPr="00007100" w:rsidRDefault="00C714C5" w:rsidP="00C714C5">
      <w:pPr>
        <w:pStyle w:val="Podtitul"/>
        <w:ind w:left="720" w:right="-99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714C5" w:rsidRPr="00007100" w:rsidRDefault="00C714C5" w:rsidP="00C714C5">
      <w:pPr>
        <w:pStyle w:val="Nzev"/>
        <w:jc w:val="left"/>
        <w:rPr>
          <w:color w:val="000000" w:themeColor="text1"/>
          <w:sz w:val="22"/>
          <w:szCs w:val="22"/>
        </w:rPr>
      </w:pPr>
      <w:r w:rsidRPr="00007100">
        <w:rPr>
          <w:color w:val="000000" w:themeColor="text1"/>
          <w:sz w:val="22"/>
          <w:szCs w:val="22"/>
        </w:rPr>
        <w:t>Doložka</w:t>
      </w:r>
    </w:p>
    <w:p w:rsidR="00C714C5" w:rsidRPr="00007100" w:rsidRDefault="00C714C5" w:rsidP="00C714C5">
      <w:pPr>
        <w:pStyle w:val="Podtitul"/>
        <w:ind w:right="-9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7100">
        <w:rPr>
          <w:rFonts w:ascii="Arial" w:hAnsi="Arial" w:cs="Arial"/>
          <w:color w:val="000000" w:themeColor="text1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C714C5" w:rsidRPr="00007100" w:rsidRDefault="00C714C5" w:rsidP="00C714C5">
      <w:pPr>
        <w:pStyle w:val="Podtitul"/>
        <w:ind w:right="-9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714C5" w:rsidRPr="00007100" w:rsidRDefault="00C714C5" w:rsidP="00C714C5">
      <w:pPr>
        <w:pStyle w:val="Podtitul"/>
        <w:ind w:right="-9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714C5" w:rsidRPr="00007100" w:rsidRDefault="00C714C5" w:rsidP="00C714C5">
      <w:pPr>
        <w:pStyle w:val="Podtitul"/>
        <w:numPr>
          <w:ilvl w:val="0"/>
          <w:numId w:val="23"/>
        </w:numPr>
        <w:ind w:left="426" w:right="-99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7100">
        <w:rPr>
          <w:rFonts w:ascii="Arial" w:hAnsi="Arial" w:cs="Arial"/>
          <w:color w:val="000000" w:themeColor="text1"/>
          <w:sz w:val="22"/>
          <w:szCs w:val="22"/>
        </w:rPr>
        <w:t xml:space="preserve">Záměr pronajmout předmět nájmu  byl  zveřejněn na úřední desce Magistrátu města Ostravy od </w:t>
      </w:r>
      <w:proofErr w:type="gramStart"/>
      <w:r w:rsidR="007C68E0">
        <w:rPr>
          <w:rFonts w:ascii="Arial" w:hAnsi="Arial" w:cs="Arial"/>
          <w:color w:val="000000" w:themeColor="text1"/>
          <w:sz w:val="22"/>
          <w:szCs w:val="22"/>
        </w:rPr>
        <w:t>31.3.2021</w:t>
      </w:r>
      <w:proofErr w:type="gramEnd"/>
      <w:r w:rsidRPr="00007100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737898">
        <w:rPr>
          <w:rFonts w:ascii="Arial" w:hAnsi="Arial" w:cs="Arial"/>
          <w:color w:val="000000" w:themeColor="text1"/>
          <w:sz w:val="22"/>
          <w:szCs w:val="22"/>
        </w:rPr>
        <w:t>16.4.2021.</w:t>
      </w:r>
    </w:p>
    <w:p w:rsidR="00C714C5" w:rsidRPr="00007100" w:rsidRDefault="00C714C5" w:rsidP="00C714C5">
      <w:pPr>
        <w:pStyle w:val="Podtitul"/>
        <w:ind w:left="426" w:right="-99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07561" w:rsidRPr="00737898" w:rsidRDefault="00C714C5" w:rsidP="004A6B8F">
      <w:pPr>
        <w:pStyle w:val="Podtitul"/>
        <w:numPr>
          <w:ilvl w:val="0"/>
          <w:numId w:val="23"/>
        </w:numPr>
        <w:ind w:left="426" w:right="-99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37898">
        <w:rPr>
          <w:rFonts w:ascii="Arial" w:hAnsi="Arial" w:cs="Arial"/>
          <w:color w:val="000000" w:themeColor="text1"/>
          <w:sz w:val="22"/>
          <w:szCs w:val="22"/>
        </w:rPr>
        <w:t xml:space="preserve">O uzavření této smlouvy na straně pronajímatele rozhodla rada města dne </w:t>
      </w:r>
      <w:r w:rsidR="00737898">
        <w:rPr>
          <w:rFonts w:ascii="Arial" w:hAnsi="Arial" w:cs="Arial"/>
          <w:color w:val="000000" w:themeColor="text1"/>
          <w:sz w:val="22"/>
          <w:szCs w:val="22"/>
        </w:rPr>
        <w:t>20.4.2021</w:t>
      </w:r>
      <w:r w:rsidRPr="00737898">
        <w:rPr>
          <w:rFonts w:ascii="Arial" w:hAnsi="Arial" w:cs="Arial"/>
          <w:color w:val="000000" w:themeColor="text1"/>
          <w:sz w:val="22"/>
          <w:szCs w:val="22"/>
        </w:rPr>
        <w:t xml:space="preserve"> usnesením č. </w:t>
      </w:r>
      <w:r w:rsidR="00737898" w:rsidRPr="00737898">
        <w:rPr>
          <w:rFonts w:ascii="Arial" w:hAnsi="Arial" w:cs="Arial"/>
          <w:color w:val="000000" w:themeColor="text1"/>
          <w:sz w:val="22"/>
          <w:szCs w:val="22"/>
        </w:rPr>
        <w:t>06420/RM1822/98</w:t>
      </w:r>
      <w:r w:rsidR="00EE10F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8420D" w:rsidRPr="004403DD" w:rsidRDefault="0058420D" w:rsidP="0058420D">
      <w:pPr>
        <w:pStyle w:val="SBSSmlouva"/>
        <w:numPr>
          <w:ilvl w:val="0"/>
          <w:numId w:val="0"/>
        </w:numPr>
        <w:spacing w:before="0"/>
        <w:rPr>
          <w:sz w:val="16"/>
          <w:szCs w:val="16"/>
        </w:rPr>
      </w:pPr>
    </w:p>
    <w:p w:rsidR="008F3CF3" w:rsidRPr="004403DD" w:rsidRDefault="008F3CF3" w:rsidP="008F3CF3">
      <w:pPr>
        <w:tabs>
          <w:tab w:val="left" w:pos="0"/>
          <w:tab w:val="left" w:pos="4990"/>
        </w:tabs>
        <w:rPr>
          <w:rFonts w:cs="Arial"/>
          <w:b/>
        </w:rPr>
      </w:pPr>
      <w:r w:rsidRPr="004403DD">
        <w:rPr>
          <w:rFonts w:cs="Arial"/>
          <w:b/>
        </w:rPr>
        <w:t xml:space="preserve">Za </w:t>
      </w:r>
      <w:r w:rsidR="00C76CE6" w:rsidRPr="004403DD">
        <w:rPr>
          <w:rFonts w:cs="Arial"/>
          <w:b/>
        </w:rPr>
        <w:t>nájemce</w:t>
      </w:r>
      <w:r w:rsidRPr="004403DD">
        <w:rPr>
          <w:rFonts w:cs="Arial"/>
          <w:b/>
        </w:rPr>
        <w:tab/>
        <w:t xml:space="preserve">Za </w:t>
      </w:r>
      <w:r w:rsidR="00C76CE6" w:rsidRPr="004403DD">
        <w:rPr>
          <w:rFonts w:cs="Arial"/>
          <w:b/>
        </w:rPr>
        <w:t>pronajímatele</w:t>
      </w:r>
      <w:r w:rsidRPr="004403DD">
        <w:rPr>
          <w:rFonts w:cs="Arial"/>
          <w:b/>
        </w:rPr>
        <w:t xml:space="preserve"> </w:t>
      </w:r>
    </w:p>
    <w:p w:rsidR="008F3CF3" w:rsidRPr="004403DD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8F3CF3" w:rsidRPr="004403DD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4403DD">
        <w:rPr>
          <w:rFonts w:cs="Arial"/>
        </w:rPr>
        <w:t xml:space="preserve">Datum: </w:t>
      </w:r>
      <w:r w:rsidRPr="004403DD">
        <w:rPr>
          <w:rFonts w:cs="Arial"/>
        </w:rPr>
        <w:tab/>
      </w:r>
      <w:r w:rsidRPr="004403DD">
        <w:rPr>
          <w:rFonts w:cs="Arial"/>
        </w:rPr>
        <w:tab/>
        <w:t xml:space="preserve">Datum: </w:t>
      </w:r>
      <w:r w:rsidR="00751002">
        <w:rPr>
          <w:rFonts w:cs="Arial"/>
        </w:rPr>
        <w:t>________________________________</w:t>
      </w:r>
    </w:p>
    <w:p w:rsidR="008F3CF3" w:rsidRPr="004403DD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:rsidR="00210F7E" w:rsidRDefault="00210F7E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210F7E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4403DD">
        <w:rPr>
          <w:rFonts w:cs="Arial"/>
        </w:rPr>
        <w:t xml:space="preserve">Místo: </w:t>
      </w:r>
      <w:r w:rsidRPr="00210F7E">
        <w:rPr>
          <w:rFonts w:cs="Arial"/>
        </w:rPr>
        <w:tab/>
      </w:r>
      <w:r w:rsidRPr="004403DD">
        <w:rPr>
          <w:rFonts w:cs="Arial"/>
        </w:rPr>
        <w:tab/>
        <w:t>Míst</w:t>
      </w:r>
      <w:r w:rsidR="00210F7E">
        <w:rPr>
          <w:rFonts w:cs="Arial"/>
        </w:rPr>
        <w:t>o:</w:t>
      </w:r>
      <w:r w:rsidR="00751002">
        <w:rPr>
          <w:rFonts w:cs="Arial"/>
        </w:rPr>
        <w:t>_________________________________</w:t>
      </w:r>
    </w:p>
    <w:p w:rsidR="00210F7E" w:rsidRDefault="00210F7E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210F7E" w:rsidRDefault="00210F7E" w:rsidP="0058420D">
      <w:pPr>
        <w:tabs>
          <w:tab w:val="left" w:pos="0"/>
          <w:tab w:val="left" w:pos="4990"/>
        </w:tabs>
        <w:rPr>
          <w:szCs w:val="22"/>
        </w:rPr>
      </w:pPr>
    </w:p>
    <w:p w:rsidR="00210F7E" w:rsidRDefault="00210F7E" w:rsidP="0058420D">
      <w:pPr>
        <w:tabs>
          <w:tab w:val="left" w:pos="0"/>
          <w:tab w:val="left" w:pos="4990"/>
        </w:tabs>
        <w:rPr>
          <w:szCs w:val="22"/>
        </w:rPr>
      </w:pPr>
    </w:p>
    <w:p w:rsidR="00710BF0" w:rsidRPr="004403DD" w:rsidRDefault="00710BF0" w:rsidP="0058420D">
      <w:pPr>
        <w:tabs>
          <w:tab w:val="left" w:pos="0"/>
          <w:tab w:val="left" w:pos="4990"/>
        </w:tabs>
        <w:rPr>
          <w:szCs w:val="22"/>
        </w:rPr>
      </w:pPr>
      <w:r w:rsidRPr="004403DD">
        <w:rPr>
          <w:b/>
          <w:szCs w:val="22"/>
        </w:rPr>
        <w:t>Ing. Michal Hrotík</w:t>
      </w:r>
      <w:r w:rsidR="00773A37" w:rsidRPr="004403DD">
        <w:rPr>
          <w:b/>
          <w:szCs w:val="22"/>
        </w:rPr>
        <w:tab/>
      </w:r>
      <w:proofErr w:type="spellStart"/>
      <w:r w:rsidR="001640F3">
        <w:rPr>
          <w:szCs w:val="22"/>
        </w:rPr>
        <w:t>xxx</w:t>
      </w:r>
      <w:proofErr w:type="spellEnd"/>
      <w:r w:rsidRPr="004403DD">
        <w:rPr>
          <w:szCs w:val="22"/>
        </w:rPr>
        <w:t xml:space="preserve"> </w:t>
      </w:r>
    </w:p>
    <w:p w:rsidR="001008B8" w:rsidRDefault="00710BF0" w:rsidP="0058420D">
      <w:pPr>
        <w:tabs>
          <w:tab w:val="left" w:pos="0"/>
          <w:tab w:val="left" w:pos="4990"/>
        </w:tabs>
        <w:rPr>
          <w:szCs w:val="22"/>
        </w:rPr>
      </w:pPr>
      <w:r w:rsidRPr="004403DD">
        <w:rPr>
          <w:szCs w:val="22"/>
        </w:rPr>
        <w:t>člen představenstva</w:t>
      </w:r>
      <w:r w:rsidR="00AD601D" w:rsidRPr="004403DD">
        <w:rPr>
          <w:szCs w:val="22"/>
        </w:rPr>
        <w:tab/>
      </w:r>
      <w:proofErr w:type="spellStart"/>
      <w:r w:rsidR="001640F3">
        <w:rPr>
          <w:szCs w:val="22"/>
        </w:rPr>
        <w:t>xxx</w:t>
      </w:r>
      <w:proofErr w:type="spellEnd"/>
    </w:p>
    <w:p w:rsidR="001008B8" w:rsidRDefault="001008B8" w:rsidP="0058420D">
      <w:pPr>
        <w:tabs>
          <w:tab w:val="left" w:pos="0"/>
          <w:tab w:val="left" w:pos="4990"/>
        </w:tabs>
        <w:rPr>
          <w:szCs w:val="22"/>
        </w:rPr>
      </w:pPr>
    </w:p>
    <w:p w:rsidR="001008B8" w:rsidRDefault="0025231A" w:rsidP="0058420D">
      <w:pPr>
        <w:tabs>
          <w:tab w:val="left" w:pos="0"/>
          <w:tab w:val="left" w:pos="4990"/>
        </w:tabs>
        <w:rPr>
          <w:szCs w:val="22"/>
        </w:rPr>
        <w:sectPr w:rsidR="001008B8" w:rsidSect="00807561">
          <w:headerReference w:type="default" r:id="rId9"/>
          <w:footerReference w:type="default" r:id="rId10"/>
          <w:pgSz w:w="11906" w:h="16838"/>
          <w:pgMar w:top="1560" w:right="1106" w:bottom="1560" w:left="1259" w:header="709" w:footer="663" w:gutter="0"/>
          <w:cols w:space="708"/>
          <w:docGrid w:linePitch="360"/>
        </w:sectPr>
      </w:pPr>
      <w:r>
        <w:rPr>
          <w:szCs w:val="22"/>
        </w:rPr>
        <w:br w:type="page"/>
      </w:r>
    </w:p>
    <w:p w:rsidR="00DE56C7" w:rsidRPr="00426536" w:rsidRDefault="00DE56C7" w:rsidP="00DE56C7">
      <w:pPr>
        <w:spacing w:after="240"/>
        <w:jc w:val="right"/>
        <w:rPr>
          <w:rFonts w:ascii="Times New Roman" w:hAnsi="Times New Roman"/>
          <w:sz w:val="24"/>
          <w:szCs w:val="24"/>
        </w:rPr>
      </w:pPr>
      <w:r>
        <w:lastRenderedPageBreak/>
        <w:t>Přílo</w:t>
      </w:r>
      <w:r w:rsidR="000A417C">
        <w:t>ha č. 1 ke smlouvě č.:</w:t>
      </w:r>
      <w:r w:rsidR="000A417C">
        <w:tab/>
        <w:t>____/202</w:t>
      </w:r>
      <w:r w:rsidR="00007100">
        <w:t>1</w:t>
      </w:r>
      <w:r>
        <w:t>/IT</w:t>
      </w:r>
    </w:p>
    <w:p w:rsidR="000A417C" w:rsidRDefault="000A417C" w:rsidP="000A417C">
      <w:pPr>
        <w:pStyle w:val="Default"/>
        <w:spacing w:before="120" w:after="240"/>
        <w:jc w:val="center"/>
        <w:rPr>
          <w:sz w:val="36"/>
          <w:szCs w:val="40"/>
        </w:rPr>
      </w:pPr>
    </w:p>
    <w:p w:rsidR="00601D81" w:rsidRDefault="00D433B4" w:rsidP="000A417C">
      <w:pPr>
        <w:pStyle w:val="Default"/>
        <w:spacing w:before="120" w:after="240"/>
        <w:jc w:val="center"/>
        <w:rPr>
          <w:sz w:val="36"/>
          <w:szCs w:val="40"/>
        </w:rPr>
      </w:pPr>
      <w:r>
        <w:rPr>
          <w:sz w:val="36"/>
          <w:szCs w:val="40"/>
        </w:rPr>
        <w:t>Přehled pronajímaných tras</w:t>
      </w:r>
    </w:p>
    <w:p w:rsidR="000A417C" w:rsidRDefault="000A417C" w:rsidP="000A417C">
      <w:pPr>
        <w:pStyle w:val="Default"/>
        <w:spacing w:before="120" w:after="240"/>
        <w:jc w:val="center"/>
        <w:rPr>
          <w:sz w:val="36"/>
          <w:szCs w:val="40"/>
        </w:rPr>
      </w:pPr>
    </w:p>
    <w:tbl>
      <w:tblPr>
        <w:tblW w:w="6095" w:type="dxa"/>
        <w:jc w:val="center"/>
        <w:tblCellMar>
          <w:left w:w="70" w:type="dxa"/>
          <w:right w:w="70" w:type="dxa"/>
        </w:tblCellMar>
        <w:tblLook w:val="04A0"/>
      </w:tblPr>
      <w:tblGrid>
        <w:gridCol w:w="2977"/>
        <w:gridCol w:w="3118"/>
      </w:tblGrid>
      <w:tr w:rsidR="000A417C" w:rsidRPr="00E3512F" w:rsidTr="000A417C">
        <w:trPr>
          <w:cantSplit/>
          <w:trHeight w:val="676"/>
          <w:jc w:val="center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A417C" w:rsidRPr="00CB1E85" w:rsidRDefault="000A417C" w:rsidP="00E11D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B1E85">
              <w:rPr>
                <w:rFonts w:ascii="Calibri" w:hAnsi="Calibri"/>
                <w:b/>
                <w:bCs/>
                <w:color w:val="000000"/>
              </w:rPr>
              <w:t>Místo počátku pronájmu trasy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417C" w:rsidRPr="00CB1E85" w:rsidRDefault="000A417C" w:rsidP="00E11D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B1E85">
              <w:rPr>
                <w:rFonts w:ascii="Calibri" w:hAnsi="Calibri"/>
                <w:b/>
                <w:bCs/>
                <w:color w:val="000000"/>
              </w:rPr>
              <w:t>Místo konce pronájmu trasy</w:t>
            </w:r>
          </w:p>
        </w:tc>
      </w:tr>
      <w:tr w:rsidR="000A417C" w:rsidRPr="00E3512F" w:rsidTr="000A417C">
        <w:trPr>
          <w:cantSplit/>
          <w:trHeight w:val="300"/>
          <w:jc w:val="center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17C" w:rsidRPr="00CB1E85" w:rsidRDefault="00645E1C" w:rsidP="00E11DB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xxx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417C" w:rsidRPr="00CB1E85" w:rsidRDefault="00645E1C" w:rsidP="00645E1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xxx</w:t>
            </w:r>
            <w:proofErr w:type="spellEnd"/>
          </w:p>
        </w:tc>
      </w:tr>
      <w:tr w:rsidR="000A417C" w:rsidRPr="00E3512F" w:rsidTr="000A417C">
        <w:trPr>
          <w:cantSplit/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17C" w:rsidRPr="00CB1E85" w:rsidRDefault="00645E1C" w:rsidP="00645E1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xxx</w:t>
            </w:r>
            <w:proofErr w:type="spellEnd"/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417C" w:rsidRPr="00CB1E85" w:rsidRDefault="000A417C" w:rsidP="00E11DB0">
            <w:pPr>
              <w:rPr>
                <w:rFonts w:ascii="Calibri" w:hAnsi="Calibri"/>
                <w:color w:val="000000"/>
              </w:rPr>
            </w:pPr>
          </w:p>
        </w:tc>
      </w:tr>
      <w:tr w:rsidR="000A417C" w:rsidRPr="00E3512F" w:rsidTr="000A417C">
        <w:trPr>
          <w:cantSplit/>
          <w:trHeight w:val="315"/>
          <w:jc w:val="center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17C" w:rsidRPr="00CB1E85" w:rsidRDefault="000A417C" w:rsidP="000D76D9">
            <w:pPr>
              <w:rPr>
                <w:rFonts w:ascii="Calibri" w:hAnsi="Calibri"/>
                <w:b/>
                <w:bCs/>
                <w:color w:val="000000"/>
              </w:rPr>
            </w:pPr>
            <w:r w:rsidRPr="00CB1E85">
              <w:rPr>
                <w:rFonts w:ascii="Calibri" w:hAnsi="Calibri"/>
                <w:b/>
                <w:bCs/>
                <w:color w:val="000000"/>
              </w:rPr>
              <w:t> </w:t>
            </w:r>
            <w:r w:rsidR="000D76D9">
              <w:rPr>
                <w:rFonts w:ascii="Calibri" w:hAnsi="Calibri"/>
                <w:b/>
                <w:bCs/>
                <w:color w:val="000000"/>
              </w:rPr>
              <w:t>C</w:t>
            </w:r>
            <w:r w:rsidRPr="00CB1E85">
              <w:rPr>
                <w:rFonts w:ascii="Calibri" w:hAnsi="Calibri"/>
                <w:b/>
                <w:bCs/>
                <w:color w:val="000000"/>
              </w:rPr>
              <w:t>elkem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A417C" w:rsidRPr="00CB1E85" w:rsidRDefault="00645E1C" w:rsidP="00E11DB0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Xxx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m</w:t>
            </w:r>
          </w:p>
        </w:tc>
      </w:tr>
    </w:tbl>
    <w:p w:rsidR="00D433B4" w:rsidRDefault="00D433B4">
      <w:pPr>
        <w:rPr>
          <w:rFonts w:cs="Arial"/>
          <w:color w:val="000000"/>
          <w:sz w:val="24"/>
          <w:szCs w:val="24"/>
        </w:rPr>
      </w:pPr>
    </w:p>
    <w:sectPr w:rsidR="00D433B4" w:rsidSect="00DE56C7">
      <w:headerReference w:type="default" r:id="rId11"/>
      <w:footerReference w:type="default" r:id="rId12"/>
      <w:pgSz w:w="11906" w:h="16838"/>
      <w:pgMar w:top="1758" w:right="1106" w:bottom="1276" w:left="1259" w:header="709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E94" w:rsidRDefault="00640E94">
      <w:r>
        <w:separator/>
      </w:r>
    </w:p>
  </w:endnote>
  <w:endnote w:type="continuationSeparator" w:id="0">
    <w:p w:rsidR="00640E94" w:rsidRDefault="00640E94">
      <w:r>
        <w:continuationSeparator/>
      </w:r>
    </w:p>
  </w:endnote>
  <w:endnote w:type="continuationNotice" w:id="1">
    <w:p w:rsidR="00640E94" w:rsidRDefault="00640E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B0" w:rsidRPr="00B82413" w:rsidRDefault="00E11DB0" w:rsidP="001008B8">
    <w:pPr>
      <w:pStyle w:val="Zpat"/>
      <w:tabs>
        <w:tab w:val="clear" w:pos="4536"/>
        <w:tab w:val="clear" w:pos="9072"/>
        <w:tab w:val="center" w:pos="180"/>
        <w:tab w:val="left" w:pos="3060"/>
        <w:tab w:val="left" w:pos="8175"/>
      </w:tabs>
      <w:ind w:left="-28" w:right="4140" w:hanging="539"/>
      <w:rPr>
        <w:rFonts w:cs="Arial"/>
        <w:b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-39370</wp:posOffset>
          </wp:positionV>
          <wp:extent cx="1801495" cy="220345"/>
          <wp:effectExtent l="0" t="0" r="8255" b="8255"/>
          <wp:wrapSquare wrapText="bothSides"/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75D3"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PAGE </w:instrText>
    </w:r>
    <w:r w:rsidR="002575D3" w:rsidRPr="004B331E">
      <w:rPr>
        <w:rStyle w:val="slostrnky"/>
        <w:rFonts w:cs="Arial"/>
        <w:color w:val="003C69"/>
        <w:sz w:val="16"/>
      </w:rPr>
      <w:fldChar w:fldCharType="separate"/>
    </w:r>
    <w:r w:rsidR="00773C35">
      <w:rPr>
        <w:rStyle w:val="slostrnky"/>
        <w:rFonts w:cs="Arial"/>
        <w:noProof/>
        <w:color w:val="003C69"/>
        <w:sz w:val="16"/>
      </w:rPr>
      <w:t>6</w:t>
    </w:r>
    <w:r w:rsidR="002575D3"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>/</w:t>
    </w:r>
    <w:r w:rsidR="002575D3"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NUMPAGES </w:instrText>
    </w:r>
    <w:r w:rsidR="002575D3" w:rsidRPr="004B331E">
      <w:rPr>
        <w:rStyle w:val="slostrnky"/>
        <w:rFonts w:cs="Arial"/>
        <w:color w:val="003C69"/>
        <w:sz w:val="16"/>
      </w:rPr>
      <w:fldChar w:fldCharType="separate"/>
    </w:r>
    <w:r w:rsidR="00773C35">
      <w:rPr>
        <w:rStyle w:val="slostrnky"/>
        <w:rFonts w:cs="Arial"/>
        <w:noProof/>
        <w:color w:val="003C69"/>
        <w:sz w:val="16"/>
      </w:rPr>
      <w:t>7</w:t>
    </w:r>
    <w:r w:rsidR="002575D3"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ab/>
    </w:r>
    <w:r w:rsidRPr="00FF096A">
      <w:rPr>
        <w:rFonts w:cs="Arial"/>
        <w:b/>
        <w:color w:val="003C69"/>
        <w:sz w:val="16"/>
      </w:rPr>
      <w:t xml:space="preserve">Smlouva </w:t>
    </w:r>
    <w:r>
      <w:rPr>
        <w:rFonts w:cs="Arial"/>
        <w:b/>
        <w:color w:val="003C69"/>
        <w:sz w:val="16"/>
      </w:rPr>
      <w:t>o</w:t>
    </w:r>
    <w:r w:rsidRPr="00FF096A">
      <w:rPr>
        <w:rFonts w:cs="Arial"/>
        <w:b/>
        <w:color w:val="003C69"/>
        <w:sz w:val="16"/>
      </w:rPr>
      <w:t xml:space="preserve"> poskytování služeb</w:t>
    </w:r>
    <w:r>
      <w:rPr>
        <w:rFonts w:cs="Arial"/>
        <w:b/>
        <w:color w:val="003C69"/>
        <w:sz w:val="16"/>
      </w:rPr>
      <w:t xml:space="preserve"> – </w:t>
    </w:r>
    <w:r w:rsidRPr="00522CBE">
      <w:rPr>
        <w:rFonts w:cs="Arial"/>
        <w:b/>
        <w:color w:val="003C69"/>
        <w:sz w:val="16"/>
      </w:rPr>
      <w:t xml:space="preserve">Pronájem </w:t>
    </w:r>
    <w:r>
      <w:rPr>
        <w:rFonts w:cs="Arial"/>
        <w:b/>
        <w:color w:val="003C69"/>
        <w:sz w:val="16"/>
      </w:rPr>
      <w:t xml:space="preserve">optických </w:t>
    </w:r>
    <w:r w:rsidRPr="00522CBE">
      <w:rPr>
        <w:rFonts w:cs="Arial"/>
        <w:b/>
        <w:color w:val="003C69"/>
        <w:sz w:val="16"/>
      </w:rPr>
      <w:t>vláken</w:t>
    </w:r>
    <w:r>
      <w:rPr>
        <w:rStyle w:val="slostrnky"/>
        <w:rFonts w:cs="Arial"/>
        <w:b/>
        <w:color w:val="003C69"/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B0" w:rsidRPr="00B82413" w:rsidRDefault="00E11DB0" w:rsidP="001008B8">
    <w:pPr>
      <w:pStyle w:val="Zpat"/>
      <w:tabs>
        <w:tab w:val="clear" w:pos="4536"/>
        <w:tab w:val="clear" w:pos="9072"/>
        <w:tab w:val="center" w:pos="180"/>
        <w:tab w:val="left" w:pos="3060"/>
        <w:tab w:val="left" w:pos="8175"/>
      </w:tabs>
      <w:ind w:left="-28" w:right="4140" w:hanging="539"/>
      <w:rPr>
        <w:rFonts w:cs="Arial"/>
        <w:b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4544695</wp:posOffset>
          </wp:positionH>
          <wp:positionV relativeFrom="paragraph">
            <wp:posOffset>-39370</wp:posOffset>
          </wp:positionV>
          <wp:extent cx="1801495" cy="220345"/>
          <wp:effectExtent l="0" t="0" r="8255" b="8255"/>
          <wp:wrapSquare wrapText="bothSides"/>
          <wp:docPr id="2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75D3"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PAGE </w:instrText>
    </w:r>
    <w:r w:rsidR="002575D3" w:rsidRPr="004B331E">
      <w:rPr>
        <w:rStyle w:val="slostrnky"/>
        <w:rFonts w:cs="Arial"/>
        <w:color w:val="003C69"/>
        <w:sz w:val="16"/>
      </w:rPr>
      <w:fldChar w:fldCharType="separate"/>
    </w:r>
    <w:r w:rsidR="00773C35">
      <w:rPr>
        <w:rStyle w:val="slostrnky"/>
        <w:rFonts w:cs="Arial"/>
        <w:noProof/>
        <w:color w:val="003C69"/>
        <w:sz w:val="16"/>
      </w:rPr>
      <w:t>7</w:t>
    </w:r>
    <w:r w:rsidR="002575D3"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>/</w:t>
    </w:r>
    <w:r w:rsidR="002575D3"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NUMPAGES </w:instrText>
    </w:r>
    <w:r w:rsidR="002575D3" w:rsidRPr="004B331E">
      <w:rPr>
        <w:rStyle w:val="slostrnky"/>
        <w:rFonts w:cs="Arial"/>
        <w:color w:val="003C69"/>
        <w:sz w:val="16"/>
      </w:rPr>
      <w:fldChar w:fldCharType="separate"/>
    </w:r>
    <w:r w:rsidR="00773C35">
      <w:rPr>
        <w:rStyle w:val="slostrnky"/>
        <w:rFonts w:cs="Arial"/>
        <w:noProof/>
        <w:color w:val="003C69"/>
        <w:sz w:val="16"/>
      </w:rPr>
      <w:t>7</w:t>
    </w:r>
    <w:r w:rsidR="002575D3"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ab/>
    </w:r>
    <w:r>
      <w:rPr>
        <w:rFonts w:cs="Arial"/>
        <w:b/>
        <w:color w:val="003C69"/>
        <w:sz w:val="16"/>
      </w:rPr>
      <w:t>Smlouva na poskytování</w:t>
    </w:r>
    <w:r w:rsidRPr="00FF096A">
      <w:rPr>
        <w:rFonts w:cs="Arial"/>
        <w:b/>
        <w:color w:val="003C69"/>
        <w:sz w:val="16"/>
      </w:rPr>
      <w:t xml:space="preserve"> služeb</w:t>
    </w:r>
    <w:r>
      <w:rPr>
        <w:rFonts w:cs="Arial"/>
        <w:b/>
        <w:color w:val="003C69"/>
        <w:sz w:val="16"/>
      </w:rPr>
      <w:t xml:space="preserve"> – Pronájem optických vláken</w:t>
    </w:r>
    <w:r>
      <w:rPr>
        <w:rStyle w:val="slostrnky"/>
        <w:rFonts w:cs="Arial"/>
        <w:b/>
        <w:color w:val="003C69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E94" w:rsidRDefault="00640E94">
      <w:r>
        <w:separator/>
      </w:r>
    </w:p>
  </w:footnote>
  <w:footnote w:type="continuationSeparator" w:id="0">
    <w:p w:rsidR="00640E94" w:rsidRDefault="00640E94">
      <w:r>
        <w:continuationSeparator/>
      </w:r>
    </w:p>
  </w:footnote>
  <w:footnote w:type="continuationNotice" w:id="1">
    <w:p w:rsidR="00640E94" w:rsidRDefault="00640E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B0" w:rsidRPr="00154FA5" w:rsidRDefault="002575D3" w:rsidP="00B82413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153pt;margin-top:-1.55pt;width:329.05pt;height:29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q68wEAAMYDAAAOAAAAZHJzL2Uyb0RvYy54bWysU9tu2zAMfR+wfxD0vjhJkyY14hRdiw4D&#10;um5A2w9gZDkWZosapcTOvn6UnGbZ+jbsRRAvOjw8pFbXfduIvSZv0BZyMhpLoa3C0thtIV+e7z8s&#10;pfABbAkNWl3Ig/byev3+3apzuZ5ijU2pSTCI9XnnClmH4PIs86rWLfgROm05WCG1ENikbVYSdIze&#10;Ntl0PL7MOqTSESrtPXvvhqBcJ/yq0ip8rSqvg2gKydxCOimdm3hm6xXkWwJXG3WkAf/AogVjuegJ&#10;6g4CiB2ZN1CtUYQeqzBS2GZYVUbp1AN3Mxn/1c1TDU6nXlgc704y+f8Hqx7330iYkmcnhYWWR/Ss&#10;+yA+Yi8uozqd8zknPTlOCz27Y2bs1LsHVN+9sHhbg93qGyLsag0ls5vEl9nZ0wHHR5BN9wVLLgO7&#10;gAmor6iNgCyGYHSe0uE0mUhFsXM2WSyvLuZSKI5dLObT5TyVgPz1tSMfPmlsRbwUknjyCR32Dz5E&#10;NpC/psRiFu9N06TpN/YPBydGT2IfCQ/UQ7/pj2pssDxwH4TDMvHy86VG+ilFx4tUSP9jB6SlaD5b&#10;1uJqMpvFzUvGbL6YskHnkc15BKxiqEIGKYbrbRi2defIbGuuNKhv8Yb1q0xqLQo9sDry5mVJHR8X&#10;O27juZ2yfn+/9S8AAAD//wMAUEsDBBQABgAIAAAAIQAu6Hrj3QAAAAkBAAAPAAAAZHJzL2Rvd25y&#10;ZXYueG1sTI/NTsMwEITvSLyDtUjcWru0jWjIpkIgriDKj8TNjbdJRLyOYrcJb89yorcdzWj2m2I7&#10;+U6daIhtYITF3IAiroJruUZ4f3ua3YKKybKzXWBC+KEI2/LyorC5CyO/0mmXaiUlHHOL0KTU51rH&#10;qiFv4zz0xOIdwuBtEjnU2g12lHLf6RtjMu1ty/KhsT09NFR9744e4eP58PW5Mi/1o1/3Y5iMZr/R&#10;iNdX0/0dqERT+g/DH76gQylM+3BkF1WHsDSZbEkIs+UClAQ22UqOPcJaDF0W+nxB+QsAAP//AwBQ&#10;SwECLQAUAAYACAAAACEAtoM4kv4AAADhAQAAEwAAAAAAAAAAAAAAAAAAAAAAW0NvbnRlbnRfVHlw&#10;ZXNdLnhtbFBLAQItABQABgAIAAAAIQA4/SH/1gAAAJQBAAALAAAAAAAAAAAAAAAAAC8BAABfcmVs&#10;cy8ucmVsc1BLAQItABQABgAIAAAAIQAu+Gq68wEAAMYDAAAOAAAAAAAAAAAAAAAAAC4CAABkcnMv&#10;ZTJvRG9jLnhtbFBLAQItABQABgAIAAAAIQAu6Hrj3QAAAAkBAAAPAAAAAAAAAAAAAAAAAE0EAABk&#10;cnMvZG93bnJldi54bWxQSwUGAAAAAAQABADzAAAAVwUAAAAA&#10;" filled="f" stroked="f">
          <v:textbox>
            <w:txbxContent>
              <w:p w:rsidR="00E11DB0" w:rsidRPr="000F2BF5" w:rsidRDefault="00E11DB0" w:rsidP="0010105F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 w:rsidRPr="000F2BF5">
                  <w:rPr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E11DB0" w:rsidRPr="00154FA5">
      <w:rPr>
        <w:rFonts w:cs="Arial"/>
        <w:b/>
        <w:noProof/>
        <w:color w:val="003C69"/>
      </w:rPr>
      <w:t>Statutární</w:t>
    </w:r>
    <w:r w:rsidR="00E11DB0" w:rsidRPr="00154FA5">
      <w:rPr>
        <w:rFonts w:cs="Arial"/>
        <w:b/>
      </w:rPr>
      <w:t xml:space="preserve"> </w:t>
    </w:r>
    <w:r w:rsidR="00E11DB0" w:rsidRPr="00154FA5">
      <w:rPr>
        <w:rFonts w:cs="Arial"/>
        <w:b/>
        <w:noProof/>
        <w:color w:val="003C69"/>
      </w:rPr>
      <w:t>město Ostrava</w:t>
    </w:r>
  </w:p>
  <w:p w:rsidR="00E11DB0" w:rsidRPr="00154FA5" w:rsidRDefault="00E11DB0" w:rsidP="00B82413">
    <w:pPr>
      <w:pStyle w:val="Zhlav"/>
      <w:tabs>
        <w:tab w:val="clear" w:pos="4536"/>
        <w:tab w:val="clear" w:pos="9072"/>
      </w:tabs>
      <w:spacing w:after="120"/>
      <w:rPr>
        <w:rFonts w:cs="Arial"/>
        <w:noProof/>
        <w:color w:val="003C69"/>
      </w:rPr>
    </w:pPr>
    <w:r w:rsidRPr="00154FA5">
      <w:rPr>
        <w:rFonts w:cs="Arial"/>
        <w:noProof/>
        <w:color w:val="003C69"/>
      </w:rPr>
      <w:t xml:space="preserve">magistrát </w:t>
    </w:r>
  </w:p>
  <w:p w:rsidR="00E11DB0" w:rsidRPr="00B82413" w:rsidRDefault="00E11DB0" w:rsidP="00B8241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B0" w:rsidRPr="00154FA5" w:rsidRDefault="002575D3" w:rsidP="00B82413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31.25pt;margin-top:-1.55pt;width:329.05pt;height:2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iw9AEAAM0DAAAOAAAAZHJzL2Uyb0RvYy54bWysU9tu2zAMfR+wfxD0vjjXJjXiFF2LDgO6&#10;C9DuAxhZjoXZokYpsbOvHyWnaba9DXsRxIsOzyGp9U3fNuKgyRu0hZyMxlJoq7A0dlfIb88P71ZS&#10;+AC2hAatLuRRe3mzeftm3blcT7HGptQkGMT6vHOFrENweZZ5VesW/AidthyskFoIbNIuKwk6Rm+b&#10;bDoeX2UdUukIlfaevfdDUG4SflVpFb5UlddBNIVkbiGdlM5tPLPNGvIdgauNOtGAf2DRgrFc9Ax1&#10;DwHEnsxfUK1RhB6rMFLYZlhVRumkgdVMxn+oearB6aSFm+PduU3+/8Gqz4evJExZyJkUFloe0bPu&#10;g3iPvbiK3emczznpyXFa6NnNU05KvXtE9d0Li3c12J2+JcKu1lAyu0l8mV08HXB8BNl2n7DkMrAP&#10;mID6itrYOm6GYHSe0vE8mUhFsXM+Wa6uZwspFMdmy8V0tUglIH957ciHDxpbES+FJJ58QofDow+R&#10;DeQvKbGYxQfTNGn6jf3NwYnRk9hHwgP10G/71KYkLSrbYnlkOYTDTvEf4EuN9FOKjvepkP7HHkhL&#10;0Xy03JLryXweFzAZ88VyygZdRraXEbCKoQoZpBiud2FY2r0js6u50jAEi7fcxsokha+sTvR5Z5Lw&#10;037Hpby0U9brL9z8AgAA//8DAFBLAwQUAAYACAAAACEAsMaWIN4AAAAKAQAADwAAAGRycy9kb3du&#10;cmV2LnhtbEyPwU7DMBBE70j8g7VI3Fq7gUQlZFNVRVxBtAWJmxtvk4h4HcVuE/4e90SPq3maeVus&#10;JtuJMw2+dYywmCsQxJUzLdcI+93rbAnCB81Gd44J4Zc8rMrbm0Lnxo38QedtqEUsYZ9rhCaEPpfS&#10;Vw1Z7eeuJ47Z0Q1Wh3gOtTSDHmO57WSiVCatbjkuNLqnTUPVz/ZkET7fjt9fj+q9frFpP7pJSbZP&#10;EvH+blo/gwg0hX8YLvpRHcrodHAnNl50CMssSSOKMHtYgLgAaaIyEAeENFMgy0Jev1D+AQAA//8D&#10;AFBLAQItABQABgAIAAAAIQC2gziS/gAAAOEBAAATAAAAAAAAAAAAAAAAAAAAAABbQ29udGVudF9U&#10;eXBlc10ueG1sUEsBAi0AFAAGAAgAAAAhADj9If/WAAAAlAEAAAsAAAAAAAAAAAAAAAAALwEAAF9y&#10;ZWxzLy5yZWxzUEsBAi0AFAAGAAgAAAAhAJKsSLD0AQAAzQMAAA4AAAAAAAAAAAAAAAAALgIAAGRy&#10;cy9lMm9Eb2MueG1sUEsBAi0AFAAGAAgAAAAhALDGliDeAAAACgEAAA8AAAAAAAAAAAAAAAAATgQA&#10;AGRycy9kb3ducmV2LnhtbFBLBQYAAAAABAAEAPMAAABZBQAAAAA=&#10;" filled="f" stroked="f">
          <v:textbox>
            <w:txbxContent>
              <w:p w:rsidR="00E11DB0" w:rsidRPr="000F2BF5" w:rsidRDefault="00E11DB0" w:rsidP="0010105F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</w:t>
                </w:r>
                <w:r w:rsidRPr="000F2BF5">
                  <w:rPr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E11DB0" w:rsidRPr="00154FA5">
      <w:rPr>
        <w:rFonts w:cs="Arial"/>
        <w:b/>
        <w:noProof/>
        <w:color w:val="003C69"/>
      </w:rPr>
      <w:t>Statutární</w:t>
    </w:r>
    <w:r w:rsidR="00E11DB0" w:rsidRPr="00154FA5">
      <w:rPr>
        <w:rFonts w:cs="Arial"/>
        <w:b/>
      </w:rPr>
      <w:t xml:space="preserve"> </w:t>
    </w:r>
    <w:r w:rsidR="00E11DB0" w:rsidRPr="00154FA5">
      <w:rPr>
        <w:rFonts w:cs="Arial"/>
        <w:b/>
        <w:noProof/>
        <w:color w:val="003C69"/>
      </w:rPr>
      <w:t>město Ostrava</w:t>
    </w:r>
  </w:p>
  <w:p w:rsidR="00E11DB0" w:rsidRPr="00154FA5" w:rsidRDefault="00E11DB0" w:rsidP="00B82413">
    <w:pPr>
      <w:pStyle w:val="Zhlav"/>
      <w:tabs>
        <w:tab w:val="clear" w:pos="4536"/>
        <w:tab w:val="clear" w:pos="9072"/>
      </w:tabs>
      <w:spacing w:after="120"/>
      <w:rPr>
        <w:rFonts w:cs="Arial"/>
        <w:noProof/>
        <w:color w:val="003C69"/>
      </w:rPr>
    </w:pPr>
    <w:r w:rsidRPr="00154FA5">
      <w:rPr>
        <w:rFonts w:cs="Arial"/>
        <w:noProof/>
        <w:color w:val="003C69"/>
      </w:rPr>
      <w:t xml:space="preserve">magistrát </w:t>
    </w:r>
  </w:p>
  <w:p w:rsidR="00E11DB0" w:rsidRPr="00B82413" w:rsidRDefault="00E11DB0" w:rsidP="00B824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3700DAB"/>
    <w:multiLevelType w:val="multilevel"/>
    <w:tmpl w:val="9BDA76EE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3"/>
      <w:numFmt w:val="decimal"/>
      <w:lvlText w:val="1.%3."/>
      <w:lvlJc w:val="left"/>
      <w:pPr>
        <w:ind w:left="1134" w:hanging="56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6063EAD"/>
    <w:multiLevelType w:val="multilevel"/>
    <w:tmpl w:val="0DBE883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C332C08"/>
    <w:multiLevelType w:val="singleLevel"/>
    <w:tmpl w:val="87880C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8">
    <w:nsid w:val="1AF02DB2"/>
    <w:multiLevelType w:val="multilevel"/>
    <w:tmpl w:val="FC2CD8B4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F5B03E6"/>
    <w:multiLevelType w:val="hybridMultilevel"/>
    <w:tmpl w:val="737A6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515D5"/>
    <w:multiLevelType w:val="multilevel"/>
    <w:tmpl w:val="70B2F4D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52D124B"/>
    <w:multiLevelType w:val="hybridMultilevel"/>
    <w:tmpl w:val="06287326"/>
    <w:lvl w:ilvl="0" w:tplc="80E682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F00EA1"/>
    <w:multiLevelType w:val="hybridMultilevel"/>
    <w:tmpl w:val="DAAC71E6"/>
    <w:lvl w:ilvl="0" w:tplc="52F6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255FE3"/>
    <w:multiLevelType w:val="hybridMultilevel"/>
    <w:tmpl w:val="84D43384"/>
    <w:lvl w:ilvl="0" w:tplc="CDCCC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15">
    <w:nsid w:val="5DC3505B"/>
    <w:multiLevelType w:val="multilevel"/>
    <w:tmpl w:val="9326A20E"/>
    <w:lvl w:ilvl="0">
      <w:start w:val="1"/>
      <w:numFmt w:val="upperRoman"/>
      <w:pStyle w:val="Nzev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6">
    <w:nsid w:val="5F080C39"/>
    <w:multiLevelType w:val="hybridMultilevel"/>
    <w:tmpl w:val="2BEA21C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83E6E78"/>
    <w:multiLevelType w:val="multilevel"/>
    <w:tmpl w:val="A9C8D0D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8"/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10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A7728"/>
    <w:rsid w:val="00000607"/>
    <w:rsid w:val="00001188"/>
    <w:rsid w:val="00001574"/>
    <w:rsid w:val="00001DF8"/>
    <w:rsid w:val="00003699"/>
    <w:rsid w:val="000046C3"/>
    <w:rsid w:val="000048F9"/>
    <w:rsid w:val="00005520"/>
    <w:rsid w:val="00006492"/>
    <w:rsid w:val="00007100"/>
    <w:rsid w:val="00010251"/>
    <w:rsid w:val="0001150D"/>
    <w:rsid w:val="00011699"/>
    <w:rsid w:val="00012D88"/>
    <w:rsid w:val="0001340B"/>
    <w:rsid w:val="00015F2E"/>
    <w:rsid w:val="000167CD"/>
    <w:rsid w:val="000221AE"/>
    <w:rsid w:val="00025367"/>
    <w:rsid w:val="000263F7"/>
    <w:rsid w:val="00033350"/>
    <w:rsid w:val="00033E0B"/>
    <w:rsid w:val="00034C9F"/>
    <w:rsid w:val="00040729"/>
    <w:rsid w:val="000426F7"/>
    <w:rsid w:val="00043108"/>
    <w:rsid w:val="000443D9"/>
    <w:rsid w:val="00046000"/>
    <w:rsid w:val="000466C0"/>
    <w:rsid w:val="00051FAC"/>
    <w:rsid w:val="000530BD"/>
    <w:rsid w:val="00054D05"/>
    <w:rsid w:val="00057582"/>
    <w:rsid w:val="0006371D"/>
    <w:rsid w:val="00064BCE"/>
    <w:rsid w:val="00064BF2"/>
    <w:rsid w:val="00064F86"/>
    <w:rsid w:val="000657B7"/>
    <w:rsid w:val="000668C3"/>
    <w:rsid w:val="00066FEE"/>
    <w:rsid w:val="00071B8E"/>
    <w:rsid w:val="00071FE4"/>
    <w:rsid w:val="00072F30"/>
    <w:rsid w:val="0007305E"/>
    <w:rsid w:val="00076ADF"/>
    <w:rsid w:val="00076B59"/>
    <w:rsid w:val="00077C1B"/>
    <w:rsid w:val="00077CF5"/>
    <w:rsid w:val="00077E8B"/>
    <w:rsid w:val="00077FE8"/>
    <w:rsid w:val="00081812"/>
    <w:rsid w:val="00081ECD"/>
    <w:rsid w:val="00082828"/>
    <w:rsid w:val="00082DAB"/>
    <w:rsid w:val="00085318"/>
    <w:rsid w:val="00085603"/>
    <w:rsid w:val="00085D3D"/>
    <w:rsid w:val="00087934"/>
    <w:rsid w:val="0009196A"/>
    <w:rsid w:val="00092A95"/>
    <w:rsid w:val="000956B2"/>
    <w:rsid w:val="000968C2"/>
    <w:rsid w:val="000968F6"/>
    <w:rsid w:val="00096A9F"/>
    <w:rsid w:val="00096B7E"/>
    <w:rsid w:val="00097D3E"/>
    <w:rsid w:val="000A38FF"/>
    <w:rsid w:val="000A3EDA"/>
    <w:rsid w:val="000A417C"/>
    <w:rsid w:val="000A56EE"/>
    <w:rsid w:val="000B185F"/>
    <w:rsid w:val="000B43A4"/>
    <w:rsid w:val="000B4423"/>
    <w:rsid w:val="000B4AC3"/>
    <w:rsid w:val="000B4BF1"/>
    <w:rsid w:val="000B502C"/>
    <w:rsid w:val="000B56FB"/>
    <w:rsid w:val="000B6745"/>
    <w:rsid w:val="000B6FAA"/>
    <w:rsid w:val="000B79FB"/>
    <w:rsid w:val="000C10DF"/>
    <w:rsid w:val="000C500C"/>
    <w:rsid w:val="000C79DD"/>
    <w:rsid w:val="000C7DE1"/>
    <w:rsid w:val="000D4AAD"/>
    <w:rsid w:val="000D4ACF"/>
    <w:rsid w:val="000D4FE8"/>
    <w:rsid w:val="000D6C93"/>
    <w:rsid w:val="000D7069"/>
    <w:rsid w:val="000D76D9"/>
    <w:rsid w:val="000E0363"/>
    <w:rsid w:val="000E1DF9"/>
    <w:rsid w:val="000E3E8D"/>
    <w:rsid w:val="000E3E9D"/>
    <w:rsid w:val="000E57F9"/>
    <w:rsid w:val="000E7404"/>
    <w:rsid w:val="000F02ED"/>
    <w:rsid w:val="000F104E"/>
    <w:rsid w:val="000F1F96"/>
    <w:rsid w:val="000F2BF5"/>
    <w:rsid w:val="000F2CCF"/>
    <w:rsid w:val="000F3F02"/>
    <w:rsid w:val="000F4FC5"/>
    <w:rsid w:val="000F6967"/>
    <w:rsid w:val="001008B8"/>
    <w:rsid w:val="0010105F"/>
    <w:rsid w:val="001042B5"/>
    <w:rsid w:val="00104418"/>
    <w:rsid w:val="00104840"/>
    <w:rsid w:val="00106186"/>
    <w:rsid w:val="00107117"/>
    <w:rsid w:val="001072B7"/>
    <w:rsid w:val="001105DF"/>
    <w:rsid w:val="00111AEB"/>
    <w:rsid w:val="001126D3"/>
    <w:rsid w:val="00114BA8"/>
    <w:rsid w:val="001153E3"/>
    <w:rsid w:val="0011617D"/>
    <w:rsid w:val="001163A2"/>
    <w:rsid w:val="001165D7"/>
    <w:rsid w:val="001170BE"/>
    <w:rsid w:val="001177F2"/>
    <w:rsid w:val="00117D47"/>
    <w:rsid w:val="00120D17"/>
    <w:rsid w:val="00121397"/>
    <w:rsid w:val="00124187"/>
    <w:rsid w:val="00132BA3"/>
    <w:rsid w:val="00132E98"/>
    <w:rsid w:val="001366D8"/>
    <w:rsid w:val="00137276"/>
    <w:rsid w:val="0013791B"/>
    <w:rsid w:val="00137D4D"/>
    <w:rsid w:val="00137FA2"/>
    <w:rsid w:val="00140401"/>
    <w:rsid w:val="0014340E"/>
    <w:rsid w:val="00143618"/>
    <w:rsid w:val="001446C3"/>
    <w:rsid w:val="001446E1"/>
    <w:rsid w:val="0014556C"/>
    <w:rsid w:val="001469F5"/>
    <w:rsid w:val="00147B90"/>
    <w:rsid w:val="0015031F"/>
    <w:rsid w:val="00150E6A"/>
    <w:rsid w:val="001537FF"/>
    <w:rsid w:val="00153BF0"/>
    <w:rsid w:val="00155744"/>
    <w:rsid w:val="001557BD"/>
    <w:rsid w:val="00156079"/>
    <w:rsid w:val="001562A5"/>
    <w:rsid w:val="00157792"/>
    <w:rsid w:val="001640F3"/>
    <w:rsid w:val="0016458C"/>
    <w:rsid w:val="001659FB"/>
    <w:rsid w:val="00165AC8"/>
    <w:rsid w:val="00166E95"/>
    <w:rsid w:val="00171CE6"/>
    <w:rsid w:val="0017427A"/>
    <w:rsid w:val="00174EAD"/>
    <w:rsid w:val="001751C6"/>
    <w:rsid w:val="00177EF3"/>
    <w:rsid w:val="001801EC"/>
    <w:rsid w:val="001808C9"/>
    <w:rsid w:val="00182F34"/>
    <w:rsid w:val="00183E76"/>
    <w:rsid w:val="001859A9"/>
    <w:rsid w:val="0018600F"/>
    <w:rsid w:val="00187738"/>
    <w:rsid w:val="001905D0"/>
    <w:rsid w:val="0019117B"/>
    <w:rsid w:val="00192F87"/>
    <w:rsid w:val="001933E0"/>
    <w:rsid w:val="0019398A"/>
    <w:rsid w:val="00194E89"/>
    <w:rsid w:val="00195C5E"/>
    <w:rsid w:val="00196DD9"/>
    <w:rsid w:val="00197110"/>
    <w:rsid w:val="001978E0"/>
    <w:rsid w:val="001A1488"/>
    <w:rsid w:val="001A191D"/>
    <w:rsid w:val="001A393C"/>
    <w:rsid w:val="001A5BE1"/>
    <w:rsid w:val="001A7158"/>
    <w:rsid w:val="001B09A6"/>
    <w:rsid w:val="001B0C20"/>
    <w:rsid w:val="001B3F74"/>
    <w:rsid w:val="001B58C8"/>
    <w:rsid w:val="001B7623"/>
    <w:rsid w:val="001C0467"/>
    <w:rsid w:val="001C1319"/>
    <w:rsid w:val="001C15B1"/>
    <w:rsid w:val="001C4066"/>
    <w:rsid w:val="001C435F"/>
    <w:rsid w:val="001C43FD"/>
    <w:rsid w:val="001C6452"/>
    <w:rsid w:val="001C71B1"/>
    <w:rsid w:val="001C7378"/>
    <w:rsid w:val="001D2228"/>
    <w:rsid w:val="001D6C9E"/>
    <w:rsid w:val="001E0628"/>
    <w:rsid w:val="001E2B7C"/>
    <w:rsid w:val="001F3C79"/>
    <w:rsid w:val="001F4CB6"/>
    <w:rsid w:val="001F57F2"/>
    <w:rsid w:val="001F5973"/>
    <w:rsid w:val="001F5D78"/>
    <w:rsid w:val="001F71AF"/>
    <w:rsid w:val="001F74A0"/>
    <w:rsid w:val="001F7527"/>
    <w:rsid w:val="00200484"/>
    <w:rsid w:val="002052F0"/>
    <w:rsid w:val="002057CE"/>
    <w:rsid w:val="00206806"/>
    <w:rsid w:val="0020732E"/>
    <w:rsid w:val="0020754A"/>
    <w:rsid w:val="00207959"/>
    <w:rsid w:val="00210F7E"/>
    <w:rsid w:val="002113CD"/>
    <w:rsid w:val="0021213D"/>
    <w:rsid w:val="00212438"/>
    <w:rsid w:val="00214C83"/>
    <w:rsid w:val="0021653C"/>
    <w:rsid w:val="0021715E"/>
    <w:rsid w:val="002221A7"/>
    <w:rsid w:val="00222323"/>
    <w:rsid w:val="0022288A"/>
    <w:rsid w:val="00223C13"/>
    <w:rsid w:val="00224F38"/>
    <w:rsid w:val="002271A5"/>
    <w:rsid w:val="00227C03"/>
    <w:rsid w:val="00231E29"/>
    <w:rsid w:val="002320BB"/>
    <w:rsid w:val="002320D9"/>
    <w:rsid w:val="00232D14"/>
    <w:rsid w:val="00232D69"/>
    <w:rsid w:val="00232E79"/>
    <w:rsid w:val="002339F0"/>
    <w:rsid w:val="00233C61"/>
    <w:rsid w:val="00234F8B"/>
    <w:rsid w:val="002352AC"/>
    <w:rsid w:val="002352DB"/>
    <w:rsid w:val="002365A9"/>
    <w:rsid w:val="002430DF"/>
    <w:rsid w:val="0025231A"/>
    <w:rsid w:val="002551C8"/>
    <w:rsid w:val="00256084"/>
    <w:rsid w:val="00256AC1"/>
    <w:rsid w:val="002573ED"/>
    <w:rsid w:val="002575D3"/>
    <w:rsid w:val="00257D6A"/>
    <w:rsid w:val="002620F6"/>
    <w:rsid w:val="00264C8B"/>
    <w:rsid w:val="002673B8"/>
    <w:rsid w:val="00267C49"/>
    <w:rsid w:val="00272711"/>
    <w:rsid w:val="00273F15"/>
    <w:rsid w:val="00274E28"/>
    <w:rsid w:val="00275150"/>
    <w:rsid w:val="002751E5"/>
    <w:rsid w:val="00276198"/>
    <w:rsid w:val="00277891"/>
    <w:rsid w:val="00277D4A"/>
    <w:rsid w:val="00280152"/>
    <w:rsid w:val="002807C5"/>
    <w:rsid w:val="002813D5"/>
    <w:rsid w:val="00284372"/>
    <w:rsid w:val="0028790F"/>
    <w:rsid w:val="0029226D"/>
    <w:rsid w:val="00292B9C"/>
    <w:rsid w:val="00295DB8"/>
    <w:rsid w:val="0029792E"/>
    <w:rsid w:val="002A15BC"/>
    <w:rsid w:val="002A47EC"/>
    <w:rsid w:val="002A7F87"/>
    <w:rsid w:val="002B20E3"/>
    <w:rsid w:val="002B4617"/>
    <w:rsid w:val="002B50A4"/>
    <w:rsid w:val="002B51F3"/>
    <w:rsid w:val="002B5643"/>
    <w:rsid w:val="002B6AD8"/>
    <w:rsid w:val="002C2A4B"/>
    <w:rsid w:val="002C3505"/>
    <w:rsid w:val="002C492F"/>
    <w:rsid w:val="002C5A51"/>
    <w:rsid w:val="002D016B"/>
    <w:rsid w:val="002D0D5C"/>
    <w:rsid w:val="002D1708"/>
    <w:rsid w:val="002D2086"/>
    <w:rsid w:val="002D3496"/>
    <w:rsid w:val="002D5792"/>
    <w:rsid w:val="002D5C76"/>
    <w:rsid w:val="002E09F8"/>
    <w:rsid w:val="002E0F4B"/>
    <w:rsid w:val="002E2322"/>
    <w:rsid w:val="002E328E"/>
    <w:rsid w:val="002E3A49"/>
    <w:rsid w:val="002E6016"/>
    <w:rsid w:val="002E67BB"/>
    <w:rsid w:val="002E7DF1"/>
    <w:rsid w:val="002F4AA4"/>
    <w:rsid w:val="002F4F62"/>
    <w:rsid w:val="002F54F8"/>
    <w:rsid w:val="00300CEA"/>
    <w:rsid w:val="00300F8F"/>
    <w:rsid w:val="00302127"/>
    <w:rsid w:val="003037B8"/>
    <w:rsid w:val="00305114"/>
    <w:rsid w:val="00307E35"/>
    <w:rsid w:val="003137AC"/>
    <w:rsid w:val="003146C8"/>
    <w:rsid w:val="00314FDE"/>
    <w:rsid w:val="003153E7"/>
    <w:rsid w:val="00315DB2"/>
    <w:rsid w:val="0032167C"/>
    <w:rsid w:val="00323491"/>
    <w:rsid w:val="0032766F"/>
    <w:rsid w:val="00331888"/>
    <w:rsid w:val="00332485"/>
    <w:rsid w:val="00332AEB"/>
    <w:rsid w:val="00334BAC"/>
    <w:rsid w:val="00334EF8"/>
    <w:rsid w:val="003359D2"/>
    <w:rsid w:val="00336523"/>
    <w:rsid w:val="00336C60"/>
    <w:rsid w:val="003372A4"/>
    <w:rsid w:val="003377FE"/>
    <w:rsid w:val="00337F8E"/>
    <w:rsid w:val="00341837"/>
    <w:rsid w:val="00344F5D"/>
    <w:rsid w:val="00347311"/>
    <w:rsid w:val="00354469"/>
    <w:rsid w:val="0035646B"/>
    <w:rsid w:val="003606E4"/>
    <w:rsid w:val="003626BD"/>
    <w:rsid w:val="00363279"/>
    <w:rsid w:val="00363966"/>
    <w:rsid w:val="00363B39"/>
    <w:rsid w:val="00363DC4"/>
    <w:rsid w:val="003641EE"/>
    <w:rsid w:val="00365726"/>
    <w:rsid w:val="0036786C"/>
    <w:rsid w:val="00370597"/>
    <w:rsid w:val="0037496A"/>
    <w:rsid w:val="00374AE0"/>
    <w:rsid w:val="00377675"/>
    <w:rsid w:val="00377C35"/>
    <w:rsid w:val="003813E3"/>
    <w:rsid w:val="00382FD6"/>
    <w:rsid w:val="00384FA4"/>
    <w:rsid w:val="003850F6"/>
    <w:rsid w:val="00385149"/>
    <w:rsid w:val="00385B95"/>
    <w:rsid w:val="00385D1E"/>
    <w:rsid w:val="00386C29"/>
    <w:rsid w:val="00387EE2"/>
    <w:rsid w:val="003900AE"/>
    <w:rsid w:val="003901FE"/>
    <w:rsid w:val="003938E9"/>
    <w:rsid w:val="00393926"/>
    <w:rsid w:val="00394908"/>
    <w:rsid w:val="00396FF3"/>
    <w:rsid w:val="00397C03"/>
    <w:rsid w:val="003A1015"/>
    <w:rsid w:val="003A4D07"/>
    <w:rsid w:val="003A66D2"/>
    <w:rsid w:val="003B0CF6"/>
    <w:rsid w:val="003B0E21"/>
    <w:rsid w:val="003B3986"/>
    <w:rsid w:val="003B4339"/>
    <w:rsid w:val="003B4FB5"/>
    <w:rsid w:val="003B5B5C"/>
    <w:rsid w:val="003B6065"/>
    <w:rsid w:val="003C0380"/>
    <w:rsid w:val="003C0C0B"/>
    <w:rsid w:val="003C0D19"/>
    <w:rsid w:val="003C3033"/>
    <w:rsid w:val="003C3B90"/>
    <w:rsid w:val="003D0DEE"/>
    <w:rsid w:val="003D1CD0"/>
    <w:rsid w:val="003D39F9"/>
    <w:rsid w:val="003D3A34"/>
    <w:rsid w:val="003D4294"/>
    <w:rsid w:val="003D45BD"/>
    <w:rsid w:val="003E0207"/>
    <w:rsid w:val="003E2EAE"/>
    <w:rsid w:val="003E4990"/>
    <w:rsid w:val="003E4B6A"/>
    <w:rsid w:val="003E531F"/>
    <w:rsid w:val="003E636E"/>
    <w:rsid w:val="003F1F40"/>
    <w:rsid w:val="003F4625"/>
    <w:rsid w:val="003F6523"/>
    <w:rsid w:val="003F6EF1"/>
    <w:rsid w:val="003F7D4B"/>
    <w:rsid w:val="00401FD1"/>
    <w:rsid w:val="00402F53"/>
    <w:rsid w:val="0040303C"/>
    <w:rsid w:val="00403B93"/>
    <w:rsid w:val="00404D29"/>
    <w:rsid w:val="00405710"/>
    <w:rsid w:val="00407B2E"/>
    <w:rsid w:val="004109D3"/>
    <w:rsid w:val="00412657"/>
    <w:rsid w:val="004161ED"/>
    <w:rsid w:val="0042023B"/>
    <w:rsid w:val="00422CD4"/>
    <w:rsid w:val="00424436"/>
    <w:rsid w:val="00424540"/>
    <w:rsid w:val="00425341"/>
    <w:rsid w:val="004255BE"/>
    <w:rsid w:val="00427266"/>
    <w:rsid w:val="00427B45"/>
    <w:rsid w:val="00430024"/>
    <w:rsid w:val="0043135C"/>
    <w:rsid w:val="00431E59"/>
    <w:rsid w:val="0043411B"/>
    <w:rsid w:val="00437C78"/>
    <w:rsid w:val="004403DD"/>
    <w:rsid w:val="0044049A"/>
    <w:rsid w:val="0044224B"/>
    <w:rsid w:val="004434A3"/>
    <w:rsid w:val="004448E9"/>
    <w:rsid w:val="0044532C"/>
    <w:rsid w:val="0044724F"/>
    <w:rsid w:val="00451091"/>
    <w:rsid w:val="00452020"/>
    <w:rsid w:val="00453717"/>
    <w:rsid w:val="0045394A"/>
    <w:rsid w:val="004554BB"/>
    <w:rsid w:val="00460EF5"/>
    <w:rsid w:val="00461C9A"/>
    <w:rsid w:val="00463252"/>
    <w:rsid w:val="00465F9B"/>
    <w:rsid w:val="00466459"/>
    <w:rsid w:val="00466C0A"/>
    <w:rsid w:val="00466C8B"/>
    <w:rsid w:val="00466F03"/>
    <w:rsid w:val="00471BD5"/>
    <w:rsid w:val="00473571"/>
    <w:rsid w:val="00474C9D"/>
    <w:rsid w:val="00475747"/>
    <w:rsid w:val="00475A77"/>
    <w:rsid w:val="004779F8"/>
    <w:rsid w:val="004804B2"/>
    <w:rsid w:val="00482206"/>
    <w:rsid w:val="004824D8"/>
    <w:rsid w:val="00484B99"/>
    <w:rsid w:val="00484BF8"/>
    <w:rsid w:val="004872BB"/>
    <w:rsid w:val="00490AAD"/>
    <w:rsid w:val="00492490"/>
    <w:rsid w:val="0049560F"/>
    <w:rsid w:val="00495D65"/>
    <w:rsid w:val="004A2010"/>
    <w:rsid w:val="004A32C0"/>
    <w:rsid w:val="004A544D"/>
    <w:rsid w:val="004A5B87"/>
    <w:rsid w:val="004A7F27"/>
    <w:rsid w:val="004B0361"/>
    <w:rsid w:val="004B10B6"/>
    <w:rsid w:val="004B176B"/>
    <w:rsid w:val="004B19C2"/>
    <w:rsid w:val="004B1F48"/>
    <w:rsid w:val="004B41CA"/>
    <w:rsid w:val="004B4615"/>
    <w:rsid w:val="004B59AE"/>
    <w:rsid w:val="004B6C45"/>
    <w:rsid w:val="004C06DF"/>
    <w:rsid w:val="004C101D"/>
    <w:rsid w:val="004C5998"/>
    <w:rsid w:val="004C63DA"/>
    <w:rsid w:val="004C6786"/>
    <w:rsid w:val="004C7829"/>
    <w:rsid w:val="004D058F"/>
    <w:rsid w:val="004D1482"/>
    <w:rsid w:val="004D1D05"/>
    <w:rsid w:val="004D2C41"/>
    <w:rsid w:val="004D5A65"/>
    <w:rsid w:val="004D5B97"/>
    <w:rsid w:val="004E01AA"/>
    <w:rsid w:val="004E2BE4"/>
    <w:rsid w:val="004E2DBD"/>
    <w:rsid w:val="004E3788"/>
    <w:rsid w:val="004E4B39"/>
    <w:rsid w:val="004E7626"/>
    <w:rsid w:val="004E7CA2"/>
    <w:rsid w:val="004E7F68"/>
    <w:rsid w:val="004F1443"/>
    <w:rsid w:val="004F3549"/>
    <w:rsid w:val="004F3901"/>
    <w:rsid w:val="004F3BD8"/>
    <w:rsid w:val="004F3D37"/>
    <w:rsid w:val="004F495E"/>
    <w:rsid w:val="004F5CE5"/>
    <w:rsid w:val="004F70BC"/>
    <w:rsid w:val="004F79CB"/>
    <w:rsid w:val="00502101"/>
    <w:rsid w:val="00504446"/>
    <w:rsid w:val="005046FC"/>
    <w:rsid w:val="0050493D"/>
    <w:rsid w:val="00504B4B"/>
    <w:rsid w:val="00504D7C"/>
    <w:rsid w:val="00506945"/>
    <w:rsid w:val="00511CCC"/>
    <w:rsid w:val="00514742"/>
    <w:rsid w:val="00515B46"/>
    <w:rsid w:val="005217E7"/>
    <w:rsid w:val="005226D1"/>
    <w:rsid w:val="00522CBE"/>
    <w:rsid w:val="00523949"/>
    <w:rsid w:val="005260F0"/>
    <w:rsid w:val="005264F3"/>
    <w:rsid w:val="0052702A"/>
    <w:rsid w:val="005300FE"/>
    <w:rsid w:val="005310AD"/>
    <w:rsid w:val="00531932"/>
    <w:rsid w:val="005350EB"/>
    <w:rsid w:val="005422B5"/>
    <w:rsid w:val="00544EC7"/>
    <w:rsid w:val="00550F45"/>
    <w:rsid w:val="00551721"/>
    <w:rsid w:val="0055193D"/>
    <w:rsid w:val="00551CE8"/>
    <w:rsid w:val="0055254A"/>
    <w:rsid w:val="005538EF"/>
    <w:rsid w:val="00553F5A"/>
    <w:rsid w:val="00555CCA"/>
    <w:rsid w:val="00560E4D"/>
    <w:rsid w:val="00561671"/>
    <w:rsid w:val="005644A2"/>
    <w:rsid w:val="005677BE"/>
    <w:rsid w:val="005706B0"/>
    <w:rsid w:val="00570E36"/>
    <w:rsid w:val="005721DD"/>
    <w:rsid w:val="005730E8"/>
    <w:rsid w:val="00575652"/>
    <w:rsid w:val="00576822"/>
    <w:rsid w:val="005769B4"/>
    <w:rsid w:val="00582046"/>
    <w:rsid w:val="005838EC"/>
    <w:rsid w:val="0058420D"/>
    <w:rsid w:val="00584420"/>
    <w:rsid w:val="00585FE5"/>
    <w:rsid w:val="005863A3"/>
    <w:rsid w:val="0058723C"/>
    <w:rsid w:val="00592B24"/>
    <w:rsid w:val="00592CE0"/>
    <w:rsid w:val="00597B24"/>
    <w:rsid w:val="005A1C02"/>
    <w:rsid w:val="005A3349"/>
    <w:rsid w:val="005A412A"/>
    <w:rsid w:val="005A4931"/>
    <w:rsid w:val="005A4B63"/>
    <w:rsid w:val="005A59F3"/>
    <w:rsid w:val="005A6B53"/>
    <w:rsid w:val="005A72ED"/>
    <w:rsid w:val="005B1112"/>
    <w:rsid w:val="005B1230"/>
    <w:rsid w:val="005B1657"/>
    <w:rsid w:val="005B3F7E"/>
    <w:rsid w:val="005C0594"/>
    <w:rsid w:val="005C1A6C"/>
    <w:rsid w:val="005C2094"/>
    <w:rsid w:val="005C280B"/>
    <w:rsid w:val="005C34B9"/>
    <w:rsid w:val="005C497E"/>
    <w:rsid w:val="005C5DA2"/>
    <w:rsid w:val="005D02FA"/>
    <w:rsid w:val="005D12C6"/>
    <w:rsid w:val="005D4F74"/>
    <w:rsid w:val="005D5FFA"/>
    <w:rsid w:val="005D7875"/>
    <w:rsid w:val="005E2158"/>
    <w:rsid w:val="005E2F0F"/>
    <w:rsid w:val="005E4788"/>
    <w:rsid w:val="005F0E26"/>
    <w:rsid w:val="005F10F2"/>
    <w:rsid w:val="005F1749"/>
    <w:rsid w:val="005F2211"/>
    <w:rsid w:val="005F305D"/>
    <w:rsid w:val="005F5302"/>
    <w:rsid w:val="005F6242"/>
    <w:rsid w:val="005F67DD"/>
    <w:rsid w:val="00600162"/>
    <w:rsid w:val="00601D81"/>
    <w:rsid w:val="006027AD"/>
    <w:rsid w:val="0060459B"/>
    <w:rsid w:val="006067DC"/>
    <w:rsid w:val="00607958"/>
    <w:rsid w:val="00610D9D"/>
    <w:rsid w:val="0061150D"/>
    <w:rsid w:val="006121A8"/>
    <w:rsid w:val="006141A0"/>
    <w:rsid w:val="00615953"/>
    <w:rsid w:val="00615B86"/>
    <w:rsid w:val="00617619"/>
    <w:rsid w:val="00617722"/>
    <w:rsid w:val="00621098"/>
    <w:rsid w:val="006210A2"/>
    <w:rsid w:val="00621B50"/>
    <w:rsid w:val="00623A4C"/>
    <w:rsid w:val="00623CDC"/>
    <w:rsid w:val="00625E0C"/>
    <w:rsid w:val="00630767"/>
    <w:rsid w:val="00633DA5"/>
    <w:rsid w:val="00634518"/>
    <w:rsid w:val="00636147"/>
    <w:rsid w:val="00637402"/>
    <w:rsid w:val="00640619"/>
    <w:rsid w:val="00640E94"/>
    <w:rsid w:val="00642C24"/>
    <w:rsid w:val="006431F0"/>
    <w:rsid w:val="00645C3F"/>
    <w:rsid w:val="00645E1C"/>
    <w:rsid w:val="006472BF"/>
    <w:rsid w:val="00647E87"/>
    <w:rsid w:val="0065045D"/>
    <w:rsid w:val="00650660"/>
    <w:rsid w:val="00650964"/>
    <w:rsid w:val="00653E7F"/>
    <w:rsid w:val="006556D6"/>
    <w:rsid w:val="00655A6A"/>
    <w:rsid w:val="0066014F"/>
    <w:rsid w:val="00662541"/>
    <w:rsid w:val="00662A5C"/>
    <w:rsid w:val="00662AFF"/>
    <w:rsid w:val="00664EFF"/>
    <w:rsid w:val="00665E84"/>
    <w:rsid w:val="00665F10"/>
    <w:rsid w:val="00667A16"/>
    <w:rsid w:val="00671969"/>
    <w:rsid w:val="00671F19"/>
    <w:rsid w:val="0067323C"/>
    <w:rsid w:val="006740D6"/>
    <w:rsid w:val="006758D5"/>
    <w:rsid w:val="00675F6F"/>
    <w:rsid w:val="00676155"/>
    <w:rsid w:val="00676BA5"/>
    <w:rsid w:val="00680AD3"/>
    <w:rsid w:val="00683CFA"/>
    <w:rsid w:val="00683E5D"/>
    <w:rsid w:val="0068408A"/>
    <w:rsid w:val="00687FDD"/>
    <w:rsid w:val="0069045D"/>
    <w:rsid w:val="00691DD8"/>
    <w:rsid w:val="00692E1B"/>
    <w:rsid w:val="0069447A"/>
    <w:rsid w:val="00695A11"/>
    <w:rsid w:val="006966DA"/>
    <w:rsid w:val="00697FAF"/>
    <w:rsid w:val="006A0452"/>
    <w:rsid w:val="006A0B75"/>
    <w:rsid w:val="006A0E3F"/>
    <w:rsid w:val="006A2509"/>
    <w:rsid w:val="006A28F5"/>
    <w:rsid w:val="006A4333"/>
    <w:rsid w:val="006A4CAF"/>
    <w:rsid w:val="006A6059"/>
    <w:rsid w:val="006A61E6"/>
    <w:rsid w:val="006B184D"/>
    <w:rsid w:val="006B3B47"/>
    <w:rsid w:val="006B5EFA"/>
    <w:rsid w:val="006B681B"/>
    <w:rsid w:val="006C42AB"/>
    <w:rsid w:val="006C47E8"/>
    <w:rsid w:val="006C4B74"/>
    <w:rsid w:val="006C4DEF"/>
    <w:rsid w:val="006C5547"/>
    <w:rsid w:val="006C63E2"/>
    <w:rsid w:val="006C7045"/>
    <w:rsid w:val="006D0048"/>
    <w:rsid w:val="006D3412"/>
    <w:rsid w:val="006D4C85"/>
    <w:rsid w:val="006D6F01"/>
    <w:rsid w:val="006E2735"/>
    <w:rsid w:val="006F185E"/>
    <w:rsid w:val="006F3965"/>
    <w:rsid w:val="006F4D43"/>
    <w:rsid w:val="006F5C7B"/>
    <w:rsid w:val="006F65BA"/>
    <w:rsid w:val="00700BAE"/>
    <w:rsid w:val="00702A2D"/>
    <w:rsid w:val="00702A39"/>
    <w:rsid w:val="00703236"/>
    <w:rsid w:val="007036C8"/>
    <w:rsid w:val="00706CD0"/>
    <w:rsid w:val="00707A5F"/>
    <w:rsid w:val="00710BF0"/>
    <w:rsid w:val="00712F87"/>
    <w:rsid w:val="00712FF1"/>
    <w:rsid w:val="00714362"/>
    <w:rsid w:val="00715FBE"/>
    <w:rsid w:val="0072284F"/>
    <w:rsid w:val="00722B69"/>
    <w:rsid w:val="00722DA6"/>
    <w:rsid w:val="007233E1"/>
    <w:rsid w:val="0072343C"/>
    <w:rsid w:val="00724139"/>
    <w:rsid w:val="0072417A"/>
    <w:rsid w:val="00725265"/>
    <w:rsid w:val="00727241"/>
    <w:rsid w:val="0073054C"/>
    <w:rsid w:val="007316FE"/>
    <w:rsid w:val="00732A99"/>
    <w:rsid w:val="0073410A"/>
    <w:rsid w:val="00734DB2"/>
    <w:rsid w:val="00734DDD"/>
    <w:rsid w:val="00734EC3"/>
    <w:rsid w:val="007354FD"/>
    <w:rsid w:val="00736FB4"/>
    <w:rsid w:val="00737898"/>
    <w:rsid w:val="00740CA6"/>
    <w:rsid w:val="00740FDE"/>
    <w:rsid w:val="007425A3"/>
    <w:rsid w:val="007454E9"/>
    <w:rsid w:val="0074670C"/>
    <w:rsid w:val="00750A5E"/>
    <w:rsid w:val="00751002"/>
    <w:rsid w:val="0075110C"/>
    <w:rsid w:val="00753E8F"/>
    <w:rsid w:val="00754198"/>
    <w:rsid w:val="00755647"/>
    <w:rsid w:val="0075589A"/>
    <w:rsid w:val="00755A24"/>
    <w:rsid w:val="0075743F"/>
    <w:rsid w:val="00757C30"/>
    <w:rsid w:val="00757FE1"/>
    <w:rsid w:val="00761701"/>
    <w:rsid w:val="00761FA5"/>
    <w:rsid w:val="0076221C"/>
    <w:rsid w:val="00763AA3"/>
    <w:rsid w:val="00763BA9"/>
    <w:rsid w:val="00764220"/>
    <w:rsid w:val="007664CB"/>
    <w:rsid w:val="00766F9E"/>
    <w:rsid w:val="0077026A"/>
    <w:rsid w:val="00770F82"/>
    <w:rsid w:val="0077210F"/>
    <w:rsid w:val="00772AA3"/>
    <w:rsid w:val="00773A37"/>
    <w:rsid w:val="00773C35"/>
    <w:rsid w:val="00774FC7"/>
    <w:rsid w:val="0077680A"/>
    <w:rsid w:val="00777797"/>
    <w:rsid w:val="00780D49"/>
    <w:rsid w:val="00781A85"/>
    <w:rsid w:val="0078216E"/>
    <w:rsid w:val="00782BDA"/>
    <w:rsid w:val="007837FB"/>
    <w:rsid w:val="00786858"/>
    <w:rsid w:val="0079001E"/>
    <w:rsid w:val="00790DA8"/>
    <w:rsid w:val="0079124D"/>
    <w:rsid w:val="00795BFE"/>
    <w:rsid w:val="00797C40"/>
    <w:rsid w:val="007A0189"/>
    <w:rsid w:val="007A1722"/>
    <w:rsid w:val="007A2449"/>
    <w:rsid w:val="007A27E9"/>
    <w:rsid w:val="007A3176"/>
    <w:rsid w:val="007A640F"/>
    <w:rsid w:val="007B1388"/>
    <w:rsid w:val="007B2219"/>
    <w:rsid w:val="007B6E39"/>
    <w:rsid w:val="007B6F53"/>
    <w:rsid w:val="007C2EB6"/>
    <w:rsid w:val="007C3EAB"/>
    <w:rsid w:val="007C44AC"/>
    <w:rsid w:val="007C68E0"/>
    <w:rsid w:val="007D13ED"/>
    <w:rsid w:val="007D2643"/>
    <w:rsid w:val="007D4453"/>
    <w:rsid w:val="007D677A"/>
    <w:rsid w:val="007E21D7"/>
    <w:rsid w:val="007E3CCB"/>
    <w:rsid w:val="007E463D"/>
    <w:rsid w:val="007F17D8"/>
    <w:rsid w:val="007F381F"/>
    <w:rsid w:val="007F398A"/>
    <w:rsid w:val="007F4805"/>
    <w:rsid w:val="007F4864"/>
    <w:rsid w:val="007F4D4A"/>
    <w:rsid w:val="007F6CD7"/>
    <w:rsid w:val="00801D7F"/>
    <w:rsid w:val="00801F50"/>
    <w:rsid w:val="00802A0C"/>
    <w:rsid w:val="00802E9C"/>
    <w:rsid w:val="00805421"/>
    <w:rsid w:val="00806526"/>
    <w:rsid w:val="00807561"/>
    <w:rsid w:val="008149A5"/>
    <w:rsid w:val="00816715"/>
    <w:rsid w:val="00816A82"/>
    <w:rsid w:val="00817C03"/>
    <w:rsid w:val="00817DF4"/>
    <w:rsid w:val="008205F8"/>
    <w:rsid w:val="00821DBD"/>
    <w:rsid w:val="00823496"/>
    <w:rsid w:val="00823DA7"/>
    <w:rsid w:val="00825A87"/>
    <w:rsid w:val="00831058"/>
    <w:rsid w:val="00831DE7"/>
    <w:rsid w:val="00832630"/>
    <w:rsid w:val="008329CA"/>
    <w:rsid w:val="0083444F"/>
    <w:rsid w:val="00836914"/>
    <w:rsid w:val="00840B9A"/>
    <w:rsid w:val="0084142F"/>
    <w:rsid w:val="008421D3"/>
    <w:rsid w:val="00844903"/>
    <w:rsid w:val="008501FF"/>
    <w:rsid w:val="00850CD7"/>
    <w:rsid w:val="008520B2"/>
    <w:rsid w:val="00855154"/>
    <w:rsid w:val="00855C7D"/>
    <w:rsid w:val="00856AD9"/>
    <w:rsid w:val="008601C2"/>
    <w:rsid w:val="00861DB8"/>
    <w:rsid w:val="0086257C"/>
    <w:rsid w:val="00862A37"/>
    <w:rsid w:val="00863260"/>
    <w:rsid w:val="00863415"/>
    <w:rsid w:val="008638A4"/>
    <w:rsid w:val="00863FF4"/>
    <w:rsid w:val="008641B8"/>
    <w:rsid w:val="00866983"/>
    <w:rsid w:val="00866A43"/>
    <w:rsid w:val="00866C14"/>
    <w:rsid w:val="0087026B"/>
    <w:rsid w:val="00870883"/>
    <w:rsid w:val="008721E7"/>
    <w:rsid w:val="00874F0E"/>
    <w:rsid w:val="00874F53"/>
    <w:rsid w:val="00876FFC"/>
    <w:rsid w:val="00877C04"/>
    <w:rsid w:val="00877F41"/>
    <w:rsid w:val="00881EAD"/>
    <w:rsid w:val="008833DC"/>
    <w:rsid w:val="00883CD8"/>
    <w:rsid w:val="00883DA1"/>
    <w:rsid w:val="00885CE9"/>
    <w:rsid w:val="008871DC"/>
    <w:rsid w:val="008872CA"/>
    <w:rsid w:val="00891121"/>
    <w:rsid w:val="008922A8"/>
    <w:rsid w:val="00894941"/>
    <w:rsid w:val="00895214"/>
    <w:rsid w:val="008955C9"/>
    <w:rsid w:val="008A2A68"/>
    <w:rsid w:val="008A2B59"/>
    <w:rsid w:val="008A4142"/>
    <w:rsid w:val="008A52C7"/>
    <w:rsid w:val="008A5A1A"/>
    <w:rsid w:val="008A70A3"/>
    <w:rsid w:val="008B11B2"/>
    <w:rsid w:val="008B526D"/>
    <w:rsid w:val="008B59EC"/>
    <w:rsid w:val="008B75F3"/>
    <w:rsid w:val="008C09D5"/>
    <w:rsid w:val="008C216C"/>
    <w:rsid w:val="008C4809"/>
    <w:rsid w:val="008C6881"/>
    <w:rsid w:val="008C6A66"/>
    <w:rsid w:val="008C7D31"/>
    <w:rsid w:val="008D05A0"/>
    <w:rsid w:val="008D18CD"/>
    <w:rsid w:val="008D314E"/>
    <w:rsid w:val="008D54B5"/>
    <w:rsid w:val="008D67FD"/>
    <w:rsid w:val="008D6DA1"/>
    <w:rsid w:val="008D77CF"/>
    <w:rsid w:val="008E0361"/>
    <w:rsid w:val="008E153A"/>
    <w:rsid w:val="008E4894"/>
    <w:rsid w:val="008E4AB1"/>
    <w:rsid w:val="008E4C1D"/>
    <w:rsid w:val="008E67B4"/>
    <w:rsid w:val="008E7930"/>
    <w:rsid w:val="008F05F4"/>
    <w:rsid w:val="008F24EC"/>
    <w:rsid w:val="008F2C31"/>
    <w:rsid w:val="008F3761"/>
    <w:rsid w:val="008F3CF3"/>
    <w:rsid w:val="008F4173"/>
    <w:rsid w:val="008F66DF"/>
    <w:rsid w:val="00900621"/>
    <w:rsid w:val="009019B5"/>
    <w:rsid w:val="00902E2C"/>
    <w:rsid w:val="00906C18"/>
    <w:rsid w:val="0091328C"/>
    <w:rsid w:val="00913656"/>
    <w:rsid w:val="009156A7"/>
    <w:rsid w:val="00916E04"/>
    <w:rsid w:val="0091728C"/>
    <w:rsid w:val="00917898"/>
    <w:rsid w:val="00930C02"/>
    <w:rsid w:val="00931B4B"/>
    <w:rsid w:val="00931C9B"/>
    <w:rsid w:val="00932059"/>
    <w:rsid w:val="0093346C"/>
    <w:rsid w:val="0094283F"/>
    <w:rsid w:val="00943FFB"/>
    <w:rsid w:val="0094407E"/>
    <w:rsid w:val="0094455D"/>
    <w:rsid w:val="00947B9C"/>
    <w:rsid w:val="009502F2"/>
    <w:rsid w:val="0095105C"/>
    <w:rsid w:val="00951B25"/>
    <w:rsid w:val="009537F6"/>
    <w:rsid w:val="00956676"/>
    <w:rsid w:val="009573D9"/>
    <w:rsid w:val="0095773F"/>
    <w:rsid w:val="0096044C"/>
    <w:rsid w:val="00960D6D"/>
    <w:rsid w:val="00960EE0"/>
    <w:rsid w:val="0096150E"/>
    <w:rsid w:val="009615DF"/>
    <w:rsid w:val="00961646"/>
    <w:rsid w:val="00961993"/>
    <w:rsid w:val="00962271"/>
    <w:rsid w:val="00962AB5"/>
    <w:rsid w:val="00963AC7"/>
    <w:rsid w:val="00966550"/>
    <w:rsid w:val="00966972"/>
    <w:rsid w:val="00966D39"/>
    <w:rsid w:val="00973015"/>
    <w:rsid w:val="00975169"/>
    <w:rsid w:val="00975DF5"/>
    <w:rsid w:val="009810B3"/>
    <w:rsid w:val="0098275E"/>
    <w:rsid w:val="009904AD"/>
    <w:rsid w:val="00991493"/>
    <w:rsid w:val="00992BB3"/>
    <w:rsid w:val="009935E8"/>
    <w:rsid w:val="00996946"/>
    <w:rsid w:val="009A12A1"/>
    <w:rsid w:val="009A4308"/>
    <w:rsid w:val="009A66DB"/>
    <w:rsid w:val="009A7074"/>
    <w:rsid w:val="009A741E"/>
    <w:rsid w:val="009A7FC5"/>
    <w:rsid w:val="009B0CE1"/>
    <w:rsid w:val="009B4B3C"/>
    <w:rsid w:val="009B4D2D"/>
    <w:rsid w:val="009B5C49"/>
    <w:rsid w:val="009B6E94"/>
    <w:rsid w:val="009C0FF8"/>
    <w:rsid w:val="009C115E"/>
    <w:rsid w:val="009C118A"/>
    <w:rsid w:val="009C11FE"/>
    <w:rsid w:val="009C26EC"/>
    <w:rsid w:val="009C329E"/>
    <w:rsid w:val="009C346D"/>
    <w:rsid w:val="009C4CF0"/>
    <w:rsid w:val="009C4F25"/>
    <w:rsid w:val="009C508D"/>
    <w:rsid w:val="009C57D7"/>
    <w:rsid w:val="009C5A5E"/>
    <w:rsid w:val="009D084E"/>
    <w:rsid w:val="009D2273"/>
    <w:rsid w:val="009D4240"/>
    <w:rsid w:val="009D7C98"/>
    <w:rsid w:val="009E3C2E"/>
    <w:rsid w:val="009E3D94"/>
    <w:rsid w:val="009F2789"/>
    <w:rsid w:val="009F42F1"/>
    <w:rsid w:val="009F4C9A"/>
    <w:rsid w:val="009F5ECF"/>
    <w:rsid w:val="00A011FB"/>
    <w:rsid w:val="00A017FF"/>
    <w:rsid w:val="00A0294D"/>
    <w:rsid w:val="00A02F32"/>
    <w:rsid w:val="00A0303E"/>
    <w:rsid w:val="00A03867"/>
    <w:rsid w:val="00A121D8"/>
    <w:rsid w:val="00A13047"/>
    <w:rsid w:val="00A13DC8"/>
    <w:rsid w:val="00A1415F"/>
    <w:rsid w:val="00A145D2"/>
    <w:rsid w:val="00A17611"/>
    <w:rsid w:val="00A200AC"/>
    <w:rsid w:val="00A2127D"/>
    <w:rsid w:val="00A22754"/>
    <w:rsid w:val="00A23D28"/>
    <w:rsid w:val="00A27B7D"/>
    <w:rsid w:val="00A27EDF"/>
    <w:rsid w:val="00A309FF"/>
    <w:rsid w:val="00A30BE9"/>
    <w:rsid w:val="00A32B88"/>
    <w:rsid w:val="00A34153"/>
    <w:rsid w:val="00A34E23"/>
    <w:rsid w:val="00A36495"/>
    <w:rsid w:val="00A37B2B"/>
    <w:rsid w:val="00A37E44"/>
    <w:rsid w:val="00A40897"/>
    <w:rsid w:val="00A40967"/>
    <w:rsid w:val="00A40977"/>
    <w:rsid w:val="00A41528"/>
    <w:rsid w:val="00A4222F"/>
    <w:rsid w:val="00A444B0"/>
    <w:rsid w:val="00A44674"/>
    <w:rsid w:val="00A45275"/>
    <w:rsid w:val="00A474CA"/>
    <w:rsid w:val="00A50201"/>
    <w:rsid w:val="00A50DFF"/>
    <w:rsid w:val="00A531EF"/>
    <w:rsid w:val="00A574F8"/>
    <w:rsid w:val="00A60B19"/>
    <w:rsid w:val="00A61FEF"/>
    <w:rsid w:val="00A628F7"/>
    <w:rsid w:val="00A6395B"/>
    <w:rsid w:val="00A640E3"/>
    <w:rsid w:val="00A64A4F"/>
    <w:rsid w:val="00A64B1A"/>
    <w:rsid w:val="00A711F3"/>
    <w:rsid w:val="00A71971"/>
    <w:rsid w:val="00A719AA"/>
    <w:rsid w:val="00A74D56"/>
    <w:rsid w:val="00A81461"/>
    <w:rsid w:val="00A82B4A"/>
    <w:rsid w:val="00A83587"/>
    <w:rsid w:val="00A918E5"/>
    <w:rsid w:val="00A94D96"/>
    <w:rsid w:val="00A95458"/>
    <w:rsid w:val="00A957A1"/>
    <w:rsid w:val="00A965C1"/>
    <w:rsid w:val="00A9715B"/>
    <w:rsid w:val="00A97AD2"/>
    <w:rsid w:val="00AA0405"/>
    <w:rsid w:val="00AA0AF4"/>
    <w:rsid w:val="00AA1AF9"/>
    <w:rsid w:val="00AA5206"/>
    <w:rsid w:val="00AA5580"/>
    <w:rsid w:val="00AA5673"/>
    <w:rsid w:val="00AA6A50"/>
    <w:rsid w:val="00AA7B11"/>
    <w:rsid w:val="00AB0418"/>
    <w:rsid w:val="00AB259D"/>
    <w:rsid w:val="00AB6256"/>
    <w:rsid w:val="00AB7225"/>
    <w:rsid w:val="00AB76E5"/>
    <w:rsid w:val="00AC0A43"/>
    <w:rsid w:val="00AC1D5B"/>
    <w:rsid w:val="00AC251E"/>
    <w:rsid w:val="00AC30C5"/>
    <w:rsid w:val="00AC31F6"/>
    <w:rsid w:val="00AC4858"/>
    <w:rsid w:val="00AC635C"/>
    <w:rsid w:val="00AC66FA"/>
    <w:rsid w:val="00AC678F"/>
    <w:rsid w:val="00AC71F0"/>
    <w:rsid w:val="00AD070E"/>
    <w:rsid w:val="00AD0EFA"/>
    <w:rsid w:val="00AD253F"/>
    <w:rsid w:val="00AD4143"/>
    <w:rsid w:val="00AD4947"/>
    <w:rsid w:val="00AD4EA6"/>
    <w:rsid w:val="00AD601D"/>
    <w:rsid w:val="00AD63B1"/>
    <w:rsid w:val="00AD6A91"/>
    <w:rsid w:val="00AD7F3C"/>
    <w:rsid w:val="00AE0D85"/>
    <w:rsid w:val="00AE0D98"/>
    <w:rsid w:val="00AE2AAF"/>
    <w:rsid w:val="00AE3015"/>
    <w:rsid w:val="00AE625B"/>
    <w:rsid w:val="00AE6BD1"/>
    <w:rsid w:val="00AE769A"/>
    <w:rsid w:val="00AF159D"/>
    <w:rsid w:val="00AF1AB6"/>
    <w:rsid w:val="00AF2BE4"/>
    <w:rsid w:val="00AF4A6D"/>
    <w:rsid w:val="00AF6E47"/>
    <w:rsid w:val="00AF79D6"/>
    <w:rsid w:val="00B0519D"/>
    <w:rsid w:val="00B05464"/>
    <w:rsid w:val="00B10FC6"/>
    <w:rsid w:val="00B13601"/>
    <w:rsid w:val="00B15D73"/>
    <w:rsid w:val="00B206E3"/>
    <w:rsid w:val="00B20C63"/>
    <w:rsid w:val="00B216BD"/>
    <w:rsid w:val="00B22340"/>
    <w:rsid w:val="00B22726"/>
    <w:rsid w:val="00B2340C"/>
    <w:rsid w:val="00B242AF"/>
    <w:rsid w:val="00B26C2A"/>
    <w:rsid w:val="00B2757E"/>
    <w:rsid w:val="00B3416B"/>
    <w:rsid w:val="00B341EA"/>
    <w:rsid w:val="00B34213"/>
    <w:rsid w:val="00B355C3"/>
    <w:rsid w:val="00B36F09"/>
    <w:rsid w:val="00B448C2"/>
    <w:rsid w:val="00B466A9"/>
    <w:rsid w:val="00B47735"/>
    <w:rsid w:val="00B47F08"/>
    <w:rsid w:val="00B50432"/>
    <w:rsid w:val="00B50FE4"/>
    <w:rsid w:val="00B51031"/>
    <w:rsid w:val="00B51B4E"/>
    <w:rsid w:val="00B51C9B"/>
    <w:rsid w:val="00B53C1D"/>
    <w:rsid w:val="00B56674"/>
    <w:rsid w:val="00B56784"/>
    <w:rsid w:val="00B56C1C"/>
    <w:rsid w:val="00B6129E"/>
    <w:rsid w:val="00B63132"/>
    <w:rsid w:val="00B64A55"/>
    <w:rsid w:val="00B653CC"/>
    <w:rsid w:val="00B65C6B"/>
    <w:rsid w:val="00B67251"/>
    <w:rsid w:val="00B6731C"/>
    <w:rsid w:val="00B70FFB"/>
    <w:rsid w:val="00B710E9"/>
    <w:rsid w:val="00B71836"/>
    <w:rsid w:val="00B71BD6"/>
    <w:rsid w:val="00B73505"/>
    <w:rsid w:val="00B73927"/>
    <w:rsid w:val="00B739E7"/>
    <w:rsid w:val="00B80E80"/>
    <w:rsid w:val="00B82413"/>
    <w:rsid w:val="00B8361C"/>
    <w:rsid w:val="00B83B92"/>
    <w:rsid w:val="00B84459"/>
    <w:rsid w:val="00B856E8"/>
    <w:rsid w:val="00B85ED5"/>
    <w:rsid w:val="00B93083"/>
    <w:rsid w:val="00B945AB"/>
    <w:rsid w:val="00B94E62"/>
    <w:rsid w:val="00B95265"/>
    <w:rsid w:val="00B96489"/>
    <w:rsid w:val="00B96794"/>
    <w:rsid w:val="00BA1776"/>
    <w:rsid w:val="00BA3DA9"/>
    <w:rsid w:val="00BB0DF2"/>
    <w:rsid w:val="00BB3C70"/>
    <w:rsid w:val="00BB52E4"/>
    <w:rsid w:val="00BB7614"/>
    <w:rsid w:val="00BC0476"/>
    <w:rsid w:val="00BC0870"/>
    <w:rsid w:val="00BC1B08"/>
    <w:rsid w:val="00BC4CBC"/>
    <w:rsid w:val="00BC5E49"/>
    <w:rsid w:val="00BC70E6"/>
    <w:rsid w:val="00BC74CF"/>
    <w:rsid w:val="00BD109E"/>
    <w:rsid w:val="00BD163A"/>
    <w:rsid w:val="00BD2725"/>
    <w:rsid w:val="00BD41B3"/>
    <w:rsid w:val="00BD60AF"/>
    <w:rsid w:val="00BD615C"/>
    <w:rsid w:val="00BD68A0"/>
    <w:rsid w:val="00BD6A88"/>
    <w:rsid w:val="00BD6DC5"/>
    <w:rsid w:val="00BE08D3"/>
    <w:rsid w:val="00BE28F1"/>
    <w:rsid w:val="00BE29A5"/>
    <w:rsid w:val="00BE343A"/>
    <w:rsid w:val="00BE35BA"/>
    <w:rsid w:val="00BE3978"/>
    <w:rsid w:val="00BE4005"/>
    <w:rsid w:val="00BE4B8C"/>
    <w:rsid w:val="00BE7986"/>
    <w:rsid w:val="00BF5FED"/>
    <w:rsid w:val="00BF6C99"/>
    <w:rsid w:val="00BF734B"/>
    <w:rsid w:val="00C00B47"/>
    <w:rsid w:val="00C00C92"/>
    <w:rsid w:val="00C0157F"/>
    <w:rsid w:val="00C0290B"/>
    <w:rsid w:val="00C05356"/>
    <w:rsid w:val="00C058EE"/>
    <w:rsid w:val="00C06CE8"/>
    <w:rsid w:val="00C071F1"/>
    <w:rsid w:val="00C074C6"/>
    <w:rsid w:val="00C10A67"/>
    <w:rsid w:val="00C10BDF"/>
    <w:rsid w:val="00C13594"/>
    <w:rsid w:val="00C13815"/>
    <w:rsid w:val="00C143E4"/>
    <w:rsid w:val="00C156D4"/>
    <w:rsid w:val="00C16235"/>
    <w:rsid w:val="00C17F7F"/>
    <w:rsid w:val="00C2138E"/>
    <w:rsid w:val="00C21FD0"/>
    <w:rsid w:val="00C23CEE"/>
    <w:rsid w:val="00C27891"/>
    <w:rsid w:val="00C31EDF"/>
    <w:rsid w:val="00C326C8"/>
    <w:rsid w:val="00C330FF"/>
    <w:rsid w:val="00C40E9A"/>
    <w:rsid w:val="00C41F2F"/>
    <w:rsid w:val="00C41FAF"/>
    <w:rsid w:val="00C42C33"/>
    <w:rsid w:val="00C42E47"/>
    <w:rsid w:val="00C45C4D"/>
    <w:rsid w:val="00C45F3A"/>
    <w:rsid w:val="00C501EB"/>
    <w:rsid w:val="00C5269C"/>
    <w:rsid w:val="00C538A2"/>
    <w:rsid w:val="00C55995"/>
    <w:rsid w:val="00C5627E"/>
    <w:rsid w:val="00C57A75"/>
    <w:rsid w:val="00C60D40"/>
    <w:rsid w:val="00C6157F"/>
    <w:rsid w:val="00C61735"/>
    <w:rsid w:val="00C6298E"/>
    <w:rsid w:val="00C63836"/>
    <w:rsid w:val="00C6667B"/>
    <w:rsid w:val="00C66A02"/>
    <w:rsid w:val="00C675C6"/>
    <w:rsid w:val="00C700F7"/>
    <w:rsid w:val="00C7037D"/>
    <w:rsid w:val="00C70A1C"/>
    <w:rsid w:val="00C70D96"/>
    <w:rsid w:val="00C70EE1"/>
    <w:rsid w:val="00C7117A"/>
    <w:rsid w:val="00C714C5"/>
    <w:rsid w:val="00C71E57"/>
    <w:rsid w:val="00C7459B"/>
    <w:rsid w:val="00C76CE6"/>
    <w:rsid w:val="00C81F0A"/>
    <w:rsid w:val="00C82EAC"/>
    <w:rsid w:val="00C83738"/>
    <w:rsid w:val="00C84D31"/>
    <w:rsid w:val="00C85E3D"/>
    <w:rsid w:val="00C85F22"/>
    <w:rsid w:val="00C86F0B"/>
    <w:rsid w:val="00C87BCE"/>
    <w:rsid w:val="00C914C7"/>
    <w:rsid w:val="00C9234A"/>
    <w:rsid w:val="00C96F30"/>
    <w:rsid w:val="00C975DD"/>
    <w:rsid w:val="00CA0826"/>
    <w:rsid w:val="00CA1166"/>
    <w:rsid w:val="00CA30E4"/>
    <w:rsid w:val="00CA7728"/>
    <w:rsid w:val="00CB0338"/>
    <w:rsid w:val="00CB073C"/>
    <w:rsid w:val="00CB1A0A"/>
    <w:rsid w:val="00CB1AC3"/>
    <w:rsid w:val="00CB1E85"/>
    <w:rsid w:val="00CB2368"/>
    <w:rsid w:val="00CB31F9"/>
    <w:rsid w:val="00CB4FA1"/>
    <w:rsid w:val="00CB6CAB"/>
    <w:rsid w:val="00CB7BD8"/>
    <w:rsid w:val="00CC0F5C"/>
    <w:rsid w:val="00CC4A6C"/>
    <w:rsid w:val="00CD0202"/>
    <w:rsid w:val="00CD11D2"/>
    <w:rsid w:val="00CD15A1"/>
    <w:rsid w:val="00CD7CDE"/>
    <w:rsid w:val="00CE081C"/>
    <w:rsid w:val="00CE1BC9"/>
    <w:rsid w:val="00CE2F06"/>
    <w:rsid w:val="00CE411B"/>
    <w:rsid w:val="00CE7494"/>
    <w:rsid w:val="00CE7BA8"/>
    <w:rsid w:val="00CF204F"/>
    <w:rsid w:val="00CF2388"/>
    <w:rsid w:val="00CF247D"/>
    <w:rsid w:val="00D000BA"/>
    <w:rsid w:val="00D01083"/>
    <w:rsid w:val="00D0123B"/>
    <w:rsid w:val="00D02EA3"/>
    <w:rsid w:val="00D04801"/>
    <w:rsid w:val="00D04E7B"/>
    <w:rsid w:val="00D05363"/>
    <w:rsid w:val="00D06AB3"/>
    <w:rsid w:val="00D10041"/>
    <w:rsid w:val="00D1096C"/>
    <w:rsid w:val="00D13707"/>
    <w:rsid w:val="00D16513"/>
    <w:rsid w:val="00D1701C"/>
    <w:rsid w:val="00D20702"/>
    <w:rsid w:val="00D2263D"/>
    <w:rsid w:val="00D24B58"/>
    <w:rsid w:val="00D25ABA"/>
    <w:rsid w:val="00D2790F"/>
    <w:rsid w:val="00D33FA6"/>
    <w:rsid w:val="00D35D76"/>
    <w:rsid w:val="00D41779"/>
    <w:rsid w:val="00D41A3A"/>
    <w:rsid w:val="00D41C7B"/>
    <w:rsid w:val="00D428E1"/>
    <w:rsid w:val="00D42D06"/>
    <w:rsid w:val="00D433B4"/>
    <w:rsid w:val="00D45563"/>
    <w:rsid w:val="00D47D80"/>
    <w:rsid w:val="00D5034B"/>
    <w:rsid w:val="00D5296B"/>
    <w:rsid w:val="00D61164"/>
    <w:rsid w:val="00D6336C"/>
    <w:rsid w:val="00D650ED"/>
    <w:rsid w:val="00D65BCA"/>
    <w:rsid w:val="00D66FF1"/>
    <w:rsid w:val="00D6735A"/>
    <w:rsid w:val="00D677CE"/>
    <w:rsid w:val="00D67C22"/>
    <w:rsid w:val="00D70707"/>
    <w:rsid w:val="00D7129B"/>
    <w:rsid w:val="00D72764"/>
    <w:rsid w:val="00D73178"/>
    <w:rsid w:val="00D75ADF"/>
    <w:rsid w:val="00D76504"/>
    <w:rsid w:val="00D76825"/>
    <w:rsid w:val="00D773D4"/>
    <w:rsid w:val="00D8079B"/>
    <w:rsid w:val="00D81413"/>
    <w:rsid w:val="00D84332"/>
    <w:rsid w:val="00D84EE6"/>
    <w:rsid w:val="00D851AC"/>
    <w:rsid w:val="00D851C3"/>
    <w:rsid w:val="00D86FF2"/>
    <w:rsid w:val="00D915B8"/>
    <w:rsid w:val="00D91DC4"/>
    <w:rsid w:val="00D94CF8"/>
    <w:rsid w:val="00D9555E"/>
    <w:rsid w:val="00D964A3"/>
    <w:rsid w:val="00D96C22"/>
    <w:rsid w:val="00D970AA"/>
    <w:rsid w:val="00D9790A"/>
    <w:rsid w:val="00DA2F07"/>
    <w:rsid w:val="00DA3A4C"/>
    <w:rsid w:val="00DA3C24"/>
    <w:rsid w:val="00DA4826"/>
    <w:rsid w:val="00DB1AC0"/>
    <w:rsid w:val="00DB4DB9"/>
    <w:rsid w:val="00DB5D88"/>
    <w:rsid w:val="00DB7757"/>
    <w:rsid w:val="00DC00C3"/>
    <w:rsid w:val="00DC33E0"/>
    <w:rsid w:val="00DC50A1"/>
    <w:rsid w:val="00DC6DDC"/>
    <w:rsid w:val="00DC7312"/>
    <w:rsid w:val="00DD0F96"/>
    <w:rsid w:val="00DD1D7E"/>
    <w:rsid w:val="00DD4D79"/>
    <w:rsid w:val="00DE08FF"/>
    <w:rsid w:val="00DE1249"/>
    <w:rsid w:val="00DE14CF"/>
    <w:rsid w:val="00DE1D21"/>
    <w:rsid w:val="00DE1E4B"/>
    <w:rsid w:val="00DE3436"/>
    <w:rsid w:val="00DE4290"/>
    <w:rsid w:val="00DE56C7"/>
    <w:rsid w:val="00DE71F9"/>
    <w:rsid w:val="00DE7628"/>
    <w:rsid w:val="00DE7E30"/>
    <w:rsid w:val="00DF361E"/>
    <w:rsid w:val="00DF4C63"/>
    <w:rsid w:val="00DF556C"/>
    <w:rsid w:val="00DF62B7"/>
    <w:rsid w:val="00DF6947"/>
    <w:rsid w:val="00DF6DA5"/>
    <w:rsid w:val="00E03E12"/>
    <w:rsid w:val="00E07208"/>
    <w:rsid w:val="00E11DB0"/>
    <w:rsid w:val="00E120BC"/>
    <w:rsid w:val="00E13DC8"/>
    <w:rsid w:val="00E141DB"/>
    <w:rsid w:val="00E16B13"/>
    <w:rsid w:val="00E16FD6"/>
    <w:rsid w:val="00E207DC"/>
    <w:rsid w:val="00E2473B"/>
    <w:rsid w:val="00E262F1"/>
    <w:rsid w:val="00E27D23"/>
    <w:rsid w:val="00E306A7"/>
    <w:rsid w:val="00E30B65"/>
    <w:rsid w:val="00E32DDA"/>
    <w:rsid w:val="00E36C7E"/>
    <w:rsid w:val="00E378CE"/>
    <w:rsid w:val="00E37AE1"/>
    <w:rsid w:val="00E4101C"/>
    <w:rsid w:val="00E41AEF"/>
    <w:rsid w:val="00E44A17"/>
    <w:rsid w:val="00E50CC7"/>
    <w:rsid w:val="00E510C0"/>
    <w:rsid w:val="00E524C4"/>
    <w:rsid w:val="00E5554C"/>
    <w:rsid w:val="00E568D4"/>
    <w:rsid w:val="00E61958"/>
    <w:rsid w:val="00E70907"/>
    <w:rsid w:val="00E70C4D"/>
    <w:rsid w:val="00E7102C"/>
    <w:rsid w:val="00E72E06"/>
    <w:rsid w:val="00E75276"/>
    <w:rsid w:val="00E773E7"/>
    <w:rsid w:val="00E7749B"/>
    <w:rsid w:val="00E820B5"/>
    <w:rsid w:val="00E855DF"/>
    <w:rsid w:val="00E85DE3"/>
    <w:rsid w:val="00E874E1"/>
    <w:rsid w:val="00E87CE3"/>
    <w:rsid w:val="00E91469"/>
    <w:rsid w:val="00E94DA7"/>
    <w:rsid w:val="00E95040"/>
    <w:rsid w:val="00E95EEE"/>
    <w:rsid w:val="00EA1CEE"/>
    <w:rsid w:val="00EA596C"/>
    <w:rsid w:val="00EA78F2"/>
    <w:rsid w:val="00EB0E9C"/>
    <w:rsid w:val="00EB1668"/>
    <w:rsid w:val="00EB3D32"/>
    <w:rsid w:val="00EB54F5"/>
    <w:rsid w:val="00EB5862"/>
    <w:rsid w:val="00EB7078"/>
    <w:rsid w:val="00EC03A0"/>
    <w:rsid w:val="00EC0F78"/>
    <w:rsid w:val="00EC6863"/>
    <w:rsid w:val="00ED17A9"/>
    <w:rsid w:val="00ED1C83"/>
    <w:rsid w:val="00ED3992"/>
    <w:rsid w:val="00ED3A1C"/>
    <w:rsid w:val="00ED6888"/>
    <w:rsid w:val="00ED6D59"/>
    <w:rsid w:val="00ED743B"/>
    <w:rsid w:val="00EE10F0"/>
    <w:rsid w:val="00EE3607"/>
    <w:rsid w:val="00EE3AB8"/>
    <w:rsid w:val="00EE46FD"/>
    <w:rsid w:val="00EE4A90"/>
    <w:rsid w:val="00EE5909"/>
    <w:rsid w:val="00EE6221"/>
    <w:rsid w:val="00EF07B3"/>
    <w:rsid w:val="00EF092A"/>
    <w:rsid w:val="00EF1A86"/>
    <w:rsid w:val="00EF1EDE"/>
    <w:rsid w:val="00F02298"/>
    <w:rsid w:val="00F0574D"/>
    <w:rsid w:val="00F114DA"/>
    <w:rsid w:val="00F11F21"/>
    <w:rsid w:val="00F15DA3"/>
    <w:rsid w:val="00F16029"/>
    <w:rsid w:val="00F166B8"/>
    <w:rsid w:val="00F16DF2"/>
    <w:rsid w:val="00F20A5F"/>
    <w:rsid w:val="00F211AD"/>
    <w:rsid w:val="00F212BA"/>
    <w:rsid w:val="00F22DDC"/>
    <w:rsid w:val="00F27540"/>
    <w:rsid w:val="00F30072"/>
    <w:rsid w:val="00F31F0E"/>
    <w:rsid w:val="00F32316"/>
    <w:rsid w:val="00F3326E"/>
    <w:rsid w:val="00F34F34"/>
    <w:rsid w:val="00F35BB7"/>
    <w:rsid w:val="00F3629D"/>
    <w:rsid w:val="00F407F1"/>
    <w:rsid w:val="00F4116C"/>
    <w:rsid w:val="00F426F5"/>
    <w:rsid w:val="00F44761"/>
    <w:rsid w:val="00F47109"/>
    <w:rsid w:val="00F4714B"/>
    <w:rsid w:val="00F50757"/>
    <w:rsid w:val="00F50F07"/>
    <w:rsid w:val="00F52D71"/>
    <w:rsid w:val="00F547B5"/>
    <w:rsid w:val="00F54DB5"/>
    <w:rsid w:val="00F5788B"/>
    <w:rsid w:val="00F57B1D"/>
    <w:rsid w:val="00F606DB"/>
    <w:rsid w:val="00F6107C"/>
    <w:rsid w:val="00F62CB9"/>
    <w:rsid w:val="00F62FB2"/>
    <w:rsid w:val="00F634B8"/>
    <w:rsid w:val="00F6664E"/>
    <w:rsid w:val="00F67715"/>
    <w:rsid w:val="00F67807"/>
    <w:rsid w:val="00F72253"/>
    <w:rsid w:val="00F7252A"/>
    <w:rsid w:val="00F73811"/>
    <w:rsid w:val="00F75587"/>
    <w:rsid w:val="00F76B93"/>
    <w:rsid w:val="00F77945"/>
    <w:rsid w:val="00F81B72"/>
    <w:rsid w:val="00F837D9"/>
    <w:rsid w:val="00F84180"/>
    <w:rsid w:val="00F84EA2"/>
    <w:rsid w:val="00F87FCD"/>
    <w:rsid w:val="00F9130D"/>
    <w:rsid w:val="00F970C8"/>
    <w:rsid w:val="00F97C28"/>
    <w:rsid w:val="00FA1103"/>
    <w:rsid w:val="00FA1B26"/>
    <w:rsid w:val="00FA43A6"/>
    <w:rsid w:val="00FA43CB"/>
    <w:rsid w:val="00FA5A8B"/>
    <w:rsid w:val="00FA670F"/>
    <w:rsid w:val="00FA7ABB"/>
    <w:rsid w:val="00FA7CD3"/>
    <w:rsid w:val="00FB078A"/>
    <w:rsid w:val="00FB1817"/>
    <w:rsid w:val="00FB3D1A"/>
    <w:rsid w:val="00FB6B61"/>
    <w:rsid w:val="00FB7391"/>
    <w:rsid w:val="00FB75D7"/>
    <w:rsid w:val="00FC1B80"/>
    <w:rsid w:val="00FC4DE9"/>
    <w:rsid w:val="00FC553F"/>
    <w:rsid w:val="00FC6492"/>
    <w:rsid w:val="00FD2E13"/>
    <w:rsid w:val="00FD3B74"/>
    <w:rsid w:val="00FD3ED2"/>
    <w:rsid w:val="00FD7033"/>
    <w:rsid w:val="00FE0F1A"/>
    <w:rsid w:val="00FE1F9C"/>
    <w:rsid w:val="00FE2CF0"/>
    <w:rsid w:val="00FE3873"/>
    <w:rsid w:val="00FE49ED"/>
    <w:rsid w:val="00FE4B97"/>
    <w:rsid w:val="00FE5801"/>
    <w:rsid w:val="00FE6EF3"/>
    <w:rsid w:val="00FF048D"/>
    <w:rsid w:val="00FF096A"/>
    <w:rsid w:val="00FF47F0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234F8B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link w:val="PodtitulChar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uiPriority w:val="99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C0F78"/>
    <w:pPr>
      <w:numPr>
        <w:ilvl w:val="1"/>
        <w:numId w:val="12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numPr>
        <w:numId w:val="2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3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vr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uiPriority w:val="59"/>
    <w:rsid w:val="006B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14"/>
      </w:numPr>
      <w:spacing w:before="60" w:line="264" w:lineRule="auto"/>
    </w:pPr>
    <w:rPr>
      <w:rFonts w:ascii="Verdana" w:hAnsi="Verdana"/>
      <w:sz w:val="18"/>
      <w:szCs w:val="24"/>
    </w:rPr>
  </w:style>
  <w:style w:type="paragraph" w:customStyle="1" w:styleId="Text">
    <w:name w:val="Text"/>
    <w:basedOn w:val="Normln"/>
    <w:link w:val="TextChar"/>
    <w:rsid w:val="005F67DD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eastAsia="en-US"/>
    </w:rPr>
  </w:style>
  <w:style w:type="character" w:customStyle="1" w:styleId="TextChar">
    <w:name w:val="Text Char"/>
    <w:link w:val="Text"/>
    <w:rsid w:val="005F67DD"/>
    <w:rPr>
      <w:rFonts w:ascii="Arial" w:hAnsi="Arial"/>
      <w:lang w:eastAsia="en-US"/>
    </w:rPr>
  </w:style>
  <w:style w:type="character" w:customStyle="1" w:styleId="apple-style-span">
    <w:name w:val="apple-style-span"/>
    <w:rsid w:val="0055254A"/>
  </w:style>
  <w:style w:type="character" w:customStyle="1" w:styleId="FontStyle54">
    <w:name w:val="Font Style54"/>
    <w:rsid w:val="0055254A"/>
    <w:rPr>
      <w:rFonts w:ascii="Times New Roman" w:hAnsi="Times New Roman" w:cs="Times New Roman"/>
      <w:color w:val="000000"/>
      <w:sz w:val="18"/>
      <w:szCs w:val="18"/>
    </w:rPr>
  </w:style>
  <w:style w:type="character" w:customStyle="1" w:styleId="Nadpis2Char">
    <w:name w:val="Nadpis 2 Char"/>
    <w:link w:val="Nadpis2"/>
    <w:uiPriority w:val="9"/>
    <w:rsid w:val="00332AEB"/>
    <w:rPr>
      <w:rFonts w:ascii="Arial" w:hAnsi="Arial" w:cs="Arial"/>
      <w:b/>
      <w:bCs/>
      <w:i/>
      <w:iCs/>
      <w:sz w:val="28"/>
      <w:szCs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863"/>
    <w:rPr>
      <w:color w:val="605E5C"/>
      <w:shd w:val="clear" w:color="auto" w:fill="E1DFDD"/>
    </w:rPr>
  </w:style>
  <w:style w:type="character" w:customStyle="1" w:styleId="PodtitulChar">
    <w:name w:val="Podtitul Char"/>
    <w:basedOn w:val="Standardnpsmoodstavce"/>
    <w:link w:val="Podtitul"/>
    <w:rsid w:val="00C714C5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stra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C1DD-C044-4853-AD94-03D9CE4F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2021-04-21T10:11:00Z</dcterms:created>
  <dcterms:modified xsi:type="dcterms:W3CDTF">2021-05-03T07:57:00Z</dcterms:modified>
</cp:coreProperties>
</file>