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B29" w14:textId="7623938B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286FC29C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</w:t>
      </w:r>
      <w:r w:rsidR="00D87A96" w:rsidRPr="0084535B">
        <w:rPr>
          <w:rFonts w:asciiTheme="minorHAnsi" w:hAnsiTheme="minorHAnsi"/>
          <w:b/>
          <w:sz w:val="28"/>
          <w:szCs w:val="28"/>
        </w:rPr>
        <w:t>investiční</w:t>
      </w:r>
      <w:r w:rsidR="00D87A96">
        <w:rPr>
          <w:rFonts w:asciiTheme="minorHAnsi" w:hAnsiTheme="minorHAnsi"/>
          <w:b/>
          <w:sz w:val="28"/>
          <w:szCs w:val="28"/>
        </w:rPr>
        <w:t xml:space="preserve"> </w:t>
      </w:r>
      <w:r w:rsidRPr="00515D12">
        <w:rPr>
          <w:rFonts w:asciiTheme="minorHAnsi" w:hAnsiTheme="minorHAnsi"/>
          <w:b/>
          <w:sz w:val="28"/>
          <w:szCs w:val="28"/>
        </w:rPr>
        <w:t xml:space="preserve">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732B6A">
        <w:rPr>
          <w:rFonts w:asciiTheme="minorHAnsi" w:hAnsiTheme="minorHAnsi"/>
          <w:b/>
          <w:sz w:val="28"/>
          <w:szCs w:val="28"/>
        </w:rPr>
        <w:t>00069</w:t>
      </w:r>
      <w:r w:rsidR="009C07EC">
        <w:rPr>
          <w:rFonts w:asciiTheme="minorHAnsi" w:hAnsiTheme="minorHAnsi"/>
          <w:b/>
          <w:sz w:val="28"/>
          <w:szCs w:val="28"/>
        </w:rPr>
        <w:t>/</w:t>
      </w:r>
      <w:r w:rsidR="00A30554">
        <w:rPr>
          <w:rFonts w:asciiTheme="minorHAnsi" w:hAnsiTheme="minorHAnsi"/>
          <w:b/>
          <w:sz w:val="28"/>
          <w:szCs w:val="28"/>
        </w:rPr>
        <w:t>2</w:t>
      </w:r>
      <w:r w:rsidR="00E37C4B">
        <w:rPr>
          <w:rFonts w:asciiTheme="minorHAnsi" w:hAnsiTheme="minorHAnsi"/>
          <w:b/>
          <w:sz w:val="28"/>
          <w:szCs w:val="28"/>
        </w:rPr>
        <w:t>1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252E0086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51700F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26F16EB1" w:rsidR="005A34F0" w:rsidRPr="00515D12" w:rsidRDefault="00A41F97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>Mgr.</w:t>
      </w:r>
      <w:r w:rsidR="005A34F0">
        <w:rPr>
          <w:rFonts w:asciiTheme="minorHAnsi" w:hAnsiTheme="minorHAnsi"/>
          <w:sz w:val="22"/>
          <w:szCs w:val="22"/>
        </w:rPr>
        <w:t xml:space="preserve"> Ivanou Liedermanovou, vedoucí odboru školství, kultury a sportu Magistrátu města Pardubic</w:t>
      </w:r>
    </w:p>
    <w:p w14:paraId="1D689E3A" w14:textId="79415461" w:rsidR="005A34F0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A4F098B" w14:textId="77777777" w:rsidR="0051700F" w:rsidRPr="00BE0522" w:rsidRDefault="0051700F" w:rsidP="0051700F">
      <w:pPr>
        <w:tabs>
          <w:tab w:val="left" w:pos="426"/>
        </w:tabs>
        <w:jc w:val="both"/>
        <w:rPr>
          <w:rFonts w:asciiTheme="minorHAnsi" w:hAnsiTheme="minorHAnsi"/>
          <w:i/>
          <w:sz w:val="22"/>
          <w:szCs w:val="22"/>
        </w:rPr>
      </w:pP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36A78A21" w:rsidR="005A34F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0AB0B019" w14:textId="77777777" w:rsidR="00D87A96" w:rsidRPr="00D87A96" w:rsidRDefault="00D87A96" w:rsidP="00D87A96">
      <w:pPr>
        <w:ind w:left="426"/>
        <w:rPr>
          <w:rFonts w:ascii="Calibri" w:hAnsi="Calibri"/>
          <w:sz w:val="22"/>
          <w:szCs w:val="22"/>
        </w:rPr>
      </w:pPr>
      <w:r w:rsidRPr="00D87A96">
        <w:rPr>
          <w:rFonts w:ascii="Calibri" w:hAnsi="Calibri"/>
          <w:sz w:val="22"/>
          <w:szCs w:val="22"/>
        </w:rPr>
        <w:t>Základní škola a Praktická škola SVÍTÁNÍ, o.p.s.</w:t>
      </w:r>
    </w:p>
    <w:p w14:paraId="37605D2A" w14:textId="77777777" w:rsidR="00D87A96" w:rsidRDefault="00D87A96" w:rsidP="00D87A96">
      <w:pPr>
        <w:ind w:left="426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Komenského 432, Pardubičky, 530 03 Pardubice </w:t>
      </w:r>
    </w:p>
    <w:p w14:paraId="06E2E2F0" w14:textId="6289B51C" w:rsidR="00D87A96" w:rsidRDefault="00D87A96" w:rsidP="00D87A96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25916092</w:t>
      </w:r>
    </w:p>
    <w:p w14:paraId="57F5D63A" w14:textId="3B8782EE" w:rsidR="00732B6A" w:rsidRDefault="00732B6A" w:rsidP="00D87A96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bankovního účtu: 36134561/0100</w:t>
      </w:r>
    </w:p>
    <w:p w14:paraId="4928BA06" w14:textId="77777777" w:rsidR="00D87A96" w:rsidRDefault="00D87A96" w:rsidP="00D87A96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Mgr. Miluší Horskou, ředitelkou</w:t>
      </w:r>
    </w:p>
    <w:p w14:paraId="486E8DF9" w14:textId="119C78E6" w:rsidR="00D87A96" w:rsidRPr="00D87A96" w:rsidRDefault="00D87A96" w:rsidP="00D87A96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v rejstříku obecně prospěšných společností vedeném Krajským soudem v Hradci Králové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O 53</w:t>
      </w:r>
    </w:p>
    <w:p w14:paraId="3A90EC58" w14:textId="36C1EB59" w:rsidR="00CC7866" w:rsidRPr="00BE052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5B89FE42" w14:textId="77777777" w:rsidR="00CC7866" w:rsidRDefault="00CC7866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95A8051" w14:textId="64C7BA91" w:rsidR="005A34F0" w:rsidRDefault="005A34F0" w:rsidP="00CC786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9CEC02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1943A5">
        <w:rPr>
          <w:rFonts w:asciiTheme="minorHAnsi" w:hAnsiTheme="minorHAnsi"/>
          <w:sz w:val="22"/>
          <w:szCs w:val="22"/>
        </w:rPr>
        <w:t xml:space="preserve"> 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BCE09E8" w14:textId="3D9E28FB" w:rsidR="005A34F0" w:rsidRPr="00546A1E" w:rsidRDefault="005A34F0" w:rsidP="00546A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</w:t>
      </w:r>
      <w:r w:rsidR="004F6652" w:rsidRPr="001644B8">
        <w:rPr>
          <w:rFonts w:asciiTheme="minorHAnsi" w:hAnsiTheme="minorHAnsi"/>
          <w:sz w:val="22"/>
          <w:szCs w:val="22"/>
        </w:rPr>
        <w:t>Pravidla pro poskytování dotací z </w:t>
      </w:r>
      <w:r w:rsidR="00751D76">
        <w:rPr>
          <w:rFonts w:asciiTheme="minorHAnsi" w:hAnsiTheme="minorHAnsi"/>
          <w:sz w:val="22"/>
          <w:szCs w:val="22"/>
        </w:rPr>
        <w:t>Programu</w:t>
      </w:r>
      <w:r w:rsidR="004F6652" w:rsidRPr="001644B8">
        <w:rPr>
          <w:rFonts w:asciiTheme="minorHAnsi" w:hAnsiTheme="minorHAnsi"/>
          <w:sz w:val="22"/>
          <w:szCs w:val="22"/>
        </w:rPr>
        <w:t xml:space="preserve"> podpory </w:t>
      </w:r>
      <w:r w:rsidR="00D87A96">
        <w:rPr>
          <w:rFonts w:asciiTheme="minorHAnsi" w:hAnsiTheme="minorHAnsi"/>
          <w:sz w:val="22"/>
          <w:szCs w:val="22"/>
        </w:rPr>
        <w:t>volnočasových a vzdělávacích aktivit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="004F6652" w:rsidRPr="001644B8">
        <w:rPr>
          <w:rFonts w:asciiTheme="minorHAnsi" w:hAnsiTheme="minorHAnsi"/>
          <w:sz w:val="22"/>
          <w:szCs w:val="22"/>
        </w:rPr>
        <w:t xml:space="preserve"> pro rok 20</w:t>
      </w:r>
      <w:r w:rsidR="00A30554">
        <w:rPr>
          <w:rFonts w:asciiTheme="minorHAnsi" w:hAnsiTheme="minorHAnsi"/>
          <w:sz w:val="22"/>
          <w:szCs w:val="22"/>
        </w:rPr>
        <w:t>2</w:t>
      </w:r>
      <w:r w:rsidR="00E37C4B">
        <w:rPr>
          <w:rFonts w:asciiTheme="minorHAnsi" w:hAnsiTheme="minorHAnsi"/>
          <w:sz w:val="22"/>
          <w:szCs w:val="22"/>
        </w:rPr>
        <w:t>1</w:t>
      </w:r>
      <w:r w:rsidR="004F6652" w:rsidRPr="001644B8">
        <w:rPr>
          <w:rFonts w:asciiTheme="minorHAnsi" w:hAnsiTheme="minorHAnsi"/>
          <w:sz w:val="22"/>
          <w:szCs w:val="22"/>
        </w:rPr>
        <w:t xml:space="preserve"> schválená Zastupitelstvem města Pardubice na jednání dne </w:t>
      </w:r>
      <w:r w:rsidR="00E37C4B">
        <w:rPr>
          <w:rFonts w:asciiTheme="minorHAnsi" w:hAnsiTheme="minorHAnsi"/>
          <w:sz w:val="22"/>
          <w:szCs w:val="22"/>
        </w:rPr>
        <w:t>17. 12. 2020</w:t>
      </w:r>
      <w:r w:rsidR="004F6652" w:rsidRPr="001644B8">
        <w:rPr>
          <w:rFonts w:asciiTheme="minorHAnsi" w:hAnsiTheme="minorHAnsi"/>
          <w:sz w:val="22"/>
          <w:szCs w:val="22"/>
        </w:rPr>
        <w:t xml:space="preserve"> usnesením č. Z/</w:t>
      </w:r>
      <w:r w:rsidR="00E37C4B">
        <w:rPr>
          <w:rFonts w:asciiTheme="minorHAnsi" w:hAnsiTheme="minorHAnsi"/>
          <w:sz w:val="22"/>
          <w:szCs w:val="22"/>
        </w:rPr>
        <w:t>184</w:t>
      </w:r>
      <w:r w:rsidR="00D87A96">
        <w:rPr>
          <w:rFonts w:asciiTheme="minorHAnsi" w:hAnsiTheme="minorHAnsi"/>
          <w:sz w:val="22"/>
          <w:szCs w:val="22"/>
        </w:rPr>
        <w:t>6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E37C4B">
        <w:rPr>
          <w:rFonts w:asciiTheme="minorHAnsi" w:hAnsiTheme="minorHAnsi"/>
          <w:sz w:val="22"/>
          <w:szCs w:val="22"/>
        </w:rPr>
        <w:t>20</w:t>
      </w:r>
      <w:r w:rsidR="00D87A96" w:rsidRPr="0084535B">
        <w:rPr>
          <w:rFonts w:asciiTheme="minorHAnsi" w:hAnsiTheme="minorHAnsi"/>
          <w:sz w:val="22"/>
          <w:szCs w:val="22"/>
        </w:rPr>
        <w:t xml:space="preserve">, </w:t>
      </w:r>
      <w:r w:rsidR="0051700F" w:rsidRPr="0084535B">
        <w:rPr>
          <w:rFonts w:asciiTheme="minorHAnsi" w:hAnsiTheme="minorHAnsi"/>
          <w:sz w:val="22"/>
          <w:szCs w:val="22"/>
        </w:rPr>
        <w:t>s výjimkou</w:t>
      </w:r>
      <w:r w:rsidR="00D87A96" w:rsidRPr="0084535B">
        <w:rPr>
          <w:rFonts w:asciiTheme="minorHAnsi" w:hAnsiTheme="minorHAnsi"/>
          <w:sz w:val="22"/>
          <w:szCs w:val="22"/>
        </w:rPr>
        <w:t xml:space="preserve"> </w:t>
      </w:r>
      <w:r w:rsidR="00A7374F" w:rsidRPr="0084535B">
        <w:rPr>
          <w:rFonts w:asciiTheme="minorHAnsi" w:hAnsiTheme="minorHAnsi"/>
          <w:sz w:val="22"/>
          <w:szCs w:val="22"/>
        </w:rPr>
        <w:t>písmene b), článku I.</w:t>
      </w:r>
      <w:r w:rsidR="00783FC3" w:rsidRPr="0084535B">
        <w:rPr>
          <w:rFonts w:asciiTheme="minorHAnsi" w:hAnsiTheme="minorHAnsi"/>
          <w:sz w:val="22"/>
          <w:szCs w:val="22"/>
        </w:rPr>
        <w:t xml:space="preserve"> Úvodní ustanovení</w:t>
      </w:r>
      <w:r w:rsidR="004F6652" w:rsidRPr="0084535B">
        <w:rPr>
          <w:rFonts w:asciiTheme="minorHAnsi" w:hAnsiTheme="minorHAnsi"/>
          <w:sz w:val="22"/>
          <w:szCs w:val="22"/>
        </w:rPr>
        <w:t xml:space="preserve"> (dále</w:t>
      </w:r>
      <w:r w:rsidR="004F6652" w:rsidRPr="001644B8">
        <w:rPr>
          <w:rFonts w:asciiTheme="minorHAnsi" w:hAnsiTheme="minorHAnsi"/>
          <w:sz w:val="22"/>
          <w:szCs w:val="22"/>
        </w:rPr>
        <w:t xml:space="preserve"> jen „Pravidla“) a Zásady pro poskytování dotací z rozpočtu statutárního města Pardubice přijaté Zastupitelstvem města Pardubic dne </w:t>
      </w:r>
      <w:r w:rsidR="00E37C4B">
        <w:rPr>
          <w:rFonts w:asciiTheme="minorHAnsi" w:hAnsiTheme="minorHAnsi"/>
          <w:sz w:val="22"/>
          <w:szCs w:val="22"/>
        </w:rPr>
        <w:t>17. 12. 2020</w:t>
      </w:r>
      <w:r w:rsidR="004F6652" w:rsidRPr="001644B8">
        <w:rPr>
          <w:rFonts w:asciiTheme="minorHAnsi" w:hAnsiTheme="minorHAnsi"/>
          <w:sz w:val="22"/>
          <w:szCs w:val="22"/>
        </w:rPr>
        <w:t xml:space="preserve"> usnesením č. Z/</w:t>
      </w:r>
      <w:r w:rsidR="00E37C4B">
        <w:rPr>
          <w:rFonts w:asciiTheme="minorHAnsi" w:hAnsiTheme="minorHAnsi"/>
          <w:sz w:val="22"/>
          <w:szCs w:val="22"/>
        </w:rPr>
        <w:t>1845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E37C4B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(Směrnice č. </w:t>
      </w:r>
      <w:r w:rsidR="00063E35">
        <w:rPr>
          <w:rFonts w:asciiTheme="minorHAnsi" w:hAnsiTheme="minorHAnsi"/>
          <w:sz w:val="22"/>
          <w:szCs w:val="22"/>
        </w:rPr>
        <w:t>6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063E35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– dále jen „Zásady“).</w:t>
      </w:r>
      <w:r w:rsidRPr="001644B8">
        <w:rPr>
          <w:rFonts w:asciiTheme="minorHAnsi" w:hAnsiTheme="minorHAnsi"/>
          <w:sz w:val="22"/>
          <w:szCs w:val="22"/>
        </w:rPr>
        <w:t xml:space="preserve"> Pravidla a Zásady jsou zveřejněny na webových stránkách </w:t>
      </w:r>
      <w:r>
        <w:rPr>
          <w:rFonts w:asciiTheme="minorHAnsi" w:hAnsiTheme="minorHAnsi"/>
          <w:sz w:val="22"/>
          <w:szCs w:val="22"/>
        </w:rPr>
        <w:t>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43E6B805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A7374F">
        <w:rPr>
          <w:rFonts w:asciiTheme="minorHAnsi" w:hAnsiTheme="minorHAnsi"/>
          <w:sz w:val="22"/>
          <w:szCs w:val="22"/>
        </w:rPr>
        <w:t xml:space="preserve"> </w:t>
      </w:r>
      <w:r w:rsidR="00A7374F" w:rsidRPr="0084535B">
        <w:rPr>
          <w:rFonts w:asciiTheme="minorHAnsi" w:hAnsiTheme="minorHAnsi"/>
          <w:sz w:val="22"/>
          <w:szCs w:val="22"/>
        </w:rPr>
        <w:t>investiční</w:t>
      </w:r>
      <w:r w:rsidRPr="0084535B">
        <w:rPr>
          <w:rFonts w:asciiTheme="minorHAnsi" w:hAnsiTheme="minorHAnsi"/>
          <w:sz w:val="22"/>
          <w:szCs w:val="22"/>
        </w:rPr>
        <w:t xml:space="preserve"> dotaci</w:t>
      </w:r>
      <w:r w:rsidRPr="00A54C85">
        <w:rPr>
          <w:rFonts w:asciiTheme="minorHAnsi" w:hAnsiTheme="minorHAnsi"/>
          <w:sz w:val="22"/>
          <w:szCs w:val="22"/>
        </w:rPr>
        <w:t xml:space="preserve">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1A3A27C0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130A8E81" w:rsidR="005A34F0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 xml:space="preserve">Poskytovatel touto smlouvou poskytuje </w:t>
      </w:r>
      <w:r w:rsidRPr="0084535B">
        <w:rPr>
          <w:rFonts w:asciiTheme="minorHAnsi" w:hAnsiTheme="minorHAnsi"/>
          <w:sz w:val="22"/>
          <w:szCs w:val="22"/>
        </w:rPr>
        <w:t>příjemci</w:t>
      </w:r>
      <w:r w:rsidR="00F31C32" w:rsidRPr="0084535B">
        <w:rPr>
          <w:rFonts w:asciiTheme="minorHAnsi" w:hAnsiTheme="minorHAnsi"/>
          <w:b/>
          <w:sz w:val="22"/>
          <w:szCs w:val="22"/>
        </w:rPr>
        <w:t xml:space="preserve"> </w:t>
      </w:r>
      <w:r w:rsidR="00A7374F" w:rsidRPr="0084535B">
        <w:rPr>
          <w:rFonts w:asciiTheme="minorHAnsi" w:hAnsiTheme="minorHAnsi"/>
          <w:b/>
          <w:sz w:val="22"/>
          <w:szCs w:val="22"/>
        </w:rPr>
        <w:t xml:space="preserve">investiční </w:t>
      </w:r>
      <w:r w:rsidRPr="0084535B">
        <w:rPr>
          <w:rFonts w:asciiTheme="minorHAnsi" w:hAnsiTheme="minorHAnsi"/>
          <w:b/>
          <w:sz w:val="22"/>
          <w:szCs w:val="22"/>
        </w:rPr>
        <w:t>dotaci</w:t>
      </w:r>
      <w:r w:rsidRPr="0084535B">
        <w:rPr>
          <w:rFonts w:asciiTheme="minorHAnsi" w:hAnsiTheme="minorHAnsi"/>
          <w:sz w:val="22"/>
          <w:szCs w:val="22"/>
        </w:rPr>
        <w:t xml:space="preserve"> z Programu podpory </w:t>
      </w:r>
      <w:r w:rsidR="00A7374F" w:rsidRPr="0084535B">
        <w:rPr>
          <w:rFonts w:asciiTheme="minorHAnsi" w:hAnsiTheme="minorHAnsi"/>
          <w:sz w:val="22"/>
          <w:szCs w:val="22"/>
        </w:rPr>
        <w:t xml:space="preserve">volnočasových a vzdělávacích aktivit </w:t>
      </w:r>
      <w:r w:rsidR="0051700F" w:rsidRPr="0084535B">
        <w:rPr>
          <w:rFonts w:asciiTheme="minorHAnsi" w:hAnsiTheme="minorHAnsi"/>
          <w:sz w:val="22"/>
          <w:szCs w:val="22"/>
        </w:rPr>
        <w:t xml:space="preserve">pro </w:t>
      </w:r>
      <w:r w:rsidRPr="0084535B">
        <w:rPr>
          <w:rFonts w:asciiTheme="minorHAnsi" w:hAnsiTheme="minorHAnsi"/>
          <w:sz w:val="22"/>
          <w:szCs w:val="22"/>
        </w:rPr>
        <w:t>rok 20</w:t>
      </w:r>
      <w:r w:rsidR="00A30554" w:rsidRPr="0084535B">
        <w:rPr>
          <w:rFonts w:asciiTheme="minorHAnsi" w:hAnsiTheme="minorHAnsi"/>
          <w:sz w:val="22"/>
          <w:szCs w:val="22"/>
        </w:rPr>
        <w:t>2</w:t>
      </w:r>
      <w:r w:rsidR="00063E35" w:rsidRPr="0084535B">
        <w:rPr>
          <w:rFonts w:asciiTheme="minorHAnsi" w:hAnsiTheme="minorHAnsi"/>
          <w:sz w:val="22"/>
          <w:szCs w:val="22"/>
        </w:rPr>
        <w:t>1</w:t>
      </w:r>
      <w:r w:rsidRPr="0084535B">
        <w:rPr>
          <w:rFonts w:asciiTheme="minorHAnsi" w:hAnsiTheme="minorHAnsi"/>
          <w:sz w:val="22"/>
          <w:szCs w:val="22"/>
        </w:rPr>
        <w:t xml:space="preserve"> ve výši</w:t>
      </w:r>
      <w:r w:rsidRPr="0084535B">
        <w:rPr>
          <w:rFonts w:asciiTheme="minorHAnsi" w:hAnsiTheme="minorHAnsi"/>
          <w:b/>
          <w:sz w:val="22"/>
          <w:szCs w:val="22"/>
        </w:rPr>
        <w:t xml:space="preserve"> </w:t>
      </w:r>
      <w:r w:rsidR="0051700F" w:rsidRPr="0084535B">
        <w:rPr>
          <w:rFonts w:asciiTheme="minorHAnsi" w:hAnsiTheme="minorHAnsi"/>
          <w:b/>
          <w:sz w:val="22"/>
          <w:szCs w:val="22"/>
        </w:rPr>
        <w:t xml:space="preserve">1.500.000 </w:t>
      </w:r>
      <w:r w:rsidRPr="0084535B">
        <w:rPr>
          <w:rFonts w:asciiTheme="minorHAnsi" w:hAnsiTheme="minorHAnsi"/>
          <w:b/>
          <w:sz w:val="22"/>
          <w:szCs w:val="22"/>
        </w:rPr>
        <w:t xml:space="preserve">Kč </w:t>
      </w:r>
      <w:r w:rsidRPr="0084535B">
        <w:rPr>
          <w:rFonts w:asciiTheme="minorHAnsi" w:hAnsiTheme="minorHAnsi"/>
          <w:sz w:val="22"/>
          <w:szCs w:val="22"/>
        </w:rPr>
        <w:t>(</w:t>
      </w:r>
      <w:r w:rsidR="00A30554" w:rsidRPr="0084535B">
        <w:rPr>
          <w:rFonts w:asciiTheme="minorHAnsi" w:hAnsiTheme="minorHAnsi"/>
          <w:sz w:val="22"/>
          <w:szCs w:val="22"/>
        </w:rPr>
        <w:t xml:space="preserve">slovy: </w:t>
      </w:r>
      <w:proofErr w:type="spellStart"/>
      <w:r w:rsidR="0051700F" w:rsidRPr="0084535B">
        <w:rPr>
          <w:rFonts w:asciiTheme="minorHAnsi" w:hAnsiTheme="minorHAnsi"/>
          <w:sz w:val="22"/>
          <w:szCs w:val="22"/>
        </w:rPr>
        <w:t>Jedenmilionpětsettisíc</w:t>
      </w:r>
      <w:r w:rsidR="00A30554" w:rsidRPr="0084535B">
        <w:rPr>
          <w:rFonts w:asciiTheme="minorHAnsi" w:hAnsiTheme="minorHAnsi"/>
          <w:sz w:val="22"/>
          <w:szCs w:val="22"/>
        </w:rPr>
        <w:t>korunčeských</w:t>
      </w:r>
      <w:proofErr w:type="spellEnd"/>
      <w:r w:rsidRPr="0084535B">
        <w:rPr>
          <w:rFonts w:asciiTheme="minorHAnsi" w:hAnsiTheme="minorHAnsi"/>
          <w:sz w:val="22"/>
          <w:szCs w:val="22"/>
        </w:rPr>
        <w:t>) na realizaci projektu</w:t>
      </w:r>
      <w:r w:rsidR="00A41F97" w:rsidRPr="0084535B">
        <w:rPr>
          <w:rFonts w:asciiTheme="minorHAnsi" w:hAnsiTheme="minorHAnsi"/>
          <w:sz w:val="22"/>
          <w:szCs w:val="22"/>
        </w:rPr>
        <w:t xml:space="preserve"> </w:t>
      </w:r>
      <w:r w:rsidR="0051700F" w:rsidRPr="0084535B">
        <w:rPr>
          <w:rFonts w:asciiTheme="minorHAnsi" w:hAnsiTheme="minorHAnsi"/>
          <w:b/>
          <w:bCs/>
          <w:sz w:val="22"/>
          <w:szCs w:val="22"/>
        </w:rPr>
        <w:t>Rekonstrukce</w:t>
      </w:r>
      <w:r w:rsidR="00546A1E">
        <w:rPr>
          <w:rFonts w:asciiTheme="minorHAnsi" w:hAnsiTheme="minorHAnsi"/>
          <w:b/>
          <w:bCs/>
          <w:sz w:val="22"/>
          <w:szCs w:val="22"/>
        </w:rPr>
        <w:t xml:space="preserve"> histori</w:t>
      </w:r>
      <w:r w:rsidR="004C144C">
        <w:rPr>
          <w:rFonts w:asciiTheme="minorHAnsi" w:hAnsiTheme="minorHAnsi"/>
          <w:b/>
          <w:bCs/>
          <w:sz w:val="22"/>
          <w:szCs w:val="22"/>
        </w:rPr>
        <w:t>zující</w:t>
      </w:r>
      <w:r w:rsidR="00546A1E">
        <w:rPr>
          <w:rFonts w:asciiTheme="minorHAnsi" w:hAnsiTheme="minorHAnsi"/>
          <w:b/>
          <w:bCs/>
          <w:sz w:val="22"/>
          <w:szCs w:val="22"/>
        </w:rPr>
        <w:t xml:space="preserve"> fasády na budově ZŠ a PŠ SVÍTÁNÍ, Klášterní 52</w:t>
      </w:r>
      <w:r w:rsidR="0051700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69485B16" w14:textId="17DB542F" w:rsidR="0051700F" w:rsidRDefault="0051700F" w:rsidP="0051700F">
      <w:pPr>
        <w:jc w:val="both"/>
        <w:rPr>
          <w:rFonts w:asciiTheme="minorHAnsi" w:hAnsiTheme="minorHAnsi"/>
          <w:sz w:val="22"/>
          <w:szCs w:val="22"/>
        </w:rPr>
      </w:pPr>
    </w:p>
    <w:p w14:paraId="54393EF4" w14:textId="1A44E650" w:rsidR="0051700F" w:rsidRPr="00B1471F" w:rsidRDefault="0051700F" w:rsidP="00B1471F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1471F">
        <w:rPr>
          <w:rFonts w:asciiTheme="minorHAnsi" w:hAnsiTheme="minorHAnsi"/>
          <w:sz w:val="22"/>
          <w:szCs w:val="22"/>
        </w:rPr>
        <w:t xml:space="preserve">Investiční dotace </w:t>
      </w:r>
      <w:r w:rsidR="00562545" w:rsidRPr="00B1471F">
        <w:rPr>
          <w:rFonts w:asciiTheme="minorHAnsi" w:hAnsiTheme="minorHAnsi"/>
          <w:sz w:val="22"/>
          <w:szCs w:val="22"/>
        </w:rPr>
        <w:t xml:space="preserve">dle odst. 1 tohoto článku smlouvy je poskytována v návaznosti na ujednání smluvních stran obsažená ve </w:t>
      </w:r>
      <w:r w:rsidRPr="00B1471F">
        <w:rPr>
          <w:rFonts w:asciiTheme="minorHAnsi" w:hAnsiTheme="minorHAnsi"/>
          <w:sz w:val="22"/>
          <w:szCs w:val="22"/>
        </w:rPr>
        <w:t>Smlouv</w:t>
      </w:r>
      <w:r w:rsidR="00562545" w:rsidRPr="00B1471F">
        <w:rPr>
          <w:rFonts w:asciiTheme="minorHAnsi" w:hAnsiTheme="minorHAnsi"/>
          <w:sz w:val="22"/>
          <w:szCs w:val="22"/>
        </w:rPr>
        <w:t>ě</w:t>
      </w:r>
      <w:r w:rsidRPr="00B1471F">
        <w:rPr>
          <w:rFonts w:asciiTheme="minorHAnsi" w:hAnsiTheme="minorHAnsi"/>
          <w:sz w:val="22"/>
          <w:szCs w:val="22"/>
        </w:rPr>
        <w:t xml:space="preserve"> o spolupráci uzav</w:t>
      </w:r>
      <w:r w:rsidR="0036190E" w:rsidRPr="00B1471F">
        <w:rPr>
          <w:rFonts w:asciiTheme="minorHAnsi" w:hAnsiTheme="minorHAnsi"/>
          <w:sz w:val="22"/>
          <w:szCs w:val="22"/>
        </w:rPr>
        <w:t>řené</w:t>
      </w:r>
      <w:r w:rsidRPr="00B1471F">
        <w:rPr>
          <w:rFonts w:asciiTheme="minorHAnsi" w:hAnsiTheme="minorHAnsi"/>
          <w:sz w:val="22"/>
          <w:szCs w:val="22"/>
        </w:rPr>
        <w:t xml:space="preserve"> mezi Základní školou a Praktickou školou SVÍTÁNÍ, o.p.s. a statutárním městem Pardubice</w:t>
      </w:r>
      <w:r w:rsidR="00562545" w:rsidRPr="00B1471F">
        <w:rPr>
          <w:rFonts w:asciiTheme="minorHAnsi" w:hAnsiTheme="minorHAnsi"/>
          <w:sz w:val="22"/>
          <w:szCs w:val="22"/>
        </w:rPr>
        <w:t xml:space="preserve"> (</w:t>
      </w:r>
      <w:r w:rsidRPr="00B1471F">
        <w:rPr>
          <w:rFonts w:asciiTheme="minorHAnsi" w:hAnsiTheme="minorHAnsi"/>
          <w:sz w:val="22"/>
          <w:szCs w:val="22"/>
        </w:rPr>
        <w:t>schválen</w:t>
      </w:r>
      <w:r w:rsidR="00562545" w:rsidRPr="00B1471F">
        <w:rPr>
          <w:rFonts w:asciiTheme="minorHAnsi" w:hAnsiTheme="minorHAnsi"/>
          <w:sz w:val="22"/>
          <w:szCs w:val="22"/>
        </w:rPr>
        <w:t xml:space="preserve">é usnesením </w:t>
      </w:r>
      <w:r w:rsidRPr="00B1471F">
        <w:rPr>
          <w:rFonts w:asciiTheme="minorHAnsi" w:hAnsiTheme="minorHAnsi"/>
          <w:sz w:val="22"/>
          <w:szCs w:val="22"/>
        </w:rPr>
        <w:t>Zastupitelstv</w:t>
      </w:r>
      <w:r w:rsidR="00CB14C6" w:rsidRPr="00B1471F">
        <w:rPr>
          <w:rFonts w:asciiTheme="minorHAnsi" w:hAnsiTheme="minorHAnsi"/>
          <w:sz w:val="22"/>
          <w:szCs w:val="22"/>
        </w:rPr>
        <w:t>a</w:t>
      </w:r>
      <w:r w:rsidRPr="00B1471F">
        <w:rPr>
          <w:rFonts w:asciiTheme="minorHAnsi" w:hAnsiTheme="minorHAnsi"/>
          <w:sz w:val="22"/>
          <w:szCs w:val="22"/>
        </w:rPr>
        <w:t xml:space="preserve"> města Pardubic</w:t>
      </w:r>
      <w:r w:rsidR="00562545" w:rsidRPr="00B1471F">
        <w:rPr>
          <w:rFonts w:asciiTheme="minorHAnsi" w:hAnsiTheme="minorHAnsi"/>
          <w:sz w:val="22"/>
          <w:szCs w:val="22"/>
        </w:rPr>
        <w:t xml:space="preserve"> </w:t>
      </w:r>
      <w:r w:rsidR="00CB14C6" w:rsidRPr="00B1471F">
        <w:rPr>
          <w:rFonts w:asciiTheme="minorHAnsi" w:hAnsiTheme="minorHAnsi"/>
          <w:sz w:val="22"/>
          <w:szCs w:val="22"/>
        </w:rPr>
        <w:t>č. Z/</w:t>
      </w:r>
      <w:r w:rsidR="00732B6A">
        <w:rPr>
          <w:rFonts w:asciiTheme="minorHAnsi" w:hAnsiTheme="minorHAnsi"/>
          <w:sz w:val="22"/>
          <w:szCs w:val="22"/>
        </w:rPr>
        <w:t>2088</w:t>
      </w:r>
      <w:r w:rsidR="00CB14C6" w:rsidRPr="00B1471F">
        <w:rPr>
          <w:rFonts w:asciiTheme="minorHAnsi" w:hAnsiTheme="minorHAnsi"/>
          <w:sz w:val="22"/>
          <w:szCs w:val="22"/>
        </w:rPr>
        <w:t xml:space="preserve">/2021 </w:t>
      </w:r>
      <w:r w:rsidR="00562545" w:rsidRPr="00B1471F">
        <w:rPr>
          <w:rFonts w:asciiTheme="minorHAnsi" w:hAnsiTheme="minorHAnsi"/>
          <w:sz w:val="22"/>
          <w:szCs w:val="22"/>
        </w:rPr>
        <w:t>na jeho zasedání</w:t>
      </w:r>
      <w:r w:rsidRPr="00B1471F">
        <w:rPr>
          <w:rFonts w:asciiTheme="minorHAnsi" w:hAnsiTheme="minorHAnsi"/>
          <w:sz w:val="22"/>
          <w:szCs w:val="22"/>
        </w:rPr>
        <w:t xml:space="preserve"> dne 25. 3. 2021</w:t>
      </w:r>
      <w:r w:rsidR="00562545" w:rsidRPr="00B1471F">
        <w:rPr>
          <w:rFonts w:asciiTheme="minorHAnsi" w:hAnsiTheme="minorHAnsi"/>
          <w:sz w:val="22"/>
          <w:szCs w:val="22"/>
        </w:rPr>
        <w:t>)</w:t>
      </w:r>
      <w:r w:rsidRPr="00B1471F">
        <w:rPr>
          <w:rFonts w:asciiTheme="minorHAnsi" w:hAnsiTheme="minorHAnsi"/>
          <w:sz w:val="22"/>
          <w:szCs w:val="22"/>
        </w:rPr>
        <w:t>.</w:t>
      </w:r>
    </w:p>
    <w:p w14:paraId="59ADA713" w14:textId="77777777" w:rsidR="00F31C32" w:rsidRPr="00D35250" w:rsidRDefault="00F31C32" w:rsidP="00D35250">
      <w:pPr>
        <w:jc w:val="both"/>
        <w:rPr>
          <w:rFonts w:ascii="Calibri" w:hAnsi="Calibri"/>
          <w:sz w:val="22"/>
          <w:szCs w:val="22"/>
        </w:rPr>
      </w:pPr>
    </w:p>
    <w:p w14:paraId="26984BA6" w14:textId="37D9E770" w:rsidR="00606EDE" w:rsidRPr="00F31C32" w:rsidRDefault="00606EDE" w:rsidP="00F31C32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C32">
        <w:rPr>
          <w:rFonts w:asciiTheme="minorHAnsi" w:hAnsiTheme="minorHAnsi" w:cs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67DE4495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D84ADE3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CE6B8B">
        <w:rPr>
          <w:rFonts w:asciiTheme="minorHAnsi" w:hAnsiTheme="minorHAnsi"/>
          <w:b/>
          <w:sz w:val="22"/>
          <w:szCs w:val="22"/>
        </w:rPr>
        <w:t xml:space="preserve">. </w:t>
      </w:r>
      <w:r w:rsidRPr="00744B2B">
        <w:rPr>
          <w:rFonts w:asciiTheme="minorHAnsi" w:hAnsiTheme="minorHAnsi"/>
          <w:b/>
          <w:sz w:val="22"/>
          <w:szCs w:val="22"/>
        </w:rPr>
        <w:t>20</w:t>
      </w:r>
      <w:r w:rsidR="00A30554">
        <w:rPr>
          <w:rFonts w:asciiTheme="minorHAnsi" w:hAnsiTheme="minorHAnsi"/>
          <w:b/>
          <w:sz w:val="22"/>
          <w:szCs w:val="22"/>
        </w:rPr>
        <w:t>2</w:t>
      </w:r>
      <w:r w:rsidR="00063E35">
        <w:rPr>
          <w:rFonts w:asciiTheme="minorHAnsi" w:hAnsiTheme="minorHAnsi"/>
          <w:b/>
          <w:sz w:val="22"/>
          <w:szCs w:val="22"/>
        </w:rPr>
        <w:t>1</w:t>
      </w:r>
      <w:r w:rsidRPr="00744B2B">
        <w:rPr>
          <w:rFonts w:asciiTheme="minorHAnsi" w:hAnsiTheme="minorHAnsi"/>
          <w:sz w:val="22"/>
          <w:szCs w:val="22"/>
        </w:rPr>
        <w:t>.</w:t>
      </w:r>
    </w:p>
    <w:p w14:paraId="42AB5218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04F5B37B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</w:t>
      </w:r>
      <w:r w:rsidRPr="00B1471F">
        <w:rPr>
          <w:rFonts w:asciiTheme="minorHAnsi" w:hAnsiTheme="minorHAnsi"/>
          <w:sz w:val="22"/>
          <w:szCs w:val="22"/>
        </w:rPr>
        <w:t xml:space="preserve">v žádosti </w:t>
      </w:r>
      <w:r w:rsidR="00D35250" w:rsidRPr="00B1471F">
        <w:rPr>
          <w:rFonts w:asciiTheme="minorHAnsi" w:hAnsiTheme="minorHAnsi"/>
          <w:sz w:val="22"/>
          <w:szCs w:val="22"/>
        </w:rPr>
        <w:t>o poskytnutí individuální dotace</w:t>
      </w:r>
      <w:r w:rsidR="00D35250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r w:rsidR="00B1471F">
        <w:rPr>
          <w:rFonts w:asciiTheme="minorHAnsi" w:hAnsiTheme="minorHAnsi"/>
          <w:sz w:val="22"/>
          <w:szCs w:val="22"/>
        </w:rPr>
        <w:t>8. 3. 2021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proofErr w:type="spellStart"/>
      <w:r w:rsidR="00FA6775">
        <w:rPr>
          <w:rFonts w:asciiTheme="minorHAnsi" w:hAnsiTheme="minorHAnsi"/>
          <w:sz w:val="22"/>
          <w:szCs w:val="22"/>
        </w:rPr>
        <w:t>MmP</w:t>
      </w:r>
      <w:proofErr w:type="spellEnd"/>
      <w:r w:rsidR="00FA6775">
        <w:rPr>
          <w:rFonts w:asciiTheme="minorHAnsi" w:hAnsiTheme="minorHAnsi"/>
          <w:sz w:val="22"/>
          <w:szCs w:val="22"/>
        </w:rPr>
        <w:t xml:space="preserve"> </w:t>
      </w:r>
      <w:r w:rsidR="00B1471F">
        <w:rPr>
          <w:rFonts w:asciiTheme="minorHAnsi" w:hAnsiTheme="minorHAnsi"/>
          <w:sz w:val="22"/>
          <w:szCs w:val="22"/>
        </w:rPr>
        <w:t>25205</w:t>
      </w:r>
      <w:r w:rsidR="00524392">
        <w:rPr>
          <w:rFonts w:asciiTheme="minorHAnsi" w:hAnsiTheme="minorHAnsi"/>
          <w:sz w:val="22"/>
          <w:szCs w:val="22"/>
        </w:rPr>
        <w:t>/202</w:t>
      </w:r>
      <w:r w:rsidR="000605D7">
        <w:rPr>
          <w:rFonts w:asciiTheme="minorHAnsi" w:hAnsiTheme="minorHAnsi"/>
          <w:sz w:val="22"/>
          <w:szCs w:val="22"/>
        </w:rPr>
        <w:t>1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9634624" w14:textId="408CB4C9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nepřekročit maximální stanovenou výši dotace z celkových vy</w:t>
      </w:r>
      <w:r w:rsidR="00744B2B">
        <w:rPr>
          <w:rFonts w:asciiTheme="minorHAnsi" w:hAnsiTheme="minorHAnsi"/>
          <w:sz w:val="22"/>
          <w:szCs w:val="22"/>
        </w:rPr>
        <w:t xml:space="preserve">naložených </w:t>
      </w:r>
      <w:r w:rsidRPr="0077759E">
        <w:rPr>
          <w:rFonts w:asciiTheme="minorHAnsi" w:hAnsiTheme="minorHAnsi"/>
          <w:sz w:val="22"/>
          <w:szCs w:val="22"/>
        </w:rPr>
        <w:t>nákladů projektu,</w:t>
      </w:r>
    </w:p>
    <w:p w14:paraId="0086AE0C" w14:textId="77777777" w:rsidR="005A34F0" w:rsidRPr="00FA67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>celkové skutečn</w:t>
      </w:r>
      <w:r>
        <w:rPr>
          <w:rFonts w:asciiTheme="minorHAnsi" w:hAnsiTheme="minorHAnsi"/>
          <w:sz w:val="22"/>
          <w:szCs w:val="22"/>
        </w:rPr>
        <w:t>ě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</w:t>
      </w:r>
      <w:r w:rsidRPr="00FA6775">
        <w:rPr>
          <w:rFonts w:asciiTheme="minorHAnsi" w:hAnsiTheme="minorHAnsi"/>
          <w:sz w:val="22"/>
          <w:szCs w:val="22"/>
        </w:rPr>
        <w:t xml:space="preserve">. </w:t>
      </w:r>
      <w:r w:rsidRPr="00FA6775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FA6775">
        <w:rPr>
          <w:rFonts w:asciiTheme="minorHAnsi" w:hAnsiTheme="minorHAnsi" w:cstheme="minorHAnsi"/>
          <w:sz w:val="22"/>
          <w:szCs w:val="22"/>
        </w:rPr>
        <w:t>,</w:t>
      </w:r>
      <w:r w:rsidRPr="00FA6775">
        <w:rPr>
          <w:rFonts w:asciiTheme="minorHAnsi" w:hAnsiTheme="minorHAnsi"/>
          <w:sz w:val="22"/>
          <w:szCs w:val="22"/>
        </w:rPr>
        <w:t xml:space="preserve"> </w:t>
      </w:r>
    </w:p>
    <w:p w14:paraId="49CFA31A" w14:textId="6F2FA2C1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r w:rsidR="00551DE9" w:rsidRPr="00FA2CBA">
        <w:rPr>
          <w:rFonts w:ascii="Calibri" w:hAnsi="Calibri"/>
          <w:b/>
          <w:sz w:val="22"/>
          <w:szCs w:val="22"/>
        </w:rPr>
        <w:t>do 31.</w:t>
      </w:r>
      <w:r w:rsidRPr="00A70D54">
        <w:rPr>
          <w:rFonts w:ascii="Calibri" w:hAnsi="Calibri"/>
          <w:b/>
          <w:sz w:val="22"/>
          <w:szCs w:val="22"/>
        </w:rPr>
        <w:t xml:space="preserve"> </w:t>
      </w:r>
      <w:r w:rsidR="00186E81">
        <w:rPr>
          <w:rFonts w:ascii="Calibri" w:hAnsi="Calibri"/>
          <w:b/>
          <w:sz w:val="22"/>
          <w:szCs w:val="22"/>
        </w:rPr>
        <w:t>1</w:t>
      </w:r>
      <w:r w:rsidR="001B26DE">
        <w:rPr>
          <w:rFonts w:ascii="Calibri" w:hAnsi="Calibri"/>
          <w:b/>
          <w:sz w:val="22"/>
          <w:szCs w:val="22"/>
        </w:rPr>
        <w:t>2</w:t>
      </w:r>
      <w:r w:rsidRPr="00A70D54">
        <w:rPr>
          <w:rFonts w:ascii="Calibri" w:hAnsi="Calibri"/>
          <w:b/>
          <w:sz w:val="22"/>
          <w:szCs w:val="22"/>
        </w:rPr>
        <w:t>. 20</w:t>
      </w:r>
      <w:r w:rsidR="00524392">
        <w:rPr>
          <w:rFonts w:ascii="Calibri" w:hAnsi="Calibri"/>
          <w:b/>
          <w:sz w:val="22"/>
          <w:szCs w:val="22"/>
        </w:rPr>
        <w:t>2</w:t>
      </w:r>
      <w:r w:rsidR="000605D7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3782FF7" w14:textId="469A0642" w:rsidR="00751D76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18A1D58" w14:textId="3BB40728" w:rsidR="00CE7FD7" w:rsidRPr="006D2295" w:rsidRDefault="005A34F0" w:rsidP="00CE7FD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1A6A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CE7FD7" w:rsidRPr="002D1A6A">
        <w:rPr>
          <w:rFonts w:asciiTheme="minorHAnsi" w:hAnsiTheme="minorHAnsi"/>
          <w:sz w:val="22"/>
          <w:szCs w:val="22"/>
        </w:rPr>
        <w:t xml:space="preserve">. </w:t>
      </w:r>
    </w:p>
    <w:p w14:paraId="68E4BAFC" w14:textId="6110408F" w:rsidR="005A34F0" w:rsidRPr="006D2295" w:rsidRDefault="006D0C4C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t>p</w:t>
      </w:r>
      <w:r w:rsidR="005A34F0" w:rsidRPr="006D2295">
        <w:rPr>
          <w:rFonts w:asciiTheme="minorHAnsi" w:hAnsiTheme="minorHAnsi"/>
          <w:sz w:val="22"/>
          <w:szCs w:val="22"/>
        </w:rPr>
        <w:t xml:space="preserve">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t>v rámci projektu nepropagovat žádné politické strany a hnutí, jejich program, a vyvinout</w:t>
      </w:r>
      <w:r w:rsidRPr="00796217">
        <w:rPr>
          <w:rFonts w:asciiTheme="minorHAnsi" w:hAnsiTheme="minorHAnsi"/>
          <w:sz w:val="22"/>
          <w:szCs w:val="22"/>
        </w:rPr>
        <w:t xml:space="preserve">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C12F94C" w14:textId="5CF0FB8E" w:rsidR="00D213A7" w:rsidRPr="005A483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 čase konání akcí realizovan</w:t>
      </w:r>
      <w:r w:rsidR="00D213A7">
        <w:rPr>
          <w:rFonts w:ascii="Calibri" w:hAnsi="Calibri"/>
          <w:sz w:val="22"/>
          <w:szCs w:val="22"/>
        </w:rPr>
        <w:t>ých v rámci dotovaného projektu,</w:t>
      </w:r>
    </w:p>
    <w:p w14:paraId="61AE15AE" w14:textId="6E82A5F3" w:rsidR="00562545" w:rsidRDefault="00562545" w:rsidP="005625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2E6414E" w14:textId="78444CF9" w:rsidR="00562545" w:rsidRPr="00562545" w:rsidRDefault="00562545" w:rsidP="00B1471F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</w:t>
      </w:r>
      <w:r>
        <w:rPr>
          <w:rFonts w:asciiTheme="minorHAnsi" w:hAnsiTheme="minorHAnsi"/>
          <w:sz w:val="22"/>
          <w:szCs w:val="22"/>
        </w:rPr>
        <w:t xml:space="preserve"> dále</w:t>
      </w:r>
      <w:r w:rsidRPr="0077759E">
        <w:rPr>
          <w:rFonts w:asciiTheme="minorHAnsi" w:hAnsiTheme="minorHAnsi"/>
          <w:sz w:val="22"/>
          <w:szCs w:val="22"/>
        </w:rPr>
        <w:t xml:space="preserve"> zavazuje</w:t>
      </w:r>
      <w:r>
        <w:rPr>
          <w:rFonts w:asciiTheme="minorHAnsi" w:hAnsiTheme="minorHAnsi"/>
          <w:sz w:val="22"/>
          <w:szCs w:val="22"/>
        </w:rPr>
        <w:t xml:space="preserve"> plnit závazky vyplývající ze Smlouvy o </w:t>
      </w:r>
      <w:r w:rsidRPr="00562545">
        <w:rPr>
          <w:rFonts w:asciiTheme="minorHAnsi" w:hAnsiTheme="minorHAnsi"/>
          <w:sz w:val="22"/>
          <w:szCs w:val="22"/>
        </w:rPr>
        <w:t>spolupráci</w:t>
      </w:r>
      <w:r w:rsidRPr="00B1471F">
        <w:rPr>
          <w:rFonts w:asciiTheme="minorHAnsi" w:hAnsiTheme="minorHAnsi"/>
          <w:sz w:val="22"/>
          <w:szCs w:val="22"/>
        </w:rPr>
        <w:t xml:space="preserve"> uzavřené mezi Základní školou a Praktickou školou SVÍTÁNÍ, o.p.s. a statutárním městem Pardubice</w:t>
      </w:r>
      <w:r>
        <w:rPr>
          <w:rFonts w:asciiTheme="minorHAnsi" w:hAnsiTheme="minorHAnsi"/>
          <w:sz w:val="22"/>
          <w:szCs w:val="22"/>
        </w:rPr>
        <w:t xml:space="preserve"> (schválené </w:t>
      </w:r>
      <w:r w:rsidRPr="00B1471F">
        <w:rPr>
          <w:rFonts w:asciiTheme="minorHAnsi" w:hAnsiTheme="minorHAnsi"/>
          <w:sz w:val="22"/>
          <w:szCs w:val="22"/>
        </w:rPr>
        <w:t>Zastupitelstvem města Pardubice</w:t>
      </w:r>
      <w:r>
        <w:rPr>
          <w:rFonts w:asciiTheme="minorHAnsi" w:hAnsiTheme="minorHAnsi"/>
          <w:sz w:val="22"/>
          <w:szCs w:val="22"/>
        </w:rPr>
        <w:t xml:space="preserve"> na zasedání konaném</w:t>
      </w:r>
      <w:r w:rsidRPr="00B1471F">
        <w:rPr>
          <w:rFonts w:asciiTheme="minorHAnsi" w:hAnsiTheme="minorHAnsi"/>
          <w:sz w:val="22"/>
          <w:szCs w:val="22"/>
        </w:rPr>
        <w:t xml:space="preserve"> dne 25. 3. 2021</w:t>
      </w:r>
      <w:r>
        <w:rPr>
          <w:rFonts w:asciiTheme="minorHAnsi" w:hAnsiTheme="minorHAnsi"/>
          <w:sz w:val="22"/>
          <w:szCs w:val="22"/>
        </w:rPr>
        <w:t>), blíže konkretizované v čl. V. této smlouvy</w:t>
      </w:r>
      <w:r w:rsidR="0084535B">
        <w:rPr>
          <w:rFonts w:asciiTheme="minorHAnsi" w:hAnsiTheme="minorHAnsi"/>
          <w:sz w:val="22"/>
          <w:szCs w:val="22"/>
        </w:rPr>
        <w:t xml:space="preserve"> o Spolupráci.</w:t>
      </w:r>
    </w:p>
    <w:p w14:paraId="3AEBD88D" w14:textId="0A16D763" w:rsidR="005A34F0" w:rsidRPr="00750B89" w:rsidRDefault="005A34F0" w:rsidP="00B1471F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4DF6D26" w14:textId="77777777" w:rsidR="005A34F0" w:rsidRPr="006301A7" w:rsidRDefault="005A34F0" w:rsidP="00B1471F">
      <w:pPr>
        <w:pStyle w:val="Odstavecseseznamem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0406350D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</w:t>
      </w:r>
      <w:r w:rsidRPr="00A70D54">
        <w:rPr>
          <w:rFonts w:asciiTheme="minorHAnsi" w:hAnsiTheme="minorHAnsi"/>
          <w:b/>
          <w:sz w:val="22"/>
          <w:szCs w:val="22"/>
        </w:rPr>
        <w:t xml:space="preserve">do 31. </w:t>
      </w:r>
      <w:r w:rsidR="0065640D" w:rsidRPr="00A70D54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A70D54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64450A1F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70D54" w:rsidRPr="00A70D54">
        <w:rPr>
          <w:rFonts w:asciiTheme="minorHAnsi" w:hAnsiTheme="minorHAnsi"/>
          <w:b/>
          <w:sz w:val="22"/>
          <w:szCs w:val="22"/>
        </w:rPr>
        <w:t>31</w:t>
      </w:r>
      <w:r w:rsidRPr="00A70D54">
        <w:rPr>
          <w:rFonts w:asciiTheme="minorHAnsi" w:hAnsiTheme="minorHAnsi"/>
          <w:b/>
          <w:sz w:val="22"/>
          <w:szCs w:val="22"/>
        </w:rPr>
        <w:t xml:space="preserve">. </w:t>
      </w:r>
      <w:r w:rsidR="00751D76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A70D54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278605" w14:textId="342CD97A" w:rsidR="00B25E4A" w:rsidRPr="00B33A4A" w:rsidRDefault="005A34F0" w:rsidP="002D36FB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 xml:space="preserve">nejpozději </w:t>
      </w:r>
      <w:r w:rsidRPr="00B33A4A">
        <w:rPr>
          <w:rFonts w:asciiTheme="minorHAnsi" w:hAnsiTheme="minorHAnsi"/>
          <w:b/>
          <w:sz w:val="22"/>
          <w:szCs w:val="22"/>
        </w:rPr>
        <w:t xml:space="preserve">do </w:t>
      </w:r>
      <w:r w:rsidR="00B33A4A" w:rsidRPr="00B33A4A">
        <w:rPr>
          <w:rFonts w:asciiTheme="minorHAnsi" w:hAnsiTheme="minorHAnsi"/>
          <w:b/>
          <w:sz w:val="22"/>
          <w:szCs w:val="22"/>
        </w:rPr>
        <w:t>31</w:t>
      </w:r>
      <w:r w:rsidRPr="00B33A4A">
        <w:rPr>
          <w:rFonts w:asciiTheme="minorHAnsi" w:hAnsiTheme="minorHAnsi"/>
          <w:b/>
          <w:sz w:val="22"/>
          <w:szCs w:val="22"/>
        </w:rPr>
        <w:t xml:space="preserve">. </w:t>
      </w:r>
      <w:r w:rsidR="00186E81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B33A4A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B33A4A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439C9507" w14:textId="70E64BEE" w:rsidR="002D36FB" w:rsidRPr="00584AD3" w:rsidRDefault="005A34F0" w:rsidP="00584AD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B922483" w14:textId="77777777" w:rsidR="004F6652" w:rsidRPr="00072C0E" w:rsidRDefault="004F6652" w:rsidP="004F6652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lastRenderedPageBreak/>
        <w:t>výdaj za zboží, činnosti, služby a nájem poskytovaný pro příjemce dotace fyzickou osobou, která je členem statutárního nebo kontrolního orgánu tohoto příjemce dotace,</w:t>
      </w:r>
    </w:p>
    <w:p w14:paraId="496B7781" w14:textId="65F3E52A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23EF6256" w:rsidR="005A34F0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04BE5F0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</w:t>
      </w:r>
      <w:r w:rsidR="00792A3D">
        <w:rPr>
          <w:rFonts w:asciiTheme="minorHAnsi" w:hAnsiTheme="minorHAnsi"/>
          <w:sz w:val="22"/>
          <w:szCs w:val="22"/>
        </w:rPr>
        <w:t>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113F1188" w14:textId="77777777" w:rsidR="002D36FB" w:rsidRPr="00665D63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532305C6" w14:textId="20E1788F" w:rsidR="005A34F0" w:rsidRPr="001B26DE" w:rsidRDefault="005A34F0" w:rsidP="001B26DE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E2D3FCE" w14:textId="410C064F" w:rsidR="00551DE9" w:rsidRDefault="00551DE9" w:rsidP="005A34F0">
      <w:pPr>
        <w:rPr>
          <w:rFonts w:asciiTheme="minorHAnsi" w:hAnsiTheme="minorHAnsi"/>
          <w:sz w:val="22"/>
          <w:szCs w:val="22"/>
        </w:rPr>
      </w:pPr>
    </w:p>
    <w:p w14:paraId="17BA7A85" w14:textId="4CA6283E" w:rsidR="004E4E22" w:rsidRDefault="004E4E22" w:rsidP="005A34F0">
      <w:pPr>
        <w:rPr>
          <w:rFonts w:asciiTheme="minorHAnsi" w:hAnsiTheme="minorHAnsi"/>
          <w:sz w:val="22"/>
          <w:szCs w:val="22"/>
        </w:rPr>
      </w:pPr>
    </w:p>
    <w:p w14:paraId="67752121" w14:textId="77777777" w:rsidR="00562545" w:rsidRPr="00515D12" w:rsidRDefault="00562545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3B903DD6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7A113C2" w14:textId="66A42A10" w:rsidR="002D36FB" w:rsidRPr="001F31C9" w:rsidRDefault="002D36FB" w:rsidP="002D36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29FC4" w14:textId="02E873D4" w:rsidR="00792A3D" w:rsidRPr="000929D4" w:rsidRDefault="00792A3D" w:rsidP="00744B2B">
      <w:pPr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</w:t>
      </w:r>
      <w:r w:rsidR="00780694">
        <w:rPr>
          <w:rFonts w:asciiTheme="minorHAnsi" w:hAnsiTheme="minorHAnsi" w:cstheme="minorHAnsi"/>
          <w:sz w:val="22"/>
          <w:szCs w:val="22"/>
        </w:rPr>
        <w:t>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r w:rsidR="00F04372"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 w:rsidR="00F043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– GDPR</w:t>
      </w:r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67CBB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478A49B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4C219AF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34AB0E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CF2584">
        <w:rPr>
          <w:rFonts w:asciiTheme="minorHAnsi" w:hAnsiTheme="minorHAnsi"/>
          <w:sz w:val="22"/>
          <w:szCs w:val="22"/>
        </w:rPr>
        <w:t>15. 4. 2021</w:t>
      </w:r>
    </w:p>
    <w:p w14:paraId="3CFE2A68" w14:textId="506CCC5B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6C634D48" w14:textId="77777777" w:rsidR="00562545" w:rsidRDefault="00562545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14:paraId="57467545" w14:textId="77777777" w:rsidR="00562545" w:rsidRDefault="00562545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14:paraId="48C2E300" w14:textId="3898C190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33D3AFB1" w14:textId="77970D68" w:rsidR="006D2295" w:rsidRPr="00546A1E" w:rsidRDefault="005A34F0" w:rsidP="00546A1E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F04372">
        <w:rPr>
          <w:rFonts w:asciiTheme="minorHAnsi" w:hAnsiTheme="minorHAnsi"/>
          <w:sz w:val="22"/>
          <w:szCs w:val="22"/>
        </w:rPr>
        <w:t xml:space="preserve">  </w:t>
      </w:r>
      <w:r w:rsidR="005E2EF7">
        <w:rPr>
          <w:rFonts w:asciiTheme="minorHAnsi" w:hAnsiTheme="minorHAnsi"/>
          <w:sz w:val="22"/>
          <w:szCs w:val="22"/>
        </w:rPr>
        <w:t xml:space="preserve">  </w:t>
      </w:r>
      <w:r w:rsidR="0051700F">
        <w:rPr>
          <w:rFonts w:asciiTheme="minorHAnsi" w:hAnsiTheme="minorHAnsi"/>
          <w:sz w:val="22"/>
          <w:szCs w:val="22"/>
        </w:rPr>
        <w:t>Mgr. Miluše Horská</w:t>
      </w:r>
    </w:p>
    <w:p w14:paraId="5BD0B4B2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50D3097F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34619408" w14:textId="4538F0A5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>Předmět této smlouvy byl schválen usnesením</w:t>
      </w:r>
      <w:r w:rsidR="00DD03AE" w:rsidRPr="00551DE9">
        <w:rPr>
          <w:rFonts w:asciiTheme="minorHAnsi" w:hAnsiTheme="minorHAnsi"/>
          <w:sz w:val="18"/>
          <w:szCs w:val="18"/>
        </w:rPr>
        <w:t xml:space="preserve"> Zastupitelstva</w:t>
      </w:r>
      <w:r w:rsidRPr="00551DE9">
        <w:rPr>
          <w:rFonts w:asciiTheme="minorHAnsi" w:hAnsiTheme="minorHAnsi"/>
          <w:sz w:val="18"/>
          <w:szCs w:val="18"/>
        </w:rPr>
        <w:t xml:space="preserve"> </w:t>
      </w:r>
      <w:r w:rsidRPr="00551DE9">
        <w:rPr>
          <w:rFonts w:asciiTheme="minorHAnsi" w:hAnsiTheme="minorHAnsi"/>
          <w:sz w:val="18"/>
          <w:szCs w:val="18"/>
        </w:rPr>
        <w:fldChar w:fldCharType="begin"/>
      </w:r>
      <w:r w:rsidRPr="00551DE9">
        <w:rPr>
          <w:rFonts w:asciiTheme="minorHAnsi" w:hAnsiTheme="minorHAnsi"/>
          <w:sz w:val="18"/>
          <w:szCs w:val="18"/>
        </w:rPr>
        <w:instrText xml:space="preserve"> Schvaleno </w:instrText>
      </w:r>
      <w:r w:rsidRPr="00551DE9">
        <w:rPr>
          <w:rFonts w:asciiTheme="minorHAnsi" w:hAnsiTheme="minorHAnsi"/>
          <w:sz w:val="18"/>
          <w:szCs w:val="18"/>
        </w:rPr>
        <w:fldChar w:fldCharType="separate"/>
      </w:r>
      <w:r w:rsidRPr="00551DE9">
        <w:rPr>
          <w:rFonts w:ascii="Calibri" w:hAnsi="Calibri"/>
          <w:sz w:val="18"/>
          <w:szCs w:val="18"/>
        </w:rPr>
        <w:t>města Pardubic</w:t>
      </w:r>
      <w:r w:rsidRPr="00551DE9">
        <w:rPr>
          <w:rFonts w:asciiTheme="minorHAnsi" w:hAnsiTheme="minorHAnsi"/>
          <w:sz w:val="18"/>
          <w:szCs w:val="18"/>
        </w:rPr>
        <w:fldChar w:fldCharType="end"/>
      </w:r>
      <w:r w:rsidRPr="00551DE9">
        <w:rPr>
          <w:rFonts w:asciiTheme="minorHAnsi" w:hAnsiTheme="minorHAnsi"/>
          <w:sz w:val="18"/>
          <w:szCs w:val="18"/>
        </w:rPr>
        <w:t xml:space="preserve"> č.  </w:t>
      </w:r>
      <w:r w:rsidR="00DD03AE" w:rsidRPr="00551DE9">
        <w:rPr>
          <w:rFonts w:asciiTheme="minorHAnsi" w:hAnsiTheme="minorHAnsi"/>
          <w:sz w:val="18"/>
          <w:szCs w:val="18"/>
        </w:rPr>
        <w:t>Z</w:t>
      </w:r>
      <w:r w:rsidRPr="00551DE9">
        <w:rPr>
          <w:rFonts w:asciiTheme="minorHAnsi" w:hAnsiTheme="minorHAnsi"/>
          <w:sz w:val="18"/>
          <w:szCs w:val="18"/>
        </w:rPr>
        <w:t>/</w:t>
      </w:r>
      <w:r w:rsidR="00CF2584">
        <w:rPr>
          <w:rFonts w:asciiTheme="minorHAnsi" w:hAnsiTheme="minorHAnsi"/>
          <w:sz w:val="18"/>
          <w:szCs w:val="18"/>
        </w:rPr>
        <w:t>2089</w:t>
      </w:r>
      <w:r w:rsidR="00DD03AE" w:rsidRPr="00551DE9">
        <w:rPr>
          <w:rFonts w:asciiTheme="minorHAnsi" w:hAnsiTheme="minorHAnsi"/>
          <w:sz w:val="18"/>
          <w:szCs w:val="18"/>
        </w:rPr>
        <w:t>/</w:t>
      </w:r>
      <w:r w:rsidRPr="00551DE9">
        <w:rPr>
          <w:rFonts w:asciiTheme="minorHAnsi" w:hAnsiTheme="minorHAnsi"/>
          <w:sz w:val="18"/>
          <w:szCs w:val="18"/>
        </w:rPr>
        <w:t>20</w:t>
      </w:r>
      <w:r w:rsidR="00551DE9" w:rsidRPr="00551DE9">
        <w:rPr>
          <w:rFonts w:asciiTheme="minorHAnsi" w:hAnsiTheme="minorHAnsi"/>
          <w:sz w:val="18"/>
          <w:szCs w:val="18"/>
        </w:rPr>
        <w:t>2</w:t>
      </w:r>
      <w:r w:rsidR="000605D7">
        <w:rPr>
          <w:rFonts w:asciiTheme="minorHAnsi" w:hAnsiTheme="minorHAnsi"/>
          <w:sz w:val="18"/>
          <w:szCs w:val="18"/>
        </w:rPr>
        <w:t>1</w:t>
      </w:r>
      <w:r w:rsidR="00E35F5C" w:rsidRPr="00551DE9">
        <w:rPr>
          <w:rFonts w:asciiTheme="minorHAnsi" w:hAnsiTheme="minorHAnsi"/>
          <w:sz w:val="18"/>
          <w:szCs w:val="18"/>
        </w:rPr>
        <w:t xml:space="preserve"> ze dne </w:t>
      </w:r>
      <w:r w:rsidR="000605D7">
        <w:rPr>
          <w:rFonts w:asciiTheme="minorHAnsi" w:hAnsiTheme="minorHAnsi"/>
          <w:sz w:val="18"/>
          <w:szCs w:val="18"/>
        </w:rPr>
        <w:t>25. 3. 2021</w:t>
      </w:r>
    </w:p>
    <w:p w14:paraId="1E78C8F5" w14:textId="0E2658CA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 xml:space="preserve">Ing. </w:t>
      </w:r>
      <w:r w:rsidR="00751D76" w:rsidRPr="00551DE9">
        <w:rPr>
          <w:rFonts w:asciiTheme="minorHAnsi" w:hAnsiTheme="minorHAnsi"/>
          <w:sz w:val="18"/>
          <w:szCs w:val="18"/>
        </w:rPr>
        <w:t>Petra Šnejdrová</w:t>
      </w:r>
      <w:r w:rsidRPr="00551DE9">
        <w:rPr>
          <w:rFonts w:asciiTheme="minorHAnsi" w:hAnsiTheme="minorHAnsi"/>
          <w:sz w:val="18"/>
          <w:szCs w:val="18"/>
        </w:rPr>
        <w:t>, ekonomické odd. odboru školství, kultury a sportu Magistrátu města Pardubic</w:t>
      </w:r>
    </w:p>
    <w:p w14:paraId="1AC20E83" w14:textId="77777777" w:rsidR="005A34F0" w:rsidRPr="00551DE9" w:rsidRDefault="005A34F0" w:rsidP="005A34F0">
      <w:pPr>
        <w:jc w:val="both"/>
        <w:rPr>
          <w:rFonts w:asciiTheme="minorHAnsi" w:hAnsiTheme="minorHAnsi"/>
          <w:sz w:val="18"/>
          <w:szCs w:val="18"/>
        </w:rPr>
      </w:pPr>
    </w:p>
    <w:p w14:paraId="5A3EA233" w14:textId="77777777" w:rsidR="0036190E" w:rsidRDefault="005A34F0" w:rsidP="0036190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FC1541" w14:textId="125ECF2D" w:rsidR="005A34F0" w:rsidRPr="0036190E" w:rsidRDefault="005A34F0" w:rsidP="0036190E">
      <w:pPr>
        <w:jc w:val="both"/>
        <w:rPr>
          <w:rFonts w:asciiTheme="minorHAnsi" w:hAnsiTheme="minorHAnsi"/>
          <w:sz w:val="20"/>
          <w:szCs w:val="20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43C84BA2" w14:textId="256E3E4B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08A605" w14:textId="46B2F0F5" w:rsidR="00186E81" w:rsidRDefault="00186E81" w:rsidP="00584AD3">
      <w:pPr>
        <w:jc w:val="center"/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860"/>
        <w:gridCol w:w="1860"/>
      </w:tblGrid>
      <w:tr w:rsidR="00CF2584" w:rsidRPr="00CF2584" w14:paraId="732DDC32" w14:textId="77777777" w:rsidTr="00CF2584">
        <w:trPr>
          <w:trHeight w:val="46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882631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0" w:name="RANGE!A1:C38"/>
            <w:r w:rsidRPr="00CF2584">
              <w:rPr>
                <w:rFonts w:ascii="Calibri" w:hAnsi="Calibri" w:cs="Calibri"/>
                <w:b/>
                <w:bCs/>
                <w:sz w:val="36"/>
                <w:szCs w:val="36"/>
              </w:rPr>
              <w:t>PODROBNÝ ROZPOČET AKCE/PROJEKTU</w:t>
            </w:r>
            <w:bookmarkEnd w:id="0"/>
          </w:p>
        </w:tc>
      </w:tr>
      <w:tr w:rsidR="00CF2584" w:rsidRPr="00CF2584" w14:paraId="69F0B26E" w14:textId="77777777" w:rsidTr="00CF2584">
        <w:trPr>
          <w:trHeight w:val="40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656C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</w:tr>
      <w:tr w:rsidR="00CF2584" w:rsidRPr="00CF2584" w14:paraId="00557BF3" w14:textId="77777777" w:rsidTr="00CF2584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09C4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CF2584">
              <w:rPr>
                <w:rFonts w:ascii="Calibri" w:hAnsi="Calibri" w:cs="Calibri"/>
                <w:b/>
                <w:bCs/>
                <w:color w:val="FF0000"/>
              </w:rPr>
              <w:t>Rekonstrukce historizující fasády na budově ZŠ a PŠ SVÍTÁNÍ, Klášterní čp. 52</w:t>
            </w:r>
          </w:p>
        </w:tc>
      </w:tr>
      <w:tr w:rsidR="00CF2584" w:rsidRPr="00CF2584" w14:paraId="68840D92" w14:textId="77777777" w:rsidTr="00CF2584">
        <w:trPr>
          <w:trHeight w:val="12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0C149" w14:textId="6AD62424" w:rsidR="00CF2584" w:rsidRPr="00CF2584" w:rsidRDefault="00CF2584" w:rsidP="00CF258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Rozpočtu věnujte patřičnou pozornost, protože se stane součástí smlouvy o poskytnutí dotace a bude závazný pro </w:t>
            </w: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>vyúčtování dotace</w:t>
            </w: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zejména výběr položek hrazených z </w:t>
            </w:r>
            <w:proofErr w:type="gramStart"/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>dotace - sloupec</w:t>
            </w:r>
            <w:proofErr w:type="gramEnd"/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"Požadovaná dotace v Kč". Uveďte veškeré výdaje nezbytné pro realizaci akce/projektu a přesně definujte položky, které budou hrazeny z dotace města).</w:t>
            </w:r>
          </w:p>
        </w:tc>
      </w:tr>
      <w:tr w:rsidR="00CF2584" w:rsidRPr="00CF2584" w14:paraId="6D4369EC" w14:textId="77777777" w:rsidTr="00CF2584">
        <w:trPr>
          <w:trHeight w:val="6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99286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                                                     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46FB84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BD2D1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v Kč</w:t>
            </w:r>
          </w:p>
        </w:tc>
      </w:tr>
      <w:tr w:rsidR="00CF2584" w:rsidRPr="00CF2584" w14:paraId="5C046369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864F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Úprava povrchů vnějších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5D0B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7 562 673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2864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1 372 922</w:t>
            </w:r>
          </w:p>
        </w:tc>
      </w:tr>
      <w:tr w:rsidR="00CF2584" w:rsidRPr="00CF2584" w14:paraId="34A360A2" w14:textId="77777777" w:rsidTr="00CF2584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A03E" w14:textId="77777777" w:rsidR="00CF2584" w:rsidRPr="00CF2584" w:rsidRDefault="00CF2584" w:rsidP="00CF258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Oprava stávající vnější omítky stěn v ploše do </w:t>
            </w:r>
            <w:proofErr w:type="gramStart"/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  <w:proofErr w:type="gramEnd"/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 tenkovrstvá renovační fasádní omítka na bázi - vápna, bílého cementu s organickými přísadami a armovacími vlákny v celé ploše vč. profilace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FF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443 545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98A3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80 521</w:t>
            </w:r>
          </w:p>
        </w:tc>
      </w:tr>
      <w:tr w:rsidR="00CF2584" w:rsidRPr="00CF2584" w14:paraId="179AFB30" w14:textId="77777777" w:rsidTr="00CF2584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0243" w14:textId="77777777" w:rsidR="00CF2584" w:rsidRPr="00CF2584" w:rsidRDefault="00CF2584" w:rsidP="00CF258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Oprava vnější vápenné štukové omítky členitosti 4 v rozsahu do </w:t>
            </w:r>
            <w:proofErr w:type="gramStart"/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543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7 119 128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74A0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1 292 402</w:t>
            </w:r>
          </w:p>
        </w:tc>
      </w:tr>
      <w:tr w:rsidR="00CF2584" w:rsidRPr="00CF2584" w14:paraId="7F014D37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AD8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Lešení a stavební výtahy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621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700 000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8424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127 078</w:t>
            </w:r>
          </w:p>
        </w:tc>
      </w:tr>
      <w:tr w:rsidR="00CF2584" w:rsidRPr="00CF2584" w14:paraId="2B7C01D5" w14:textId="77777777" w:rsidTr="00CF2584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25A6" w14:textId="77777777" w:rsidR="00CF2584" w:rsidRPr="00CF2584" w:rsidRDefault="00CF2584" w:rsidP="00CF258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>Montáž lešení řadového trubkového lehkého s podlahami zatížení do 200 kg/m2 š do 1,5 m v do 25 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616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50 000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A94F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9 077</w:t>
            </w:r>
          </w:p>
        </w:tc>
      </w:tr>
      <w:tr w:rsidR="00CF2584" w:rsidRPr="00CF2584" w14:paraId="244F2851" w14:textId="77777777" w:rsidTr="00CF2584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22D1" w14:textId="77777777" w:rsidR="00CF2584" w:rsidRPr="00CF2584" w:rsidRDefault="00CF2584" w:rsidP="00CF258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84">
              <w:rPr>
                <w:rFonts w:ascii="Calibri" w:hAnsi="Calibri" w:cs="Calibri"/>
                <w:color w:val="000000"/>
                <w:sz w:val="18"/>
                <w:szCs w:val="18"/>
              </w:rPr>
              <w:t>Příplatek k lešení řadovému trubkovému lehkému s podlahami š 1,5 m v 25 m za první a ZKD den použití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EF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650 000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11F7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118 001</w:t>
            </w:r>
          </w:p>
        </w:tc>
      </w:tr>
      <w:tr w:rsidR="00CF2584" w:rsidRPr="00CF2584" w14:paraId="24CAAB76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15F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DA19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E0F2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F2584" w:rsidRPr="00CF2584" w14:paraId="5AA6C444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4A8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7AF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F891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F2584" w:rsidRPr="00CF2584" w14:paraId="197AF270" w14:textId="77777777" w:rsidTr="00CF2584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CA1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3DA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0A74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F2584" w:rsidRPr="00CF2584" w14:paraId="3359315A" w14:textId="77777777" w:rsidTr="00CF2584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3748D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B121A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8 262 673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4230D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1 500 000</w:t>
            </w:r>
          </w:p>
        </w:tc>
      </w:tr>
      <w:tr w:rsidR="00CF2584" w:rsidRPr="00CF2584" w14:paraId="15B68FED" w14:textId="77777777" w:rsidTr="00CF2584">
        <w:trPr>
          <w:trHeight w:val="45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723D5" w14:textId="77777777" w:rsidR="00CF2584" w:rsidRPr="00CF2584" w:rsidRDefault="00CF2584" w:rsidP="00CF2584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CF2584" w:rsidRPr="00CF2584" w14:paraId="7F2022DD" w14:textId="77777777" w:rsidTr="00CF2584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C4028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5F5D4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A1CE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2584" w:rsidRPr="00CF2584" w14:paraId="11EBFC36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7FFC" w14:textId="65B5EBB5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 xml:space="preserve">Požadovaná dotace od statutárního města Pardubice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983A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1 500 000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ACF5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42BAEF20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68DA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 xml:space="preserve">Dotace od jiných poskytovatelů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46BD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AECD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602A215A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73D2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Sponzorské dary a příspěvky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06E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5817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695EE6EF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5FF9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Výtěžek ze vstupného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AAFA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F24A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14CE6FE2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47CC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Členské příspěvky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494F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1A45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2FB5BBE5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E806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Platby účastníků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D7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500D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4F9C8361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0A5E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Vlastní zdroje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B19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6 762 673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7202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015C9B23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31C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4EF7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32BE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2CBED76A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47B5" w14:textId="77777777" w:rsidR="00CF2584" w:rsidRPr="00CF2584" w:rsidRDefault="00CF2584" w:rsidP="00CF2584">
            <w:pPr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DB39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25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F14D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2584" w:rsidRPr="00CF2584" w14:paraId="361D666C" w14:textId="77777777" w:rsidTr="00CF2584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AB914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na akci/projekt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7AF741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8 262 673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3AED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2584" w:rsidRPr="00CF2584" w14:paraId="529B69C6" w14:textId="77777777" w:rsidTr="00CF2584">
        <w:trPr>
          <w:trHeight w:val="36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0C49" w14:textId="77777777" w:rsidR="00CF2584" w:rsidRPr="00CF2584" w:rsidRDefault="00CF2584" w:rsidP="00CF2584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71833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2189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CF2584" w:rsidRPr="00CF2584" w14:paraId="380AA311" w14:textId="77777777" w:rsidTr="00CF2584">
        <w:trPr>
          <w:trHeight w:val="16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A513" w14:textId="77777777" w:rsidR="00CF2584" w:rsidRPr="00CF2584" w:rsidRDefault="00CF2584" w:rsidP="00CF2584">
            <w:pPr>
              <w:jc w:val="right"/>
              <w:rPr>
                <w:sz w:val="20"/>
                <w:szCs w:val="20"/>
              </w:rPr>
            </w:pPr>
          </w:p>
        </w:tc>
      </w:tr>
      <w:tr w:rsidR="00CF2584" w:rsidRPr="00CF2584" w14:paraId="13FDDC7F" w14:textId="77777777" w:rsidTr="00CF2584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EA2DD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Bilance rozpočtu akce/projektu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5AAA0A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C7C" w14:textId="77777777" w:rsidR="00CF2584" w:rsidRPr="00CF2584" w:rsidRDefault="00CF2584" w:rsidP="00CF25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2584" w:rsidRPr="00CF2584" w14:paraId="41469B37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9E6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426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8 262 673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D77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2584" w:rsidRPr="00CF2584" w14:paraId="23C908E5" w14:textId="77777777" w:rsidTr="00CF2584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6C7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9C6B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8 262 673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C77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2584" w:rsidRPr="00CF2584" w14:paraId="1A8B9B89" w14:textId="77777777" w:rsidTr="00CF2584">
        <w:trPr>
          <w:trHeight w:val="54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EFD0" w14:textId="77777777" w:rsidR="00CF2584" w:rsidRPr="00CF2584" w:rsidRDefault="00CF2584" w:rsidP="00CF2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+ zisk</w:t>
            </w: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ztráta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E85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2584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D8C" w14:textId="77777777" w:rsidR="00CF2584" w:rsidRPr="00CF2584" w:rsidRDefault="00CF2584" w:rsidP="00CF258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9D2B7C6" w14:textId="1370973C" w:rsidR="00546A1E" w:rsidRDefault="00546A1E" w:rsidP="00584AD3">
      <w:pPr>
        <w:jc w:val="center"/>
      </w:pPr>
    </w:p>
    <w:sectPr w:rsidR="00546A1E" w:rsidSect="00BC41E3">
      <w:footerReference w:type="even" r:id="rId8"/>
      <w:footerReference w:type="default" r:id="rId9"/>
      <w:headerReference w:type="first" r:id="rId10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46BC" w14:textId="77777777" w:rsidR="00E22A22" w:rsidRDefault="00E22A22">
      <w:r>
        <w:separator/>
      </w:r>
    </w:p>
  </w:endnote>
  <w:endnote w:type="continuationSeparator" w:id="0">
    <w:p w14:paraId="6993862D" w14:textId="77777777" w:rsidR="00E22A22" w:rsidRDefault="00E2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CF258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393179"/>
      <w:docPartObj>
        <w:docPartGallery w:val="Page Numbers (Bottom of Page)"/>
        <w:docPartUnique/>
      </w:docPartObj>
    </w:sdtPr>
    <w:sdtEndPr/>
    <w:sdtContent>
      <w:p w14:paraId="65DD53D6" w14:textId="37A7718B" w:rsidR="00E35F5C" w:rsidRDefault="00E35F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89">
          <w:rPr>
            <w:noProof/>
          </w:rPr>
          <w:t>7</w:t>
        </w:r>
        <w:r>
          <w:fldChar w:fldCharType="end"/>
        </w:r>
      </w:p>
    </w:sdtContent>
  </w:sdt>
  <w:p w14:paraId="442C3620" w14:textId="77777777" w:rsidR="00241A8F" w:rsidRDefault="00CF258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0703" w14:textId="77777777" w:rsidR="00E22A22" w:rsidRDefault="00E22A22">
      <w:r>
        <w:separator/>
      </w:r>
    </w:p>
  </w:footnote>
  <w:footnote w:type="continuationSeparator" w:id="0">
    <w:p w14:paraId="13CC90C2" w14:textId="77777777" w:rsidR="00E22A22" w:rsidRDefault="00E2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08C6" w14:textId="77777777" w:rsidR="00926173" w:rsidRDefault="00926173">
    <w:pPr>
      <w:pStyle w:val="Zhlav"/>
    </w:pPr>
  </w:p>
  <w:p w14:paraId="55BF344A" w14:textId="048A1B1D" w:rsidR="00926173" w:rsidRPr="00926173" w:rsidRDefault="00926173">
    <w:pPr>
      <w:pStyle w:val="Zhlav"/>
      <w:rPr>
        <w:b/>
        <w:bCs/>
      </w:rPr>
    </w:pPr>
  </w:p>
  <w:p w14:paraId="1E76C82E" w14:textId="77777777" w:rsidR="00750B89" w:rsidRDefault="00750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685F7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856DE"/>
    <w:multiLevelType w:val="hybridMultilevel"/>
    <w:tmpl w:val="A3C690E0"/>
    <w:lvl w:ilvl="0" w:tplc="818AF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0E8"/>
    <w:multiLevelType w:val="hybridMultilevel"/>
    <w:tmpl w:val="AA087BA0"/>
    <w:lvl w:ilvl="0" w:tplc="60447B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30FD"/>
    <w:multiLevelType w:val="hybridMultilevel"/>
    <w:tmpl w:val="77243E7E"/>
    <w:lvl w:ilvl="0" w:tplc="E11811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031DD"/>
    <w:rsid w:val="000605D7"/>
    <w:rsid w:val="00063E35"/>
    <w:rsid w:val="00072C0E"/>
    <w:rsid w:val="00112530"/>
    <w:rsid w:val="00116F5F"/>
    <w:rsid w:val="00155979"/>
    <w:rsid w:val="001644B8"/>
    <w:rsid w:val="00186E81"/>
    <w:rsid w:val="001943A5"/>
    <w:rsid w:val="001B26DE"/>
    <w:rsid w:val="001B569E"/>
    <w:rsid w:val="001D56D4"/>
    <w:rsid w:val="001E0479"/>
    <w:rsid w:val="002042CE"/>
    <w:rsid w:val="002629E7"/>
    <w:rsid w:val="002D1A6A"/>
    <w:rsid w:val="002D36FB"/>
    <w:rsid w:val="002E1FED"/>
    <w:rsid w:val="002E32CD"/>
    <w:rsid w:val="00314449"/>
    <w:rsid w:val="0036190E"/>
    <w:rsid w:val="003727F5"/>
    <w:rsid w:val="004572E1"/>
    <w:rsid w:val="00475D1E"/>
    <w:rsid w:val="004B6CB8"/>
    <w:rsid w:val="004C144C"/>
    <w:rsid w:val="004C57ED"/>
    <w:rsid w:val="004E3412"/>
    <w:rsid w:val="004E4E22"/>
    <w:rsid w:val="004E76F3"/>
    <w:rsid w:val="004F5211"/>
    <w:rsid w:val="004F6652"/>
    <w:rsid w:val="00516940"/>
    <w:rsid w:val="0051700F"/>
    <w:rsid w:val="00524392"/>
    <w:rsid w:val="00527C55"/>
    <w:rsid w:val="0053489A"/>
    <w:rsid w:val="00546A1E"/>
    <w:rsid w:val="00551DE9"/>
    <w:rsid w:val="00562545"/>
    <w:rsid w:val="00570CE9"/>
    <w:rsid w:val="00584AD3"/>
    <w:rsid w:val="0059304C"/>
    <w:rsid w:val="005A34F0"/>
    <w:rsid w:val="005A4831"/>
    <w:rsid w:val="005D4AFC"/>
    <w:rsid w:val="005E2EF7"/>
    <w:rsid w:val="005E598F"/>
    <w:rsid w:val="005F299A"/>
    <w:rsid w:val="00606EDE"/>
    <w:rsid w:val="006157F4"/>
    <w:rsid w:val="006507A6"/>
    <w:rsid w:val="0065640D"/>
    <w:rsid w:val="006A7229"/>
    <w:rsid w:val="006B60F3"/>
    <w:rsid w:val="006D0C4C"/>
    <w:rsid w:val="006D2295"/>
    <w:rsid w:val="006E503F"/>
    <w:rsid w:val="00732B6A"/>
    <w:rsid w:val="00736C90"/>
    <w:rsid w:val="00744B2B"/>
    <w:rsid w:val="00750B89"/>
    <w:rsid w:val="00751D76"/>
    <w:rsid w:val="00755A16"/>
    <w:rsid w:val="00780694"/>
    <w:rsid w:val="00783FC3"/>
    <w:rsid w:val="00792A3D"/>
    <w:rsid w:val="007B1C86"/>
    <w:rsid w:val="007D16F2"/>
    <w:rsid w:val="007E2C95"/>
    <w:rsid w:val="0084535B"/>
    <w:rsid w:val="00851103"/>
    <w:rsid w:val="00865D93"/>
    <w:rsid w:val="008C1FC4"/>
    <w:rsid w:val="008E154A"/>
    <w:rsid w:val="00926173"/>
    <w:rsid w:val="009A3628"/>
    <w:rsid w:val="009C07EC"/>
    <w:rsid w:val="00A22798"/>
    <w:rsid w:val="00A30554"/>
    <w:rsid w:val="00A41973"/>
    <w:rsid w:val="00A41F97"/>
    <w:rsid w:val="00A526D2"/>
    <w:rsid w:val="00A70D54"/>
    <w:rsid w:val="00A7374F"/>
    <w:rsid w:val="00AB78D0"/>
    <w:rsid w:val="00AE7634"/>
    <w:rsid w:val="00AF3440"/>
    <w:rsid w:val="00B1471F"/>
    <w:rsid w:val="00B25E4A"/>
    <w:rsid w:val="00B33A4A"/>
    <w:rsid w:val="00CB0B07"/>
    <w:rsid w:val="00CB14C6"/>
    <w:rsid w:val="00CB1DCA"/>
    <w:rsid w:val="00CC237B"/>
    <w:rsid w:val="00CC7866"/>
    <w:rsid w:val="00CE0DD0"/>
    <w:rsid w:val="00CE6B8B"/>
    <w:rsid w:val="00CE7FD7"/>
    <w:rsid w:val="00CF2584"/>
    <w:rsid w:val="00D213A7"/>
    <w:rsid w:val="00D30CC5"/>
    <w:rsid w:val="00D35250"/>
    <w:rsid w:val="00D87A96"/>
    <w:rsid w:val="00DD03AE"/>
    <w:rsid w:val="00DD2CA6"/>
    <w:rsid w:val="00DE4EB6"/>
    <w:rsid w:val="00E07F46"/>
    <w:rsid w:val="00E22A22"/>
    <w:rsid w:val="00E35F5C"/>
    <w:rsid w:val="00E36327"/>
    <w:rsid w:val="00E37C4B"/>
    <w:rsid w:val="00E632F9"/>
    <w:rsid w:val="00E94F64"/>
    <w:rsid w:val="00EA1777"/>
    <w:rsid w:val="00F04372"/>
    <w:rsid w:val="00F124D0"/>
    <w:rsid w:val="00F31C32"/>
    <w:rsid w:val="00F631AD"/>
    <w:rsid w:val="00FA67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F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211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4C6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F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2584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2</cp:revision>
  <cp:lastPrinted>2021-04-26T13:48:00Z</cp:lastPrinted>
  <dcterms:created xsi:type="dcterms:W3CDTF">2021-05-03T08:04:00Z</dcterms:created>
  <dcterms:modified xsi:type="dcterms:W3CDTF">2021-05-03T08:04:00Z</dcterms:modified>
</cp:coreProperties>
</file>