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37"/>
        <w:gridCol w:w="476"/>
        <w:gridCol w:w="238"/>
        <w:gridCol w:w="237"/>
        <w:gridCol w:w="238"/>
        <w:gridCol w:w="238"/>
        <w:gridCol w:w="1188"/>
        <w:gridCol w:w="583"/>
        <w:gridCol w:w="238"/>
        <w:gridCol w:w="475"/>
        <w:gridCol w:w="516"/>
        <w:gridCol w:w="238"/>
        <w:gridCol w:w="237"/>
        <w:gridCol w:w="476"/>
        <w:gridCol w:w="237"/>
        <w:gridCol w:w="411"/>
        <w:gridCol w:w="401"/>
        <w:gridCol w:w="237"/>
        <w:gridCol w:w="238"/>
        <w:gridCol w:w="238"/>
        <w:gridCol w:w="394"/>
        <w:gridCol w:w="475"/>
        <w:gridCol w:w="237"/>
        <w:gridCol w:w="238"/>
        <w:gridCol w:w="583"/>
        <w:gridCol w:w="862"/>
      </w:tblGrid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0641" w:type="dxa"/>
            <w:gridSpan w:val="27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371" w:lineRule="exact"/>
              <w:ind w:left="347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109EC">
              <w:rPr>
                <w:b/>
                <w:bCs/>
                <w:sz w:val="34"/>
                <w:szCs w:val="34"/>
              </w:rPr>
              <w:t>SMLOUVA O ZÁJEZDU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10641" w:type="dxa"/>
            <w:gridSpan w:val="27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"/>
              <w:ind w:left="2168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sz w:val="12"/>
                <w:szCs w:val="12"/>
              </w:rPr>
              <w:t>VŠECHNY ZÁJEZDY POŘÁDANÉ CESTOVNÍ KANCELÁŘÍ JSOU POJIŠTĚNÉ VE SMYSLU PLATNÝCH ZÁKONŮ.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01" w:type="dxa"/>
            <w:gridSpan w:val="6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3"/>
              <w:ind w:left="21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4"/>
                <w:szCs w:val="14"/>
              </w:rPr>
              <w:t>Rezervační číslo: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1"/>
              <w:ind w:left="135"/>
              <w:rPr>
                <w:rFonts w:ascii="Times New Roman" w:hAnsi="Times New Roman" w:cs="Times New Roman"/>
              </w:rPr>
            </w:pPr>
            <w:r w:rsidRPr="00B109EC">
              <w:rPr>
                <w:sz w:val="20"/>
                <w:szCs w:val="20"/>
              </w:rPr>
              <w:t>212000222</w:t>
            </w:r>
          </w:p>
        </w:tc>
        <w:tc>
          <w:tcPr>
            <w:tcW w:w="1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3"/>
              <w:ind w:left="26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4"/>
                <w:szCs w:val="14"/>
              </w:rPr>
              <w:t>Variabilní symbol:</w:t>
            </w:r>
          </w:p>
        </w:tc>
        <w:tc>
          <w:tcPr>
            <w:tcW w:w="4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1"/>
              <w:ind w:left="146"/>
              <w:rPr>
                <w:rFonts w:ascii="Times New Roman" w:hAnsi="Times New Roman" w:cs="Times New Roman"/>
              </w:rPr>
            </w:pPr>
            <w:r w:rsidRPr="00B109EC">
              <w:rPr>
                <w:sz w:val="20"/>
                <w:szCs w:val="20"/>
              </w:rPr>
              <w:t>7398050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10641" w:type="dxa"/>
            <w:gridSpan w:val="2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"/>
              <w:ind w:left="4560" w:right="4546"/>
              <w:jc w:val="center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sz w:val="16"/>
                <w:szCs w:val="16"/>
              </w:rPr>
              <w:t>SMLUVNÍ STRANY: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7"/>
        </w:trPr>
        <w:tc>
          <w:tcPr>
            <w:tcW w:w="213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92" w:lineRule="exact"/>
              <w:ind w:left="23"/>
              <w:rPr>
                <w:b/>
                <w:bCs/>
                <w:position w:val="1"/>
                <w:sz w:val="16"/>
                <w:szCs w:val="16"/>
              </w:rPr>
            </w:pPr>
            <w:r w:rsidRPr="00B109EC">
              <w:rPr>
                <w:b/>
                <w:bCs/>
                <w:sz w:val="16"/>
                <w:szCs w:val="16"/>
              </w:rPr>
              <w:t xml:space="preserve">1) </w:t>
            </w:r>
            <w:r w:rsidRPr="00B109EC">
              <w:rPr>
                <w:b/>
                <w:bCs/>
                <w:position w:val="1"/>
                <w:sz w:val="16"/>
                <w:szCs w:val="16"/>
              </w:rPr>
              <w:t>CESTOVNÍ KANCELÁŘ</w:t>
            </w:r>
          </w:p>
          <w:p w:rsidR="00000000" w:rsidRPr="00B109EC" w:rsidRDefault="00B109EC">
            <w:pPr>
              <w:pStyle w:val="TableParagraph"/>
              <w:kinsoku w:val="0"/>
              <w:overflowPunct w:val="0"/>
              <w:spacing w:before="47"/>
              <w:ind w:left="72"/>
              <w:rPr>
                <w:sz w:val="14"/>
                <w:szCs w:val="14"/>
              </w:rPr>
            </w:pPr>
            <w:r w:rsidRPr="00B109EC">
              <w:rPr>
                <w:sz w:val="14"/>
                <w:szCs w:val="14"/>
              </w:rPr>
              <w:t>(Pořadatel zájezdu)</w:t>
            </w:r>
          </w:p>
          <w:p w:rsidR="00000000" w:rsidRPr="00B109EC" w:rsidRDefault="00B109E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Pr="00B109EC" w:rsidRDefault="00B109EC">
            <w:pPr>
              <w:pStyle w:val="TableParagraph"/>
              <w:kinsoku w:val="0"/>
              <w:overflowPunct w:val="0"/>
              <w:spacing w:before="134"/>
              <w:ind w:left="72" w:right="-40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ANCORA-cestovní kancelář</w:t>
            </w:r>
            <w:r w:rsidRPr="00B109EC">
              <w:rPr>
                <w:spacing w:val="1"/>
                <w:sz w:val="14"/>
                <w:szCs w:val="14"/>
              </w:rPr>
              <w:t xml:space="preserve"> </w:t>
            </w:r>
            <w:r w:rsidRPr="00B109EC">
              <w:rPr>
                <w:sz w:val="14"/>
                <w:szCs w:val="14"/>
              </w:rPr>
              <w:t>s.r.o.</w:t>
            </w:r>
          </w:p>
        </w:tc>
        <w:tc>
          <w:tcPr>
            <w:tcW w:w="30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ind w:left="93"/>
              <w:rPr>
                <w:rFonts w:ascii="Times New Roman" w:hAnsi="Times New Roman" w:cs="Times New Roman"/>
              </w:rPr>
            </w:pPr>
            <w:r w:rsidRPr="00B109EC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48.75pt">
                  <v:imagedata r:id="rId6" o:title=""/>
                </v:shape>
              </w:pict>
            </w:r>
          </w:p>
        </w:tc>
        <w:tc>
          <w:tcPr>
            <w:tcW w:w="20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8" w:line="242" w:lineRule="auto"/>
              <w:ind w:left="52" w:right="148"/>
              <w:rPr>
                <w:b/>
                <w:bCs/>
                <w:sz w:val="12"/>
                <w:szCs w:val="12"/>
              </w:rPr>
            </w:pPr>
            <w:r w:rsidRPr="00B109EC">
              <w:rPr>
                <w:b/>
                <w:bCs/>
                <w:sz w:val="12"/>
                <w:szCs w:val="12"/>
              </w:rPr>
              <w:t>zastoupená cest. agenturou na základě plné moci</w:t>
            </w:r>
          </w:p>
          <w:p w:rsidR="00000000" w:rsidRPr="00B109EC" w:rsidRDefault="00B109E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Pr="00B109EC" w:rsidRDefault="00B109EC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000000" w:rsidRPr="00B109EC" w:rsidRDefault="00B109EC">
            <w:pPr>
              <w:pStyle w:val="TableParagraph"/>
              <w:kinsoku w:val="0"/>
              <w:overflowPunct w:val="0"/>
              <w:spacing w:before="1"/>
              <w:ind w:left="52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</w:rPr>
              <w:t>Invia.cz, a.s.</w:t>
            </w:r>
          </w:p>
        </w:tc>
        <w:tc>
          <w:tcPr>
            <w:tcW w:w="350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ind w:left="693"/>
              <w:rPr>
                <w:rFonts w:ascii="Times New Roman" w:hAnsi="Times New Roman" w:cs="Times New Roman"/>
              </w:rPr>
            </w:pPr>
            <w:r w:rsidRPr="00B109EC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style="width:103.5pt;height:49.5pt">
                  <v:imagedata r:id="rId7" o:title=""/>
                </v:shape>
              </w:pic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5139" w:type="dxa"/>
            <w:gridSpan w:val="1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64" w:lineRule="exact"/>
              <w:ind w:left="19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position w:val="2"/>
                <w:sz w:val="13"/>
                <w:szCs w:val="13"/>
              </w:rPr>
              <w:t xml:space="preserve">Sídlo:   </w:t>
            </w:r>
            <w:r w:rsidRPr="00B109EC">
              <w:rPr>
                <w:sz w:val="14"/>
                <w:szCs w:val="14"/>
              </w:rPr>
              <w:t>Fialova 416/3, Šumperk 787 01</w:t>
            </w:r>
          </w:p>
        </w:tc>
        <w:tc>
          <w:tcPr>
            <w:tcW w:w="5502" w:type="dxa"/>
            <w:gridSpan w:val="15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"/>
              <w:ind w:left="5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Sídlo: Na Hřebenech II 1718/8, 140 00 Praha, IČO 26702924, DIČ CZ26702924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5139" w:type="dxa"/>
            <w:gridSpan w:val="1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6" w:lineRule="exact"/>
              <w:ind w:left="51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Spol.zapsaná v OR KS v Ostravě, odd.C, vložka 28725</w:t>
            </w:r>
          </w:p>
        </w:tc>
        <w:tc>
          <w:tcPr>
            <w:tcW w:w="5502" w:type="dxa"/>
            <w:gridSpan w:val="15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4"/>
              <w:ind w:left="5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Společnost je zapsaná v OR vedené</w:t>
            </w:r>
            <w:r w:rsidRPr="00B109EC">
              <w:rPr>
                <w:sz w:val="14"/>
                <w:szCs w:val="14"/>
              </w:rPr>
              <w:t>m MS v Praze, odd. B, vl. 15601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5139" w:type="dxa"/>
            <w:gridSpan w:val="1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tabs>
                <w:tab w:val="left" w:pos="512"/>
              </w:tabs>
              <w:kinsoku w:val="0"/>
              <w:overflowPunct w:val="0"/>
              <w:spacing w:before="1"/>
              <w:ind w:left="19"/>
              <w:rPr>
                <w:rFonts w:ascii="Times New Roman" w:hAnsi="Times New Roman" w:cs="Times New Roman"/>
              </w:rPr>
            </w:pPr>
            <w:r w:rsidRPr="00B109EC">
              <w:rPr>
                <w:position w:val="1"/>
                <w:sz w:val="13"/>
                <w:szCs w:val="13"/>
              </w:rPr>
              <w:t>IČO:</w:t>
            </w:r>
            <w:r w:rsidRPr="00B109EC">
              <w:rPr>
                <w:position w:val="1"/>
                <w:sz w:val="13"/>
                <w:szCs w:val="13"/>
              </w:rPr>
              <w:tab/>
            </w:r>
            <w:r w:rsidRPr="00B109EC">
              <w:rPr>
                <w:sz w:val="14"/>
                <w:szCs w:val="14"/>
              </w:rPr>
              <w:t xml:space="preserve">26866641     </w:t>
            </w:r>
            <w:r w:rsidRPr="00B109EC">
              <w:rPr>
                <w:position w:val="1"/>
                <w:sz w:val="13"/>
                <w:szCs w:val="13"/>
              </w:rPr>
              <w:t xml:space="preserve">DIČ:    </w:t>
            </w:r>
            <w:r w:rsidRPr="00B109EC">
              <w:rPr>
                <w:spacing w:val="7"/>
                <w:position w:val="1"/>
                <w:sz w:val="13"/>
                <w:szCs w:val="13"/>
              </w:rPr>
              <w:t xml:space="preserve"> </w:t>
            </w:r>
            <w:r w:rsidRPr="00B109EC">
              <w:rPr>
                <w:sz w:val="14"/>
                <w:szCs w:val="14"/>
              </w:rPr>
              <w:t>CZ26866641</w:t>
            </w:r>
          </w:p>
        </w:tc>
        <w:tc>
          <w:tcPr>
            <w:tcW w:w="5502" w:type="dxa"/>
            <w:gridSpan w:val="15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5139" w:type="dxa"/>
            <w:gridSpan w:val="1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gridSpan w:val="15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0" w:lineRule="exact"/>
              <w:ind w:left="52"/>
              <w:rPr>
                <w:rFonts w:ascii="Times New Roman" w:hAnsi="Times New Roman" w:cs="Times New Roman"/>
              </w:rPr>
            </w:pPr>
            <w:hyperlink r:id="rId8" w:history="1">
              <w:r w:rsidRPr="00B109EC">
                <w:rPr>
                  <w:sz w:val="14"/>
                  <w:szCs w:val="14"/>
                </w:rPr>
                <w:t>www.invia.cz</w:t>
              </w:r>
            </w:hyperlink>
            <w:r w:rsidRPr="00B109EC">
              <w:rPr>
                <w:sz w:val="14"/>
                <w:szCs w:val="14"/>
              </w:rPr>
              <w:t xml:space="preserve"> - </w:t>
            </w:r>
            <w:hyperlink r:id="rId9" w:history="1">
              <w:r w:rsidRPr="00B109EC">
                <w:rPr>
                  <w:sz w:val="14"/>
                  <w:szCs w:val="14"/>
                </w:rPr>
                <w:t>poradce@invia.cz</w:t>
              </w:r>
            </w:hyperlink>
            <w:r w:rsidRPr="00B109EC">
              <w:rPr>
                <w:sz w:val="14"/>
                <w:szCs w:val="14"/>
              </w:rPr>
              <w:t xml:space="preserve"> - tel.: 226 000 622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0641" w:type="dxa"/>
            <w:gridSpan w:val="27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"/>
              <w:ind w:left="4800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6"/>
                <w:szCs w:val="16"/>
              </w:rPr>
              <w:t>2) ZÁKAZNÍK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"/>
              <w:ind w:left="21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titul, jméno, příjmení</w:t>
            </w:r>
          </w:p>
        </w:tc>
        <w:tc>
          <w:tcPr>
            <w:tcW w:w="3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0"/>
              <w:ind w:left="113" w:right="-21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Dětský</w:t>
            </w:r>
            <w:r w:rsidRPr="00B109EC">
              <w:rPr>
                <w:sz w:val="14"/>
                <w:szCs w:val="14"/>
              </w:rPr>
              <w:t xml:space="preserve"> domov Praha 9 - Dolní Počernice, Národních</w:t>
            </w:r>
            <w:r w:rsidRPr="00B109EC">
              <w:rPr>
                <w:spacing w:val="3"/>
                <w:sz w:val="14"/>
                <w:szCs w:val="14"/>
              </w:rPr>
              <w:t xml:space="preserve"> </w:t>
            </w:r>
            <w:r w:rsidRPr="00B109EC">
              <w:rPr>
                <w:sz w:val="14"/>
                <w:szCs w:val="14"/>
              </w:rPr>
              <w:t>h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"/>
              <w:ind w:left="10"/>
              <w:rPr>
                <w:rFonts w:ascii="Times New Roman" w:hAnsi="Times New Roman" w:cs="Times New Roman"/>
              </w:rPr>
            </w:pPr>
            <w:r w:rsidRPr="00B109EC">
              <w:rPr>
                <w:position w:val="-2"/>
                <w:sz w:val="14"/>
                <w:szCs w:val="14"/>
              </w:rPr>
              <w:t>r</w:t>
            </w:r>
            <w:r w:rsidRPr="00B109EC">
              <w:rPr>
                <w:spacing w:val="-47"/>
                <w:position w:val="-2"/>
                <w:sz w:val="14"/>
                <w:szCs w:val="14"/>
              </w:rPr>
              <w:t>d</w:t>
            </w:r>
            <w:r w:rsidRPr="00B109EC">
              <w:rPr>
                <w:spacing w:val="-35"/>
                <w:w w:val="104"/>
                <w:sz w:val="14"/>
                <w:szCs w:val="14"/>
              </w:rPr>
              <w:t>d</w:t>
            </w:r>
            <w:r w:rsidRPr="00B109EC">
              <w:rPr>
                <w:position w:val="-2"/>
                <w:sz w:val="14"/>
                <w:szCs w:val="14"/>
              </w:rPr>
              <w:t>i</w:t>
            </w:r>
            <w:r w:rsidRPr="00B109EC">
              <w:rPr>
                <w:spacing w:val="-75"/>
                <w:position w:val="-2"/>
                <w:sz w:val="14"/>
                <w:szCs w:val="14"/>
              </w:rPr>
              <w:t>n</w:t>
            </w:r>
            <w:r w:rsidRPr="00B109EC">
              <w:rPr>
                <w:spacing w:val="-7"/>
                <w:w w:val="104"/>
                <w:sz w:val="14"/>
                <w:szCs w:val="14"/>
              </w:rPr>
              <w:t>a</w:t>
            </w:r>
            <w:r w:rsidRPr="00B109EC">
              <w:rPr>
                <w:spacing w:val="-72"/>
                <w:position w:val="-2"/>
                <w:sz w:val="14"/>
                <w:szCs w:val="14"/>
              </w:rPr>
              <w:t>ů</w:t>
            </w:r>
            <w:r w:rsidRPr="00B109EC">
              <w:rPr>
                <w:spacing w:val="-1"/>
                <w:w w:val="104"/>
                <w:sz w:val="14"/>
                <w:szCs w:val="14"/>
              </w:rPr>
              <w:t>t</w:t>
            </w:r>
            <w:r w:rsidRPr="00B109EC">
              <w:rPr>
                <w:spacing w:val="-12"/>
                <w:w w:val="104"/>
                <w:sz w:val="14"/>
                <w:szCs w:val="14"/>
              </w:rPr>
              <w:t>u</w:t>
            </w:r>
            <w:r w:rsidRPr="00B109EC">
              <w:rPr>
                <w:spacing w:val="-67"/>
                <w:position w:val="-2"/>
                <w:sz w:val="14"/>
                <w:szCs w:val="14"/>
              </w:rPr>
              <w:t>1</w:t>
            </w:r>
            <w:r w:rsidRPr="00B109EC">
              <w:rPr>
                <w:w w:val="104"/>
                <w:sz w:val="14"/>
                <w:szCs w:val="14"/>
              </w:rPr>
              <w:t>m</w:t>
            </w:r>
            <w:r w:rsidRPr="00B109EC">
              <w:rPr>
                <w:spacing w:val="2"/>
                <w:sz w:val="14"/>
                <w:szCs w:val="14"/>
              </w:rPr>
              <w:t xml:space="preserve"> </w:t>
            </w:r>
            <w:r w:rsidRPr="00B109EC">
              <w:rPr>
                <w:spacing w:val="-1"/>
                <w:w w:val="104"/>
                <w:sz w:val="14"/>
                <w:szCs w:val="14"/>
              </w:rPr>
              <w:t>naro</w:t>
            </w:r>
            <w:r w:rsidRPr="00B109EC">
              <w:rPr>
                <w:spacing w:val="-2"/>
                <w:w w:val="104"/>
                <w:sz w:val="14"/>
                <w:szCs w:val="14"/>
              </w:rPr>
              <w:t>z</w:t>
            </w:r>
            <w:r w:rsidRPr="00B109EC">
              <w:rPr>
                <w:spacing w:val="-1"/>
                <w:w w:val="104"/>
                <w:sz w:val="14"/>
                <w:szCs w:val="14"/>
              </w:rPr>
              <w:t>ení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0"/>
              <w:ind w:left="49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27.05.1973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"/>
              <w:ind w:left="26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st. příslušnost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0"/>
              <w:ind w:left="7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Česká republika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2"/>
              <w:ind w:left="21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ulice, čp, město</w:t>
            </w:r>
          </w:p>
        </w:tc>
        <w:tc>
          <w:tcPr>
            <w:tcW w:w="5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6"/>
              <w:ind w:left="113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Národních hrdinů 1, Praha 9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2"/>
              <w:ind w:left="26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PSČ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6"/>
              <w:ind w:left="15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19012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663" w:type="dxa"/>
            <w:gridSpan w:val="5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"/>
              <w:ind w:left="21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telefon/mobil</w:t>
            </w:r>
          </w:p>
        </w:tc>
        <w:tc>
          <w:tcPr>
            <w:tcW w:w="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5"/>
              <w:ind w:left="113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(+420) 602 873 693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5"/>
              <w:ind w:left="53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Email pro zaslání pokynů</w:t>
            </w:r>
          </w:p>
        </w:tc>
        <w:tc>
          <w:tcPr>
            <w:tcW w:w="3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5"/>
              <w:ind w:left="58"/>
              <w:rPr>
                <w:rFonts w:ascii="Times New Roman" w:hAnsi="Times New Roman" w:cs="Times New Roman"/>
              </w:rPr>
            </w:pPr>
            <w:hyperlink r:id="rId10" w:history="1">
              <w:r w:rsidRPr="00B109EC">
                <w:rPr>
                  <w:sz w:val="14"/>
                  <w:szCs w:val="14"/>
                </w:rPr>
                <w:t>pokyny@invia.cz</w:t>
              </w:r>
            </w:hyperlink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4"/>
              <w:ind w:left="93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pořad. č.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4"/>
              <w:ind w:left="994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titul, jméno, příjmení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4"/>
              <w:ind w:left="151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datum narození</w:t>
            </w:r>
          </w:p>
        </w:tc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4"/>
              <w:ind w:left="388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st. příslušnost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4"/>
              <w:ind w:left="626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číslo pasu *)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4"/>
              <w:ind w:left="547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konečná cena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6"/>
              <w:ind w:left="23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1.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6"/>
              <w:ind w:left="124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Pavla Vycpálková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6"/>
              <w:ind w:left="10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24.05.1970</w:t>
            </w:r>
          </w:p>
        </w:tc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6"/>
              <w:ind w:left="137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CZE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6"/>
              <w:ind w:left="138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Není vyžadováno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6"/>
              <w:ind w:left="122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13 191 Kč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8"/>
              <w:ind w:left="23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2.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8"/>
              <w:ind w:left="124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Dominik Svoboda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8"/>
              <w:ind w:left="10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12.04.1995</w:t>
            </w:r>
          </w:p>
        </w:tc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8"/>
              <w:ind w:left="137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CZE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8"/>
              <w:ind w:left="138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Není vyžadov</w:t>
            </w:r>
            <w:r w:rsidRPr="00B109EC">
              <w:rPr>
                <w:sz w:val="14"/>
                <w:szCs w:val="14"/>
              </w:rPr>
              <w:t>áno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8"/>
              <w:ind w:left="122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13 191 Kč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3"/>
              <w:ind w:left="23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3.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3"/>
              <w:ind w:left="124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Patrik Štrupl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3"/>
              <w:ind w:left="10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11.02.2015</w:t>
            </w:r>
          </w:p>
        </w:tc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3"/>
              <w:ind w:left="137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CZE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3"/>
              <w:ind w:left="138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Není vyžadováno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3"/>
              <w:ind w:left="0" w:right="47"/>
              <w:jc w:val="righ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7 490 Kč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5"/>
              <w:ind w:left="23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4.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5"/>
              <w:ind w:left="124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Ivana Mlejnková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5"/>
              <w:ind w:left="10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07.02.1963</w:t>
            </w:r>
          </w:p>
        </w:tc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5"/>
              <w:ind w:left="137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CZE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5"/>
              <w:ind w:left="138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Není vyžadováno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5"/>
              <w:ind w:left="122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13 191 Kč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7"/>
              <w:ind w:left="23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5.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7"/>
              <w:ind w:left="124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Irena Prachařová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7"/>
              <w:ind w:left="10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07.09.1957</w:t>
            </w:r>
          </w:p>
        </w:tc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7"/>
              <w:ind w:left="137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CZE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7"/>
              <w:ind w:left="138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Není vyžadováno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7"/>
              <w:ind w:left="122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13 191 Kč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9"/>
              <w:ind w:left="23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6.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9"/>
              <w:ind w:left="124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Václav Štrupl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9"/>
              <w:ind w:left="10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29.12.2013</w:t>
            </w:r>
          </w:p>
        </w:tc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9"/>
              <w:ind w:left="137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CZE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9"/>
              <w:ind w:left="138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Není vyžadováno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9"/>
              <w:ind w:left="0" w:right="47"/>
              <w:jc w:val="righ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7 490 Kč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1"/>
              <w:ind w:left="23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7.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1"/>
              <w:ind w:left="124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Petr Hruška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1"/>
              <w:ind w:left="10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12.10.2008</w:t>
            </w:r>
          </w:p>
        </w:tc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1"/>
              <w:ind w:left="137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CZE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1"/>
              <w:ind w:left="138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Není vyžadováno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1"/>
              <w:ind w:left="122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12 311 Kč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0641" w:type="dxa"/>
            <w:gridSpan w:val="2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"/>
              <w:ind w:left="4560" w:right="4546"/>
              <w:jc w:val="center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sz w:val="16"/>
                <w:szCs w:val="16"/>
              </w:rPr>
              <w:t>ROZSAH SLUŽEB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9"/>
              <w:ind w:left="19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2"/>
                <w:szCs w:val="12"/>
              </w:rPr>
              <w:t>DESTINACE</w:t>
            </w:r>
          </w:p>
        </w:tc>
        <w:tc>
          <w:tcPr>
            <w:tcW w:w="395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3" w:lineRule="exact"/>
              <w:ind w:left="83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Bulharsko, Slunečné Pobřeží</w:t>
            </w:r>
          </w:p>
        </w:tc>
        <w:tc>
          <w:tcPr>
            <w:tcW w:w="15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"/>
              <w:ind w:left="32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sz w:val="12"/>
                <w:szCs w:val="12"/>
              </w:rPr>
              <w:t>TERMÍN ZÁJEZDU</w:t>
            </w:r>
          </w:p>
        </w:tc>
        <w:tc>
          <w:tcPr>
            <w:tcW w:w="390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3" w:lineRule="exact"/>
              <w:ind w:left="973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21.8. - 28.8.2021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5139" w:type="dxa"/>
            <w:gridSpan w:val="1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7"/>
              <w:ind w:left="19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2"/>
                <w:szCs w:val="12"/>
              </w:rPr>
              <w:t>DOPRAVA</w:t>
            </w:r>
          </w:p>
        </w:tc>
        <w:tc>
          <w:tcPr>
            <w:tcW w:w="223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7"/>
              <w:ind w:left="19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2"/>
                <w:szCs w:val="12"/>
              </w:rPr>
              <w:t>TERMÍN</w:t>
            </w:r>
            <w:r w:rsidRPr="00B109EC">
              <w:rPr>
                <w:b/>
                <w:bCs/>
                <w:spacing w:val="-9"/>
                <w:w w:val="105"/>
                <w:sz w:val="12"/>
                <w:szCs w:val="12"/>
              </w:rPr>
              <w:t xml:space="preserve"> </w:t>
            </w:r>
            <w:r w:rsidRPr="00B109EC">
              <w:rPr>
                <w:b/>
                <w:bCs/>
                <w:w w:val="105"/>
                <w:sz w:val="12"/>
                <w:szCs w:val="12"/>
              </w:rPr>
              <w:t>UBYTOVÁNÍ</w:t>
            </w:r>
            <w:r w:rsidRPr="00B109EC">
              <w:rPr>
                <w:b/>
                <w:bCs/>
                <w:spacing w:val="-11"/>
                <w:w w:val="105"/>
                <w:sz w:val="12"/>
                <w:szCs w:val="12"/>
              </w:rPr>
              <w:t xml:space="preserve"> </w:t>
            </w:r>
            <w:r w:rsidRPr="00B109EC">
              <w:rPr>
                <w:b/>
                <w:bCs/>
                <w:w w:val="105"/>
                <w:sz w:val="12"/>
                <w:szCs w:val="12"/>
              </w:rPr>
              <w:t>A</w:t>
            </w:r>
            <w:r w:rsidRPr="00B109EC">
              <w:rPr>
                <w:b/>
                <w:bCs/>
                <w:spacing w:val="-15"/>
                <w:w w:val="105"/>
                <w:sz w:val="12"/>
                <w:szCs w:val="12"/>
              </w:rPr>
              <w:t xml:space="preserve"> </w:t>
            </w:r>
            <w:r w:rsidRPr="00B109EC">
              <w:rPr>
                <w:b/>
                <w:bCs/>
                <w:w w:val="105"/>
                <w:sz w:val="12"/>
                <w:szCs w:val="12"/>
              </w:rPr>
              <w:t>POČET</w:t>
            </w:r>
            <w:r w:rsidRPr="00B109EC">
              <w:rPr>
                <w:b/>
                <w:bCs/>
                <w:spacing w:val="-10"/>
                <w:w w:val="105"/>
                <w:sz w:val="12"/>
                <w:szCs w:val="12"/>
              </w:rPr>
              <w:t xml:space="preserve"> </w:t>
            </w:r>
            <w:r w:rsidRPr="00B109EC">
              <w:rPr>
                <w:b/>
                <w:bCs/>
                <w:w w:val="105"/>
                <w:sz w:val="12"/>
                <w:szCs w:val="12"/>
              </w:rPr>
              <w:t>NOCÍ</w:t>
            </w:r>
          </w:p>
        </w:tc>
        <w:tc>
          <w:tcPr>
            <w:tcW w:w="326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"/>
              <w:ind w:left="33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21.8. - 28.8.2021/7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5"/>
              <w:ind w:left="93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pořad. č.</w:t>
            </w:r>
          </w:p>
        </w:tc>
        <w:tc>
          <w:tcPr>
            <w:tcW w:w="44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5"/>
              <w:ind w:left="2061" w:right="2042"/>
              <w:jc w:val="center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druh</w:t>
            </w:r>
          </w:p>
        </w:tc>
        <w:tc>
          <w:tcPr>
            <w:tcW w:w="5502" w:type="dxa"/>
            <w:gridSpan w:val="1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5"/>
              <w:ind w:left="239"/>
              <w:rPr>
                <w:rFonts w:ascii="Times New Roman" w:hAnsi="Times New Roman" w:cs="Times New Roman"/>
              </w:rPr>
            </w:pPr>
            <w:r w:rsidRPr="00B109EC">
              <w:rPr>
                <w:sz w:val="13"/>
                <w:szCs w:val="13"/>
              </w:rPr>
              <w:t xml:space="preserve">trasa  </w:t>
            </w:r>
            <w:r w:rsidRPr="00B109EC">
              <w:rPr>
                <w:sz w:val="10"/>
                <w:szCs w:val="10"/>
              </w:rPr>
              <w:t>(přibližný itinerář</w:t>
            </w:r>
            <w:r w:rsidRPr="00B109EC">
              <w:rPr>
                <w:sz w:val="10"/>
                <w:szCs w:val="10"/>
              </w:rPr>
              <w:t xml:space="preserve"> dopravy je uveden, pokud je znám, v doplnění SOZ nebo v obchodních podmínkách)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45"/>
              <w:ind w:left="5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1-10</w:t>
            </w:r>
          </w:p>
        </w:tc>
        <w:tc>
          <w:tcPr>
            <w:tcW w:w="44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45"/>
              <w:ind w:left="64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Letecky</w:t>
            </w:r>
          </w:p>
        </w:tc>
        <w:tc>
          <w:tcPr>
            <w:tcW w:w="55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45"/>
              <w:ind w:left="117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Praha - Burgas - Praha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0641" w:type="dxa"/>
            <w:gridSpan w:val="27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7"/>
              <w:ind w:left="19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2"/>
                <w:szCs w:val="12"/>
              </w:rPr>
              <w:t>UBYTOVÁNÍ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48" w:lineRule="exact"/>
              <w:ind w:left="93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pořad. č.</w:t>
            </w:r>
          </w:p>
        </w:tc>
        <w:tc>
          <w:tcPr>
            <w:tcW w:w="4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48" w:lineRule="exact"/>
              <w:ind w:left="1933" w:right="1916"/>
              <w:jc w:val="center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název, kategorie</w:t>
            </w:r>
          </w:p>
        </w:tc>
        <w:tc>
          <w:tcPr>
            <w:tcW w:w="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48" w:lineRule="exact"/>
              <w:ind w:left="2089" w:right="2071"/>
              <w:jc w:val="center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typ ubytování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0"/>
              <w:ind w:left="5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1-10</w:t>
            </w:r>
          </w:p>
        </w:tc>
        <w:tc>
          <w:tcPr>
            <w:tcW w:w="4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0"/>
              <w:ind w:left="64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Hotel SUNRISE COMPLEX***</w:t>
            </w:r>
          </w:p>
        </w:tc>
        <w:tc>
          <w:tcPr>
            <w:tcW w:w="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0"/>
              <w:ind w:left="8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2x DBL+1, 1x DBL+2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5377" w:type="dxa"/>
            <w:gridSpan w:val="13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7"/>
              <w:ind w:left="2254" w:right="2236"/>
              <w:jc w:val="center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2"/>
                <w:szCs w:val="12"/>
              </w:rPr>
              <w:t>STRAVOVÁNÍ</w:t>
            </w:r>
          </w:p>
        </w:tc>
        <w:tc>
          <w:tcPr>
            <w:tcW w:w="5264" w:type="dxa"/>
            <w:gridSpan w:val="14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7"/>
              <w:ind w:left="19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2"/>
                <w:szCs w:val="12"/>
              </w:rPr>
              <w:t>DALŠÍ SLUŽBY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48" w:lineRule="exact"/>
              <w:ind w:left="93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pořad. č.</w:t>
            </w:r>
          </w:p>
        </w:tc>
        <w:tc>
          <w:tcPr>
            <w:tcW w:w="4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48" w:lineRule="exact"/>
              <w:ind w:left="1845" w:right="1824"/>
              <w:jc w:val="center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druh stravování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48" w:lineRule="exact"/>
              <w:ind w:left="93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pořad. č.</w:t>
            </w: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48" w:lineRule="exact"/>
              <w:ind w:left="698"/>
              <w:rPr>
                <w:rFonts w:ascii="Times New Roman" w:hAnsi="Times New Roman" w:cs="Times New Roman"/>
              </w:rPr>
            </w:pPr>
            <w:r w:rsidRPr="00B109EC">
              <w:rPr>
                <w:sz w:val="13"/>
                <w:szCs w:val="13"/>
              </w:rPr>
              <w:t>název služby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48" w:lineRule="exact"/>
              <w:ind w:left="225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cena/os.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48" w:lineRule="exact"/>
              <w:ind w:left="21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počet</w:t>
            </w:r>
            <w:r w:rsidRPr="00B109EC">
              <w:rPr>
                <w:spacing w:val="-14"/>
                <w:w w:val="105"/>
                <w:sz w:val="13"/>
                <w:szCs w:val="13"/>
              </w:rPr>
              <w:t xml:space="preserve"> </w:t>
            </w:r>
            <w:r w:rsidRPr="00B109EC">
              <w:rPr>
                <w:w w:val="105"/>
                <w:sz w:val="13"/>
                <w:szCs w:val="13"/>
              </w:rPr>
              <w:t>os.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7"/>
              <w:ind w:left="223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celkem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43"/>
              <w:ind w:left="52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1-10</w:t>
            </w:r>
          </w:p>
        </w:tc>
        <w:tc>
          <w:tcPr>
            <w:tcW w:w="4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43"/>
              <w:ind w:left="64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All Inclusive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77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9"/>
              <w:ind w:left="1712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sz w:val="12"/>
                <w:szCs w:val="12"/>
              </w:rPr>
              <w:t>DOPLNĚNÍ SMLOUVY O ZÁJEZDU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77" w:type="dxa"/>
            <w:gridSpan w:val="1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77" w:type="dxa"/>
            <w:gridSpan w:val="1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77" w:type="dxa"/>
            <w:gridSpan w:val="1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77" w:type="dxa"/>
            <w:gridSpan w:val="1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5377" w:type="dxa"/>
            <w:gridSpan w:val="1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gridSpan w:val="1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"/>
              <w:ind w:left="19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2"/>
                <w:szCs w:val="12"/>
              </w:rPr>
              <w:t>SLEVA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377" w:type="dxa"/>
            <w:gridSpan w:val="1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6"/>
              <w:ind w:left="19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druh slevy</w:t>
            </w: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6"/>
              <w:ind w:left="23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hodnota slevy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377" w:type="dxa"/>
            <w:gridSpan w:val="1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8"/>
              <w:ind w:left="19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2"/>
                <w:szCs w:val="12"/>
              </w:rPr>
              <w:t>CENA CELKEM</w:t>
            </w:r>
          </w:p>
        </w:tc>
        <w:tc>
          <w:tcPr>
            <w:tcW w:w="23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1"/>
              <w:ind w:left="1498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sz w:val="16"/>
                <w:szCs w:val="16"/>
              </w:rPr>
              <w:t>118 748 Kč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77" w:type="dxa"/>
            <w:gridSpan w:val="1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1"/>
              <w:ind w:left="1498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5"/>
              <w:ind w:left="119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záloha č. 1</w:t>
            </w:r>
          </w:p>
        </w:tc>
        <w:tc>
          <w:tcPr>
            <w:tcW w:w="1049" w:type="dxa"/>
            <w:gridSpan w:val="3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4"/>
              <w:ind w:left="26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splatná dne</w:t>
            </w:r>
          </w:p>
        </w:tc>
        <w:tc>
          <w:tcPr>
            <w:tcW w:w="950" w:type="dxa"/>
            <w:gridSpan w:val="3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377" w:type="dxa"/>
            <w:gridSpan w:val="1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5"/>
              <w:ind w:left="119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záloha č. 2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4"/>
              <w:ind w:left="26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splatná dne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77" w:type="dxa"/>
            <w:gridSpan w:val="1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0"/>
              <w:ind w:left="119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záloha č. 3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9"/>
              <w:ind w:left="26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splatná dne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5377" w:type="dxa"/>
            <w:gridSpan w:val="1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2"/>
              <w:ind w:left="196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doplatek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6"/>
              <w:ind w:left="200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118 748 Kč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2"/>
              <w:ind w:left="26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splatný dne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6"/>
              <w:ind w:left="130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27.07.2021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377" w:type="dxa"/>
            <w:gridSpan w:val="1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25"/>
              <w:ind w:left="1377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4"/>
                <w:szCs w:val="14"/>
              </w:rPr>
              <w:t>*) pouze v případě, kdy je vyžadováno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9"/>
        </w:trPr>
        <w:tc>
          <w:tcPr>
            <w:tcW w:w="10641" w:type="dxa"/>
            <w:gridSpan w:val="2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8" w:line="172" w:lineRule="exact"/>
              <w:ind w:left="72"/>
              <w:rPr>
                <w:sz w:val="16"/>
                <w:szCs w:val="16"/>
              </w:rPr>
            </w:pPr>
            <w:r w:rsidRPr="00B109EC">
              <w:rPr>
                <w:sz w:val="16"/>
                <w:szCs w:val="16"/>
              </w:rPr>
              <w:t>Nedílnou součástí této Smlouvy o zájezdu je dokument „Informace před nákupem" a obchodní podmí</w:t>
            </w:r>
            <w:r w:rsidRPr="00B109EC">
              <w:rPr>
                <w:sz w:val="16"/>
                <w:szCs w:val="16"/>
              </w:rPr>
              <w:t>nky pořadatele zájezdu a společnosti Invia.cz,</w:t>
            </w:r>
          </w:p>
          <w:p w:rsidR="00000000" w:rsidRPr="00B109EC" w:rsidRDefault="00B109EC">
            <w:pPr>
              <w:pStyle w:val="TableParagraph"/>
              <w:kinsoku w:val="0"/>
              <w:overflowPunct w:val="0"/>
              <w:spacing w:before="10" w:line="160" w:lineRule="exact"/>
              <w:ind w:left="72" w:right="105"/>
              <w:rPr>
                <w:rFonts w:ascii="Times New Roman" w:hAnsi="Times New Roman" w:cs="Times New Roman"/>
              </w:rPr>
            </w:pPr>
            <w:r w:rsidRPr="00B109EC">
              <w:rPr>
                <w:sz w:val="16"/>
                <w:szCs w:val="16"/>
              </w:rPr>
              <w:t xml:space="preserve">a.s. a stejně tak důležité informace pořadatele zájezdu, které jsou k této smlouvě přiloženy a jsou současně vždy dostupné na webových stránkách </w:t>
            </w:r>
            <w:hyperlink r:id="rId11" w:history="1">
              <w:r w:rsidRPr="00B109EC">
                <w:rPr>
                  <w:sz w:val="16"/>
                  <w:szCs w:val="16"/>
                </w:rPr>
                <w:t>http://www.i</w:t>
              </w:r>
              <w:r w:rsidRPr="00B109EC">
                <w:rPr>
                  <w:sz w:val="16"/>
                  <w:szCs w:val="16"/>
                </w:rPr>
                <w:t>nvia.cz/obchodni-podminky/,</w:t>
              </w:r>
            </w:hyperlink>
            <w:r w:rsidRPr="00B109EC">
              <w:rPr>
                <w:sz w:val="16"/>
                <w:szCs w:val="16"/>
              </w:rPr>
              <w:t xml:space="preserve"> resp. na webových stránkách pořadatele zájezdu. Podpisem této Smlouvy o zájezdu zákazník se zněním těchto dokumentů a podmínek i jménem všech spolucestujících osob souhlasí a výslovně přijímá jejich znění, především výslovně </w:t>
            </w:r>
            <w:r w:rsidRPr="00B109EC">
              <w:rPr>
                <w:sz w:val="16"/>
                <w:szCs w:val="16"/>
              </w:rPr>
              <w:t>přijímá podmínky pro řádné postoupení smlouvy na třetí osobu dle článku 2.11, okolnosti, za kterých může dojít ke zrušení zájezdu při nepotvrzení rezervace dle článku 3.4, povinnost seznámit se s pasovými a vízovými požadavky dle článku 4.1, podmínky pro o</w:t>
            </w:r>
            <w:r w:rsidRPr="00B109EC">
              <w:rPr>
                <w:sz w:val="16"/>
                <w:szCs w:val="16"/>
              </w:rPr>
              <w:t>dstoupení Smlouvy o zájezdu a výši odstupného dle článku 6, podmínky pro vytknutí vady zájezdu dle článku 9.4 obchodních podmínek a ty důležité části, které jsou zvýrazněny. Zákazník tímto potvrzuje, že mu byly předány informace s uvedením hlavních charakt</w:t>
            </w:r>
            <w:r w:rsidRPr="00B109EC">
              <w:rPr>
                <w:sz w:val="16"/>
                <w:szCs w:val="16"/>
              </w:rPr>
              <w:t>eristických znaků ubytovacího místa, polohy, kategorie, stupni vybavenosti ubytování atd., že byl s touto charakteristikou seznámen, souhlasí s ní a že tato je nedílnou součástí této smlouvy. Smlouva o zájezdu nabývá účinnosti dnem potvrzení ze strany pořa</w:t>
            </w:r>
            <w:r w:rsidRPr="00B109EC">
              <w:rPr>
                <w:sz w:val="16"/>
                <w:szCs w:val="16"/>
              </w:rPr>
              <w:t>datele zájezdu jak blíže uvedeno v obchodních podmínkách společnosti Invia.cz,</w:t>
            </w:r>
            <w:r w:rsidRPr="00B109EC">
              <w:rPr>
                <w:spacing w:val="10"/>
                <w:sz w:val="16"/>
                <w:szCs w:val="16"/>
              </w:rPr>
              <w:t xml:space="preserve"> </w:t>
            </w:r>
            <w:r w:rsidRPr="00B109EC">
              <w:rPr>
                <w:sz w:val="16"/>
                <w:szCs w:val="16"/>
              </w:rPr>
              <w:t>a.s.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Pr="00B109EC" w:rsidRDefault="00B109EC">
            <w:pPr>
              <w:pStyle w:val="TableParagraph"/>
              <w:kinsoku w:val="0"/>
              <w:overflowPunct w:val="0"/>
              <w:spacing w:before="1"/>
              <w:ind w:left="81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6"/>
                <w:szCs w:val="16"/>
              </w:rPr>
              <w:t>Dne</w:t>
            </w:r>
          </w:p>
        </w:tc>
        <w:tc>
          <w:tcPr>
            <w:tcW w:w="951" w:type="dxa"/>
            <w:gridSpan w:val="3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Pr="00B109EC" w:rsidRDefault="00B109EC">
            <w:pPr>
              <w:pStyle w:val="TableParagraph"/>
              <w:kinsoku w:val="0"/>
              <w:overflowPunct w:val="0"/>
              <w:ind w:left="81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27.04.2021</w:t>
            </w:r>
          </w:p>
        </w:tc>
        <w:tc>
          <w:tcPr>
            <w:tcW w:w="1901" w:type="dxa"/>
            <w:gridSpan w:val="4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Pr="00B109EC" w:rsidRDefault="00B109EC">
            <w:pPr>
              <w:pStyle w:val="TableParagraph"/>
              <w:kinsoku w:val="0"/>
              <w:overflowPunct w:val="0"/>
              <w:ind w:left="28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6"/>
                <w:szCs w:val="16"/>
              </w:rPr>
              <w:t>Razítko a podpis</w:t>
            </w:r>
          </w:p>
        </w:tc>
        <w:tc>
          <w:tcPr>
            <w:tcW w:w="3000" w:type="dxa"/>
            <w:gridSpan w:val="8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000000" w:rsidRPr="00B109EC" w:rsidRDefault="00B109EC">
            <w:pPr>
              <w:pStyle w:val="TableParagraph"/>
              <w:kinsoku w:val="0"/>
              <w:overflowPunct w:val="0"/>
              <w:ind w:left="810"/>
              <w:rPr>
                <w:rFonts w:ascii="Times New Roman" w:hAnsi="Times New Roman" w:cs="Times New Roman"/>
              </w:rPr>
            </w:pPr>
            <w:r w:rsidRPr="00B109EC">
              <w:rPr>
                <w:noProof/>
              </w:rPr>
            </w:r>
            <w:r w:rsidRPr="00B109EC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28" style="width:67pt;height:28.55pt;mso-position-horizontal-relative:char;mso-position-vertical-relative:line" coordsize="1340,571" o:allowincell="f">
                  <v:shape id="_x0000_s1029" type="#_x0000_t75" style="position:absolute;width:1340;height:580;mso-position-horizontal-relative:page;mso-position-vertical-relative:page" o:allowincell="f">
                    <v:imagedata r:id="rId12" o:title=""/>
                  </v:shape>
                  <v:shape id="_x0000_s1030" type="#_x0000_t75" style="position:absolute;top:14;width:1340;height:480;mso-position-horizontal-relative:page;mso-position-vertical-relative:page" o:allowincell="f">
                    <v:imagedata r:id="rId1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919" w:type="dxa"/>
            <w:gridSpan w:val="6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80"/>
              <w:ind w:left="49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sz w:val="18"/>
                <w:szCs w:val="18"/>
              </w:rPr>
              <w:t>Podpis zákazníka</w:t>
            </w:r>
          </w:p>
        </w:tc>
        <w:tc>
          <w:tcPr>
            <w:tcW w:w="2395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3" w:line="120" w:lineRule="exact"/>
              <w:ind w:left="110" w:right="228"/>
              <w:rPr>
                <w:rFonts w:ascii="Times New Roman" w:hAnsi="Times New Roman" w:cs="Times New Roman"/>
              </w:rPr>
            </w:pPr>
            <w:r w:rsidRPr="00B109EC">
              <w:rPr>
                <w:sz w:val="12"/>
                <w:szCs w:val="12"/>
              </w:rPr>
              <w:t>Přijat identifikační potvrzovací kód "PNBYQJURJ" zaslaný z tel.čísla "00420602873693</w:t>
            </w:r>
            <w:r w:rsidRPr="00B109EC">
              <w:rPr>
                <w:spacing w:val="-41"/>
                <w:sz w:val="12"/>
                <w:szCs w:val="12"/>
              </w:rPr>
              <w:t>"</w:t>
            </w:r>
            <w:r w:rsidRPr="00B109EC">
              <w:rPr>
                <w:color w:val="FFFFFF"/>
                <w:position w:val="2"/>
                <w:sz w:val="2"/>
                <w:szCs w:val="2"/>
              </w:rPr>
              <w:t>signo_</w:t>
            </w:r>
            <w:r w:rsidRPr="00B109EC">
              <w:rPr>
                <w:color w:val="FFFFFF"/>
                <w:spacing w:val="-2"/>
                <w:position w:val="2"/>
                <w:sz w:val="2"/>
                <w:szCs w:val="2"/>
              </w:rPr>
              <w:t>m</w:t>
            </w:r>
            <w:r w:rsidRPr="00B109EC">
              <w:rPr>
                <w:color w:val="000000"/>
                <w:spacing w:val="-66"/>
                <w:sz w:val="12"/>
                <w:szCs w:val="12"/>
              </w:rPr>
              <w:t>o</w:t>
            </w:r>
            <w:r w:rsidRPr="00B109EC">
              <w:rPr>
                <w:color w:val="FFFFFF"/>
                <w:position w:val="2"/>
                <w:sz w:val="2"/>
                <w:szCs w:val="2"/>
              </w:rPr>
              <w:t>ark_s1</w:t>
            </w:r>
            <w:r w:rsidRPr="00B109EC">
              <w:rPr>
                <w:color w:val="FFFFFF"/>
                <w:spacing w:val="-6"/>
                <w:position w:val="2"/>
                <w:sz w:val="2"/>
                <w:szCs w:val="2"/>
              </w:rPr>
              <w:t>_</w:t>
            </w:r>
            <w:r w:rsidRPr="00B109EC">
              <w:rPr>
                <w:color w:val="000000"/>
                <w:spacing w:val="-62"/>
                <w:sz w:val="12"/>
                <w:szCs w:val="12"/>
              </w:rPr>
              <w:t>d</w:t>
            </w:r>
            <w:r w:rsidRPr="00B109EC">
              <w:rPr>
                <w:color w:val="FFFFFF"/>
                <w:position w:val="2"/>
                <w:sz w:val="2"/>
                <w:szCs w:val="2"/>
              </w:rPr>
              <w:t xml:space="preserve">0               </w:t>
            </w:r>
            <w:r w:rsidRPr="00B109EC">
              <w:rPr>
                <w:color w:val="000000"/>
                <w:sz w:val="12"/>
                <w:szCs w:val="12"/>
              </w:rPr>
              <w:t>"Dětský domov Praha 9 - Dolní Počernice, Národních hrdinů</w:t>
            </w:r>
            <w:r w:rsidRPr="00B109EC">
              <w:rPr>
                <w:color w:val="000000"/>
                <w:sz w:val="12"/>
                <w:szCs w:val="12"/>
              </w:rPr>
              <w:t xml:space="preserve"> 1" dne 27.04.2021 v 08:37h</w:t>
            </w:r>
          </w:p>
        </w:tc>
      </w:tr>
    </w:tbl>
    <w:p w:rsidR="00000000" w:rsidRDefault="00B109EC">
      <w:pPr>
        <w:rPr>
          <w:rFonts w:ascii="Times New Roman" w:hAnsi="Times New Roman" w:cs="Times New Roman"/>
        </w:rPr>
        <w:sectPr w:rsidR="00000000">
          <w:footerReference w:type="default" r:id="rId14"/>
          <w:pgSz w:w="11910" w:h="16840"/>
          <w:pgMar w:top="560" w:right="580" w:bottom="580" w:left="440" w:header="0" w:footer="388" w:gutter="0"/>
          <w:pgNumType w:start="1"/>
          <w:cols w:space="708"/>
          <w:noEndnote/>
        </w:sectPr>
      </w:pPr>
    </w:p>
    <w:p w:rsidR="00000000" w:rsidRDefault="00B109EC">
      <w:pPr>
        <w:pStyle w:val="Zkladntext"/>
        <w:kinsoku w:val="0"/>
        <w:overflowPunct w:val="0"/>
        <w:ind w:left="85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i1028" type="#_x0000_t75" style="width:105.75pt;height:51.75pt">
            <v:imagedata r:id="rId15" o:title=""/>
          </v:shape>
        </w:pict>
      </w:r>
    </w:p>
    <w:p w:rsidR="00000000" w:rsidRDefault="00B109EC">
      <w:pPr>
        <w:pStyle w:val="Zkladn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216"/>
        <w:gridCol w:w="1237"/>
        <w:gridCol w:w="1609"/>
        <w:gridCol w:w="1996"/>
        <w:gridCol w:w="1905"/>
      </w:tblGrid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0"/>
              <w:ind w:left="58" w:right="67"/>
              <w:jc w:val="center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pořad. č.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0"/>
              <w:ind w:left="963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Titul, jméno, příjmení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0"/>
              <w:ind w:left="138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datum narození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0"/>
              <w:ind w:left="377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st. příslušnost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0"/>
              <w:ind w:left="636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číslo pasu*)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0"/>
              <w:ind w:left="521"/>
              <w:rPr>
                <w:rFonts w:ascii="Times New Roman" w:hAnsi="Times New Roman" w:cs="Times New Roman"/>
              </w:rPr>
            </w:pPr>
            <w:r w:rsidRPr="00B109EC">
              <w:rPr>
                <w:w w:val="105"/>
                <w:sz w:val="13"/>
                <w:szCs w:val="13"/>
              </w:rPr>
              <w:t>konečná cena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8" w:lineRule="exact"/>
              <w:ind w:left="58" w:right="197"/>
              <w:jc w:val="center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8" w:lineRule="exact"/>
              <w:ind w:left="111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Lucie Štruplová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8" w:lineRule="exact"/>
              <w:ind w:left="7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18.04.2007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8" w:lineRule="exact"/>
              <w:ind w:left="97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CZE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8" w:lineRule="exact"/>
              <w:ind w:left="90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Není</w:t>
            </w:r>
            <w:r w:rsidRPr="00B109EC">
              <w:rPr>
                <w:sz w:val="14"/>
                <w:szCs w:val="14"/>
              </w:rPr>
              <w:t xml:space="preserve"> vyžadováno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8" w:lineRule="exact"/>
              <w:ind w:left="0" w:right="89"/>
              <w:jc w:val="righ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13 191 Kč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9" w:lineRule="exact"/>
              <w:ind w:left="58" w:right="197"/>
              <w:jc w:val="center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9" w:lineRule="exact"/>
              <w:ind w:left="111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Anna Čiperová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9" w:lineRule="exact"/>
              <w:ind w:left="7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15.10.2005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9" w:lineRule="exact"/>
              <w:ind w:left="97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CZE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9" w:lineRule="exact"/>
              <w:ind w:left="90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Není vyžadováno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line="159" w:lineRule="exact"/>
              <w:ind w:left="0" w:right="89"/>
              <w:jc w:val="righ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13 191 Kč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ind w:left="6" w:right="67"/>
              <w:jc w:val="center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ind w:left="111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Sindy Horváthová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ind w:left="7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06.11.2007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ind w:left="97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CZE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ind w:left="90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Není vyžadováno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ind w:left="0" w:right="89"/>
              <w:jc w:val="righ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12 311 Kč</w:t>
            </w: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8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0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3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2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0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3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38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41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45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46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0" w:line="160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3" w:line="157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6" w:line="153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0" w:line="150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1" w:line="147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48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8" w:line="142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71" w:line="138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75" w:line="147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6" w:line="148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4" w:line="144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4" w:line="159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6" w:line="147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6" w:line="144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9" w:line="141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73" w:line="137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76" w:line="144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8" w:line="155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7" w:line="143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70" w:line="148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6" w:line="154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9" w:line="145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6" w:line="141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4" w:line="143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1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75" w:line="135" w:lineRule="exact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-----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00000" w:rsidRPr="00B109EC" w:rsidRDefault="00B109EC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109EC">
      <w:pPr>
        <w:pStyle w:val="Zkladntext"/>
        <w:kinsoku w:val="0"/>
        <w:overflowPunct w:val="0"/>
        <w:spacing w:before="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56"/>
        <w:gridCol w:w="1912"/>
        <w:gridCol w:w="3019"/>
        <w:gridCol w:w="1931"/>
        <w:gridCol w:w="2383"/>
      </w:tblGrid>
      <w:tr w:rsidR="00000000" w:rsidRPr="00B10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</w:trPr>
        <w:tc>
          <w:tcPr>
            <w:tcW w:w="478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0000" w:rsidRPr="00B109EC" w:rsidRDefault="00B109EC">
            <w:pPr>
              <w:pStyle w:val="TableParagraph"/>
              <w:kinsoku w:val="0"/>
              <w:overflowPunct w:val="0"/>
              <w:ind w:left="67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6"/>
                <w:szCs w:val="16"/>
              </w:rPr>
              <w:t>Dne</w:t>
            </w:r>
          </w:p>
        </w:tc>
        <w:tc>
          <w:tcPr>
            <w:tcW w:w="956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0000" w:rsidRPr="00B109EC" w:rsidRDefault="00B109EC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B109EC">
              <w:rPr>
                <w:sz w:val="14"/>
                <w:szCs w:val="14"/>
              </w:rPr>
              <w:t>27.04.2021</w:t>
            </w:r>
          </w:p>
        </w:tc>
        <w:tc>
          <w:tcPr>
            <w:tcW w:w="191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60" w:line="247" w:lineRule="auto"/>
              <w:ind w:left="5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w w:val="105"/>
                <w:sz w:val="16"/>
                <w:szCs w:val="16"/>
              </w:rPr>
              <w:t>Razítko a podpis pracovníka CK / prodejce</w:t>
            </w:r>
          </w:p>
        </w:tc>
        <w:tc>
          <w:tcPr>
            <w:tcW w:w="3019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Pr="00B109EC" w:rsidRDefault="00B109EC">
            <w:pPr>
              <w:pStyle w:val="TableParagraph"/>
              <w:kinsoku w:val="0"/>
              <w:overflowPunct w:val="0"/>
              <w:ind w:left="782"/>
              <w:rPr>
                <w:rFonts w:ascii="Times New Roman" w:hAnsi="Times New Roman" w:cs="Times New Roman"/>
              </w:rPr>
            </w:pPr>
            <w:r w:rsidRPr="00B109EC">
              <w:rPr>
                <w:noProof/>
              </w:rPr>
            </w:r>
            <w:r w:rsidRPr="00B109EC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1" style="width:67pt;height:28.55pt;mso-position-horizontal-relative:char;mso-position-vertical-relative:line" coordsize="1340,571" o:allowincell="f">
                  <v:shape id="_x0000_s1032" type="#_x0000_t75" style="position:absolute;width:1340;height:580;mso-position-horizontal-relative:page;mso-position-vertical-relative:page" o:allowincell="f">
                    <v:imagedata r:id="rId12" o:title=""/>
                  </v:shape>
                  <v:shape id="_x0000_s1033" type="#_x0000_t75" style="position:absolute;top:14;width:1340;height:480;mso-position-horizontal-relative:page;mso-position-vertical-relative:page" o:allowincell="f">
                    <v:imagedata r:id="rId1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931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Pr="00B109EC" w:rsidRDefault="00B109EC">
            <w:pPr>
              <w:pStyle w:val="TableParagraph"/>
              <w:kinsoku w:val="0"/>
              <w:overflowPunct w:val="0"/>
              <w:ind w:left="2"/>
              <w:rPr>
                <w:rFonts w:ascii="Times New Roman" w:hAnsi="Times New Roman" w:cs="Times New Roman"/>
              </w:rPr>
            </w:pPr>
            <w:r w:rsidRPr="00B109EC">
              <w:rPr>
                <w:b/>
                <w:bCs/>
                <w:sz w:val="18"/>
                <w:szCs w:val="18"/>
              </w:rPr>
              <w:t>Podpis zákazníka</w:t>
            </w:r>
          </w:p>
        </w:tc>
        <w:tc>
          <w:tcPr>
            <w:tcW w:w="2383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Pr="00B109EC" w:rsidRDefault="00B109EC">
            <w:pPr>
              <w:pStyle w:val="TableParagraph"/>
              <w:kinsoku w:val="0"/>
              <w:overflowPunct w:val="0"/>
              <w:spacing w:before="88" w:line="120" w:lineRule="exact"/>
              <w:ind w:left="52" w:right="269"/>
              <w:rPr>
                <w:rFonts w:ascii="Times New Roman" w:hAnsi="Times New Roman" w:cs="Times New Roman"/>
              </w:rPr>
            </w:pPr>
            <w:r w:rsidRPr="00B109EC">
              <w:rPr>
                <w:sz w:val="12"/>
                <w:szCs w:val="12"/>
              </w:rPr>
              <w:t>Přijat identifikační potvrzovací kód "PNBYQJURJ" zaslaný z tel.čísla "00420602873693</w:t>
            </w:r>
            <w:r w:rsidRPr="00B109EC">
              <w:rPr>
                <w:spacing w:val="-41"/>
                <w:sz w:val="12"/>
                <w:szCs w:val="12"/>
              </w:rPr>
              <w:t>"</w:t>
            </w:r>
            <w:r w:rsidRPr="00B109EC">
              <w:rPr>
                <w:color w:val="FFFFFF"/>
                <w:position w:val="2"/>
                <w:sz w:val="2"/>
                <w:szCs w:val="2"/>
              </w:rPr>
              <w:t>signo_</w:t>
            </w:r>
            <w:r w:rsidRPr="00B109EC">
              <w:rPr>
                <w:color w:val="FFFFFF"/>
                <w:spacing w:val="-2"/>
                <w:position w:val="2"/>
                <w:sz w:val="2"/>
                <w:szCs w:val="2"/>
              </w:rPr>
              <w:t>m</w:t>
            </w:r>
            <w:r w:rsidRPr="00B109EC">
              <w:rPr>
                <w:color w:val="000000"/>
                <w:spacing w:val="-66"/>
                <w:sz w:val="12"/>
                <w:szCs w:val="12"/>
              </w:rPr>
              <w:t>o</w:t>
            </w:r>
            <w:r w:rsidRPr="00B109EC">
              <w:rPr>
                <w:color w:val="FFFFFF"/>
                <w:position w:val="2"/>
                <w:sz w:val="2"/>
                <w:szCs w:val="2"/>
              </w:rPr>
              <w:t>ark_s1</w:t>
            </w:r>
            <w:r w:rsidRPr="00B109EC">
              <w:rPr>
                <w:color w:val="FFFFFF"/>
                <w:spacing w:val="-6"/>
                <w:position w:val="2"/>
                <w:sz w:val="2"/>
                <w:szCs w:val="2"/>
              </w:rPr>
              <w:t>_</w:t>
            </w:r>
            <w:r w:rsidRPr="00B109EC">
              <w:rPr>
                <w:color w:val="000000"/>
                <w:spacing w:val="-62"/>
                <w:sz w:val="12"/>
                <w:szCs w:val="12"/>
              </w:rPr>
              <w:t>d</w:t>
            </w:r>
            <w:r w:rsidRPr="00B109EC">
              <w:rPr>
                <w:color w:val="FFFFFF"/>
                <w:position w:val="2"/>
                <w:sz w:val="2"/>
                <w:szCs w:val="2"/>
              </w:rPr>
              <w:t xml:space="preserve">1               </w:t>
            </w:r>
            <w:r w:rsidRPr="00B109EC">
              <w:rPr>
                <w:color w:val="000000"/>
                <w:sz w:val="12"/>
                <w:szCs w:val="12"/>
              </w:rPr>
              <w:t>"Dětský domov Praha 9 - Dolní Počernice, Národní</w:t>
            </w:r>
            <w:r w:rsidRPr="00B109EC">
              <w:rPr>
                <w:color w:val="000000"/>
                <w:sz w:val="12"/>
                <w:szCs w:val="12"/>
              </w:rPr>
              <w:t>ch hrdinů 1" dne 27.04.2021 v 08:37h</w:t>
            </w:r>
          </w:p>
        </w:tc>
      </w:tr>
    </w:tbl>
    <w:p w:rsidR="00B109EC" w:rsidRDefault="00B109EC"/>
    <w:sectPr w:rsidR="00B109EC">
      <w:pgSz w:w="11900" w:h="16840"/>
      <w:pgMar w:top="760" w:right="520" w:bottom="580" w:left="440" w:header="0" w:footer="388" w:gutter="0"/>
      <w:cols w:space="708" w:equalWidth="0">
        <w:col w:w="109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EC" w:rsidRDefault="00B109EC">
      <w:r>
        <w:separator/>
      </w:r>
    </w:p>
  </w:endnote>
  <w:endnote w:type="continuationSeparator" w:id="0">
    <w:p w:rsidR="00B109EC" w:rsidRDefault="00B1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09EC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03.65pt;width:368.35pt;height:10.95pt;z-index:-2;mso-position-horizontal-relative:page;mso-position-vertical-relative:page" o:allowincell="f" filled="f" stroked="f">
          <v:textbox inset="0,0,0,0">
            <w:txbxContent>
              <w:p w:rsidR="00000000" w:rsidRDefault="00B109EC">
                <w:pPr>
                  <w:pStyle w:val="Zkladntext"/>
                  <w:kinsoku w:val="0"/>
                  <w:overflowPunct w:val="0"/>
                  <w:spacing w:before="14"/>
                  <w:ind w:left="20"/>
                </w:pPr>
                <w:r>
                  <w:t xml:space="preserve">Vyřizuje: Vladimír Protiva, tel.: (+420) 226 000 040, e-mail: </w:t>
                </w:r>
                <w:hyperlink r:id="rId1" w:history="1">
                  <w:r>
                    <w:t>vladimir.protiva@invia.cz,</w:t>
                  </w:r>
                </w:hyperlink>
                <w:r>
                  <w:t xml:space="preserve"> ID karty: 7398050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75.85pt;margin-top:818.65pt;width:85.3pt;height:10.95pt;z-index:-1;mso-position-horizontal-relative:page;mso-position-vertical-relative:page" o:allowincell="f" filled="f" stroked="f">
          <v:textbox inset="0,0,0,0">
            <w:txbxContent>
              <w:p w:rsidR="00000000" w:rsidRDefault="00B109EC">
                <w:pPr>
                  <w:pStyle w:val="Zkladntext"/>
                  <w:kinsoku w:val="0"/>
                  <w:overflowPunct w:val="0"/>
                  <w:spacing w:before="14"/>
                  <w:ind w:left="20"/>
                </w:pPr>
                <w:r>
                  <w:t xml:space="preserve">Smlouva o zájezdu: </w:t>
                </w:r>
                <w:r>
                  <w:fldChar w:fldCharType="begin"/>
                </w:r>
                <w:r>
                  <w:instrText xml:space="preserve"> PAGE </w:instrText>
                </w:r>
                <w:r w:rsidR="00773E07">
                  <w:fldChar w:fldCharType="separate"/>
                </w:r>
                <w:r w:rsidR="00773E07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EC" w:rsidRDefault="00B109EC">
      <w:r>
        <w:separator/>
      </w:r>
    </w:p>
  </w:footnote>
  <w:footnote w:type="continuationSeparator" w:id="0">
    <w:p w:rsidR="00B109EC" w:rsidRDefault="00B1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E07"/>
    <w:rsid w:val="00773E07"/>
    <w:rsid w:val="00B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36E2A41C-B1D4-4E35-B059-B83EC7B9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16"/>
      <w:szCs w:val="16"/>
    </w:rPr>
  </w:style>
  <w:style w:type="character" w:customStyle="1" w:styleId="ZkladntextChar">
    <w:name w:val="Základní text Char"/>
    <w:link w:val="Zkladntext"/>
    <w:uiPriority w:val="99"/>
    <w:semiHidden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  <w:pPr>
      <w:ind w:left="5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a.cz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nvia.cz/obchodni-podminky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pokyny@invi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radce@invi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ladimir.protiva@invi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Dankova</dc:creator>
  <cp:keywords/>
  <dc:description/>
  <cp:lastModifiedBy>Dankova</cp:lastModifiedBy>
  <cp:revision>2</cp:revision>
  <dcterms:created xsi:type="dcterms:W3CDTF">2021-04-30T09:23:00Z</dcterms:created>
  <dcterms:modified xsi:type="dcterms:W3CDTF">2021-04-30T09:23:00Z</dcterms:modified>
</cp:coreProperties>
</file>