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B3959" w14:textId="77777777" w:rsidR="00154D3D" w:rsidRPr="00340D5A" w:rsidRDefault="00733349" w:rsidP="000C5864">
      <w:pPr>
        <w:ind w:left="0"/>
        <w:jc w:val="center"/>
        <w:rPr>
          <w:b/>
          <w:bCs/>
          <w:spacing w:val="20"/>
          <w:sz w:val="28"/>
          <w:szCs w:val="28"/>
        </w:rPr>
      </w:pPr>
      <w:r w:rsidRPr="00340D5A">
        <w:rPr>
          <w:b/>
          <w:bCs/>
          <w:spacing w:val="20"/>
          <w:sz w:val="28"/>
          <w:szCs w:val="28"/>
        </w:rPr>
        <w:t>SMLOUVA O NÁJMU</w:t>
      </w:r>
    </w:p>
    <w:p w14:paraId="10A3FCC7" w14:textId="77777777" w:rsidR="00154D3D" w:rsidRPr="00340D5A" w:rsidRDefault="00733349" w:rsidP="000C5864">
      <w:pPr>
        <w:tabs>
          <w:tab w:val="left" w:pos="2552"/>
        </w:tabs>
        <w:ind w:left="0"/>
        <w:jc w:val="center"/>
        <w:rPr>
          <w:bCs/>
          <w:szCs w:val="24"/>
        </w:rPr>
      </w:pPr>
      <w:r w:rsidRPr="00340D5A">
        <w:rPr>
          <w:szCs w:val="24"/>
        </w:rPr>
        <w:t xml:space="preserve">uzavřená v souladu s ustanoveními zákona č. 89/2012 Sb., </w:t>
      </w:r>
      <w:r w:rsidR="00A60D17" w:rsidRPr="00340D5A">
        <w:rPr>
          <w:szCs w:val="24"/>
        </w:rPr>
        <w:t>O</w:t>
      </w:r>
      <w:r w:rsidRPr="00340D5A">
        <w:rPr>
          <w:szCs w:val="24"/>
        </w:rPr>
        <w:t>bčanský zákoník,</w:t>
      </w:r>
    </w:p>
    <w:p w14:paraId="7E251211" w14:textId="77777777" w:rsidR="00E804A0" w:rsidRPr="00340D5A" w:rsidRDefault="00E804A0" w:rsidP="000C5864">
      <w:pPr>
        <w:tabs>
          <w:tab w:val="left" w:pos="2552"/>
        </w:tabs>
        <w:ind w:left="0"/>
        <w:rPr>
          <w:bCs/>
          <w:szCs w:val="24"/>
        </w:rPr>
      </w:pPr>
    </w:p>
    <w:p w14:paraId="6F3303B8" w14:textId="77777777" w:rsidR="00733349" w:rsidRPr="00340D5A" w:rsidRDefault="00733349" w:rsidP="000C5864">
      <w:pPr>
        <w:tabs>
          <w:tab w:val="left" w:pos="2552"/>
        </w:tabs>
        <w:ind w:left="0"/>
        <w:rPr>
          <w:bCs/>
          <w:szCs w:val="24"/>
        </w:rPr>
      </w:pPr>
    </w:p>
    <w:p w14:paraId="13229944" w14:textId="77777777" w:rsidR="00154D3D" w:rsidRPr="00340D5A" w:rsidRDefault="00A53504" w:rsidP="000C5864">
      <w:pPr>
        <w:widowControl w:val="0"/>
        <w:autoSpaceDE w:val="0"/>
        <w:autoSpaceDN w:val="0"/>
        <w:adjustRightInd w:val="0"/>
        <w:ind w:left="0" w:right="-92"/>
        <w:jc w:val="center"/>
        <w:rPr>
          <w:b/>
          <w:bCs/>
          <w:szCs w:val="24"/>
        </w:rPr>
      </w:pPr>
      <w:r w:rsidRPr="00340D5A">
        <w:rPr>
          <w:b/>
          <w:bCs/>
          <w:szCs w:val="24"/>
        </w:rPr>
        <w:t>Smluvní strany</w:t>
      </w:r>
    </w:p>
    <w:p w14:paraId="315E7D14" w14:textId="77777777" w:rsidR="00154D3D" w:rsidRPr="00340D5A" w:rsidRDefault="00154D3D" w:rsidP="000C5864">
      <w:pPr>
        <w:widowControl w:val="0"/>
        <w:autoSpaceDE w:val="0"/>
        <w:autoSpaceDN w:val="0"/>
        <w:adjustRightInd w:val="0"/>
        <w:ind w:left="1080" w:right="-92"/>
        <w:jc w:val="center"/>
        <w:rPr>
          <w:b/>
          <w:bCs/>
          <w:szCs w:val="24"/>
          <w:u w:val="single"/>
        </w:rPr>
      </w:pPr>
    </w:p>
    <w:p w14:paraId="10F124A9" w14:textId="77777777" w:rsidR="00154D3D" w:rsidRPr="00340D5A" w:rsidRDefault="00733349" w:rsidP="000C5864">
      <w:pPr>
        <w:widowControl w:val="0"/>
        <w:autoSpaceDE w:val="0"/>
        <w:autoSpaceDN w:val="0"/>
        <w:adjustRightInd w:val="0"/>
        <w:ind w:left="0"/>
        <w:rPr>
          <w:bCs/>
          <w:szCs w:val="24"/>
        </w:rPr>
      </w:pPr>
      <w:r w:rsidRPr="00340D5A">
        <w:rPr>
          <w:b/>
          <w:bCs/>
          <w:szCs w:val="24"/>
        </w:rPr>
        <w:t>Pronajímatel</w:t>
      </w:r>
      <w:r w:rsidR="00E804A0" w:rsidRPr="00340D5A">
        <w:rPr>
          <w:bCs/>
          <w:szCs w:val="24"/>
        </w:rPr>
        <w:t>:</w:t>
      </w:r>
      <w:r w:rsidR="00E804A0" w:rsidRPr="00340D5A">
        <w:rPr>
          <w:bCs/>
          <w:szCs w:val="24"/>
        </w:rPr>
        <w:tab/>
      </w:r>
      <w:r w:rsidRPr="00340D5A">
        <w:rPr>
          <w:bCs/>
          <w:szCs w:val="24"/>
        </w:rPr>
        <w:tab/>
      </w:r>
      <w:r w:rsidRPr="00340D5A">
        <w:rPr>
          <w:bCs/>
          <w:szCs w:val="24"/>
        </w:rPr>
        <w:tab/>
      </w:r>
      <w:r w:rsidR="00E804A0" w:rsidRPr="00340D5A">
        <w:rPr>
          <w:bCs/>
          <w:szCs w:val="24"/>
        </w:rPr>
        <w:tab/>
      </w:r>
      <w:r w:rsidR="00154D3D" w:rsidRPr="00340D5A">
        <w:rPr>
          <w:bCs/>
          <w:szCs w:val="24"/>
        </w:rPr>
        <w:t>SPZ Triangle, příspěvková organizace</w:t>
      </w:r>
    </w:p>
    <w:p w14:paraId="0E182A4F" w14:textId="77777777" w:rsidR="00154D3D" w:rsidRPr="00340D5A" w:rsidRDefault="00154D3D" w:rsidP="000C5864">
      <w:pPr>
        <w:widowControl w:val="0"/>
        <w:autoSpaceDE w:val="0"/>
        <w:autoSpaceDN w:val="0"/>
        <w:adjustRightInd w:val="0"/>
        <w:rPr>
          <w:bCs/>
          <w:szCs w:val="24"/>
        </w:rPr>
      </w:pPr>
      <w:r w:rsidRPr="00340D5A">
        <w:rPr>
          <w:bCs/>
          <w:szCs w:val="24"/>
        </w:rPr>
        <w:tab/>
      </w:r>
      <w:r w:rsidRPr="00340D5A">
        <w:rPr>
          <w:bCs/>
          <w:szCs w:val="24"/>
        </w:rPr>
        <w:tab/>
      </w:r>
      <w:r w:rsidRPr="00340D5A">
        <w:rPr>
          <w:bCs/>
          <w:szCs w:val="24"/>
        </w:rPr>
        <w:tab/>
      </w:r>
      <w:r w:rsidRPr="00340D5A">
        <w:rPr>
          <w:bCs/>
          <w:szCs w:val="24"/>
        </w:rPr>
        <w:tab/>
      </w:r>
      <w:r w:rsidRPr="00340D5A">
        <w:rPr>
          <w:bCs/>
          <w:szCs w:val="24"/>
        </w:rPr>
        <w:tab/>
        <w:t>Velká Hradební 3118/48</w:t>
      </w:r>
    </w:p>
    <w:p w14:paraId="501BD40B" w14:textId="77777777" w:rsidR="00154D3D" w:rsidRPr="00340D5A" w:rsidRDefault="00154D3D" w:rsidP="000C5864">
      <w:pPr>
        <w:widowControl w:val="0"/>
        <w:autoSpaceDE w:val="0"/>
        <w:autoSpaceDN w:val="0"/>
        <w:adjustRightInd w:val="0"/>
        <w:rPr>
          <w:bCs/>
          <w:szCs w:val="24"/>
        </w:rPr>
      </w:pPr>
      <w:r w:rsidRPr="00340D5A">
        <w:rPr>
          <w:bCs/>
          <w:szCs w:val="24"/>
        </w:rPr>
        <w:tab/>
      </w:r>
      <w:r w:rsidRPr="00340D5A">
        <w:rPr>
          <w:bCs/>
          <w:szCs w:val="24"/>
        </w:rPr>
        <w:tab/>
      </w:r>
      <w:r w:rsidRPr="00340D5A">
        <w:rPr>
          <w:bCs/>
          <w:szCs w:val="24"/>
        </w:rPr>
        <w:tab/>
      </w:r>
      <w:r w:rsidRPr="00340D5A">
        <w:rPr>
          <w:bCs/>
          <w:szCs w:val="24"/>
        </w:rPr>
        <w:tab/>
      </w:r>
      <w:r w:rsidRPr="00340D5A">
        <w:rPr>
          <w:bCs/>
          <w:szCs w:val="24"/>
        </w:rPr>
        <w:tab/>
        <w:t>400 02 Ústí nad Labem</w:t>
      </w:r>
    </w:p>
    <w:p w14:paraId="56A27E70" w14:textId="77777777" w:rsidR="00154D3D" w:rsidRPr="00340D5A" w:rsidRDefault="00154D3D" w:rsidP="000C5864">
      <w:pPr>
        <w:widowControl w:val="0"/>
        <w:autoSpaceDE w:val="0"/>
        <w:autoSpaceDN w:val="0"/>
        <w:adjustRightInd w:val="0"/>
        <w:ind w:left="3544" w:hanging="3544"/>
        <w:rPr>
          <w:bCs/>
          <w:szCs w:val="24"/>
        </w:rPr>
      </w:pPr>
      <w:r w:rsidRPr="00340D5A">
        <w:rPr>
          <w:bCs/>
          <w:szCs w:val="24"/>
        </w:rPr>
        <w:tab/>
        <w:t xml:space="preserve">Zapsaná v obchodním rejstříku vedeném Krajským soudem v Ústí nad Labem, oddíl </w:t>
      </w:r>
      <w:proofErr w:type="spellStart"/>
      <w:r w:rsidRPr="00340D5A">
        <w:rPr>
          <w:bCs/>
          <w:szCs w:val="24"/>
        </w:rPr>
        <w:t>Pr</w:t>
      </w:r>
      <w:proofErr w:type="spellEnd"/>
      <w:r w:rsidRPr="00340D5A">
        <w:rPr>
          <w:bCs/>
          <w:szCs w:val="24"/>
        </w:rPr>
        <w:t>, vložka 990</w:t>
      </w:r>
    </w:p>
    <w:p w14:paraId="32D983BA" w14:textId="77777777" w:rsidR="00154D3D" w:rsidRPr="00340D5A" w:rsidRDefault="00154D3D" w:rsidP="000C5864">
      <w:pPr>
        <w:widowControl w:val="0"/>
        <w:autoSpaceDE w:val="0"/>
        <w:autoSpaceDN w:val="0"/>
        <w:adjustRightInd w:val="0"/>
        <w:ind w:left="0"/>
        <w:rPr>
          <w:bCs/>
          <w:szCs w:val="24"/>
        </w:rPr>
      </w:pPr>
      <w:r w:rsidRPr="00340D5A">
        <w:rPr>
          <w:bCs/>
          <w:szCs w:val="24"/>
        </w:rPr>
        <w:t>Zastoupen</w:t>
      </w:r>
      <w:r w:rsidR="00995711" w:rsidRPr="00340D5A">
        <w:rPr>
          <w:bCs/>
          <w:szCs w:val="24"/>
        </w:rPr>
        <w:t>ý</w:t>
      </w:r>
      <w:r w:rsidRPr="00340D5A">
        <w:rPr>
          <w:bCs/>
          <w:szCs w:val="24"/>
        </w:rPr>
        <w:t>:</w:t>
      </w:r>
      <w:r w:rsidRPr="00340D5A">
        <w:rPr>
          <w:bCs/>
          <w:szCs w:val="24"/>
        </w:rPr>
        <w:tab/>
      </w:r>
      <w:r w:rsidRPr="00340D5A">
        <w:rPr>
          <w:bCs/>
          <w:szCs w:val="24"/>
        </w:rPr>
        <w:tab/>
      </w:r>
      <w:r w:rsidRPr="00340D5A">
        <w:rPr>
          <w:bCs/>
          <w:szCs w:val="24"/>
        </w:rPr>
        <w:tab/>
      </w:r>
      <w:r w:rsidRPr="00340D5A">
        <w:rPr>
          <w:bCs/>
          <w:szCs w:val="24"/>
        </w:rPr>
        <w:tab/>
        <w:t>Bc. Jaroslavem Krchem, ředitelem</w:t>
      </w:r>
    </w:p>
    <w:p w14:paraId="5D9F45C5" w14:textId="77777777" w:rsidR="00995711" w:rsidRPr="00340D5A" w:rsidRDefault="00995711" w:rsidP="000C5864">
      <w:pPr>
        <w:widowControl w:val="0"/>
        <w:autoSpaceDE w:val="0"/>
        <w:autoSpaceDN w:val="0"/>
        <w:adjustRightInd w:val="0"/>
        <w:ind w:left="0"/>
        <w:rPr>
          <w:bCs/>
          <w:szCs w:val="24"/>
        </w:rPr>
      </w:pPr>
      <w:r w:rsidRPr="00340D5A">
        <w:rPr>
          <w:bCs/>
          <w:szCs w:val="24"/>
        </w:rPr>
        <w:t>IČ:</w:t>
      </w:r>
      <w:r w:rsidRPr="00340D5A">
        <w:rPr>
          <w:bCs/>
          <w:szCs w:val="24"/>
        </w:rPr>
        <w:tab/>
      </w:r>
      <w:r w:rsidRPr="00340D5A">
        <w:rPr>
          <w:bCs/>
          <w:szCs w:val="24"/>
        </w:rPr>
        <w:tab/>
      </w:r>
      <w:r w:rsidRPr="00340D5A">
        <w:rPr>
          <w:bCs/>
          <w:szCs w:val="24"/>
        </w:rPr>
        <w:tab/>
      </w:r>
      <w:r w:rsidRPr="00340D5A">
        <w:rPr>
          <w:bCs/>
          <w:szCs w:val="24"/>
        </w:rPr>
        <w:tab/>
      </w:r>
      <w:r w:rsidRPr="00340D5A">
        <w:rPr>
          <w:bCs/>
          <w:szCs w:val="24"/>
        </w:rPr>
        <w:tab/>
      </w:r>
      <w:r w:rsidRPr="00340D5A">
        <w:rPr>
          <w:color w:val="000000"/>
          <w:szCs w:val="24"/>
        </w:rPr>
        <w:t>71295011</w:t>
      </w:r>
    </w:p>
    <w:p w14:paraId="4244702E" w14:textId="4C1912A0" w:rsidR="00995711" w:rsidRPr="00340D5A" w:rsidRDefault="00C17513" w:rsidP="000C5864">
      <w:pPr>
        <w:widowControl w:val="0"/>
        <w:autoSpaceDE w:val="0"/>
        <w:autoSpaceDN w:val="0"/>
        <w:adjustRightInd w:val="0"/>
        <w:ind w:left="0"/>
        <w:rPr>
          <w:bCs/>
          <w:szCs w:val="24"/>
        </w:rPr>
      </w:pPr>
      <w:r w:rsidRPr="00340D5A">
        <w:rPr>
          <w:bCs/>
          <w:szCs w:val="24"/>
        </w:rPr>
        <w:t>DIČ:</w:t>
      </w:r>
      <w:r w:rsidR="00E35B5E" w:rsidRPr="00340D5A">
        <w:rPr>
          <w:bCs/>
          <w:szCs w:val="24"/>
        </w:rPr>
        <w:tab/>
      </w:r>
      <w:r w:rsidR="00E35B5E" w:rsidRPr="00340D5A">
        <w:rPr>
          <w:bCs/>
          <w:szCs w:val="24"/>
        </w:rPr>
        <w:tab/>
      </w:r>
      <w:r w:rsidR="00E35B5E" w:rsidRPr="00340D5A">
        <w:rPr>
          <w:bCs/>
          <w:szCs w:val="24"/>
        </w:rPr>
        <w:tab/>
      </w:r>
      <w:r w:rsidR="00E35B5E" w:rsidRPr="00340D5A">
        <w:rPr>
          <w:bCs/>
          <w:szCs w:val="24"/>
        </w:rPr>
        <w:tab/>
      </w:r>
      <w:r w:rsidR="00E35B5E" w:rsidRPr="00340D5A">
        <w:rPr>
          <w:bCs/>
          <w:szCs w:val="24"/>
        </w:rPr>
        <w:tab/>
        <w:t>CZ71295011</w:t>
      </w:r>
      <w:r w:rsidR="00FB23CC">
        <w:rPr>
          <w:bCs/>
          <w:szCs w:val="24"/>
        </w:rPr>
        <w:t xml:space="preserve"> (P</w:t>
      </w:r>
      <w:r w:rsidR="00E8311E">
        <w:rPr>
          <w:bCs/>
          <w:szCs w:val="24"/>
        </w:rPr>
        <w:t>ronajímatel není plátce DPH)</w:t>
      </w:r>
    </w:p>
    <w:p w14:paraId="7F5258DB" w14:textId="3F65D91A" w:rsidR="00995711" w:rsidRPr="00340D5A" w:rsidRDefault="00995711" w:rsidP="000C5864">
      <w:pPr>
        <w:widowControl w:val="0"/>
        <w:autoSpaceDE w:val="0"/>
        <w:autoSpaceDN w:val="0"/>
        <w:adjustRightInd w:val="0"/>
        <w:ind w:left="0"/>
        <w:rPr>
          <w:bCs/>
          <w:szCs w:val="24"/>
        </w:rPr>
      </w:pPr>
      <w:r w:rsidRPr="00340D5A">
        <w:rPr>
          <w:rStyle w:val="Hypertextovodkaz"/>
          <w:bCs/>
          <w:color w:val="000000" w:themeColor="text1"/>
          <w:szCs w:val="24"/>
          <w:u w:val="none"/>
        </w:rPr>
        <w:t>Bankoví spojení:</w:t>
      </w:r>
      <w:r w:rsidRPr="00340D5A">
        <w:rPr>
          <w:rStyle w:val="Hypertextovodkaz"/>
          <w:bCs/>
          <w:color w:val="000000" w:themeColor="text1"/>
          <w:szCs w:val="24"/>
          <w:u w:val="none"/>
        </w:rPr>
        <w:tab/>
      </w:r>
      <w:r w:rsidRPr="00340D5A">
        <w:rPr>
          <w:rStyle w:val="Hypertextovodkaz"/>
          <w:bCs/>
          <w:color w:val="000000" w:themeColor="text1"/>
          <w:szCs w:val="24"/>
          <w:u w:val="none"/>
        </w:rPr>
        <w:tab/>
      </w:r>
      <w:r w:rsidRPr="00340D5A">
        <w:rPr>
          <w:rStyle w:val="Hypertextovodkaz"/>
          <w:bCs/>
          <w:color w:val="000000" w:themeColor="text1"/>
          <w:szCs w:val="24"/>
          <w:u w:val="none"/>
        </w:rPr>
        <w:tab/>
      </w:r>
    </w:p>
    <w:p w14:paraId="1527BD07" w14:textId="7A12E7D6" w:rsidR="00154D3D" w:rsidRPr="00340D5A" w:rsidRDefault="00154D3D" w:rsidP="000C5864">
      <w:pPr>
        <w:widowControl w:val="0"/>
        <w:tabs>
          <w:tab w:val="left" w:pos="708"/>
          <w:tab w:val="left" w:pos="1416"/>
          <w:tab w:val="left" w:pos="2124"/>
          <w:tab w:val="left" w:pos="2832"/>
          <w:tab w:val="left" w:pos="3540"/>
          <w:tab w:val="left" w:pos="7176"/>
        </w:tabs>
        <w:autoSpaceDE w:val="0"/>
        <w:autoSpaceDN w:val="0"/>
        <w:adjustRightInd w:val="0"/>
        <w:ind w:left="0"/>
        <w:rPr>
          <w:bCs/>
          <w:szCs w:val="24"/>
        </w:rPr>
      </w:pPr>
      <w:r w:rsidRPr="00340D5A">
        <w:rPr>
          <w:bCs/>
          <w:szCs w:val="24"/>
        </w:rPr>
        <w:t xml:space="preserve">Oprávněný zástupce </w:t>
      </w:r>
      <w:r w:rsidR="00733349" w:rsidRPr="00340D5A">
        <w:rPr>
          <w:bCs/>
          <w:szCs w:val="24"/>
        </w:rPr>
        <w:t>Pronajímatele</w:t>
      </w:r>
      <w:r w:rsidRPr="00340D5A">
        <w:rPr>
          <w:bCs/>
          <w:szCs w:val="24"/>
        </w:rPr>
        <w:tab/>
      </w:r>
      <w:r w:rsidR="00FB23CC">
        <w:rPr>
          <w:bCs/>
          <w:szCs w:val="24"/>
        </w:rPr>
        <w:tab/>
      </w:r>
    </w:p>
    <w:p w14:paraId="308B6593" w14:textId="414681B4" w:rsidR="00154D3D" w:rsidRPr="00340D5A" w:rsidRDefault="00154D3D" w:rsidP="000C5864">
      <w:pPr>
        <w:widowControl w:val="0"/>
        <w:autoSpaceDE w:val="0"/>
        <w:autoSpaceDN w:val="0"/>
        <w:adjustRightInd w:val="0"/>
        <w:ind w:left="0"/>
        <w:rPr>
          <w:bCs/>
          <w:szCs w:val="24"/>
        </w:rPr>
      </w:pPr>
      <w:r w:rsidRPr="00340D5A">
        <w:rPr>
          <w:bCs/>
          <w:szCs w:val="24"/>
        </w:rPr>
        <w:t>ve věcech technických:</w:t>
      </w:r>
      <w:r w:rsidRPr="00340D5A">
        <w:rPr>
          <w:bCs/>
          <w:szCs w:val="24"/>
        </w:rPr>
        <w:tab/>
      </w:r>
      <w:r w:rsidRPr="00340D5A">
        <w:rPr>
          <w:bCs/>
          <w:szCs w:val="24"/>
        </w:rPr>
        <w:tab/>
      </w:r>
    </w:p>
    <w:p w14:paraId="6EC47C6F" w14:textId="48EAA644" w:rsidR="00154D3D" w:rsidRPr="00340D5A" w:rsidRDefault="00154D3D" w:rsidP="000C5864">
      <w:pPr>
        <w:widowControl w:val="0"/>
        <w:autoSpaceDE w:val="0"/>
        <w:autoSpaceDN w:val="0"/>
        <w:adjustRightInd w:val="0"/>
        <w:ind w:left="0"/>
        <w:rPr>
          <w:bCs/>
          <w:szCs w:val="24"/>
        </w:rPr>
      </w:pPr>
      <w:r w:rsidRPr="00340D5A">
        <w:rPr>
          <w:bCs/>
          <w:szCs w:val="24"/>
        </w:rPr>
        <w:t>Telefon:</w:t>
      </w:r>
      <w:r w:rsidRPr="00340D5A">
        <w:rPr>
          <w:bCs/>
          <w:szCs w:val="24"/>
        </w:rPr>
        <w:tab/>
      </w:r>
      <w:r w:rsidRPr="00340D5A">
        <w:rPr>
          <w:bCs/>
          <w:szCs w:val="24"/>
        </w:rPr>
        <w:tab/>
      </w:r>
      <w:r w:rsidRPr="00340D5A">
        <w:rPr>
          <w:bCs/>
          <w:szCs w:val="24"/>
        </w:rPr>
        <w:tab/>
      </w:r>
      <w:r w:rsidRPr="00340D5A">
        <w:rPr>
          <w:bCs/>
          <w:szCs w:val="24"/>
        </w:rPr>
        <w:tab/>
      </w:r>
    </w:p>
    <w:p w14:paraId="02E6ABD5" w14:textId="6CF94A4E" w:rsidR="00154D3D" w:rsidRPr="00340D5A" w:rsidRDefault="00154D3D" w:rsidP="000C5864">
      <w:pPr>
        <w:widowControl w:val="0"/>
        <w:autoSpaceDE w:val="0"/>
        <w:autoSpaceDN w:val="0"/>
        <w:adjustRightInd w:val="0"/>
        <w:ind w:left="0"/>
        <w:rPr>
          <w:rStyle w:val="Hypertextovodkaz"/>
          <w:bCs/>
          <w:szCs w:val="24"/>
        </w:rPr>
      </w:pPr>
      <w:r w:rsidRPr="00340D5A">
        <w:rPr>
          <w:bCs/>
          <w:szCs w:val="24"/>
        </w:rPr>
        <w:t>E-mail:</w:t>
      </w:r>
      <w:r w:rsidRPr="00340D5A">
        <w:rPr>
          <w:bCs/>
          <w:szCs w:val="24"/>
        </w:rPr>
        <w:tab/>
      </w:r>
      <w:r w:rsidRPr="00340D5A">
        <w:rPr>
          <w:bCs/>
          <w:szCs w:val="24"/>
        </w:rPr>
        <w:tab/>
      </w:r>
      <w:r w:rsidRPr="00340D5A">
        <w:rPr>
          <w:bCs/>
          <w:szCs w:val="24"/>
        </w:rPr>
        <w:tab/>
      </w:r>
      <w:r w:rsidRPr="00340D5A">
        <w:rPr>
          <w:bCs/>
          <w:szCs w:val="24"/>
        </w:rPr>
        <w:tab/>
      </w:r>
    </w:p>
    <w:p w14:paraId="665AC772" w14:textId="77777777" w:rsidR="00154D3D" w:rsidRPr="00340D5A" w:rsidRDefault="00154D3D" w:rsidP="000C5864">
      <w:pPr>
        <w:widowControl w:val="0"/>
        <w:autoSpaceDE w:val="0"/>
        <w:autoSpaceDN w:val="0"/>
        <w:adjustRightInd w:val="0"/>
        <w:ind w:left="0"/>
        <w:rPr>
          <w:bCs/>
          <w:color w:val="000000" w:themeColor="text1"/>
          <w:szCs w:val="24"/>
        </w:rPr>
      </w:pPr>
    </w:p>
    <w:p w14:paraId="43A23BAE" w14:textId="77777777" w:rsidR="00E804A0" w:rsidRPr="00340D5A" w:rsidRDefault="00E804A0" w:rsidP="000C5864">
      <w:pPr>
        <w:widowControl w:val="0"/>
        <w:autoSpaceDE w:val="0"/>
        <w:autoSpaceDN w:val="0"/>
        <w:adjustRightInd w:val="0"/>
        <w:ind w:left="0"/>
        <w:rPr>
          <w:bCs/>
          <w:color w:val="000000" w:themeColor="text1"/>
          <w:szCs w:val="24"/>
        </w:rPr>
      </w:pPr>
      <w:r w:rsidRPr="00340D5A">
        <w:rPr>
          <w:bCs/>
          <w:szCs w:val="24"/>
        </w:rPr>
        <w:t>dále jako „Pronajímatel“ nebo obecně „smluvní strana“ na straně jedné</w:t>
      </w:r>
    </w:p>
    <w:p w14:paraId="41D855D5" w14:textId="77777777" w:rsidR="00E804A0" w:rsidRPr="00340D5A" w:rsidRDefault="00E804A0" w:rsidP="000C5864">
      <w:pPr>
        <w:widowControl w:val="0"/>
        <w:autoSpaceDE w:val="0"/>
        <w:autoSpaceDN w:val="0"/>
        <w:adjustRightInd w:val="0"/>
        <w:ind w:left="0"/>
        <w:rPr>
          <w:bCs/>
          <w:color w:val="000000" w:themeColor="text1"/>
          <w:szCs w:val="24"/>
        </w:rPr>
      </w:pPr>
    </w:p>
    <w:p w14:paraId="23619B21" w14:textId="77777777" w:rsidR="00154D3D" w:rsidRPr="00340D5A" w:rsidRDefault="00995711" w:rsidP="000C5864">
      <w:pPr>
        <w:widowControl w:val="0"/>
        <w:autoSpaceDE w:val="0"/>
        <w:autoSpaceDN w:val="0"/>
        <w:adjustRightInd w:val="0"/>
        <w:ind w:left="0"/>
        <w:rPr>
          <w:bCs/>
          <w:szCs w:val="24"/>
        </w:rPr>
      </w:pPr>
      <w:r w:rsidRPr="00340D5A">
        <w:rPr>
          <w:bCs/>
          <w:szCs w:val="24"/>
        </w:rPr>
        <w:t>a</w:t>
      </w:r>
    </w:p>
    <w:p w14:paraId="72891727" w14:textId="77777777" w:rsidR="00154D3D" w:rsidRPr="00340D5A" w:rsidRDefault="00154D3D" w:rsidP="000C5864">
      <w:pPr>
        <w:widowControl w:val="0"/>
        <w:autoSpaceDE w:val="0"/>
        <w:autoSpaceDN w:val="0"/>
        <w:adjustRightInd w:val="0"/>
        <w:ind w:left="0"/>
        <w:rPr>
          <w:bCs/>
          <w:szCs w:val="24"/>
        </w:rPr>
      </w:pPr>
    </w:p>
    <w:p w14:paraId="402451DF" w14:textId="5EDAA1BC" w:rsidR="00EE30F0" w:rsidRPr="00C55F98" w:rsidRDefault="00E804A0" w:rsidP="00F60239">
      <w:pPr>
        <w:widowControl w:val="0"/>
        <w:autoSpaceDE w:val="0"/>
        <w:autoSpaceDN w:val="0"/>
        <w:adjustRightInd w:val="0"/>
        <w:ind w:left="3544" w:hanging="3544"/>
        <w:rPr>
          <w:bCs/>
          <w:szCs w:val="24"/>
        </w:rPr>
      </w:pPr>
      <w:r w:rsidRPr="00C55F98">
        <w:rPr>
          <w:b/>
          <w:bCs/>
          <w:szCs w:val="24"/>
        </w:rPr>
        <w:t>Nájemce</w:t>
      </w:r>
      <w:r w:rsidR="00154D3D" w:rsidRPr="00C55F98">
        <w:rPr>
          <w:bCs/>
          <w:szCs w:val="24"/>
        </w:rPr>
        <w:t>:</w:t>
      </w:r>
      <w:r w:rsidR="00733349" w:rsidRPr="00C55F98">
        <w:rPr>
          <w:bCs/>
          <w:szCs w:val="24"/>
        </w:rPr>
        <w:tab/>
      </w:r>
      <w:proofErr w:type="spellStart"/>
      <w:r w:rsidR="00C55F98" w:rsidRPr="00C55F98">
        <w:rPr>
          <w:bCs/>
          <w:szCs w:val="24"/>
        </w:rPr>
        <w:t>Medevac</w:t>
      </w:r>
      <w:proofErr w:type="spellEnd"/>
      <w:r w:rsidR="00C55F98" w:rsidRPr="00C55F98">
        <w:rPr>
          <w:bCs/>
          <w:szCs w:val="24"/>
        </w:rPr>
        <w:t>, s.r.o.</w:t>
      </w:r>
    </w:p>
    <w:p w14:paraId="047B8CCE" w14:textId="06481F54" w:rsidR="00C55F98" w:rsidRPr="00E533DE" w:rsidRDefault="00C55F98" w:rsidP="00F60239">
      <w:pPr>
        <w:widowControl w:val="0"/>
        <w:autoSpaceDE w:val="0"/>
        <w:autoSpaceDN w:val="0"/>
        <w:adjustRightInd w:val="0"/>
        <w:ind w:left="3544" w:hanging="3544"/>
        <w:rPr>
          <w:bCs/>
          <w:szCs w:val="24"/>
        </w:rPr>
      </w:pPr>
      <w:r w:rsidRPr="00C55F98">
        <w:rPr>
          <w:b/>
          <w:bCs/>
          <w:szCs w:val="24"/>
        </w:rPr>
        <w:tab/>
      </w:r>
      <w:r w:rsidRPr="00E533DE">
        <w:rPr>
          <w:bCs/>
          <w:szCs w:val="24"/>
        </w:rPr>
        <w:t>Školní 305, 270 07 Mutějovice</w:t>
      </w:r>
    </w:p>
    <w:p w14:paraId="204BD637" w14:textId="5C1ACEF7" w:rsidR="00F60239" w:rsidRPr="00C55F98" w:rsidRDefault="00C55F98" w:rsidP="00C55F98">
      <w:pPr>
        <w:widowControl w:val="0"/>
        <w:autoSpaceDE w:val="0"/>
        <w:autoSpaceDN w:val="0"/>
        <w:adjustRightInd w:val="0"/>
        <w:ind w:left="3544" w:hanging="3544"/>
        <w:rPr>
          <w:bCs/>
          <w:szCs w:val="24"/>
        </w:rPr>
      </w:pPr>
      <w:r w:rsidRPr="00C55F98">
        <w:rPr>
          <w:bCs/>
          <w:szCs w:val="24"/>
        </w:rPr>
        <w:tab/>
        <w:t>Zapsaná v obchodním rejstříku vedeném Městským soudem v Praze, oddíl C, vložka 182601</w:t>
      </w:r>
    </w:p>
    <w:p w14:paraId="3BB4D8E0" w14:textId="39723B93" w:rsidR="00F60239" w:rsidRPr="00C55F98" w:rsidRDefault="00EF7A96" w:rsidP="00C55F98">
      <w:pPr>
        <w:widowControl w:val="0"/>
        <w:autoSpaceDE w:val="0"/>
        <w:autoSpaceDN w:val="0"/>
        <w:adjustRightInd w:val="0"/>
        <w:ind w:left="3544" w:hanging="3544"/>
        <w:rPr>
          <w:bCs/>
          <w:szCs w:val="24"/>
        </w:rPr>
      </w:pPr>
      <w:proofErr w:type="spellStart"/>
      <w:r>
        <w:rPr>
          <w:bCs/>
          <w:szCs w:val="24"/>
        </w:rPr>
        <w:t>Zastupený</w:t>
      </w:r>
      <w:proofErr w:type="spellEnd"/>
      <w:r w:rsidR="00C17513" w:rsidRPr="00C55F98">
        <w:rPr>
          <w:bCs/>
          <w:szCs w:val="24"/>
        </w:rPr>
        <w:t>:</w:t>
      </w:r>
      <w:r w:rsidR="00C17513" w:rsidRPr="00C55F98">
        <w:rPr>
          <w:bCs/>
          <w:szCs w:val="24"/>
        </w:rPr>
        <w:tab/>
      </w:r>
      <w:r w:rsidR="00C55F98" w:rsidRPr="00C55F98">
        <w:rPr>
          <w:bCs/>
          <w:szCs w:val="24"/>
        </w:rPr>
        <w:t>David</w:t>
      </w:r>
      <w:r w:rsidR="0039499B">
        <w:rPr>
          <w:bCs/>
          <w:szCs w:val="24"/>
        </w:rPr>
        <w:t>em</w:t>
      </w:r>
      <w:r w:rsidR="00C55F98" w:rsidRPr="00C55F98">
        <w:rPr>
          <w:bCs/>
          <w:szCs w:val="24"/>
        </w:rPr>
        <w:t xml:space="preserve"> Veselý</w:t>
      </w:r>
      <w:r w:rsidR="0039499B">
        <w:rPr>
          <w:bCs/>
          <w:szCs w:val="24"/>
        </w:rPr>
        <w:t>m</w:t>
      </w:r>
      <w:r w:rsidR="00C55F98" w:rsidRPr="00C55F98">
        <w:rPr>
          <w:bCs/>
          <w:szCs w:val="24"/>
        </w:rPr>
        <w:t>, jednatel</w:t>
      </w:r>
      <w:r w:rsidR="0039499B">
        <w:rPr>
          <w:bCs/>
          <w:szCs w:val="24"/>
        </w:rPr>
        <w:t>em</w:t>
      </w:r>
    </w:p>
    <w:p w14:paraId="16DD1CFA" w14:textId="6A192976" w:rsidR="00C17513" w:rsidRPr="007F04A8" w:rsidRDefault="00C17513" w:rsidP="000C5864">
      <w:pPr>
        <w:widowControl w:val="0"/>
        <w:autoSpaceDE w:val="0"/>
        <w:autoSpaceDN w:val="0"/>
        <w:adjustRightInd w:val="0"/>
        <w:ind w:left="0"/>
        <w:rPr>
          <w:bCs/>
          <w:szCs w:val="24"/>
        </w:rPr>
      </w:pPr>
      <w:r w:rsidRPr="007F04A8">
        <w:rPr>
          <w:bCs/>
          <w:szCs w:val="24"/>
        </w:rPr>
        <w:t>IČ:</w:t>
      </w:r>
      <w:r w:rsidRPr="007F04A8">
        <w:rPr>
          <w:bCs/>
          <w:szCs w:val="24"/>
        </w:rPr>
        <w:tab/>
      </w:r>
      <w:r w:rsidRPr="007F04A8">
        <w:rPr>
          <w:bCs/>
          <w:szCs w:val="24"/>
        </w:rPr>
        <w:tab/>
      </w:r>
      <w:r w:rsidRPr="007F04A8">
        <w:rPr>
          <w:bCs/>
          <w:szCs w:val="24"/>
        </w:rPr>
        <w:tab/>
      </w:r>
      <w:r w:rsidRPr="007F04A8">
        <w:rPr>
          <w:bCs/>
          <w:szCs w:val="24"/>
        </w:rPr>
        <w:tab/>
      </w:r>
      <w:r w:rsidRPr="007F04A8">
        <w:rPr>
          <w:bCs/>
          <w:szCs w:val="24"/>
        </w:rPr>
        <w:tab/>
      </w:r>
      <w:r w:rsidR="00C55F98" w:rsidRPr="007F04A8">
        <w:rPr>
          <w:bCs/>
          <w:szCs w:val="24"/>
        </w:rPr>
        <w:t>24143022</w:t>
      </w:r>
    </w:p>
    <w:p w14:paraId="3BAD6A61" w14:textId="44E67D02" w:rsidR="00C17513" w:rsidRPr="007F04A8" w:rsidRDefault="00C17513" w:rsidP="000C5864">
      <w:pPr>
        <w:widowControl w:val="0"/>
        <w:autoSpaceDE w:val="0"/>
        <w:autoSpaceDN w:val="0"/>
        <w:adjustRightInd w:val="0"/>
        <w:ind w:left="0"/>
        <w:rPr>
          <w:bCs/>
          <w:szCs w:val="24"/>
        </w:rPr>
      </w:pPr>
      <w:r w:rsidRPr="007F04A8">
        <w:rPr>
          <w:bCs/>
          <w:szCs w:val="24"/>
        </w:rPr>
        <w:t>DIČ:</w:t>
      </w:r>
      <w:r w:rsidRPr="007F04A8">
        <w:rPr>
          <w:bCs/>
          <w:szCs w:val="24"/>
        </w:rPr>
        <w:tab/>
      </w:r>
      <w:r w:rsidRPr="007F04A8">
        <w:rPr>
          <w:bCs/>
          <w:szCs w:val="24"/>
        </w:rPr>
        <w:tab/>
      </w:r>
      <w:r w:rsidRPr="007F04A8">
        <w:rPr>
          <w:bCs/>
          <w:szCs w:val="24"/>
        </w:rPr>
        <w:tab/>
      </w:r>
      <w:r w:rsidRPr="007F04A8">
        <w:rPr>
          <w:bCs/>
          <w:szCs w:val="24"/>
        </w:rPr>
        <w:tab/>
      </w:r>
      <w:r w:rsidRPr="007F04A8">
        <w:rPr>
          <w:bCs/>
          <w:szCs w:val="24"/>
        </w:rPr>
        <w:tab/>
      </w:r>
      <w:r w:rsidR="007F04A8" w:rsidRPr="007F04A8">
        <w:rPr>
          <w:bCs/>
          <w:szCs w:val="24"/>
        </w:rPr>
        <w:t>neplátce DPH</w:t>
      </w:r>
    </w:p>
    <w:p w14:paraId="06D6D0A0" w14:textId="32A476BE" w:rsidR="00C17513" w:rsidRPr="007F04A8" w:rsidRDefault="00C17513" w:rsidP="000C5864">
      <w:pPr>
        <w:widowControl w:val="0"/>
        <w:autoSpaceDE w:val="0"/>
        <w:autoSpaceDN w:val="0"/>
        <w:adjustRightInd w:val="0"/>
        <w:ind w:left="0"/>
        <w:rPr>
          <w:bCs/>
          <w:szCs w:val="24"/>
        </w:rPr>
      </w:pPr>
      <w:r w:rsidRPr="007F04A8">
        <w:rPr>
          <w:bCs/>
          <w:szCs w:val="24"/>
        </w:rPr>
        <w:t>Bankovní spojení:</w:t>
      </w:r>
      <w:r w:rsidRPr="007F04A8">
        <w:rPr>
          <w:bCs/>
          <w:szCs w:val="24"/>
        </w:rPr>
        <w:tab/>
      </w:r>
      <w:r w:rsidRPr="007F04A8">
        <w:rPr>
          <w:bCs/>
          <w:szCs w:val="24"/>
        </w:rPr>
        <w:tab/>
      </w:r>
      <w:r w:rsidRPr="007F04A8">
        <w:rPr>
          <w:bCs/>
          <w:szCs w:val="24"/>
        </w:rPr>
        <w:tab/>
      </w:r>
    </w:p>
    <w:p w14:paraId="1D914726" w14:textId="02693E8E" w:rsidR="00C55F98" w:rsidRPr="007F04A8" w:rsidRDefault="00C17513" w:rsidP="000C5864">
      <w:pPr>
        <w:widowControl w:val="0"/>
        <w:autoSpaceDE w:val="0"/>
        <w:autoSpaceDN w:val="0"/>
        <w:adjustRightInd w:val="0"/>
        <w:ind w:left="0"/>
        <w:rPr>
          <w:bCs/>
          <w:szCs w:val="24"/>
        </w:rPr>
      </w:pPr>
      <w:r w:rsidRPr="007F04A8">
        <w:rPr>
          <w:bCs/>
          <w:szCs w:val="24"/>
        </w:rPr>
        <w:t>Oprávněný zástupce Nájemce</w:t>
      </w:r>
      <w:r w:rsidR="00F87E5D" w:rsidRPr="007F04A8">
        <w:rPr>
          <w:bCs/>
          <w:szCs w:val="24"/>
        </w:rPr>
        <w:tab/>
      </w:r>
    </w:p>
    <w:p w14:paraId="1083416E" w14:textId="6A6C19C8" w:rsidR="00C17513" w:rsidRPr="007F04A8" w:rsidRDefault="00C17513" w:rsidP="000C5864">
      <w:pPr>
        <w:widowControl w:val="0"/>
        <w:autoSpaceDE w:val="0"/>
        <w:autoSpaceDN w:val="0"/>
        <w:adjustRightInd w:val="0"/>
        <w:ind w:left="0"/>
        <w:rPr>
          <w:bCs/>
          <w:szCs w:val="24"/>
        </w:rPr>
      </w:pPr>
      <w:r w:rsidRPr="007F04A8">
        <w:rPr>
          <w:bCs/>
          <w:szCs w:val="24"/>
        </w:rPr>
        <w:t>ve věcech technických:</w:t>
      </w:r>
      <w:r w:rsidRPr="007F04A8">
        <w:rPr>
          <w:bCs/>
          <w:szCs w:val="24"/>
        </w:rPr>
        <w:tab/>
      </w:r>
      <w:r w:rsidRPr="007F04A8">
        <w:rPr>
          <w:bCs/>
          <w:szCs w:val="24"/>
        </w:rPr>
        <w:tab/>
      </w:r>
    </w:p>
    <w:p w14:paraId="1671CDA3" w14:textId="502607CA" w:rsidR="00C17513" w:rsidRPr="007F04A8" w:rsidRDefault="00F81796" w:rsidP="000C5864">
      <w:pPr>
        <w:widowControl w:val="0"/>
        <w:autoSpaceDE w:val="0"/>
        <w:autoSpaceDN w:val="0"/>
        <w:adjustRightInd w:val="0"/>
        <w:ind w:left="0"/>
        <w:rPr>
          <w:bCs/>
          <w:szCs w:val="24"/>
        </w:rPr>
      </w:pPr>
      <w:r w:rsidRPr="007F04A8">
        <w:rPr>
          <w:bCs/>
          <w:szCs w:val="24"/>
        </w:rPr>
        <w:t>Telefon:</w:t>
      </w:r>
      <w:r w:rsidRPr="007F04A8">
        <w:rPr>
          <w:bCs/>
          <w:szCs w:val="24"/>
        </w:rPr>
        <w:tab/>
      </w:r>
      <w:r w:rsidRPr="007F04A8">
        <w:rPr>
          <w:bCs/>
          <w:szCs w:val="24"/>
        </w:rPr>
        <w:tab/>
      </w:r>
      <w:r w:rsidRPr="007F04A8">
        <w:rPr>
          <w:bCs/>
          <w:szCs w:val="24"/>
        </w:rPr>
        <w:tab/>
      </w:r>
      <w:r w:rsidRPr="007F04A8">
        <w:rPr>
          <w:bCs/>
          <w:szCs w:val="24"/>
        </w:rPr>
        <w:tab/>
      </w:r>
    </w:p>
    <w:p w14:paraId="26EAB44B" w14:textId="5E05AD11" w:rsidR="00C17513" w:rsidRPr="00340D5A" w:rsidRDefault="00F81796" w:rsidP="000C5864">
      <w:pPr>
        <w:tabs>
          <w:tab w:val="left" w:pos="2552"/>
        </w:tabs>
        <w:ind w:left="0"/>
        <w:rPr>
          <w:bCs/>
          <w:szCs w:val="24"/>
        </w:rPr>
      </w:pPr>
      <w:r w:rsidRPr="007F04A8">
        <w:rPr>
          <w:bCs/>
          <w:szCs w:val="24"/>
        </w:rPr>
        <w:t>E-mail:</w:t>
      </w:r>
      <w:r w:rsidRPr="007F04A8">
        <w:rPr>
          <w:bCs/>
          <w:szCs w:val="24"/>
        </w:rPr>
        <w:tab/>
      </w:r>
      <w:r w:rsidRPr="007F04A8">
        <w:rPr>
          <w:bCs/>
          <w:szCs w:val="24"/>
        </w:rPr>
        <w:tab/>
      </w:r>
      <w:r w:rsidRPr="007F04A8">
        <w:rPr>
          <w:bCs/>
          <w:szCs w:val="24"/>
        </w:rPr>
        <w:tab/>
      </w:r>
    </w:p>
    <w:p w14:paraId="0470BEC8" w14:textId="04192502" w:rsidR="00154D3D" w:rsidRDefault="00154D3D" w:rsidP="000C5864">
      <w:pPr>
        <w:tabs>
          <w:tab w:val="left" w:pos="2552"/>
        </w:tabs>
        <w:ind w:left="0"/>
        <w:rPr>
          <w:bCs/>
          <w:szCs w:val="24"/>
        </w:rPr>
      </w:pPr>
    </w:p>
    <w:p w14:paraId="53AD77A5" w14:textId="77777777" w:rsidR="00750369" w:rsidRPr="00340D5A" w:rsidRDefault="00750369" w:rsidP="000C5864">
      <w:pPr>
        <w:tabs>
          <w:tab w:val="left" w:pos="2552"/>
        </w:tabs>
        <w:ind w:left="0"/>
        <w:rPr>
          <w:bCs/>
          <w:szCs w:val="24"/>
        </w:rPr>
      </w:pPr>
    </w:p>
    <w:p w14:paraId="7453B174" w14:textId="77777777" w:rsidR="00BB719B" w:rsidRPr="00340D5A" w:rsidRDefault="00E804A0" w:rsidP="000C5864">
      <w:pPr>
        <w:tabs>
          <w:tab w:val="left" w:pos="2552"/>
        </w:tabs>
        <w:ind w:left="0"/>
        <w:rPr>
          <w:bCs/>
          <w:szCs w:val="24"/>
        </w:rPr>
      </w:pPr>
      <w:r w:rsidRPr="00340D5A">
        <w:rPr>
          <w:bCs/>
          <w:szCs w:val="24"/>
        </w:rPr>
        <w:t>dále jako „N</w:t>
      </w:r>
      <w:r w:rsidR="00BB719B" w:rsidRPr="00340D5A">
        <w:rPr>
          <w:bCs/>
          <w:szCs w:val="24"/>
        </w:rPr>
        <w:t xml:space="preserve">ájemce“ </w:t>
      </w:r>
      <w:r w:rsidR="00733349" w:rsidRPr="00340D5A">
        <w:rPr>
          <w:bCs/>
          <w:szCs w:val="24"/>
        </w:rPr>
        <w:t>n</w:t>
      </w:r>
      <w:r w:rsidR="00BB719B" w:rsidRPr="00340D5A">
        <w:rPr>
          <w:bCs/>
          <w:szCs w:val="24"/>
        </w:rPr>
        <w:t xml:space="preserve">ebo obecně „smluvní strana“ na straně druhé </w:t>
      </w:r>
    </w:p>
    <w:p w14:paraId="49CBB530" w14:textId="77777777" w:rsidR="00BB719B" w:rsidRPr="00340D5A" w:rsidRDefault="00BB719B" w:rsidP="000C5864">
      <w:pPr>
        <w:tabs>
          <w:tab w:val="left" w:pos="2552"/>
        </w:tabs>
        <w:ind w:left="0"/>
        <w:rPr>
          <w:bCs/>
          <w:szCs w:val="24"/>
        </w:rPr>
      </w:pPr>
    </w:p>
    <w:p w14:paraId="26F2CAA1" w14:textId="77777777" w:rsidR="00BB719B" w:rsidRPr="00340D5A" w:rsidRDefault="00BB719B" w:rsidP="000C5864">
      <w:pPr>
        <w:tabs>
          <w:tab w:val="left" w:pos="2552"/>
        </w:tabs>
        <w:ind w:left="0"/>
        <w:rPr>
          <w:bCs/>
          <w:szCs w:val="24"/>
        </w:rPr>
      </w:pPr>
    </w:p>
    <w:p w14:paraId="4B54544F" w14:textId="3F9A74F2" w:rsidR="00BB719B" w:rsidRPr="00340D5A" w:rsidRDefault="00BB719B" w:rsidP="000C5864">
      <w:pPr>
        <w:pStyle w:val="Zkladntext2"/>
        <w:tabs>
          <w:tab w:val="left" w:pos="0"/>
        </w:tabs>
        <w:ind w:left="0"/>
        <w:rPr>
          <w:szCs w:val="24"/>
        </w:rPr>
      </w:pPr>
      <w:r w:rsidRPr="00340D5A">
        <w:rPr>
          <w:szCs w:val="24"/>
        </w:rPr>
        <w:t>uzav</w:t>
      </w:r>
      <w:r w:rsidR="00733349" w:rsidRPr="00340D5A">
        <w:rPr>
          <w:szCs w:val="24"/>
        </w:rPr>
        <w:t>írají níže uvedenou nájemní smlouvu</w:t>
      </w:r>
      <w:r w:rsidR="00FB23CC">
        <w:rPr>
          <w:szCs w:val="24"/>
        </w:rPr>
        <w:t xml:space="preserve"> (dále jen „Smlouva)</w:t>
      </w:r>
      <w:r w:rsidR="00733349" w:rsidRPr="00340D5A">
        <w:rPr>
          <w:szCs w:val="24"/>
        </w:rPr>
        <w:t>.</w:t>
      </w:r>
    </w:p>
    <w:p w14:paraId="7D334206" w14:textId="77777777" w:rsidR="00BB719B" w:rsidRPr="00340D5A" w:rsidRDefault="00BB719B" w:rsidP="000C5864">
      <w:pPr>
        <w:pStyle w:val="Zkladntext2"/>
        <w:tabs>
          <w:tab w:val="left" w:pos="2552"/>
        </w:tabs>
        <w:ind w:left="0"/>
        <w:rPr>
          <w:bCs/>
          <w:szCs w:val="24"/>
        </w:rPr>
      </w:pPr>
    </w:p>
    <w:p w14:paraId="3278CC87" w14:textId="77777777" w:rsidR="00BB719B" w:rsidRPr="00340D5A" w:rsidRDefault="00BB719B" w:rsidP="000C5864">
      <w:pPr>
        <w:pStyle w:val="Zkladntext2"/>
        <w:tabs>
          <w:tab w:val="left" w:pos="2552"/>
        </w:tabs>
        <w:ind w:left="0"/>
        <w:rPr>
          <w:bCs/>
          <w:szCs w:val="24"/>
        </w:rPr>
      </w:pPr>
    </w:p>
    <w:p w14:paraId="5F4B23B1" w14:textId="77777777" w:rsidR="00BB719B" w:rsidRPr="00340D5A" w:rsidRDefault="00BB719B" w:rsidP="000C5864">
      <w:pPr>
        <w:ind w:left="0" w:right="-470"/>
        <w:jc w:val="center"/>
        <w:rPr>
          <w:b/>
          <w:szCs w:val="24"/>
        </w:rPr>
      </w:pPr>
      <w:bookmarkStart w:id="0" w:name="OLE_LINK1"/>
      <w:bookmarkStart w:id="1" w:name="OLE_LINK2"/>
    </w:p>
    <w:bookmarkEnd w:id="0"/>
    <w:bookmarkEnd w:id="1"/>
    <w:p w14:paraId="60A53688" w14:textId="77777777" w:rsidR="00BB719B" w:rsidRPr="00340D5A" w:rsidRDefault="00BB719B" w:rsidP="000C5864">
      <w:pPr>
        <w:pStyle w:val="Nzev"/>
        <w:widowControl/>
        <w:tabs>
          <w:tab w:val="left" w:pos="2552"/>
        </w:tabs>
        <w:ind w:left="0"/>
        <w:rPr>
          <w:caps/>
          <w:sz w:val="24"/>
          <w:szCs w:val="24"/>
        </w:rPr>
      </w:pPr>
    </w:p>
    <w:p w14:paraId="285D111B" w14:textId="77777777" w:rsidR="00C17513" w:rsidRPr="00340D5A" w:rsidRDefault="00C17513" w:rsidP="000C5864">
      <w:pPr>
        <w:pStyle w:val="Nzev"/>
        <w:widowControl/>
        <w:tabs>
          <w:tab w:val="left" w:pos="2552"/>
        </w:tabs>
        <w:ind w:left="0"/>
        <w:rPr>
          <w:caps/>
          <w:sz w:val="24"/>
          <w:szCs w:val="24"/>
        </w:rPr>
      </w:pPr>
    </w:p>
    <w:p w14:paraId="22BA58F2" w14:textId="77777777" w:rsidR="00022051" w:rsidRPr="00340D5A" w:rsidRDefault="00022051" w:rsidP="000C5864">
      <w:pPr>
        <w:pStyle w:val="Nzev"/>
        <w:widowControl/>
        <w:tabs>
          <w:tab w:val="left" w:pos="2552"/>
        </w:tabs>
        <w:ind w:left="0"/>
        <w:rPr>
          <w:caps/>
          <w:sz w:val="24"/>
          <w:szCs w:val="24"/>
        </w:rPr>
      </w:pPr>
    </w:p>
    <w:p w14:paraId="0796527C" w14:textId="77777777" w:rsidR="00C93A12" w:rsidRPr="00340D5A" w:rsidRDefault="00C93A12" w:rsidP="000C5864">
      <w:pPr>
        <w:pStyle w:val="Nzev"/>
        <w:widowControl/>
        <w:tabs>
          <w:tab w:val="left" w:pos="2552"/>
        </w:tabs>
        <w:ind w:left="0"/>
        <w:rPr>
          <w:caps/>
          <w:sz w:val="24"/>
          <w:szCs w:val="24"/>
        </w:rPr>
      </w:pPr>
    </w:p>
    <w:p w14:paraId="3D29FB90" w14:textId="77777777" w:rsidR="00BB719B" w:rsidRPr="00340D5A" w:rsidRDefault="00BB719B" w:rsidP="000C5864">
      <w:pPr>
        <w:pStyle w:val="Nzev"/>
        <w:widowControl/>
        <w:ind w:left="0"/>
        <w:rPr>
          <w:b w:val="0"/>
          <w:bCs/>
          <w:caps/>
          <w:sz w:val="24"/>
          <w:szCs w:val="24"/>
        </w:rPr>
      </w:pPr>
      <w:r w:rsidRPr="00340D5A">
        <w:rPr>
          <w:b w:val="0"/>
          <w:bCs/>
          <w:caps/>
          <w:sz w:val="24"/>
          <w:szCs w:val="24"/>
        </w:rPr>
        <w:t>I.</w:t>
      </w:r>
    </w:p>
    <w:p w14:paraId="0EA49C55" w14:textId="414208B9" w:rsidR="00BB719B" w:rsidRPr="00340D5A" w:rsidRDefault="00FB23CC" w:rsidP="00337F17">
      <w:pPr>
        <w:pStyle w:val="Nadpis1"/>
        <w:keepNext w:val="0"/>
        <w:keepLines w:val="0"/>
        <w:numPr>
          <w:ilvl w:val="0"/>
          <w:numId w:val="0"/>
        </w:numPr>
        <w:spacing w:before="0" w:after="0"/>
        <w:jc w:val="center"/>
        <w:rPr>
          <w:sz w:val="24"/>
          <w:szCs w:val="24"/>
          <w:u w:val="none"/>
        </w:rPr>
      </w:pPr>
      <w:r>
        <w:rPr>
          <w:sz w:val="24"/>
          <w:szCs w:val="24"/>
          <w:u w:val="none"/>
        </w:rPr>
        <w:lastRenderedPageBreak/>
        <w:t>Účel S</w:t>
      </w:r>
      <w:r w:rsidR="00BB719B" w:rsidRPr="00340D5A">
        <w:rPr>
          <w:sz w:val="24"/>
          <w:szCs w:val="24"/>
          <w:u w:val="none"/>
        </w:rPr>
        <w:t>mlouvy</w:t>
      </w:r>
    </w:p>
    <w:p w14:paraId="4D3A217B" w14:textId="5532226D" w:rsidR="004C4E84" w:rsidRDefault="00A53504" w:rsidP="00337F17">
      <w:pPr>
        <w:spacing w:before="120"/>
        <w:ind w:left="0" w:firstLine="709"/>
        <w:rPr>
          <w:szCs w:val="24"/>
        </w:rPr>
      </w:pPr>
      <w:r w:rsidRPr="007F04A8">
        <w:rPr>
          <w:szCs w:val="24"/>
        </w:rPr>
        <w:t>Pronajímatel</w:t>
      </w:r>
      <w:r w:rsidR="00BB719B" w:rsidRPr="007F04A8">
        <w:rPr>
          <w:szCs w:val="24"/>
        </w:rPr>
        <w:t xml:space="preserve"> má zájem dát do nájmu níže specifikovan</w:t>
      </w:r>
      <w:r w:rsidR="00340ABF" w:rsidRPr="007F04A8">
        <w:rPr>
          <w:szCs w:val="24"/>
        </w:rPr>
        <w:t xml:space="preserve">é </w:t>
      </w:r>
      <w:r w:rsidR="002520B0" w:rsidRPr="007F04A8">
        <w:rPr>
          <w:szCs w:val="24"/>
        </w:rPr>
        <w:t xml:space="preserve">prostory </w:t>
      </w:r>
      <w:r w:rsidR="00BB719B" w:rsidRPr="007F04A8">
        <w:rPr>
          <w:szCs w:val="24"/>
        </w:rPr>
        <w:t xml:space="preserve">za účelem </w:t>
      </w:r>
      <w:r w:rsidR="00E533DE" w:rsidRPr="007F04A8">
        <w:rPr>
          <w:szCs w:val="24"/>
        </w:rPr>
        <w:t xml:space="preserve">zázemí pro Výjezdové stanoviště Přepravy pacientů neodkladné péče </w:t>
      </w:r>
      <w:r w:rsidR="00BB719B" w:rsidRPr="007F04A8">
        <w:rPr>
          <w:szCs w:val="24"/>
        </w:rPr>
        <w:t>v rozsahu a za podmínek touto Smlouvou dále vymezených</w:t>
      </w:r>
      <w:r w:rsidR="00C01501" w:rsidRPr="007F04A8">
        <w:rPr>
          <w:szCs w:val="24"/>
        </w:rPr>
        <w:t>.</w:t>
      </w:r>
    </w:p>
    <w:p w14:paraId="7F5FA1A3" w14:textId="77777777" w:rsidR="0039499B" w:rsidRPr="00340D5A" w:rsidRDefault="0039499B" w:rsidP="00337F17">
      <w:pPr>
        <w:spacing w:before="120"/>
        <w:ind w:left="0" w:firstLine="709"/>
        <w:rPr>
          <w:szCs w:val="24"/>
        </w:rPr>
      </w:pPr>
    </w:p>
    <w:p w14:paraId="71085321" w14:textId="77777777" w:rsidR="00BB719B" w:rsidRPr="00340D5A" w:rsidRDefault="00BB719B">
      <w:pPr>
        <w:ind w:left="0"/>
        <w:jc w:val="center"/>
        <w:rPr>
          <w:bCs/>
          <w:szCs w:val="24"/>
        </w:rPr>
      </w:pPr>
      <w:r w:rsidRPr="00340D5A">
        <w:rPr>
          <w:bCs/>
          <w:szCs w:val="24"/>
        </w:rPr>
        <w:t>II.</w:t>
      </w:r>
    </w:p>
    <w:p w14:paraId="676A0B7A" w14:textId="77777777" w:rsidR="00BB719B" w:rsidRPr="00340D5A" w:rsidRDefault="00BB719B" w:rsidP="00337F17">
      <w:pPr>
        <w:pStyle w:val="Nadpis1"/>
        <w:keepNext w:val="0"/>
        <w:keepLines w:val="0"/>
        <w:numPr>
          <w:ilvl w:val="0"/>
          <w:numId w:val="0"/>
        </w:numPr>
        <w:spacing w:before="0" w:after="0"/>
        <w:jc w:val="center"/>
        <w:rPr>
          <w:sz w:val="24"/>
          <w:szCs w:val="24"/>
          <w:u w:val="none"/>
        </w:rPr>
      </w:pPr>
      <w:r w:rsidRPr="00340D5A">
        <w:rPr>
          <w:sz w:val="24"/>
          <w:szCs w:val="24"/>
          <w:u w:val="none"/>
        </w:rPr>
        <w:t>Předmět a účel nájmu</w:t>
      </w:r>
    </w:p>
    <w:p w14:paraId="3BCFD0DD" w14:textId="0C32C2CD" w:rsidR="00762069" w:rsidRPr="00340D5A" w:rsidRDefault="00A53160" w:rsidP="00337F17">
      <w:pPr>
        <w:pStyle w:val="Nadpis2"/>
        <w:keepLines w:val="0"/>
        <w:numPr>
          <w:ilvl w:val="0"/>
          <w:numId w:val="9"/>
        </w:numPr>
        <w:spacing w:before="120" w:after="0"/>
        <w:ind w:left="714" w:hanging="714"/>
        <w:rPr>
          <w:color w:val="000000"/>
          <w:szCs w:val="24"/>
        </w:rPr>
      </w:pPr>
      <w:r w:rsidRPr="00340D5A">
        <w:rPr>
          <w:color w:val="000000"/>
          <w:szCs w:val="24"/>
        </w:rPr>
        <w:t>Pronajímatel</w:t>
      </w:r>
      <w:r w:rsidR="00BB719B" w:rsidRPr="00340D5A">
        <w:rPr>
          <w:color w:val="000000"/>
          <w:szCs w:val="24"/>
        </w:rPr>
        <w:t xml:space="preserve"> touto Smlouvou přenechává </w:t>
      </w:r>
      <w:r w:rsidRPr="00340D5A">
        <w:rPr>
          <w:color w:val="000000"/>
          <w:szCs w:val="24"/>
        </w:rPr>
        <w:t>N</w:t>
      </w:r>
      <w:r w:rsidR="00BB719B" w:rsidRPr="00340D5A">
        <w:rPr>
          <w:color w:val="000000"/>
          <w:szCs w:val="24"/>
        </w:rPr>
        <w:t>ájemci do užívání</w:t>
      </w:r>
      <w:r w:rsidR="00821208" w:rsidRPr="00340D5A">
        <w:rPr>
          <w:color w:val="000000"/>
          <w:szCs w:val="24"/>
        </w:rPr>
        <w:t xml:space="preserve"> soubor </w:t>
      </w:r>
      <w:r w:rsidR="002520B0" w:rsidRPr="00340D5A">
        <w:rPr>
          <w:color w:val="000000"/>
          <w:szCs w:val="24"/>
        </w:rPr>
        <w:t xml:space="preserve">prostor </w:t>
      </w:r>
      <w:r w:rsidR="00340ABF" w:rsidRPr="00340D5A">
        <w:rPr>
          <w:color w:val="000000"/>
          <w:szCs w:val="24"/>
        </w:rPr>
        <w:t>umístěný v</w:t>
      </w:r>
      <w:r w:rsidR="00737D6B" w:rsidRPr="00340D5A">
        <w:rPr>
          <w:color w:val="000000"/>
          <w:szCs w:val="24"/>
        </w:rPr>
        <w:t xml:space="preserve"> administrativní </w:t>
      </w:r>
      <w:r w:rsidR="00FD6E9F" w:rsidRPr="00340D5A">
        <w:rPr>
          <w:color w:val="000000"/>
          <w:szCs w:val="24"/>
        </w:rPr>
        <w:t>budově</w:t>
      </w:r>
      <w:r w:rsidR="00340ABF" w:rsidRPr="00340D5A">
        <w:rPr>
          <w:color w:val="000000"/>
          <w:szCs w:val="24"/>
        </w:rPr>
        <w:t xml:space="preserve"> </w:t>
      </w:r>
      <w:r w:rsidR="00737D6B" w:rsidRPr="00340D5A">
        <w:rPr>
          <w:color w:val="000000"/>
          <w:szCs w:val="24"/>
        </w:rPr>
        <w:t>v majetku SPZ Triangle, příspěvková organizace</w:t>
      </w:r>
      <w:r w:rsidR="00CF52DF" w:rsidRPr="00340D5A">
        <w:rPr>
          <w:color w:val="000000"/>
          <w:szCs w:val="24"/>
        </w:rPr>
        <w:t>,</w:t>
      </w:r>
      <w:r w:rsidR="00340ABF" w:rsidRPr="00340D5A">
        <w:rPr>
          <w:color w:val="000000"/>
          <w:szCs w:val="24"/>
        </w:rPr>
        <w:t xml:space="preserve"> v</w:t>
      </w:r>
      <w:r w:rsidR="00FD6E9F" w:rsidRPr="00340D5A">
        <w:rPr>
          <w:color w:val="000000"/>
          <w:szCs w:val="24"/>
        </w:rPr>
        <w:t>e Strategické průmyslové z</w:t>
      </w:r>
      <w:r w:rsidR="000A3AA4" w:rsidRPr="00340D5A">
        <w:rPr>
          <w:color w:val="000000"/>
          <w:szCs w:val="24"/>
        </w:rPr>
        <w:t>óně Tria</w:t>
      </w:r>
      <w:r w:rsidR="00FD6E9F" w:rsidRPr="00340D5A">
        <w:rPr>
          <w:color w:val="000000"/>
          <w:szCs w:val="24"/>
        </w:rPr>
        <w:t>n</w:t>
      </w:r>
      <w:r w:rsidR="000A3AA4" w:rsidRPr="00340D5A">
        <w:rPr>
          <w:color w:val="000000"/>
          <w:szCs w:val="24"/>
        </w:rPr>
        <w:t>g</w:t>
      </w:r>
      <w:r w:rsidR="00FD6E9F" w:rsidRPr="00340D5A">
        <w:rPr>
          <w:color w:val="000000"/>
          <w:szCs w:val="24"/>
        </w:rPr>
        <w:t>le</w:t>
      </w:r>
      <w:r w:rsidR="00340ABF" w:rsidRPr="00340D5A">
        <w:rPr>
          <w:color w:val="000000"/>
          <w:szCs w:val="24"/>
        </w:rPr>
        <w:t xml:space="preserve"> o celk</w:t>
      </w:r>
      <w:r w:rsidR="00613CF1" w:rsidRPr="00340D5A">
        <w:rPr>
          <w:color w:val="000000"/>
          <w:szCs w:val="24"/>
        </w:rPr>
        <w:t xml:space="preserve">ové ploše </w:t>
      </w:r>
      <w:r w:rsidR="00E4524F">
        <w:rPr>
          <w:color w:val="000000"/>
          <w:szCs w:val="24"/>
        </w:rPr>
        <w:t>27,56</w:t>
      </w:r>
      <w:r w:rsidR="00613CF1" w:rsidRPr="00340D5A">
        <w:rPr>
          <w:color w:val="000000"/>
          <w:szCs w:val="24"/>
        </w:rPr>
        <w:t> m</w:t>
      </w:r>
      <w:r w:rsidR="00613CF1" w:rsidRPr="00340D5A">
        <w:rPr>
          <w:color w:val="000000"/>
          <w:szCs w:val="24"/>
          <w:vertAlign w:val="superscript"/>
        </w:rPr>
        <w:t>2</w:t>
      </w:r>
      <w:r w:rsidR="00CE72BD" w:rsidRPr="00340D5A">
        <w:rPr>
          <w:color w:val="000000"/>
          <w:szCs w:val="24"/>
          <w:vertAlign w:val="superscript"/>
        </w:rPr>
        <w:t xml:space="preserve"> </w:t>
      </w:r>
    </w:p>
    <w:p w14:paraId="1D9B7046" w14:textId="067DC33E" w:rsidR="007B532A" w:rsidRPr="00340D5A" w:rsidRDefault="00E4524F" w:rsidP="00337F17">
      <w:pPr>
        <w:pStyle w:val="Odstavecseseznamem"/>
        <w:numPr>
          <w:ilvl w:val="0"/>
          <w:numId w:val="29"/>
        </w:numPr>
        <w:spacing w:before="120"/>
        <w:ind w:left="1134"/>
        <w:contextualSpacing w:val="0"/>
        <w:rPr>
          <w:rFonts w:cstheme="minorHAnsi"/>
        </w:rPr>
      </w:pPr>
      <w:r>
        <w:rPr>
          <w:rFonts w:cstheme="minorHAnsi"/>
        </w:rPr>
        <w:t>prostor</w:t>
      </w:r>
      <w:r w:rsidR="00AA2271">
        <w:rPr>
          <w:rFonts w:cstheme="minorHAnsi"/>
        </w:rPr>
        <w:t xml:space="preserve"> č. 1.01</w:t>
      </w:r>
      <w:r>
        <w:rPr>
          <w:rFonts w:cstheme="minorHAnsi"/>
        </w:rPr>
        <w:t xml:space="preserve"> v prvním nadzemním podlaží o velikosti 27,56 m2</w:t>
      </w:r>
      <w:r w:rsidR="00CF52DF" w:rsidRPr="00340D5A">
        <w:rPr>
          <w:rFonts w:cstheme="minorHAnsi"/>
        </w:rPr>
        <w:t>,</w:t>
      </w:r>
    </w:p>
    <w:p w14:paraId="4A8EBAAC" w14:textId="0F185970" w:rsidR="00F66A80" w:rsidRPr="00337F17" w:rsidRDefault="00A52E27" w:rsidP="00750369">
      <w:pPr>
        <w:spacing w:before="120"/>
        <w:ind w:left="777"/>
      </w:pPr>
      <w:r>
        <w:rPr>
          <w:rFonts w:cstheme="minorHAnsi"/>
        </w:rPr>
        <w:t>to vše v</w:t>
      </w:r>
      <w:r w:rsidR="008758B4">
        <w:rPr>
          <w:rFonts w:cstheme="minorHAnsi"/>
        </w:rPr>
        <w:t xml:space="preserve"> administrativní </w:t>
      </w:r>
      <w:r>
        <w:rPr>
          <w:rFonts w:cstheme="minorHAnsi"/>
        </w:rPr>
        <w:t xml:space="preserve">budově nacházející se na pozemku </w:t>
      </w:r>
      <w:proofErr w:type="spellStart"/>
      <w:proofErr w:type="gramStart"/>
      <w:r>
        <w:rPr>
          <w:rFonts w:cstheme="minorHAnsi"/>
        </w:rPr>
        <w:t>p.č</w:t>
      </w:r>
      <w:proofErr w:type="spellEnd"/>
      <w:r>
        <w:rPr>
          <w:rFonts w:cstheme="minorHAnsi"/>
        </w:rPr>
        <w:t>.</w:t>
      </w:r>
      <w:proofErr w:type="gramEnd"/>
      <w:r w:rsidR="00D16CA6">
        <w:rPr>
          <w:rFonts w:cstheme="minorHAnsi"/>
        </w:rPr>
        <w:t xml:space="preserve"> 801/1,</w:t>
      </w:r>
      <w:r>
        <w:rPr>
          <w:rFonts w:cstheme="minorHAnsi"/>
        </w:rPr>
        <w:t xml:space="preserve"> obec </w:t>
      </w:r>
      <w:r w:rsidR="00D16CA6">
        <w:rPr>
          <w:rFonts w:cstheme="minorHAnsi"/>
        </w:rPr>
        <w:t>Bitozeves,</w:t>
      </w:r>
      <w:r>
        <w:rPr>
          <w:rFonts w:cstheme="minorHAnsi"/>
        </w:rPr>
        <w:t xml:space="preserve"> katastrální území </w:t>
      </w:r>
      <w:proofErr w:type="spellStart"/>
      <w:r w:rsidR="00D16CA6">
        <w:rPr>
          <w:rFonts w:cstheme="minorHAnsi"/>
        </w:rPr>
        <w:t>Nehasice</w:t>
      </w:r>
      <w:proofErr w:type="spellEnd"/>
      <w:r w:rsidR="00D16CA6">
        <w:rPr>
          <w:rFonts w:cstheme="minorHAnsi"/>
        </w:rPr>
        <w:t>,</w:t>
      </w:r>
      <w:r>
        <w:rPr>
          <w:rFonts w:cstheme="minorHAnsi"/>
        </w:rPr>
        <w:t xml:space="preserve"> zapsaný na </w:t>
      </w:r>
      <w:proofErr w:type="spellStart"/>
      <w:r>
        <w:rPr>
          <w:rFonts w:cstheme="minorHAnsi"/>
        </w:rPr>
        <w:t>LV</w:t>
      </w:r>
      <w:proofErr w:type="spellEnd"/>
      <w:r>
        <w:rPr>
          <w:rFonts w:cstheme="minorHAnsi"/>
        </w:rPr>
        <w:t xml:space="preserve"> </w:t>
      </w:r>
      <w:r w:rsidR="00D16CA6">
        <w:rPr>
          <w:rFonts w:cstheme="minorHAnsi"/>
        </w:rPr>
        <w:t>137</w:t>
      </w:r>
      <w:r>
        <w:rPr>
          <w:rFonts w:cstheme="minorHAnsi"/>
        </w:rPr>
        <w:t xml:space="preserve"> u katastrálního úřadu pro Ústecký kraj, katastrální pracoviště </w:t>
      </w:r>
      <w:r w:rsidR="00D16CA6">
        <w:rPr>
          <w:rFonts w:cstheme="minorHAnsi"/>
        </w:rPr>
        <w:t>Žatec</w:t>
      </w:r>
      <w:r>
        <w:rPr>
          <w:rFonts w:cstheme="minorHAnsi"/>
        </w:rPr>
        <w:t>.</w:t>
      </w:r>
    </w:p>
    <w:p w14:paraId="133F3AB2" w14:textId="77777777" w:rsidR="00CE72BD" w:rsidRPr="00340D5A" w:rsidRDefault="00340ABF" w:rsidP="00337F17">
      <w:pPr>
        <w:pStyle w:val="Nadpis2"/>
        <w:keepLines w:val="0"/>
        <w:numPr>
          <w:ilvl w:val="0"/>
          <w:numId w:val="9"/>
        </w:numPr>
        <w:spacing w:before="120" w:after="0"/>
        <w:ind w:left="714" w:hanging="714"/>
        <w:rPr>
          <w:szCs w:val="24"/>
        </w:rPr>
      </w:pPr>
      <w:r w:rsidRPr="00340D5A">
        <w:rPr>
          <w:szCs w:val="24"/>
        </w:rPr>
        <w:t>Prostory</w:t>
      </w:r>
      <w:r w:rsidR="00762069" w:rsidRPr="00340D5A">
        <w:rPr>
          <w:szCs w:val="24"/>
        </w:rPr>
        <w:t xml:space="preserve"> uvedené v odst. 1 </w:t>
      </w:r>
      <w:r w:rsidR="000D46F4" w:rsidRPr="00340D5A">
        <w:rPr>
          <w:szCs w:val="24"/>
        </w:rPr>
        <w:t xml:space="preserve">Smlouvy </w:t>
      </w:r>
      <w:r w:rsidR="00762069" w:rsidRPr="00340D5A">
        <w:rPr>
          <w:szCs w:val="24"/>
        </w:rPr>
        <w:t xml:space="preserve">jsou dále společně označovány jako Předmět nájmu. </w:t>
      </w:r>
    </w:p>
    <w:p w14:paraId="72D0D550" w14:textId="6740F00E" w:rsidR="00CE72BD" w:rsidRPr="007F04A8" w:rsidRDefault="00CE72BD" w:rsidP="00337F17">
      <w:pPr>
        <w:pStyle w:val="Nadpis2"/>
        <w:keepLines w:val="0"/>
        <w:numPr>
          <w:ilvl w:val="0"/>
          <w:numId w:val="9"/>
        </w:numPr>
        <w:spacing w:before="120" w:after="0"/>
        <w:ind w:left="714" w:hanging="714"/>
        <w:rPr>
          <w:szCs w:val="24"/>
        </w:rPr>
      </w:pPr>
      <w:r w:rsidRPr="007F04A8">
        <w:t>Předmět nájmu se pronajímá za účelem</w:t>
      </w:r>
      <w:r w:rsidR="00A0008A" w:rsidRPr="007F04A8">
        <w:t xml:space="preserve"> jeho užívání jako </w:t>
      </w:r>
      <w:r w:rsidR="00EF7A96" w:rsidRPr="007F04A8">
        <w:t>zázemí pro výjezdovou jednotku.</w:t>
      </w:r>
      <w:r w:rsidR="00A0008A" w:rsidRPr="007F04A8">
        <w:t xml:space="preserve"> </w:t>
      </w:r>
    </w:p>
    <w:p w14:paraId="6A473623" w14:textId="3E162BCE" w:rsidR="00BB719B" w:rsidRPr="00340D5A" w:rsidRDefault="00A53160" w:rsidP="00337F17">
      <w:pPr>
        <w:pStyle w:val="Nadpis2"/>
        <w:keepLines w:val="0"/>
        <w:numPr>
          <w:ilvl w:val="0"/>
          <w:numId w:val="9"/>
        </w:numPr>
        <w:spacing w:before="120" w:after="0"/>
        <w:ind w:left="714" w:hanging="714"/>
        <w:rPr>
          <w:color w:val="000000"/>
          <w:szCs w:val="24"/>
        </w:rPr>
      </w:pPr>
      <w:r w:rsidRPr="00340D5A">
        <w:rPr>
          <w:color w:val="000000"/>
          <w:szCs w:val="24"/>
        </w:rPr>
        <w:t>Náj</w:t>
      </w:r>
      <w:r w:rsidR="00BB719B" w:rsidRPr="00340D5A">
        <w:rPr>
          <w:color w:val="000000"/>
          <w:szCs w:val="24"/>
        </w:rPr>
        <w:t xml:space="preserve">emce se zavazuje užívat </w:t>
      </w:r>
      <w:r w:rsidR="00821208" w:rsidRPr="00340D5A">
        <w:rPr>
          <w:color w:val="000000"/>
          <w:szCs w:val="24"/>
        </w:rPr>
        <w:t>Předmět nájmu</w:t>
      </w:r>
      <w:r w:rsidR="00BB719B" w:rsidRPr="00340D5A">
        <w:rPr>
          <w:color w:val="000000"/>
          <w:szCs w:val="24"/>
        </w:rPr>
        <w:t xml:space="preserve"> pouze k účelu sjednanému touto Smlouvou, za p</w:t>
      </w:r>
      <w:r w:rsidR="00677C7F" w:rsidRPr="00340D5A">
        <w:rPr>
          <w:color w:val="000000"/>
          <w:szCs w:val="24"/>
        </w:rPr>
        <w:t xml:space="preserve">odmínek dohodnutých ve Smlouvě a platit </w:t>
      </w:r>
      <w:r w:rsidR="00BB003B" w:rsidRPr="00340D5A">
        <w:rPr>
          <w:color w:val="000000"/>
          <w:szCs w:val="24"/>
        </w:rPr>
        <w:t xml:space="preserve">Pronajímateli </w:t>
      </w:r>
      <w:r w:rsidR="00643DBE" w:rsidRPr="00340D5A">
        <w:rPr>
          <w:color w:val="000000"/>
          <w:szCs w:val="24"/>
        </w:rPr>
        <w:t>včas a řádně nájemné.</w:t>
      </w:r>
    </w:p>
    <w:p w14:paraId="6F1190A4" w14:textId="00173B00" w:rsidR="003D30C0" w:rsidRPr="00340D5A" w:rsidRDefault="003D30C0" w:rsidP="00337F17">
      <w:pPr>
        <w:pStyle w:val="Zhlav"/>
        <w:numPr>
          <w:ilvl w:val="0"/>
          <w:numId w:val="9"/>
        </w:numPr>
        <w:tabs>
          <w:tab w:val="clear" w:pos="720"/>
          <w:tab w:val="clear" w:pos="4536"/>
          <w:tab w:val="clear" w:pos="9072"/>
        </w:tabs>
        <w:spacing w:before="120"/>
        <w:ind w:left="709" w:hanging="643"/>
        <w:rPr>
          <w:szCs w:val="24"/>
        </w:rPr>
      </w:pPr>
      <w:r w:rsidRPr="00340D5A">
        <w:rPr>
          <w:szCs w:val="24"/>
        </w:rPr>
        <w:t>Pronajímatel v žádném případě neodpovídá za jakoukoliv škodu, eventuálně vzniklou v důsledku přeruše</w:t>
      </w:r>
      <w:r w:rsidR="00AF2475" w:rsidRPr="00340D5A">
        <w:rPr>
          <w:szCs w:val="24"/>
        </w:rPr>
        <w:t>ní dodávky elektrické energie</w:t>
      </w:r>
      <w:r w:rsidR="007C2806" w:rsidRPr="00340D5A">
        <w:rPr>
          <w:szCs w:val="24"/>
        </w:rPr>
        <w:t xml:space="preserve">, </w:t>
      </w:r>
      <w:r w:rsidRPr="00340D5A">
        <w:rPr>
          <w:szCs w:val="24"/>
        </w:rPr>
        <w:t xml:space="preserve">pitné vody </w:t>
      </w:r>
      <w:r w:rsidR="007C2806" w:rsidRPr="00340D5A">
        <w:rPr>
          <w:szCs w:val="24"/>
        </w:rPr>
        <w:t xml:space="preserve">a internetového připojení </w:t>
      </w:r>
      <w:r w:rsidRPr="00340D5A">
        <w:rPr>
          <w:szCs w:val="24"/>
        </w:rPr>
        <w:t xml:space="preserve">v rámci poskytovaných služeb </w:t>
      </w:r>
      <w:r w:rsidRPr="00340D5A">
        <w:rPr>
          <w:color w:val="000000"/>
          <w:szCs w:val="24"/>
        </w:rPr>
        <w:t>bez jeho zavinění</w:t>
      </w:r>
      <w:r w:rsidRPr="00340D5A">
        <w:rPr>
          <w:szCs w:val="24"/>
        </w:rPr>
        <w:t xml:space="preserve">. Zároveň se Pronajímatel </w:t>
      </w:r>
      <w:r w:rsidR="00BB003B" w:rsidRPr="00340D5A">
        <w:rPr>
          <w:szCs w:val="24"/>
        </w:rPr>
        <w:t>N</w:t>
      </w:r>
      <w:r w:rsidRPr="00340D5A">
        <w:rPr>
          <w:szCs w:val="24"/>
        </w:rPr>
        <w:t>ájemci zavazuje, že bude vyvíjet veškeré úsilí k obnovení dodávek</w:t>
      </w:r>
      <w:r w:rsidR="00F17619" w:rsidRPr="00340D5A">
        <w:rPr>
          <w:szCs w:val="24"/>
        </w:rPr>
        <w:t>,</w:t>
      </w:r>
      <w:r w:rsidRPr="00340D5A">
        <w:rPr>
          <w:szCs w:val="24"/>
        </w:rPr>
        <w:t xml:space="preserve"> a to i v případě, že takové přerušení Pronajímatel nezpůsobil.</w:t>
      </w:r>
    </w:p>
    <w:p w14:paraId="48F4CF5B" w14:textId="666040DB" w:rsidR="00432FBD" w:rsidRPr="00340D5A" w:rsidRDefault="009733A9" w:rsidP="00337F17">
      <w:pPr>
        <w:pStyle w:val="Nadpis2"/>
        <w:keepLines w:val="0"/>
        <w:numPr>
          <w:ilvl w:val="0"/>
          <w:numId w:val="9"/>
        </w:numPr>
        <w:spacing w:before="120" w:after="0"/>
        <w:ind w:left="714" w:hanging="714"/>
        <w:rPr>
          <w:color w:val="000000" w:themeColor="text1"/>
          <w:szCs w:val="24"/>
        </w:rPr>
      </w:pPr>
      <w:r w:rsidRPr="00340D5A">
        <w:rPr>
          <w:color w:val="000000" w:themeColor="text1"/>
          <w:szCs w:val="24"/>
        </w:rPr>
        <w:t>Nájemce si na své náklady zajistí smlouvy na d</w:t>
      </w:r>
      <w:r w:rsidR="00BB719B" w:rsidRPr="00340D5A">
        <w:rPr>
          <w:color w:val="000000" w:themeColor="text1"/>
          <w:szCs w:val="24"/>
        </w:rPr>
        <w:t>alší nezbytné služby v rozsahu odpovídajícím činnostem předpoklá</w:t>
      </w:r>
      <w:r w:rsidR="00A53160" w:rsidRPr="00340D5A">
        <w:rPr>
          <w:color w:val="000000" w:themeColor="text1"/>
          <w:szCs w:val="24"/>
        </w:rPr>
        <w:t xml:space="preserve">daným při využívání </w:t>
      </w:r>
      <w:r w:rsidR="002A2241" w:rsidRPr="00340D5A">
        <w:rPr>
          <w:color w:val="000000" w:themeColor="text1"/>
          <w:szCs w:val="24"/>
        </w:rPr>
        <w:t>P</w:t>
      </w:r>
      <w:r w:rsidR="00A53160" w:rsidRPr="00340D5A">
        <w:rPr>
          <w:color w:val="000000" w:themeColor="text1"/>
          <w:szCs w:val="24"/>
        </w:rPr>
        <w:t xml:space="preserve">ředmětu </w:t>
      </w:r>
      <w:r w:rsidR="00643DBE" w:rsidRPr="00340D5A">
        <w:rPr>
          <w:color w:val="000000" w:themeColor="text1"/>
          <w:szCs w:val="24"/>
        </w:rPr>
        <w:t>nájmu.</w:t>
      </w:r>
    </w:p>
    <w:p w14:paraId="72C3AC73" w14:textId="77777777" w:rsidR="00BB719B" w:rsidRPr="00340D5A" w:rsidRDefault="00DF425D" w:rsidP="00337F17">
      <w:pPr>
        <w:pStyle w:val="Nadpis2"/>
        <w:keepLines w:val="0"/>
        <w:numPr>
          <w:ilvl w:val="0"/>
          <w:numId w:val="9"/>
        </w:numPr>
        <w:spacing w:before="120" w:after="0"/>
        <w:ind w:left="714" w:hanging="714"/>
        <w:rPr>
          <w:color w:val="FF0000"/>
          <w:szCs w:val="24"/>
        </w:rPr>
      </w:pPr>
      <w:r w:rsidRPr="00340D5A">
        <w:rPr>
          <w:color w:val="000000" w:themeColor="text1"/>
          <w:szCs w:val="24"/>
        </w:rPr>
        <w:t>N</w:t>
      </w:r>
      <w:r w:rsidR="00BB719B" w:rsidRPr="00340D5A">
        <w:rPr>
          <w:color w:val="000000" w:themeColor="text1"/>
          <w:szCs w:val="24"/>
        </w:rPr>
        <w:t>áj</w:t>
      </w:r>
      <w:r w:rsidRPr="00340D5A">
        <w:rPr>
          <w:color w:val="000000" w:themeColor="text1"/>
          <w:szCs w:val="24"/>
        </w:rPr>
        <w:t>emc</w:t>
      </w:r>
      <w:r w:rsidR="004A071D" w:rsidRPr="00340D5A">
        <w:rPr>
          <w:color w:val="000000" w:themeColor="text1"/>
          <w:szCs w:val="24"/>
        </w:rPr>
        <w:t>e</w:t>
      </w:r>
      <w:r w:rsidRPr="00340D5A">
        <w:rPr>
          <w:color w:val="000000" w:themeColor="text1"/>
          <w:szCs w:val="24"/>
        </w:rPr>
        <w:t xml:space="preserve"> prohlašuje, že byl Pronajímatelem</w:t>
      </w:r>
      <w:r w:rsidR="00BB719B" w:rsidRPr="00340D5A">
        <w:rPr>
          <w:color w:val="000000" w:themeColor="text1"/>
          <w:szCs w:val="24"/>
        </w:rPr>
        <w:t xml:space="preserve"> seznámen se stavem </w:t>
      </w:r>
      <w:r w:rsidR="002A2241" w:rsidRPr="00340D5A">
        <w:rPr>
          <w:color w:val="000000" w:themeColor="text1"/>
          <w:szCs w:val="24"/>
        </w:rPr>
        <w:t>P</w:t>
      </w:r>
      <w:r w:rsidR="00BB719B" w:rsidRPr="00340D5A">
        <w:rPr>
          <w:color w:val="000000" w:themeColor="text1"/>
          <w:szCs w:val="24"/>
        </w:rPr>
        <w:t>ředmětu nájmu, že si jej s odbornou</w:t>
      </w:r>
      <w:r w:rsidR="00E07723" w:rsidRPr="00340D5A">
        <w:rPr>
          <w:color w:val="000000" w:themeColor="text1"/>
          <w:szCs w:val="24"/>
        </w:rPr>
        <w:t xml:space="preserve"> péčí prohlédl</w:t>
      </w:r>
      <w:r w:rsidR="00BB719B" w:rsidRPr="00340D5A">
        <w:rPr>
          <w:color w:val="000000" w:themeColor="text1"/>
          <w:szCs w:val="24"/>
        </w:rPr>
        <w:t xml:space="preserve"> a že se stavem </w:t>
      </w:r>
      <w:r w:rsidR="002A2241" w:rsidRPr="00340D5A">
        <w:rPr>
          <w:color w:val="000000" w:themeColor="text1"/>
          <w:szCs w:val="24"/>
        </w:rPr>
        <w:t>P</w:t>
      </w:r>
      <w:r w:rsidR="00BB719B" w:rsidRPr="00340D5A">
        <w:rPr>
          <w:color w:val="000000" w:themeColor="text1"/>
          <w:szCs w:val="24"/>
        </w:rPr>
        <w:t xml:space="preserve">ředmětu nájmu souhlasí </w:t>
      </w:r>
      <w:r w:rsidR="00AC12A1" w:rsidRPr="00340D5A">
        <w:rPr>
          <w:color w:val="000000" w:themeColor="text1"/>
          <w:szCs w:val="24"/>
        </w:rPr>
        <w:t xml:space="preserve">jako s plně vyhovujícím </w:t>
      </w:r>
      <w:r w:rsidR="00BB719B" w:rsidRPr="00340D5A">
        <w:rPr>
          <w:color w:val="000000" w:themeColor="text1"/>
          <w:szCs w:val="24"/>
        </w:rPr>
        <w:t>a potvrzuje, že stav odpovídá dohodnutému účelu užívání.</w:t>
      </w:r>
    </w:p>
    <w:p w14:paraId="57BBA22D" w14:textId="77777777" w:rsidR="00A93C54" w:rsidRPr="00340D5A" w:rsidRDefault="00BB719B" w:rsidP="00337F17">
      <w:pPr>
        <w:pStyle w:val="Nadpis2"/>
        <w:keepLines w:val="0"/>
        <w:numPr>
          <w:ilvl w:val="0"/>
          <w:numId w:val="9"/>
        </w:numPr>
        <w:spacing w:before="120" w:after="0"/>
        <w:ind w:left="714" w:hanging="714"/>
        <w:rPr>
          <w:szCs w:val="24"/>
        </w:rPr>
      </w:pPr>
      <w:r w:rsidRPr="00340D5A">
        <w:rPr>
          <w:szCs w:val="24"/>
        </w:rPr>
        <w:t xml:space="preserve">O převzetí </w:t>
      </w:r>
      <w:r w:rsidR="002A2241" w:rsidRPr="00340D5A">
        <w:rPr>
          <w:szCs w:val="24"/>
        </w:rPr>
        <w:t>Předmětu nájmu</w:t>
      </w:r>
      <w:r w:rsidRPr="00340D5A">
        <w:rPr>
          <w:szCs w:val="24"/>
        </w:rPr>
        <w:t xml:space="preserve"> </w:t>
      </w:r>
      <w:r w:rsidR="00DF425D" w:rsidRPr="00340D5A">
        <w:rPr>
          <w:szCs w:val="24"/>
        </w:rPr>
        <w:t>Ná</w:t>
      </w:r>
      <w:r w:rsidRPr="00340D5A">
        <w:rPr>
          <w:szCs w:val="24"/>
        </w:rPr>
        <w:t>jemcem do nájmu bude vyhotoven protokol podepsaný oběma smluvními stranami.</w:t>
      </w:r>
      <w:r w:rsidR="002A2241" w:rsidRPr="00340D5A">
        <w:rPr>
          <w:szCs w:val="24"/>
        </w:rPr>
        <w:t xml:space="preserve"> Protokol bude obsahovat popis stavu Předmětu nájmu.</w:t>
      </w:r>
    </w:p>
    <w:p w14:paraId="7933D65B" w14:textId="6013E1C6" w:rsidR="00C93A12" w:rsidRPr="00340D5A" w:rsidRDefault="005C5413" w:rsidP="00337F17">
      <w:pPr>
        <w:pStyle w:val="Odstavecseseznamem"/>
        <w:numPr>
          <w:ilvl w:val="0"/>
          <w:numId w:val="9"/>
        </w:numPr>
        <w:spacing w:before="120"/>
        <w:ind w:hanging="720"/>
        <w:contextualSpacing w:val="0"/>
        <w:rPr>
          <w:color w:val="FF0000"/>
          <w:szCs w:val="24"/>
        </w:rPr>
      </w:pPr>
      <w:r w:rsidRPr="00340D5A">
        <w:rPr>
          <w:color w:val="000000" w:themeColor="text1"/>
          <w:szCs w:val="24"/>
        </w:rPr>
        <w:t xml:space="preserve">Poskytovatel nesmí </w:t>
      </w:r>
      <w:r w:rsidR="00291B0A" w:rsidRPr="00340D5A">
        <w:rPr>
          <w:color w:val="000000" w:themeColor="text1"/>
          <w:szCs w:val="24"/>
        </w:rPr>
        <w:t>Předmět nájmu</w:t>
      </w:r>
      <w:r w:rsidRPr="00340D5A">
        <w:rPr>
          <w:color w:val="000000" w:themeColor="text1"/>
          <w:szCs w:val="24"/>
        </w:rPr>
        <w:t xml:space="preserve"> provozovat v rozporu s dobrými mravy.</w:t>
      </w:r>
    </w:p>
    <w:p w14:paraId="5FB29D8C" w14:textId="038A8726" w:rsidR="00882769" w:rsidRPr="00340D5A" w:rsidRDefault="00882769" w:rsidP="0039499B">
      <w:pPr>
        <w:spacing w:before="120" w:after="120"/>
        <w:ind w:left="0"/>
        <w:rPr>
          <w:color w:val="FF0000"/>
          <w:szCs w:val="24"/>
        </w:rPr>
      </w:pPr>
    </w:p>
    <w:p w14:paraId="5CB5C07F" w14:textId="77777777" w:rsidR="00BB719B" w:rsidRPr="00340D5A" w:rsidRDefault="00BB719B" w:rsidP="00337F17">
      <w:pPr>
        <w:pStyle w:val="Nadpis2"/>
        <w:keepLines w:val="0"/>
        <w:numPr>
          <w:ilvl w:val="0"/>
          <w:numId w:val="0"/>
        </w:numPr>
        <w:spacing w:after="0"/>
        <w:ind w:left="360"/>
        <w:jc w:val="center"/>
        <w:rPr>
          <w:szCs w:val="24"/>
        </w:rPr>
      </w:pPr>
      <w:r w:rsidRPr="00340D5A">
        <w:rPr>
          <w:bCs/>
          <w:szCs w:val="24"/>
        </w:rPr>
        <w:t>III.</w:t>
      </w:r>
    </w:p>
    <w:p w14:paraId="43A6AF3D" w14:textId="5A75E4F2" w:rsidR="00BB719B" w:rsidRPr="00340D5A" w:rsidRDefault="00BB719B">
      <w:pPr>
        <w:pStyle w:val="Zhlav"/>
        <w:tabs>
          <w:tab w:val="clear" w:pos="4536"/>
          <w:tab w:val="clear" w:pos="9072"/>
        </w:tabs>
        <w:ind w:left="0"/>
        <w:jc w:val="center"/>
        <w:rPr>
          <w:b/>
          <w:bCs/>
          <w:szCs w:val="24"/>
        </w:rPr>
      </w:pPr>
      <w:r w:rsidRPr="00340D5A">
        <w:rPr>
          <w:b/>
          <w:bCs/>
          <w:szCs w:val="24"/>
        </w:rPr>
        <w:t>Práva a povinnosti smluvních stran spojen</w:t>
      </w:r>
      <w:r w:rsidR="00455BEE" w:rsidRPr="00340D5A">
        <w:rPr>
          <w:b/>
          <w:bCs/>
          <w:szCs w:val="24"/>
        </w:rPr>
        <w:t>é</w:t>
      </w:r>
      <w:r w:rsidRPr="00340D5A">
        <w:rPr>
          <w:b/>
          <w:bCs/>
          <w:szCs w:val="24"/>
        </w:rPr>
        <w:t xml:space="preserve"> s nájmem</w:t>
      </w:r>
    </w:p>
    <w:p w14:paraId="4023B058" w14:textId="342BD1EA" w:rsidR="00FB62F2" w:rsidRDefault="00DF425D" w:rsidP="00337F17">
      <w:pPr>
        <w:pStyle w:val="Zhlav"/>
        <w:numPr>
          <w:ilvl w:val="0"/>
          <w:numId w:val="10"/>
        </w:numPr>
        <w:tabs>
          <w:tab w:val="clear" w:pos="4536"/>
          <w:tab w:val="clear" w:pos="9072"/>
        </w:tabs>
        <w:spacing w:before="120"/>
        <w:ind w:left="714" w:hanging="714"/>
        <w:rPr>
          <w:szCs w:val="24"/>
        </w:rPr>
      </w:pPr>
      <w:r w:rsidRPr="00340D5A">
        <w:rPr>
          <w:szCs w:val="24"/>
        </w:rPr>
        <w:t>Pronajímatel</w:t>
      </w:r>
      <w:r w:rsidR="00BB719B" w:rsidRPr="00340D5A">
        <w:rPr>
          <w:szCs w:val="24"/>
        </w:rPr>
        <w:t xml:space="preserve"> odpovídá za to, že </w:t>
      </w:r>
      <w:r w:rsidR="004A2138" w:rsidRPr="00340D5A">
        <w:rPr>
          <w:szCs w:val="24"/>
        </w:rPr>
        <w:t>Předmět nájmu</w:t>
      </w:r>
      <w:r w:rsidR="00BB719B" w:rsidRPr="00340D5A">
        <w:rPr>
          <w:szCs w:val="24"/>
        </w:rPr>
        <w:t xml:space="preserve"> j</w:t>
      </w:r>
      <w:r w:rsidR="004A2138" w:rsidRPr="00340D5A">
        <w:rPr>
          <w:szCs w:val="24"/>
        </w:rPr>
        <w:t>e</w:t>
      </w:r>
      <w:r w:rsidR="00BB719B" w:rsidRPr="00340D5A">
        <w:rPr>
          <w:szCs w:val="24"/>
        </w:rPr>
        <w:t xml:space="preserve"> v</w:t>
      </w:r>
      <w:r w:rsidR="00C42BB7" w:rsidRPr="00340D5A">
        <w:rPr>
          <w:szCs w:val="24"/>
        </w:rPr>
        <w:t> </w:t>
      </w:r>
      <w:r w:rsidR="00BB719B" w:rsidRPr="00340D5A">
        <w:rPr>
          <w:szCs w:val="24"/>
        </w:rPr>
        <w:t xml:space="preserve">době předání ve stavu způsobilém k obvyklému užívání </w:t>
      </w:r>
      <w:r w:rsidR="000E1F14" w:rsidRPr="00340D5A">
        <w:rPr>
          <w:szCs w:val="24"/>
        </w:rPr>
        <w:t xml:space="preserve">ke sjednanému účelu </w:t>
      </w:r>
      <w:r w:rsidR="00BB719B" w:rsidRPr="00340D5A">
        <w:rPr>
          <w:szCs w:val="24"/>
        </w:rPr>
        <w:t>a v tomto stavu je bude svým nákladem udržovat</w:t>
      </w:r>
      <w:r w:rsidR="00CC0628" w:rsidRPr="00340D5A">
        <w:rPr>
          <w:szCs w:val="24"/>
        </w:rPr>
        <w:t>, s výjimkou drobn</w:t>
      </w:r>
      <w:r w:rsidR="007757A1">
        <w:rPr>
          <w:szCs w:val="24"/>
        </w:rPr>
        <w:t>ých oprav</w:t>
      </w:r>
      <w:r w:rsidR="00CC0628" w:rsidRPr="00340D5A">
        <w:rPr>
          <w:szCs w:val="24"/>
        </w:rPr>
        <w:t xml:space="preserve"> a běžné údržby prováděné Nájemcem a uvedené níže.</w:t>
      </w:r>
    </w:p>
    <w:p w14:paraId="6C9D8E99" w14:textId="4324AD37" w:rsidR="00BB719B" w:rsidRPr="00340D5A" w:rsidRDefault="004745C9" w:rsidP="00337F17">
      <w:pPr>
        <w:pStyle w:val="Zhlav"/>
        <w:numPr>
          <w:ilvl w:val="0"/>
          <w:numId w:val="10"/>
        </w:numPr>
        <w:tabs>
          <w:tab w:val="clear" w:pos="4536"/>
          <w:tab w:val="clear" w:pos="9072"/>
        </w:tabs>
        <w:spacing w:before="120"/>
        <w:ind w:left="714" w:hanging="714"/>
        <w:rPr>
          <w:szCs w:val="24"/>
        </w:rPr>
      </w:pPr>
      <w:r>
        <w:rPr>
          <w:szCs w:val="24"/>
        </w:rPr>
        <w:t xml:space="preserve">Za jednu opravu se rozumí oprava takových poškození Předmětu nájmu, které mají místní, časovou a věcnou souvislost. </w:t>
      </w:r>
      <w:r w:rsidR="00FB62F2">
        <w:rPr>
          <w:szCs w:val="24"/>
        </w:rPr>
        <w:t xml:space="preserve">Drobnou opravou, k jejímuž provedení je povinen Nájemce, se rozumí pouze taková oprava, u níž náklady na její provedení nepřesáhnou </w:t>
      </w:r>
      <w:r w:rsidR="00FB62F2">
        <w:rPr>
          <w:szCs w:val="24"/>
        </w:rPr>
        <w:lastRenderedPageBreak/>
        <w:t xml:space="preserve">částku ve výši </w:t>
      </w:r>
      <w:r w:rsidR="006E74A5">
        <w:rPr>
          <w:szCs w:val="24"/>
        </w:rPr>
        <w:t>5</w:t>
      </w:r>
      <w:r w:rsidR="00FB62F2">
        <w:rPr>
          <w:szCs w:val="24"/>
        </w:rPr>
        <w:t>.000,- Kč vč. DPH</w:t>
      </w:r>
      <w:r w:rsidR="00AA03D6">
        <w:rPr>
          <w:szCs w:val="24"/>
        </w:rPr>
        <w:t>; to neplatí pro případ oprav škod, za jejichž vznik odpovídá Nájemce</w:t>
      </w:r>
      <w:r w:rsidR="00FB62F2">
        <w:rPr>
          <w:szCs w:val="24"/>
        </w:rPr>
        <w:t xml:space="preserve">. Počet takovýchto oprav není omezen. </w:t>
      </w:r>
    </w:p>
    <w:p w14:paraId="737482CF" w14:textId="7A896F4D" w:rsidR="00BB719B" w:rsidRPr="00340D5A" w:rsidRDefault="007F63E5" w:rsidP="00337F17">
      <w:pPr>
        <w:pStyle w:val="Zhlav"/>
        <w:numPr>
          <w:ilvl w:val="0"/>
          <w:numId w:val="10"/>
        </w:numPr>
        <w:tabs>
          <w:tab w:val="clear" w:pos="4536"/>
          <w:tab w:val="clear" w:pos="9072"/>
        </w:tabs>
        <w:spacing w:before="120"/>
        <w:ind w:hanging="714"/>
        <w:rPr>
          <w:bCs/>
          <w:szCs w:val="24"/>
        </w:rPr>
      </w:pPr>
      <w:r w:rsidRPr="00340D5A">
        <w:rPr>
          <w:szCs w:val="24"/>
        </w:rPr>
        <w:t>Pronajímatel</w:t>
      </w:r>
      <w:r w:rsidR="00BB719B" w:rsidRPr="00340D5A">
        <w:rPr>
          <w:szCs w:val="24"/>
        </w:rPr>
        <w:t xml:space="preserve"> si vyhrazuje právo přístupu do </w:t>
      </w:r>
      <w:r w:rsidR="000E1F14" w:rsidRPr="00340D5A">
        <w:rPr>
          <w:szCs w:val="24"/>
        </w:rPr>
        <w:t>Předmětu nájmu</w:t>
      </w:r>
      <w:r w:rsidR="00BB719B" w:rsidRPr="00340D5A">
        <w:rPr>
          <w:szCs w:val="24"/>
        </w:rPr>
        <w:t xml:space="preserve"> po dohodě se zástupcem </w:t>
      </w:r>
      <w:r w:rsidRPr="00340D5A">
        <w:rPr>
          <w:szCs w:val="24"/>
        </w:rPr>
        <w:t>N</w:t>
      </w:r>
      <w:r w:rsidR="00BB719B" w:rsidRPr="00340D5A">
        <w:rPr>
          <w:szCs w:val="24"/>
        </w:rPr>
        <w:t>ájemce a za jeho doprovodu za účelem kontroly je</w:t>
      </w:r>
      <w:r w:rsidR="000E1F14" w:rsidRPr="00340D5A">
        <w:rPr>
          <w:szCs w:val="24"/>
        </w:rPr>
        <w:t>ho</w:t>
      </w:r>
      <w:r w:rsidR="005C5413" w:rsidRPr="00340D5A">
        <w:rPr>
          <w:szCs w:val="24"/>
        </w:rPr>
        <w:t xml:space="preserve"> řádného užívání a provádění </w:t>
      </w:r>
      <w:r w:rsidR="007757A1" w:rsidRPr="00340D5A">
        <w:rPr>
          <w:szCs w:val="24"/>
        </w:rPr>
        <w:t xml:space="preserve">běžné údržby </w:t>
      </w:r>
      <w:r w:rsidR="007757A1">
        <w:rPr>
          <w:szCs w:val="24"/>
        </w:rPr>
        <w:t xml:space="preserve">a </w:t>
      </w:r>
      <w:r w:rsidR="005C5413" w:rsidRPr="00340D5A">
        <w:rPr>
          <w:szCs w:val="24"/>
        </w:rPr>
        <w:t>případných oprav</w:t>
      </w:r>
      <w:r w:rsidR="007757A1">
        <w:rPr>
          <w:szCs w:val="24"/>
        </w:rPr>
        <w:t xml:space="preserve"> Předmětu nájmu</w:t>
      </w:r>
      <w:r w:rsidR="005C5413" w:rsidRPr="00340D5A">
        <w:rPr>
          <w:szCs w:val="24"/>
        </w:rPr>
        <w:t>.</w:t>
      </w:r>
    </w:p>
    <w:p w14:paraId="57CB2985" w14:textId="77777777" w:rsidR="00BB719B" w:rsidRPr="00340D5A" w:rsidRDefault="007F63E5" w:rsidP="00337F17">
      <w:pPr>
        <w:pStyle w:val="Zhlav"/>
        <w:numPr>
          <w:ilvl w:val="0"/>
          <w:numId w:val="10"/>
        </w:numPr>
        <w:tabs>
          <w:tab w:val="clear" w:pos="4536"/>
          <w:tab w:val="clear" w:pos="9072"/>
        </w:tabs>
        <w:spacing w:before="120"/>
        <w:ind w:hanging="714"/>
        <w:rPr>
          <w:szCs w:val="24"/>
        </w:rPr>
      </w:pPr>
      <w:r w:rsidRPr="00340D5A">
        <w:rPr>
          <w:szCs w:val="24"/>
        </w:rPr>
        <w:t>Pronajímatel</w:t>
      </w:r>
      <w:r w:rsidR="00BB719B" w:rsidRPr="00340D5A">
        <w:rPr>
          <w:szCs w:val="24"/>
        </w:rPr>
        <w:t xml:space="preserve"> je povinen vykonávat svá kontrolní oprávnění dle této Smlouvy s maximálním ohledem na plynulost provozu </w:t>
      </w:r>
      <w:r w:rsidRPr="00340D5A">
        <w:rPr>
          <w:szCs w:val="24"/>
        </w:rPr>
        <w:t>N</w:t>
      </w:r>
      <w:r w:rsidR="00BB719B" w:rsidRPr="00340D5A">
        <w:rPr>
          <w:szCs w:val="24"/>
        </w:rPr>
        <w:t xml:space="preserve">ájemce tak, aby </w:t>
      </w:r>
      <w:r w:rsidRPr="00340D5A">
        <w:rPr>
          <w:szCs w:val="24"/>
        </w:rPr>
        <w:t>N</w:t>
      </w:r>
      <w:r w:rsidR="00BB719B" w:rsidRPr="00340D5A">
        <w:rPr>
          <w:szCs w:val="24"/>
        </w:rPr>
        <w:t xml:space="preserve">ájemci nevznikla neodůvodněná újma. </w:t>
      </w:r>
    </w:p>
    <w:p w14:paraId="2804C9EE" w14:textId="109C67D3" w:rsidR="00BB719B" w:rsidRPr="00340D5A" w:rsidRDefault="00AA03D6" w:rsidP="00337F17">
      <w:pPr>
        <w:pStyle w:val="Zhlav"/>
        <w:numPr>
          <w:ilvl w:val="0"/>
          <w:numId w:val="10"/>
        </w:numPr>
        <w:tabs>
          <w:tab w:val="clear" w:pos="4536"/>
          <w:tab w:val="clear" w:pos="9072"/>
        </w:tabs>
        <w:spacing w:before="120"/>
        <w:ind w:hanging="714"/>
        <w:rPr>
          <w:szCs w:val="24"/>
        </w:rPr>
      </w:pPr>
      <w:r>
        <w:rPr>
          <w:szCs w:val="24"/>
        </w:rPr>
        <w:t>Pronajímatel</w:t>
      </w:r>
      <w:r w:rsidRPr="00340D5A">
        <w:rPr>
          <w:szCs w:val="24"/>
        </w:rPr>
        <w:t xml:space="preserve"> se zavazuje na své náklady zajistit v souladu s platnými právními předpisy revize</w:t>
      </w:r>
      <w:r>
        <w:rPr>
          <w:szCs w:val="24"/>
        </w:rPr>
        <w:t xml:space="preserve"> předmětu nájmu a</w:t>
      </w:r>
      <w:r w:rsidRPr="00340D5A">
        <w:rPr>
          <w:szCs w:val="24"/>
        </w:rPr>
        <w:t xml:space="preserve"> zařízení, která jsou v jeho vlastnictví</w:t>
      </w:r>
      <w:r w:rsidR="008758B4">
        <w:rPr>
          <w:szCs w:val="24"/>
        </w:rPr>
        <w:t xml:space="preserve"> (k tomu je Nájemce povinen zajistit Pronajímateli přístup k Předmětu nájmu)</w:t>
      </w:r>
      <w:r w:rsidRPr="00340D5A">
        <w:rPr>
          <w:szCs w:val="24"/>
        </w:rPr>
        <w:t>.</w:t>
      </w:r>
      <w:r>
        <w:rPr>
          <w:szCs w:val="24"/>
        </w:rPr>
        <w:t xml:space="preserve"> </w:t>
      </w:r>
      <w:r w:rsidR="00BB719B" w:rsidRPr="00340D5A">
        <w:rPr>
          <w:szCs w:val="24"/>
        </w:rPr>
        <w:t>Nájemce se zavazuje</w:t>
      </w:r>
      <w:r w:rsidR="00516338" w:rsidRPr="00340D5A">
        <w:rPr>
          <w:szCs w:val="24"/>
        </w:rPr>
        <w:t xml:space="preserve"> na své náklady</w:t>
      </w:r>
      <w:r w:rsidR="00BB719B" w:rsidRPr="00340D5A">
        <w:rPr>
          <w:szCs w:val="24"/>
        </w:rPr>
        <w:t xml:space="preserve"> zajistit </w:t>
      </w:r>
      <w:r w:rsidR="00516338" w:rsidRPr="00340D5A">
        <w:rPr>
          <w:szCs w:val="24"/>
        </w:rPr>
        <w:t>v souladu s platnými právními předpisy</w:t>
      </w:r>
      <w:r w:rsidR="00BB719B" w:rsidRPr="00340D5A">
        <w:rPr>
          <w:szCs w:val="24"/>
        </w:rPr>
        <w:t xml:space="preserve"> revize</w:t>
      </w:r>
      <w:r w:rsidR="00516338" w:rsidRPr="00340D5A">
        <w:rPr>
          <w:szCs w:val="24"/>
        </w:rPr>
        <w:t xml:space="preserve"> </w:t>
      </w:r>
      <w:r w:rsidR="005F6DCD" w:rsidRPr="00340D5A">
        <w:rPr>
          <w:szCs w:val="24"/>
        </w:rPr>
        <w:t>zařízení, která jsou v jeho vlastnictví.</w:t>
      </w:r>
    </w:p>
    <w:p w14:paraId="5AC3778A" w14:textId="33C1EAEC" w:rsidR="00E61413" w:rsidRPr="00340D5A" w:rsidRDefault="00BB719B" w:rsidP="00337F17">
      <w:pPr>
        <w:pStyle w:val="Zhlav"/>
        <w:numPr>
          <w:ilvl w:val="0"/>
          <w:numId w:val="10"/>
        </w:numPr>
        <w:tabs>
          <w:tab w:val="clear" w:pos="4536"/>
          <w:tab w:val="clear" w:pos="9072"/>
        </w:tabs>
        <w:spacing w:before="120"/>
        <w:ind w:hanging="720"/>
        <w:rPr>
          <w:szCs w:val="24"/>
        </w:rPr>
      </w:pPr>
      <w:r w:rsidRPr="00340D5A">
        <w:rPr>
          <w:szCs w:val="24"/>
        </w:rPr>
        <w:t>Při</w:t>
      </w:r>
      <w:r w:rsidR="008B1288" w:rsidRPr="00340D5A">
        <w:rPr>
          <w:szCs w:val="24"/>
        </w:rPr>
        <w:t xml:space="preserve"> </w:t>
      </w:r>
      <w:r w:rsidR="00340ABF" w:rsidRPr="00340D5A">
        <w:rPr>
          <w:szCs w:val="24"/>
        </w:rPr>
        <w:t>užívání Předmětu nájmu</w:t>
      </w:r>
      <w:r w:rsidR="007F6852" w:rsidRPr="00340D5A">
        <w:rPr>
          <w:szCs w:val="24"/>
        </w:rPr>
        <w:t xml:space="preserve"> je N</w:t>
      </w:r>
      <w:r w:rsidRPr="00340D5A">
        <w:rPr>
          <w:szCs w:val="24"/>
        </w:rPr>
        <w:t>ájemce povinen</w:t>
      </w:r>
      <w:r w:rsidR="00C42BB7" w:rsidRPr="00340D5A">
        <w:rPr>
          <w:szCs w:val="24"/>
        </w:rPr>
        <w:t> </w:t>
      </w:r>
      <w:r w:rsidR="00340ABF" w:rsidRPr="00340D5A">
        <w:rPr>
          <w:szCs w:val="24"/>
        </w:rPr>
        <w:t xml:space="preserve">dodržovat veškeré obecně závazné právní předpisy, týkající se užívání předmětu nájmu, zejména z </w:t>
      </w:r>
      <w:r w:rsidRPr="00340D5A">
        <w:rPr>
          <w:szCs w:val="24"/>
        </w:rPr>
        <w:t xml:space="preserve">hlediska protipožární prevence, bezpečnosti práce a ochrany </w:t>
      </w:r>
      <w:r w:rsidR="008B1288" w:rsidRPr="00340D5A">
        <w:rPr>
          <w:szCs w:val="24"/>
        </w:rPr>
        <w:t>životního prostředí</w:t>
      </w:r>
      <w:r w:rsidR="00340ABF" w:rsidRPr="00340D5A">
        <w:rPr>
          <w:szCs w:val="24"/>
        </w:rPr>
        <w:t>.</w:t>
      </w:r>
      <w:r w:rsidR="008B1288" w:rsidRPr="00340D5A">
        <w:rPr>
          <w:szCs w:val="24"/>
        </w:rPr>
        <w:t xml:space="preserve"> </w:t>
      </w:r>
    </w:p>
    <w:p w14:paraId="17CDDF4C" w14:textId="4D43631F" w:rsidR="00E61413" w:rsidRPr="00340D5A" w:rsidRDefault="00E61413" w:rsidP="00337F17">
      <w:pPr>
        <w:pStyle w:val="Zhlav"/>
        <w:numPr>
          <w:ilvl w:val="0"/>
          <w:numId w:val="10"/>
        </w:numPr>
        <w:tabs>
          <w:tab w:val="clear" w:pos="4536"/>
          <w:tab w:val="clear" w:pos="9072"/>
        </w:tabs>
        <w:spacing w:before="120"/>
        <w:ind w:hanging="720"/>
        <w:rPr>
          <w:szCs w:val="24"/>
        </w:rPr>
      </w:pPr>
      <w:r w:rsidRPr="00340D5A">
        <w:rPr>
          <w:szCs w:val="24"/>
        </w:rPr>
        <w:t xml:space="preserve">Nájemce provádí v Předmětu nájmu péči o </w:t>
      </w:r>
      <w:proofErr w:type="spellStart"/>
      <w:r w:rsidRPr="00340D5A">
        <w:rPr>
          <w:szCs w:val="24"/>
        </w:rPr>
        <w:t>BOZP</w:t>
      </w:r>
      <w:proofErr w:type="spellEnd"/>
      <w:r w:rsidRPr="00340D5A">
        <w:rPr>
          <w:szCs w:val="24"/>
        </w:rPr>
        <w:t xml:space="preserve"> samostatně tak, jak mu ukládá zákon č. 262/2006</w:t>
      </w:r>
      <w:r w:rsidR="00872A8F" w:rsidRPr="00340D5A">
        <w:rPr>
          <w:szCs w:val="24"/>
        </w:rPr>
        <w:t xml:space="preserve"> Sb.</w:t>
      </w:r>
      <w:r w:rsidRPr="00340D5A">
        <w:rPr>
          <w:szCs w:val="24"/>
        </w:rPr>
        <w:t>, Zákoník práce, v platném znění a další právní a ostatní předpisy a odpovídá za jejich dodržování všemi svými zaměstnanci, případně subdodavateli.</w:t>
      </w:r>
      <w:r w:rsidR="00455BEE" w:rsidRPr="00340D5A">
        <w:rPr>
          <w:szCs w:val="24"/>
        </w:rPr>
        <w:t xml:space="preserve"> Nájemce se </w:t>
      </w:r>
      <w:r w:rsidR="00A0008A">
        <w:rPr>
          <w:szCs w:val="24"/>
        </w:rPr>
        <w:t xml:space="preserve">zavazuje </w:t>
      </w:r>
      <w:r w:rsidR="00455BEE" w:rsidRPr="00340D5A">
        <w:rPr>
          <w:szCs w:val="24"/>
        </w:rPr>
        <w:t>dodržovat povinnosti stanovené nařízením vlády č. 361/2007 Sb., kterým se stanoví podmínky ochrany zdraví při práci, ve znění pozdějších předpisů.</w:t>
      </w:r>
    </w:p>
    <w:p w14:paraId="4FFC2B3E" w14:textId="77777777" w:rsidR="00BB719B" w:rsidRPr="00340D5A" w:rsidRDefault="007F6852" w:rsidP="00337F17">
      <w:pPr>
        <w:pStyle w:val="Zhlav"/>
        <w:numPr>
          <w:ilvl w:val="0"/>
          <w:numId w:val="10"/>
        </w:numPr>
        <w:tabs>
          <w:tab w:val="clear" w:pos="4536"/>
          <w:tab w:val="clear" w:pos="9072"/>
        </w:tabs>
        <w:spacing w:before="120"/>
        <w:ind w:hanging="720"/>
        <w:rPr>
          <w:szCs w:val="24"/>
        </w:rPr>
      </w:pPr>
      <w:r w:rsidRPr="00340D5A">
        <w:rPr>
          <w:szCs w:val="24"/>
        </w:rPr>
        <w:t>N</w:t>
      </w:r>
      <w:r w:rsidR="00BB719B" w:rsidRPr="00340D5A">
        <w:rPr>
          <w:szCs w:val="24"/>
        </w:rPr>
        <w:t>ájemce se zavazuje užívat</w:t>
      </w:r>
      <w:r w:rsidR="000E1F14" w:rsidRPr="00340D5A">
        <w:rPr>
          <w:szCs w:val="24"/>
        </w:rPr>
        <w:t xml:space="preserve"> Předmět nájmu pouze</w:t>
      </w:r>
      <w:r w:rsidR="00BB719B" w:rsidRPr="00340D5A">
        <w:rPr>
          <w:szCs w:val="24"/>
        </w:rPr>
        <w:t xml:space="preserve"> ke sjednanému účelu, přiměřeně jejich povaze a stavebnímu určení a</w:t>
      </w:r>
      <w:r w:rsidR="000E56A5" w:rsidRPr="00340D5A">
        <w:rPr>
          <w:szCs w:val="24"/>
        </w:rPr>
        <w:t xml:space="preserve"> nesmí při tom docházet k jeho</w:t>
      </w:r>
      <w:r w:rsidR="00BB719B" w:rsidRPr="00340D5A">
        <w:rPr>
          <w:szCs w:val="24"/>
        </w:rPr>
        <w:t xml:space="preserve"> poškození </w:t>
      </w:r>
      <w:r w:rsidR="00E7302D" w:rsidRPr="00340D5A">
        <w:rPr>
          <w:szCs w:val="24"/>
        </w:rPr>
        <w:t xml:space="preserve">nebo nepřiměřenému opotřebení. </w:t>
      </w:r>
    </w:p>
    <w:p w14:paraId="1813D20D" w14:textId="25B970E1" w:rsidR="00BB719B" w:rsidRPr="00340D5A" w:rsidRDefault="00BB719B" w:rsidP="00337F17">
      <w:pPr>
        <w:pStyle w:val="Zhlav"/>
        <w:numPr>
          <w:ilvl w:val="0"/>
          <w:numId w:val="10"/>
        </w:numPr>
        <w:tabs>
          <w:tab w:val="clear" w:pos="4536"/>
          <w:tab w:val="clear" w:pos="9072"/>
        </w:tabs>
        <w:spacing w:before="120"/>
        <w:ind w:hanging="720"/>
        <w:rPr>
          <w:szCs w:val="24"/>
        </w:rPr>
      </w:pPr>
      <w:r w:rsidRPr="00340D5A">
        <w:rPr>
          <w:szCs w:val="24"/>
        </w:rPr>
        <w:t xml:space="preserve">Pokud dojde k porušení povinností </w:t>
      </w:r>
      <w:r w:rsidR="007013FB" w:rsidRPr="00340D5A">
        <w:rPr>
          <w:szCs w:val="24"/>
        </w:rPr>
        <w:t>N</w:t>
      </w:r>
      <w:r w:rsidRPr="00340D5A">
        <w:rPr>
          <w:szCs w:val="24"/>
        </w:rPr>
        <w:t xml:space="preserve">ájemce dle této Smlouvy a tím ke vzniku škody, zavazuje se </w:t>
      </w:r>
      <w:r w:rsidR="007013FB" w:rsidRPr="00340D5A">
        <w:rPr>
          <w:szCs w:val="24"/>
        </w:rPr>
        <w:t>N</w:t>
      </w:r>
      <w:r w:rsidRPr="00340D5A">
        <w:rPr>
          <w:szCs w:val="24"/>
        </w:rPr>
        <w:t xml:space="preserve">ájemce tyto škody nahradit. </w:t>
      </w:r>
      <w:r w:rsidR="007013FB" w:rsidRPr="00340D5A">
        <w:rPr>
          <w:szCs w:val="24"/>
        </w:rPr>
        <w:t>N</w:t>
      </w:r>
      <w:r w:rsidRPr="00340D5A">
        <w:rPr>
          <w:szCs w:val="24"/>
        </w:rPr>
        <w:t>ájemce je povinen nést ke své tíži i</w:t>
      </w:r>
      <w:r w:rsidR="00C42BB7" w:rsidRPr="00340D5A">
        <w:rPr>
          <w:szCs w:val="24"/>
        </w:rPr>
        <w:t> </w:t>
      </w:r>
      <w:r w:rsidRPr="00340D5A">
        <w:rPr>
          <w:szCs w:val="24"/>
        </w:rPr>
        <w:t xml:space="preserve">případné pokuty vyměřené orgány státní správy a dohledu udělené v souvislosti s porušením povinností </w:t>
      </w:r>
      <w:r w:rsidR="007F2452" w:rsidRPr="00340D5A">
        <w:rPr>
          <w:szCs w:val="24"/>
        </w:rPr>
        <w:t>N</w:t>
      </w:r>
      <w:r w:rsidRPr="00340D5A">
        <w:rPr>
          <w:szCs w:val="24"/>
        </w:rPr>
        <w:t>ájemce</w:t>
      </w:r>
      <w:r w:rsidR="00F17619" w:rsidRPr="00340D5A">
        <w:rPr>
          <w:szCs w:val="24"/>
        </w:rPr>
        <w:t xml:space="preserve"> při provozování Předmětu nájmu</w:t>
      </w:r>
      <w:r w:rsidRPr="00340D5A">
        <w:rPr>
          <w:szCs w:val="24"/>
        </w:rPr>
        <w:t xml:space="preserve"> dle této Smlouvy.</w:t>
      </w:r>
    </w:p>
    <w:p w14:paraId="4B6DFF1C" w14:textId="3165FE3D" w:rsidR="00BB719B" w:rsidRPr="00340D5A" w:rsidRDefault="002728C6" w:rsidP="00337F17">
      <w:pPr>
        <w:pStyle w:val="Zhlav"/>
        <w:numPr>
          <w:ilvl w:val="0"/>
          <w:numId w:val="10"/>
        </w:numPr>
        <w:tabs>
          <w:tab w:val="clear" w:pos="4536"/>
          <w:tab w:val="clear" w:pos="9072"/>
        </w:tabs>
        <w:spacing w:before="120"/>
        <w:ind w:hanging="720"/>
        <w:rPr>
          <w:szCs w:val="24"/>
        </w:rPr>
      </w:pPr>
      <w:r w:rsidRPr="00340D5A">
        <w:rPr>
          <w:szCs w:val="24"/>
        </w:rPr>
        <w:t xml:space="preserve">Nájemce je povinen plnit veškeré povinnosti původce odpadů vyplývající ze zákona č. 185/2001 Sb., o odpadech, v platném znění. </w:t>
      </w:r>
      <w:r w:rsidR="008758B4">
        <w:rPr>
          <w:szCs w:val="24"/>
        </w:rPr>
        <w:t xml:space="preserve">Případný svoz a likvidaci nebezpečných odpadů vyprodukovaných Nájemcem je Nájemce povinen zajistit na vlastní náklady a odpovědnost a zajistit jejich skladování v souladu s platnou legislativou. </w:t>
      </w:r>
      <w:r w:rsidR="003D30C0" w:rsidRPr="00340D5A">
        <w:rPr>
          <w:szCs w:val="24"/>
        </w:rPr>
        <w:t>Spalování odpadů je zakázáno. Nájemce se zavazuje vzniklý odpad neskladovat a neukládat na pozemcích Pronajímatele.</w:t>
      </w:r>
    </w:p>
    <w:p w14:paraId="59111E53" w14:textId="086106E6" w:rsidR="00340ABF" w:rsidRPr="00340D5A" w:rsidRDefault="00A0498A" w:rsidP="00337F17">
      <w:pPr>
        <w:pStyle w:val="Odstavecseseznamem"/>
        <w:numPr>
          <w:ilvl w:val="0"/>
          <w:numId w:val="10"/>
        </w:numPr>
        <w:overflowPunct w:val="0"/>
        <w:autoSpaceDE w:val="0"/>
        <w:autoSpaceDN w:val="0"/>
        <w:adjustRightInd w:val="0"/>
        <w:spacing w:before="120"/>
        <w:ind w:hanging="720"/>
        <w:contextualSpacing w:val="0"/>
        <w:rPr>
          <w:szCs w:val="24"/>
        </w:rPr>
      </w:pPr>
      <w:r w:rsidRPr="00340D5A">
        <w:rPr>
          <w:szCs w:val="24"/>
        </w:rPr>
        <w:t>Nájemce</w:t>
      </w:r>
      <w:r w:rsidR="0015199E" w:rsidRPr="00340D5A">
        <w:rPr>
          <w:szCs w:val="24"/>
        </w:rPr>
        <w:t xml:space="preserve"> pečuje o to, aby na Předmětu nájmu nevznikla škoda. V případě, že škoda bude způsobena </w:t>
      </w:r>
      <w:r w:rsidR="00F17619" w:rsidRPr="00340D5A">
        <w:rPr>
          <w:szCs w:val="24"/>
        </w:rPr>
        <w:t>Nájemcem</w:t>
      </w:r>
      <w:r w:rsidR="0015199E" w:rsidRPr="00340D5A">
        <w:rPr>
          <w:szCs w:val="24"/>
        </w:rPr>
        <w:t xml:space="preserve"> nebo osobami, jímž </w:t>
      </w:r>
      <w:r w:rsidRPr="00340D5A">
        <w:rPr>
          <w:szCs w:val="24"/>
        </w:rPr>
        <w:t>Nájemce</w:t>
      </w:r>
      <w:r w:rsidR="0015199E" w:rsidRPr="00340D5A">
        <w:rPr>
          <w:szCs w:val="24"/>
        </w:rPr>
        <w:t xml:space="preserve"> umožnil přístup do Předmětu nájmu, ponese plnou odpovědnost. </w:t>
      </w:r>
    </w:p>
    <w:p w14:paraId="0A686EA5" w14:textId="052A0D78" w:rsidR="00FC2186" w:rsidRPr="00340D5A" w:rsidRDefault="00FC2186" w:rsidP="00337F17">
      <w:pPr>
        <w:pStyle w:val="Odstavecseseznamem"/>
        <w:numPr>
          <w:ilvl w:val="0"/>
          <w:numId w:val="10"/>
        </w:numPr>
        <w:tabs>
          <w:tab w:val="num" w:pos="1134"/>
        </w:tabs>
        <w:overflowPunct w:val="0"/>
        <w:autoSpaceDE w:val="0"/>
        <w:autoSpaceDN w:val="0"/>
        <w:adjustRightInd w:val="0"/>
        <w:spacing w:before="120"/>
        <w:ind w:hanging="720"/>
        <w:contextualSpacing w:val="0"/>
        <w:textAlignment w:val="baseline"/>
        <w:rPr>
          <w:szCs w:val="24"/>
        </w:rPr>
      </w:pPr>
      <w:r w:rsidRPr="00340D5A">
        <w:rPr>
          <w:szCs w:val="24"/>
        </w:rPr>
        <w:t>Nájemce se zavazuje neprodleně oznamovat Pronajímateli potřebu oprav, které je povinen provádět Pronajímatel a po dobu jejich provádění snášet omezení v užívání, aniž by mu tím vznikl jakýkoliv nárok na eventuální ušlý zisk.</w:t>
      </w:r>
      <w:r w:rsidR="00AA03D6">
        <w:rPr>
          <w:szCs w:val="24"/>
        </w:rPr>
        <w:t xml:space="preserve"> Pronajímatel je povinen zahájit práce na nezbytných opravách předmětu nájmu, které není povinen provádět Nájemce, nejpozději do 30 dnů ode dne oznámení potřeby jejich provedení Nájemcem; u oprav majících povahu havárie je pronajímatel povinen zahájit práce na jejich odstranění nejpozději do 48 hodin od okamžiku oznámení potřeby jejich provedení Nájemcem.</w:t>
      </w:r>
    </w:p>
    <w:p w14:paraId="63697253" w14:textId="6F5E4615" w:rsidR="00FC2186" w:rsidRPr="00340D5A" w:rsidRDefault="00FC2186" w:rsidP="00337F17">
      <w:pPr>
        <w:pStyle w:val="Odstavecseseznamem"/>
        <w:numPr>
          <w:ilvl w:val="0"/>
          <w:numId w:val="10"/>
        </w:numPr>
        <w:tabs>
          <w:tab w:val="clear" w:pos="720"/>
        </w:tabs>
        <w:overflowPunct w:val="0"/>
        <w:autoSpaceDE w:val="0"/>
        <w:autoSpaceDN w:val="0"/>
        <w:adjustRightInd w:val="0"/>
        <w:spacing w:before="120"/>
        <w:ind w:hanging="720"/>
        <w:contextualSpacing w:val="0"/>
        <w:textAlignment w:val="baseline"/>
        <w:rPr>
          <w:szCs w:val="24"/>
        </w:rPr>
      </w:pPr>
      <w:r w:rsidRPr="00340D5A">
        <w:rPr>
          <w:szCs w:val="24"/>
        </w:rPr>
        <w:lastRenderedPageBreak/>
        <w:t>Pronajímatel neodpovídá za škodu nebo ztrátu majetku uloženého</w:t>
      </w:r>
      <w:r w:rsidR="00872A8F" w:rsidRPr="00340D5A">
        <w:rPr>
          <w:szCs w:val="24"/>
        </w:rPr>
        <w:t xml:space="preserve"> Nájemcem</w:t>
      </w:r>
      <w:r w:rsidRPr="00340D5A">
        <w:rPr>
          <w:szCs w:val="24"/>
        </w:rPr>
        <w:t xml:space="preserve"> v</w:t>
      </w:r>
      <w:r w:rsidR="00584129" w:rsidRPr="00340D5A">
        <w:rPr>
          <w:szCs w:val="24"/>
        </w:rPr>
        <w:t> Předmětu nájmu</w:t>
      </w:r>
      <w:r w:rsidRPr="00340D5A">
        <w:rPr>
          <w:szCs w:val="24"/>
        </w:rPr>
        <w:t xml:space="preserve">. </w:t>
      </w:r>
      <w:r w:rsidR="007757A1">
        <w:rPr>
          <w:szCs w:val="24"/>
        </w:rPr>
        <w:t>Pronajímatel není povinen mít pojištění pro případ škody vzniklé na majetku Nájemce uloženého v Předmětu nájmu</w:t>
      </w:r>
      <w:r w:rsidRPr="00340D5A">
        <w:rPr>
          <w:szCs w:val="24"/>
        </w:rPr>
        <w:t>.</w:t>
      </w:r>
    </w:p>
    <w:p w14:paraId="5F53D7CE" w14:textId="77777777" w:rsidR="00FC2186" w:rsidRPr="00340D5A" w:rsidRDefault="00FC2186" w:rsidP="00337F17">
      <w:pPr>
        <w:pStyle w:val="Odstavecseseznamem"/>
        <w:numPr>
          <w:ilvl w:val="0"/>
          <w:numId w:val="10"/>
        </w:numPr>
        <w:tabs>
          <w:tab w:val="clear" w:pos="720"/>
        </w:tabs>
        <w:overflowPunct w:val="0"/>
        <w:autoSpaceDE w:val="0"/>
        <w:autoSpaceDN w:val="0"/>
        <w:adjustRightInd w:val="0"/>
        <w:spacing w:before="120"/>
        <w:ind w:hanging="720"/>
        <w:contextualSpacing w:val="0"/>
        <w:textAlignment w:val="baseline"/>
        <w:rPr>
          <w:szCs w:val="24"/>
        </w:rPr>
      </w:pPr>
      <w:r w:rsidRPr="00340D5A">
        <w:rPr>
          <w:szCs w:val="24"/>
        </w:rPr>
        <w:t xml:space="preserve">Nájemce se zavazuje nepřenechat </w:t>
      </w:r>
      <w:r w:rsidR="00584129" w:rsidRPr="00340D5A">
        <w:rPr>
          <w:szCs w:val="24"/>
        </w:rPr>
        <w:t>Předmět nájmu</w:t>
      </w:r>
      <w:r w:rsidRPr="00340D5A">
        <w:rPr>
          <w:szCs w:val="24"/>
        </w:rPr>
        <w:t xml:space="preserve"> do podnájmu bez předchozího výslovného písemného souhlasu Pronajímatele.</w:t>
      </w:r>
    </w:p>
    <w:p w14:paraId="2E8AEB21" w14:textId="3A0F547C" w:rsidR="00FC2186" w:rsidRPr="00340D5A" w:rsidRDefault="00FC2186" w:rsidP="00337F17">
      <w:pPr>
        <w:pStyle w:val="Odstavecseseznamem"/>
        <w:numPr>
          <w:ilvl w:val="0"/>
          <w:numId w:val="10"/>
        </w:numPr>
        <w:tabs>
          <w:tab w:val="clear" w:pos="720"/>
        </w:tabs>
        <w:overflowPunct w:val="0"/>
        <w:autoSpaceDE w:val="0"/>
        <w:autoSpaceDN w:val="0"/>
        <w:adjustRightInd w:val="0"/>
        <w:spacing w:before="120"/>
        <w:ind w:hanging="720"/>
        <w:contextualSpacing w:val="0"/>
        <w:textAlignment w:val="baseline"/>
        <w:rPr>
          <w:szCs w:val="24"/>
        </w:rPr>
      </w:pPr>
      <w:r w:rsidRPr="00340D5A">
        <w:rPr>
          <w:szCs w:val="24"/>
        </w:rPr>
        <w:t xml:space="preserve">Nájemce se zavazuje, že nebude provádět žádné stavební úpravy </w:t>
      </w:r>
      <w:r w:rsidR="00584129" w:rsidRPr="00340D5A">
        <w:rPr>
          <w:szCs w:val="24"/>
        </w:rPr>
        <w:t>Předmětu nájmu</w:t>
      </w:r>
      <w:r w:rsidRPr="00340D5A">
        <w:rPr>
          <w:szCs w:val="24"/>
        </w:rPr>
        <w:t>, které by byly v rozporu se stavebním zákonem č. 183/2006 Sb., v platném znění.</w:t>
      </w:r>
      <w:r w:rsidR="00872A8F" w:rsidRPr="00340D5A">
        <w:rPr>
          <w:szCs w:val="24"/>
        </w:rPr>
        <w:t xml:space="preserve"> Jakékoli stavební úpravy je N</w:t>
      </w:r>
      <w:r w:rsidR="00CE72BD" w:rsidRPr="00340D5A">
        <w:rPr>
          <w:szCs w:val="24"/>
        </w:rPr>
        <w:t>á</w:t>
      </w:r>
      <w:r w:rsidR="00872A8F" w:rsidRPr="00340D5A">
        <w:rPr>
          <w:szCs w:val="24"/>
        </w:rPr>
        <w:t>jemce oprávněn provádět až po předchozím písemném souhlasu Pronajímatele.</w:t>
      </w:r>
    </w:p>
    <w:p w14:paraId="6C3F98C0" w14:textId="4B2410A2" w:rsidR="00BB784B" w:rsidRPr="00340D5A" w:rsidRDefault="00FC2186" w:rsidP="00337F17">
      <w:pPr>
        <w:pStyle w:val="Odstavecseseznamem"/>
        <w:numPr>
          <w:ilvl w:val="0"/>
          <w:numId w:val="10"/>
        </w:numPr>
        <w:tabs>
          <w:tab w:val="clear" w:pos="720"/>
        </w:tabs>
        <w:overflowPunct w:val="0"/>
        <w:autoSpaceDE w:val="0"/>
        <w:autoSpaceDN w:val="0"/>
        <w:adjustRightInd w:val="0"/>
        <w:spacing w:before="120"/>
        <w:ind w:hanging="720"/>
        <w:contextualSpacing w:val="0"/>
        <w:textAlignment w:val="baseline"/>
        <w:rPr>
          <w:szCs w:val="24"/>
        </w:rPr>
      </w:pPr>
      <w:r w:rsidRPr="00340D5A">
        <w:rPr>
          <w:szCs w:val="24"/>
        </w:rPr>
        <w:t>V případě provedení technického zhodnocení Nájemcem (po předchozím písemném souhlasu Pronajímatele) bude vyhotoven dodatek k této ná</w:t>
      </w:r>
      <w:r w:rsidR="00BB784B" w:rsidRPr="00340D5A">
        <w:rPr>
          <w:szCs w:val="24"/>
        </w:rPr>
        <w:t>jemní smlouvě, který bude</w:t>
      </w:r>
      <w:r w:rsidR="007C2806" w:rsidRPr="00340D5A">
        <w:rPr>
          <w:szCs w:val="24"/>
        </w:rPr>
        <w:t xml:space="preserve"> řešit odepisování technického zhodnocení a způsob vypořádání po skončení pronájmu.</w:t>
      </w:r>
    </w:p>
    <w:p w14:paraId="4893B227" w14:textId="30096B8E" w:rsidR="00FB23CC" w:rsidRDefault="00FB23CC" w:rsidP="0039499B">
      <w:pPr>
        <w:tabs>
          <w:tab w:val="left" w:pos="851"/>
          <w:tab w:val="num" w:pos="1134"/>
        </w:tabs>
        <w:overflowPunct w:val="0"/>
        <w:autoSpaceDE w:val="0"/>
        <w:autoSpaceDN w:val="0"/>
        <w:adjustRightInd w:val="0"/>
        <w:spacing w:before="120" w:after="120"/>
        <w:ind w:left="0"/>
        <w:rPr>
          <w:szCs w:val="24"/>
        </w:rPr>
      </w:pPr>
    </w:p>
    <w:p w14:paraId="199D0C70" w14:textId="77777777" w:rsidR="00BB719B" w:rsidRPr="00340D5A" w:rsidRDefault="00BB719B" w:rsidP="00337F17">
      <w:pPr>
        <w:pStyle w:val="Zhlav"/>
        <w:tabs>
          <w:tab w:val="clear" w:pos="4536"/>
          <w:tab w:val="clear" w:pos="9072"/>
        </w:tabs>
        <w:ind w:left="0"/>
        <w:jc w:val="center"/>
        <w:rPr>
          <w:b/>
          <w:bCs/>
          <w:szCs w:val="24"/>
        </w:rPr>
      </w:pPr>
      <w:r w:rsidRPr="00340D5A">
        <w:rPr>
          <w:bCs/>
          <w:szCs w:val="24"/>
        </w:rPr>
        <w:t>IV.</w:t>
      </w:r>
    </w:p>
    <w:p w14:paraId="38F2DCE2" w14:textId="3E50BF3C" w:rsidR="00BB719B" w:rsidRPr="00340D5A" w:rsidRDefault="00327652" w:rsidP="00337F17">
      <w:pPr>
        <w:pStyle w:val="Nadpis1"/>
        <w:keepNext w:val="0"/>
        <w:keepLines w:val="0"/>
        <w:numPr>
          <w:ilvl w:val="0"/>
          <w:numId w:val="0"/>
        </w:numPr>
        <w:spacing w:before="0" w:after="0"/>
        <w:jc w:val="center"/>
        <w:rPr>
          <w:sz w:val="24"/>
          <w:szCs w:val="24"/>
          <w:u w:val="none"/>
        </w:rPr>
      </w:pPr>
      <w:r w:rsidRPr="00340D5A">
        <w:rPr>
          <w:sz w:val="24"/>
          <w:szCs w:val="24"/>
          <w:u w:val="none"/>
        </w:rPr>
        <w:t>Výše a splatnost nájemného</w:t>
      </w:r>
      <w:r w:rsidR="00EF3E86" w:rsidRPr="00340D5A">
        <w:rPr>
          <w:sz w:val="24"/>
          <w:szCs w:val="24"/>
          <w:u w:val="none"/>
        </w:rPr>
        <w:t xml:space="preserve"> a služeb poskytovaných s nájmem</w:t>
      </w:r>
    </w:p>
    <w:p w14:paraId="2FFB5A21" w14:textId="3747A95A" w:rsidR="00FB62F2" w:rsidRPr="00337F17" w:rsidRDefault="00EF3E86" w:rsidP="00337F17">
      <w:pPr>
        <w:pStyle w:val="Nadpis2"/>
        <w:keepLines w:val="0"/>
        <w:numPr>
          <w:ilvl w:val="0"/>
          <w:numId w:val="11"/>
        </w:numPr>
        <w:spacing w:before="120" w:after="0"/>
        <w:ind w:left="714" w:hanging="714"/>
        <w:rPr>
          <w:color w:val="000000"/>
          <w:szCs w:val="24"/>
        </w:rPr>
      </w:pPr>
      <w:r w:rsidRPr="00340D5A">
        <w:rPr>
          <w:szCs w:val="24"/>
        </w:rPr>
        <w:t xml:space="preserve">Pronajímatel a </w:t>
      </w:r>
      <w:r w:rsidR="004617EA" w:rsidRPr="00340D5A">
        <w:rPr>
          <w:szCs w:val="24"/>
        </w:rPr>
        <w:t>N</w:t>
      </w:r>
      <w:r w:rsidRPr="00340D5A">
        <w:rPr>
          <w:szCs w:val="24"/>
        </w:rPr>
        <w:t xml:space="preserve">ájemce podpisem této Smlouvy sjednávají, že na základě této Smlouvy bude Pronajímatel poskytovat </w:t>
      </w:r>
      <w:r w:rsidR="004617EA" w:rsidRPr="00340D5A">
        <w:rPr>
          <w:szCs w:val="24"/>
        </w:rPr>
        <w:t>N</w:t>
      </w:r>
      <w:r w:rsidRPr="00340D5A">
        <w:rPr>
          <w:szCs w:val="24"/>
        </w:rPr>
        <w:t>ájemci pouze tyto služby spojené s</w:t>
      </w:r>
      <w:r w:rsidR="00FB62F2">
        <w:rPr>
          <w:szCs w:val="24"/>
        </w:rPr>
        <w:t> </w:t>
      </w:r>
      <w:r w:rsidRPr="00340D5A">
        <w:rPr>
          <w:szCs w:val="24"/>
        </w:rPr>
        <w:t>nájmem</w:t>
      </w:r>
      <w:r w:rsidR="00FB62F2">
        <w:rPr>
          <w:szCs w:val="24"/>
        </w:rPr>
        <w:t>:</w:t>
      </w:r>
    </w:p>
    <w:p w14:paraId="2464A321" w14:textId="77777777" w:rsidR="00FB62F2" w:rsidRPr="00337F17" w:rsidRDefault="00340ABF" w:rsidP="00337F17">
      <w:pPr>
        <w:pStyle w:val="Nadpis2"/>
        <w:keepLines w:val="0"/>
        <w:numPr>
          <w:ilvl w:val="1"/>
          <w:numId w:val="11"/>
        </w:numPr>
        <w:tabs>
          <w:tab w:val="clear" w:pos="1440"/>
          <w:tab w:val="num" w:pos="1134"/>
        </w:tabs>
        <w:spacing w:before="120" w:after="0"/>
        <w:rPr>
          <w:color w:val="000000"/>
          <w:szCs w:val="24"/>
        </w:rPr>
      </w:pPr>
      <w:r w:rsidRPr="00340D5A">
        <w:rPr>
          <w:szCs w:val="24"/>
        </w:rPr>
        <w:t>d</w:t>
      </w:r>
      <w:r w:rsidR="00643DBE" w:rsidRPr="00340D5A">
        <w:rPr>
          <w:szCs w:val="24"/>
        </w:rPr>
        <w:t>odávku elektrické energie,</w:t>
      </w:r>
    </w:p>
    <w:p w14:paraId="3E96D029" w14:textId="4231ABEF" w:rsidR="00FB62F2" w:rsidRPr="00337F17" w:rsidRDefault="00FB62F2" w:rsidP="00337F17">
      <w:pPr>
        <w:pStyle w:val="Nadpis2"/>
        <w:keepLines w:val="0"/>
        <w:numPr>
          <w:ilvl w:val="1"/>
          <w:numId w:val="11"/>
        </w:numPr>
        <w:tabs>
          <w:tab w:val="clear" w:pos="1440"/>
          <w:tab w:val="num" w:pos="1134"/>
        </w:tabs>
        <w:spacing w:before="120" w:after="0"/>
        <w:rPr>
          <w:color w:val="000000"/>
          <w:szCs w:val="24"/>
        </w:rPr>
      </w:pPr>
      <w:r>
        <w:rPr>
          <w:szCs w:val="24"/>
        </w:rPr>
        <w:t xml:space="preserve">dodávku </w:t>
      </w:r>
      <w:r w:rsidR="00643DBE" w:rsidRPr="00340D5A">
        <w:rPr>
          <w:szCs w:val="24"/>
        </w:rPr>
        <w:t>vody,</w:t>
      </w:r>
    </w:p>
    <w:p w14:paraId="19F54AA3" w14:textId="77777777" w:rsidR="00FB62F2" w:rsidRPr="00337F17" w:rsidRDefault="00FB62F2" w:rsidP="00337F17">
      <w:pPr>
        <w:pStyle w:val="Nadpis2"/>
        <w:keepLines w:val="0"/>
        <w:numPr>
          <w:ilvl w:val="1"/>
          <w:numId w:val="11"/>
        </w:numPr>
        <w:tabs>
          <w:tab w:val="clear" w:pos="1440"/>
          <w:tab w:val="num" w:pos="1134"/>
        </w:tabs>
        <w:spacing w:before="120" w:after="0"/>
        <w:rPr>
          <w:color w:val="000000"/>
          <w:szCs w:val="24"/>
        </w:rPr>
      </w:pPr>
      <w:r>
        <w:rPr>
          <w:szCs w:val="24"/>
        </w:rPr>
        <w:t xml:space="preserve">poskytnutí </w:t>
      </w:r>
      <w:r w:rsidR="00643DBE" w:rsidRPr="00340D5A">
        <w:rPr>
          <w:szCs w:val="24"/>
        </w:rPr>
        <w:t>internetové připojení,</w:t>
      </w:r>
    </w:p>
    <w:p w14:paraId="6DA280F0" w14:textId="069DC565" w:rsidR="00FB62F2" w:rsidRPr="00337F17" w:rsidRDefault="00643DBE" w:rsidP="00337F17">
      <w:pPr>
        <w:pStyle w:val="Nadpis2"/>
        <w:keepLines w:val="0"/>
        <w:numPr>
          <w:ilvl w:val="1"/>
          <w:numId w:val="11"/>
        </w:numPr>
        <w:tabs>
          <w:tab w:val="clear" w:pos="1440"/>
          <w:tab w:val="num" w:pos="1134"/>
        </w:tabs>
        <w:spacing w:before="120" w:after="0"/>
        <w:rPr>
          <w:color w:val="000000"/>
          <w:szCs w:val="24"/>
        </w:rPr>
      </w:pPr>
      <w:r w:rsidRPr="00340D5A">
        <w:rPr>
          <w:szCs w:val="24"/>
        </w:rPr>
        <w:t>úklidové služby</w:t>
      </w:r>
      <w:r w:rsidR="00EE66D8" w:rsidRPr="00340D5A">
        <w:rPr>
          <w:szCs w:val="24"/>
        </w:rPr>
        <w:t xml:space="preserve"> (čištění koberců mokrou cestou max. 1x za rok)</w:t>
      </w:r>
      <w:r w:rsidRPr="00340D5A">
        <w:rPr>
          <w:szCs w:val="24"/>
        </w:rPr>
        <w:t>,</w:t>
      </w:r>
    </w:p>
    <w:p w14:paraId="61530220" w14:textId="6DAA77CC" w:rsidR="00EF3E86" w:rsidRDefault="00FB62F2" w:rsidP="00337F17">
      <w:pPr>
        <w:pStyle w:val="Nadpis2"/>
        <w:keepLines w:val="0"/>
        <w:numPr>
          <w:ilvl w:val="1"/>
          <w:numId w:val="11"/>
        </w:numPr>
        <w:tabs>
          <w:tab w:val="clear" w:pos="1440"/>
          <w:tab w:val="num" w:pos="1134"/>
        </w:tabs>
        <w:spacing w:before="120" w:after="0"/>
        <w:rPr>
          <w:szCs w:val="24"/>
        </w:rPr>
      </w:pPr>
      <w:r>
        <w:rPr>
          <w:szCs w:val="24"/>
        </w:rPr>
        <w:t xml:space="preserve">zajištění </w:t>
      </w:r>
      <w:r w:rsidR="00643DBE" w:rsidRPr="00340D5A">
        <w:rPr>
          <w:szCs w:val="24"/>
        </w:rPr>
        <w:t>svoz</w:t>
      </w:r>
      <w:r>
        <w:rPr>
          <w:szCs w:val="24"/>
        </w:rPr>
        <w:t>u</w:t>
      </w:r>
      <w:r w:rsidR="00643DBE" w:rsidRPr="00340D5A">
        <w:rPr>
          <w:szCs w:val="24"/>
        </w:rPr>
        <w:t xml:space="preserve"> </w:t>
      </w:r>
      <w:r w:rsidR="0062557B">
        <w:rPr>
          <w:szCs w:val="24"/>
        </w:rPr>
        <w:t xml:space="preserve">komunálního a tříděného </w:t>
      </w:r>
      <w:r w:rsidR="00643DBE" w:rsidRPr="00340D5A">
        <w:rPr>
          <w:szCs w:val="24"/>
        </w:rPr>
        <w:t>odpadu</w:t>
      </w:r>
      <w:r w:rsidR="0062557B">
        <w:rPr>
          <w:szCs w:val="24"/>
        </w:rPr>
        <w:t xml:space="preserve"> vyjma nebezpečného</w:t>
      </w:r>
      <w:r w:rsidR="00643DBE" w:rsidRPr="00340D5A">
        <w:rPr>
          <w:szCs w:val="24"/>
        </w:rPr>
        <w:t>.</w:t>
      </w:r>
    </w:p>
    <w:p w14:paraId="39F00B40" w14:textId="77777777" w:rsidR="00E4524F" w:rsidRPr="00E4524F" w:rsidRDefault="00E4524F" w:rsidP="00E4524F"/>
    <w:p w14:paraId="7F0DE7D2" w14:textId="6E345AD7" w:rsidR="008758B4" w:rsidRPr="00D16CA6" w:rsidRDefault="008758B4" w:rsidP="00D16CA6">
      <w:pPr>
        <w:ind w:left="709"/>
      </w:pPr>
      <w:r>
        <w:t xml:space="preserve">S ohledem na skutečnost, že Předmět nájmu nemá podružné měření odebíraných energii, je poplatek za jejich poskytování stanoven paušální částkou, jež je součástí nájemného dle odst. 2 tohoto článku </w:t>
      </w:r>
      <w:r w:rsidR="00C068D5">
        <w:t>S</w:t>
      </w:r>
      <w:r>
        <w:t>mlouvy.</w:t>
      </w:r>
    </w:p>
    <w:p w14:paraId="5810ACC8" w14:textId="31025AA0" w:rsidR="00BB719B" w:rsidRPr="00340D5A" w:rsidRDefault="00713AF0" w:rsidP="00337F17">
      <w:pPr>
        <w:pStyle w:val="Nadpis2"/>
        <w:keepLines w:val="0"/>
        <w:numPr>
          <w:ilvl w:val="0"/>
          <w:numId w:val="11"/>
        </w:numPr>
        <w:spacing w:before="120" w:after="0"/>
        <w:ind w:hanging="714"/>
        <w:rPr>
          <w:szCs w:val="24"/>
        </w:rPr>
      </w:pPr>
      <w:r w:rsidRPr="00340D5A">
        <w:rPr>
          <w:szCs w:val="24"/>
        </w:rPr>
        <w:t>N</w:t>
      </w:r>
      <w:r w:rsidR="00BB719B" w:rsidRPr="00340D5A">
        <w:rPr>
          <w:szCs w:val="24"/>
        </w:rPr>
        <w:t xml:space="preserve">ájemce se zavazuje za užívání </w:t>
      </w:r>
      <w:r w:rsidR="000E1F14" w:rsidRPr="00340D5A">
        <w:rPr>
          <w:szCs w:val="24"/>
        </w:rPr>
        <w:t>Předmětu nájmu</w:t>
      </w:r>
      <w:r w:rsidR="00BB719B" w:rsidRPr="00340D5A">
        <w:rPr>
          <w:szCs w:val="24"/>
        </w:rPr>
        <w:t xml:space="preserve"> platit </w:t>
      </w:r>
      <w:r w:rsidRPr="00340D5A">
        <w:rPr>
          <w:szCs w:val="24"/>
        </w:rPr>
        <w:t xml:space="preserve">Pronajímateli </w:t>
      </w:r>
      <w:r w:rsidR="003F0836" w:rsidRPr="00340D5A">
        <w:rPr>
          <w:szCs w:val="24"/>
        </w:rPr>
        <w:t>nájemné</w:t>
      </w:r>
      <w:r w:rsidR="002534BE" w:rsidRPr="00340D5A">
        <w:rPr>
          <w:szCs w:val="24"/>
        </w:rPr>
        <w:t xml:space="preserve"> </w:t>
      </w:r>
      <w:r w:rsidR="008758B4">
        <w:rPr>
          <w:szCs w:val="24"/>
        </w:rPr>
        <w:t xml:space="preserve">včetně paušálních nákladů na poskytované služby dle odst. 1 tohoto článku </w:t>
      </w:r>
      <w:r w:rsidR="00C068D5">
        <w:rPr>
          <w:szCs w:val="24"/>
        </w:rPr>
        <w:t>S</w:t>
      </w:r>
      <w:r w:rsidR="008758B4">
        <w:rPr>
          <w:szCs w:val="24"/>
        </w:rPr>
        <w:t xml:space="preserve">mlouvy </w:t>
      </w:r>
      <w:r w:rsidR="00452CEA" w:rsidRPr="00340D5A">
        <w:rPr>
          <w:szCs w:val="24"/>
        </w:rPr>
        <w:t xml:space="preserve">ve výši </w:t>
      </w:r>
      <w:r w:rsidR="007B532A" w:rsidRPr="00340D5A">
        <w:rPr>
          <w:szCs w:val="24"/>
        </w:rPr>
        <w:t>350,- Kč/m</w:t>
      </w:r>
      <w:r w:rsidR="007B532A" w:rsidRPr="00340D5A">
        <w:rPr>
          <w:szCs w:val="24"/>
          <w:vertAlign w:val="superscript"/>
        </w:rPr>
        <w:t>2</w:t>
      </w:r>
      <w:r w:rsidR="00D51966" w:rsidRPr="00340D5A">
        <w:rPr>
          <w:szCs w:val="24"/>
        </w:rPr>
        <w:t>/</w:t>
      </w:r>
      <w:proofErr w:type="spellStart"/>
      <w:r w:rsidR="00D51966" w:rsidRPr="00340D5A">
        <w:rPr>
          <w:szCs w:val="24"/>
        </w:rPr>
        <w:t>měs</w:t>
      </w:r>
      <w:proofErr w:type="spellEnd"/>
      <w:r w:rsidR="00D51966" w:rsidRPr="00340D5A">
        <w:rPr>
          <w:szCs w:val="24"/>
        </w:rPr>
        <w:t>.</w:t>
      </w:r>
      <w:r w:rsidR="00E8311E">
        <w:rPr>
          <w:szCs w:val="24"/>
        </w:rPr>
        <w:t>,</w:t>
      </w:r>
      <w:r w:rsidR="007B532A" w:rsidRPr="00340D5A">
        <w:rPr>
          <w:szCs w:val="24"/>
        </w:rPr>
        <w:t xml:space="preserve"> tj. celkem </w:t>
      </w:r>
      <w:r w:rsidR="00E4524F">
        <w:rPr>
          <w:szCs w:val="24"/>
        </w:rPr>
        <w:t>9.646</w:t>
      </w:r>
      <w:r w:rsidR="00EE30F0">
        <w:rPr>
          <w:szCs w:val="24"/>
        </w:rPr>
        <w:t>,-</w:t>
      </w:r>
      <w:r w:rsidR="00272F79" w:rsidRPr="00340D5A">
        <w:rPr>
          <w:szCs w:val="24"/>
        </w:rPr>
        <w:t xml:space="preserve"> </w:t>
      </w:r>
      <w:r w:rsidR="00272F0E" w:rsidRPr="00340D5A">
        <w:rPr>
          <w:szCs w:val="24"/>
        </w:rPr>
        <w:t>Kč měsíčně</w:t>
      </w:r>
      <w:r w:rsidR="008758B4">
        <w:rPr>
          <w:szCs w:val="24"/>
        </w:rPr>
        <w:t xml:space="preserve"> (dále jen „Nájemné“)</w:t>
      </w:r>
      <w:r w:rsidR="00272F0E" w:rsidRPr="00340D5A">
        <w:rPr>
          <w:szCs w:val="24"/>
        </w:rPr>
        <w:t>.</w:t>
      </w:r>
      <w:r w:rsidR="008758B4">
        <w:rPr>
          <w:szCs w:val="24"/>
        </w:rPr>
        <w:t xml:space="preserve"> Pronajímatel není plátcem DPH, pročež nebude k nájemnému připočítáno DPH.</w:t>
      </w:r>
    </w:p>
    <w:p w14:paraId="5EF02D7E" w14:textId="77777777" w:rsidR="00F66BA8" w:rsidRPr="00340D5A" w:rsidRDefault="00F66BA8" w:rsidP="00337F17">
      <w:pPr>
        <w:pStyle w:val="Odstavecseseznamem"/>
        <w:spacing w:before="120"/>
        <w:contextualSpacing w:val="0"/>
        <w:rPr>
          <w:szCs w:val="24"/>
        </w:rPr>
      </w:pPr>
      <w:r w:rsidRPr="00340D5A">
        <w:rPr>
          <w:szCs w:val="24"/>
        </w:rPr>
        <w:t>V kalendářním měsíci, v němž bude ukončen nájem, uhradí Nájemce poměrnou část sjednaného nájemného dle doby trvání nájemního vztahu v tomto kalendářním měsíci.</w:t>
      </w:r>
    </w:p>
    <w:p w14:paraId="1A140279" w14:textId="06A1A981" w:rsidR="00CD1758" w:rsidRPr="00340D5A" w:rsidRDefault="00D51966" w:rsidP="00337F17">
      <w:pPr>
        <w:pStyle w:val="Odstavecseseznamem"/>
        <w:spacing w:before="120"/>
        <w:contextualSpacing w:val="0"/>
        <w:rPr>
          <w:szCs w:val="24"/>
        </w:rPr>
      </w:pPr>
      <w:r w:rsidRPr="00340D5A">
        <w:rPr>
          <w:color w:val="000000" w:themeColor="text1"/>
          <w:szCs w:val="24"/>
        </w:rPr>
        <w:t xml:space="preserve">Pronajímatel může každoročně s účinností na období od příštího 1. ledna upravit výši </w:t>
      </w:r>
      <w:r w:rsidR="00C068D5">
        <w:rPr>
          <w:color w:val="000000" w:themeColor="text1"/>
          <w:szCs w:val="24"/>
        </w:rPr>
        <w:t>N</w:t>
      </w:r>
      <w:r w:rsidRPr="00340D5A">
        <w:rPr>
          <w:color w:val="000000" w:themeColor="text1"/>
          <w:szCs w:val="24"/>
        </w:rPr>
        <w:t xml:space="preserve">ájemného v závislosti na růstu </w:t>
      </w:r>
      <w:r w:rsidR="008758B4">
        <w:rPr>
          <w:color w:val="000000" w:themeColor="text1"/>
          <w:szCs w:val="24"/>
        </w:rPr>
        <w:t>cen poskytovatelů energií</w:t>
      </w:r>
      <w:r w:rsidR="008758B4" w:rsidRPr="00340D5A">
        <w:rPr>
          <w:color w:val="000000" w:themeColor="text1"/>
          <w:szCs w:val="24"/>
        </w:rPr>
        <w:t xml:space="preserve"> </w:t>
      </w:r>
      <w:r w:rsidR="008758B4">
        <w:rPr>
          <w:color w:val="000000" w:themeColor="text1"/>
          <w:szCs w:val="24"/>
        </w:rPr>
        <w:t xml:space="preserve">a </w:t>
      </w:r>
      <w:r w:rsidRPr="00340D5A">
        <w:rPr>
          <w:color w:val="000000" w:themeColor="text1"/>
          <w:szCs w:val="24"/>
        </w:rPr>
        <w:t>spotřebitelských cen v předchozím kalendářním roce.</w:t>
      </w:r>
      <w:r w:rsidR="000C5864">
        <w:rPr>
          <w:color w:val="000000" w:themeColor="text1"/>
          <w:szCs w:val="24"/>
        </w:rPr>
        <w:t xml:space="preserve"> Takto upravené nájemné </w:t>
      </w:r>
      <w:r w:rsidR="00E43833">
        <w:rPr>
          <w:color w:val="000000" w:themeColor="text1"/>
          <w:szCs w:val="24"/>
        </w:rPr>
        <w:t xml:space="preserve">za dané prostory </w:t>
      </w:r>
      <w:r w:rsidR="000C5864">
        <w:rPr>
          <w:color w:val="000000" w:themeColor="text1"/>
          <w:szCs w:val="24"/>
        </w:rPr>
        <w:t>však nesmí přesáhnout výši nájemného, jež je v daném místě a čase obvyklé.</w:t>
      </w:r>
    </w:p>
    <w:p w14:paraId="491E69B5" w14:textId="1FDA0DC0" w:rsidR="00E4524F" w:rsidRDefault="007B532A" w:rsidP="007F04A8">
      <w:pPr>
        <w:pStyle w:val="Zhlav"/>
        <w:tabs>
          <w:tab w:val="clear" w:pos="4536"/>
          <w:tab w:val="clear" w:pos="9072"/>
        </w:tabs>
        <w:spacing w:before="120"/>
        <w:ind w:left="708"/>
        <w:rPr>
          <w:szCs w:val="24"/>
        </w:rPr>
      </w:pPr>
      <w:r w:rsidRPr="00340D5A">
        <w:rPr>
          <w:szCs w:val="24"/>
        </w:rPr>
        <w:t xml:space="preserve">Pronajímatel a Nájemce se dohodli, </w:t>
      </w:r>
      <w:r w:rsidR="00CF52DF" w:rsidRPr="00340D5A">
        <w:t>že bude-li Smlouva ukončena Nájemcem dříve než po</w:t>
      </w:r>
      <w:r w:rsidR="00F66BA8" w:rsidRPr="00340D5A">
        <w:t xml:space="preserve"> uplynutí </w:t>
      </w:r>
      <w:r w:rsidR="00CF52DF" w:rsidRPr="00340D5A">
        <w:t>13 měsíc</w:t>
      </w:r>
      <w:r w:rsidR="00F66BA8" w:rsidRPr="00340D5A">
        <w:t>ů</w:t>
      </w:r>
      <w:r w:rsidR="00CF52DF" w:rsidRPr="00340D5A">
        <w:t xml:space="preserve"> od </w:t>
      </w:r>
      <w:r w:rsidR="00F66BA8" w:rsidRPr="00340D5A">
        <w:t>nabytí</w:t>
      </w:r>
      <w:r w:rsidR="00CF52DF" w:rsidRPr="00340D5A">
        <w:t xml:space="preserve"> účinnosti</w:t>
      </w:r>
      <w:r w:rsidR="00F66BA8" w:rsidRPr="00340D5A">
        <w:t xml:space="preserve"> Smlouvy</w:t>
      </w:r>
      <w:r w:rsidR="00CF52DF" w:rsidRPr="00340D5A">
        <w:t xml:space="preserve">, doplatí Nájemce Pronajímateli </w:t>
      </w:r>
      <w:r w:rsidR="00C068D5">
        <w:t xml:space="preserve">částku odpovídající rozdílu Nájemného ve smyslu odst. 2 tohoto článku Smlouvy a nájemného stanoveného pro krátkodobý nájem Předmětu nájmu uvedený v příloze č. 2 této Smlouvy, a to za počet měsíců od počátku trvání Smlouvy dle čl. VI. odst. 1 této Smlouvy do ukončení Smlouvy nájemcem (dále jen „Doplatek nájemného“).  </w:t>
      </w:r>
      <w:r w:rsidR="00F2779F">
        <w:t>Doplatek nájemného</w:t>
      </w:r>
      <w:r w:rsidR="00F2779F" w:rsidRPr="00340D5A">
        <w:t xml:space="preserve"> </w:t>
      </w:r>
      <w:r w:rsidR="00F2779F">
        <w:t xml:space="preserve">je </w:t>
      </w:r>
      <w:r w:rsidR="00F2779F" w:rsidRPr="00340D5A">
        <w:t xml:space="preserve">Nájemce </w:t>
      </w:r>
      <w:r w:rsidR="00F2779F">
        <w:t xml:space="preserve">povinen doplatit </w:t>
      </w:r>
      <w:r w:rsidR="00F2779F" w:rsidRPr="00340D5A">
        <w:t>Pronajímateli do 1 měsíce od ukončení Smlouvy.</w:t>
      </w:r>
      <w:r w:rsidR="00F2779F" w:rsidRPr="00F80143">
        <w:rPr>
          <w:szCs w:val="24"/>
          <w:highlight w:val="yellow"/>
        </w:rPr>
        <w:t xml:space="preserve"> </w:t>
      </w:r>
    </w:p>
    <w:p w14:paraId="2069647B" w14:textId="77777777" w:rsidR="00F2779F" w:rsidRPr="00D16CA6" w:rsidRDefault="00C068D5" w:rsidP="00D16CA6">
      <w:pPr>
        <w:pStyle w:val="Nadpis2"/>
        <w:keepLines w:val="0"/>
        <w:numPr>
          <w:ilvl w:val="0"/>
          <w:numId w:val="0"/>
        </w:numPr>
        <w:spacing w:before="120" w:after="0"/>
        <w:ind w:left="709"/>
        <w:rPr>
          <w:i/>
          <w:u w:val="single"/>
        </w:rPr>
      </w:pPr>
      <w:r w:rsidRPr="00D16CA6">
        <w:rPr>
          <w:i/>
          <w:u w:val="single"/>
        </w:rPr>
        <w:lastRenderedPageBreak/>
        <w:t>Příklad</w:t>
      </w:r>
      <w:r w:rsidR="00F2779F" w:rsidRPr="00D16CA6">
        <w:rPr>
          <w:i/>
          <w:u w:val="single"/>
        </w:rPr>
        <w:t xml:space="preserve"> výpočtu Doplatku nájmu při s</w:t>
      </w:r>
      <w:r w:rsidRPr="00D16CA6">
        <w:rPr>
          <w:i/>
          <w:u w:val="single"/>
        </w:rPr>
        <w:t>končení smlouvy nájemcem po 8 měsících trvání Smlouvy</w:t>
      </w:r>
      <w:r w:rsidR="00F2779F" w:rsidRPr="00D16CA6">
        <w:rPr>
          <w:i/>
          <w:u w:val="single"/>
        </w:rPr>
        <w:t>:</w:t>
      </w:r>
    </w:p>
    <w:p w14:paraId="118B5B92" w14:textId="124D0538" w:rsidR="00F2779F" w:rsidRDefault="00C068D5" w:rsidP="00D16CA6">
      <w:pPr>
        <w:pStyle w:val="Nadpis2"/>
        <w:keepLines w:val="0"/>
        <w:numPr>
          <w:ilvl w:val="0"/>
          <w:numId w:val="0"/>
        </w:numPr>
        <w:spacing w:before="120" w:after="0"/>
        <w:ind w:left="709"/>
        <w:rPr>
          <w:i/>
        </w:rPr>
      </w:pPr>
      <w:r>
        <w:rPr>
          <w:i/>
        </w:rPr>
        <w:t>8 x 50</w:t>
      </w:r>
      <w:r w:rsidR="00F2779F">
        <w:rPr>
          <w:i/>
        </w:rPr>
        <w:t>,-</w:t>
      </w:r>
      <w:r>
        <w:rPr>
          <w:i/>
        </w:rPr>
        <w:t xml:space="preserve"> </w:t>
      </w:r>
      <w:r w:rsidRPr="00C068D5">
        <w:rPr>
          <w:i/>
        </w:rPr>
        <w:t>Kč/m</w:t>
      </w:r>
      <w:r w:rsidRPr="00C068D5">
        <w:rPr>
          <w:i/>
          <w:vertAlign w:val="superscript"/>
        </w:rPr>
        <w:t>2</w:t>
      </w:r>
      <w:r w:rsidRPr="00C068D5">
        <w:rPr>
          <w:i/>
        </w:rPr>
        <w:t>/</w:t>
      </w:r>
      <w:proofErr w:type="spellStart"/>
      <w:r w:rsidRPr="00C068D5">
        <w:rPr>
          <w:i/>
        </w:rPr>
        <w:t>měs</w:t>
      </w:r>
      <w:proofErr w:type="spellEnd"/>
      <w:r w:rsidRPr="00C068D5">
        <w:rPr>
          <w:i/>
        </w:rPr>
        <w:t>.</w:t>
      </w:r>
      <w:r>
        <w:rPr>
          <w:i/>
        </w:rPr>
        <w:t xml:space="preserve"> (400</w:t>
      </w:r>
      <w:r w:rsidR="00F2779F">
        <w:rPr>
          <w:i/>
        </w:rPr>
        <w:t>,-</w:t>
      </w:r>
      <w:r>
        <w:rPr>
          <w:i/>
        </w:rPr>
        <w:t xml:space="preserve"> </w:t>
      </w:r>
      <w:r w:rsidRPr="00C068D5">
        <w:rPr>
          <w:i/>
        </w:rPr>
        <w:t>Kč/m</w:t>
      </w:r>
      <w:r w:rsidRPr="00C068D5">
        <w:rPr>
          <w:i/>
          <w:vertAlign w:val="superscript"/>
        </w:rPr>
        <w:t>2</w:t>
      </w:r>
      <w:r w:rsidRPr="00C068D5">
        <w:rPr>
          <w:i/>
        </w:rPr>
        <w:t>/</w:t>
      </w:r>
      <w:proofErr w:type="spellStart"/>
      <w:r w:rsidRPr="00C068D5">
        <w:rPr>
          <w:i/>
        </w:rPr>
        <w:t>měs</w:t>
      </w:r>
      <w:proofErr w:type="spellEnd"/>
      <w:r w:rsidRPr="00C068D5">
        <w:rPr>
          <w:i/>
        </w:rPr>
        <w:t>.</w:t>
      </w:r>
      <w:r>
        <w:rPr>
          <w:i/>
        </w:rPr>
        <w:t xml:space="preserve"> – 350</w:t>
      </w:r>
      <w:r w:rsidR="00F2779F">
        <w:rPr>
          <w:i/>
        </w:rPr>
        <w:t>,-</w:t>
      </w:r>
      <w:r>
        <w:rPr>
          <w:i/>
        </w:rPr>
        <w:t xml:space="preserve"> </w:t>
      </w:r>
      <w:r w:rsidRPr="00C068D5">
        <w:rPr>
          <w:i/>
        </w:rPr>
        <w:t>Kč/m</w:t>
      </w:r>
      <w:r w:rsidRPr="00C068D5">
        <w:rPr>
          <w:i/>
          <w:vertAlign w:val="superscript"/>
        </w:rPr>
        <w:t>2</w:t>
      </w:r>
      <w:r w:rsidRPr="00C068D5">
        <w:rPr>
          <w:i/>
        </w:rPr>
        <w:t>/</w:t>
      </w:r>
      <w:proofErr w:type="spellStart"/>
      <w:r w:rsidRPr="00C068D5">
        <w:rPr>
          <w:i/>
        </w:rPr>
        <w:t>měs</w:t>
      </w:r>
      <w:proofErr w:type="spellEnd"/>
      <w:r w:rsidRPr="00C068D5">
        <w:rPr>
          <w:i/>
        </w:rPr>
        <w:t>.</w:t>
      </w:r>
      <w:r>
        <w:rPr>
          <w:i/>
        </w:rPr>
        <w:t>)</w:t>
      </w:r>
      <w:r w:rsidR="00E4524F">
        <w:rPr>
          <w:i/>
        </w:rPr>
        <w:t xml:space="preserve"> x 27,56</w:t>
      </w:r>
      <w:r w:rsidR="00F2779F">
        <w:rPr>
          <w:i/>
        </w:rPr>
        <w:t xml:space="preserve"> m</w:t>
      </w:r>
      <w:r w:rsidR="00F2779F">
        <w:rPr>
          <w:i/>
          <w:vertAlign w:val="superscript"/>
        </w:rPr>
        <w:t>2</w:t>
      </w:r>
      <w:r w:rsidR="00F2779F">
        <w:rPr>
          <w:i/>
        </w:rPr>
        <w:t xml:space="preserve">, tj. celkový Doplatek nájemného bude činit </w:t>
      </w:r>
      <w:r w:rsidR="00E4524F">
        <w:rPr>
          <w:i/>
        </w:rPr>
        <w:t>11.024</w:t>
      </w:r>
      <w:r w:rsidR="00F2779F">
        <w:rPr>
          <w:i/>
        </w:rPr>
        <w:t>,- Kč.</w:t>
      </w:r>
    </w:p>
    <w:p w14:paraId="79D5A804" w14:textId="59A3E2AE" w:rsidR="007B532A" w:rsidRPr="00F80143" w:rsidRDefault="007B532A" w:rsidP="00D16CA6">
      <w:pPr>
        <w:pStyle w:val="Nadpis2"/>
        <w:keepLines w:val="0"/>
        <w:numPr>
          <w:ilvl w:val="0"/>
          <w:numId w:val="0"/>
        </w:numPr>
        <w:spacing w:before="120" w:after="0"/>
        <w:ind w:left="709"/>
      </w:pPr>
    </w:p>
    <w:p w14:paraId="54A362FE" w14:textId="77777777" w:rsidR="00BB719B" w:rsidRPr="00340D5A" w:rsidRDefault="00BB719B">
      <w:pPr>
        <w:pStyle w:val="Zhlav"/>
        <w:tabs>
          <w:tab w:val="clear" w:pos="4536"/>
          <w:tab w:val="clear" w:pos="9072"/>
        </w:tabs>
        <w:ind w:left="0"/>
        <w:jc w:val="center"/>
        <w:rPr>
          <w:bCs/>
          <w:szCs w:val="24"/>
        </w:rPr>
      </w:pPr>
      <w:r w:rsidRPr="00340D5A">
        <w:rPr>
          <w:bCs/>
          <w:szCs w:val="24"/>
        </w:rPr>
        <w:t>V.</w:t>
      </w:r>
    </w:p>
    <w:p w14:paraId="1B198E28" w14:textId="77777777" w:rsidR="00BB719B" w:rsidRPr="00340D5A" w:rsidRDefault="00BB719B">
      <w:pPr>
        <w:pStyle w:val="Nadpis1"/>
        <w:keepNext w:val="0"/>
        <w:keepLines w:val="0"/>
        <w:numPr>
          <w:ilvl w:val="0"/>
          <w:numId w:val="0"/>
        </w:numPr>
        <w:spacing w:before="0" w:after="0"/>
        <w:jc w:val="center"/>
        <w:rPr>
          <w:sz w:val="24"/>
          <w:szCs w:val="24"/>
          <w:u w:val="none"/>
        </w:rPr>
      </w:pPr>
      <w:r w:rsidRPr="00340D5A">
        <w:rPr>
          <w:sz w:val="24"/>
          <w:szCs w:val="24"/>
          <w:u w:val="none"/>
        </w:rPr>
        <w:t>Způsob platby nájemného</w:t>
      </w:r>
    </w:p>
    <w:p w14:paraId="3E6F4CE1" w14:textId="43DF922E" w:rsidR="00BB719B" w:rsidRPr="00340D5A" w:rsidRDefault="00F66BA8" w:rsidP="00337F17">
      <w:pPr>
        <w:numPr>
          <w:ilvl w:val="0"/>
          <w:numId w:val="8"/>
        </w:numPr>
        <w:tabs>
          <w:tab w:val="clear" w:pos="360"/>
          <w:tab w:val="num" w:pos="720"/>
        </w:tabs>
        <w:overflowPunct w:val="0"/>
        <w:autoSpaceDE w:val="0"/>
        <w:autoSpaceDN w:val="0"/>
        <w:adjustRightInd w:val="0"/>
        <w:spacing w:before="120"/>
        <w:ind w:left="720" w:hanging="720"/>
        <w:textAlignment w:val="baseline"/>
        <w:rPr>
          <w:color w:val="000000" w:themeColor="text1"/>
          <w:szCs w:val="24"/>
        </w:rPr>
      </w:pPr>
      <w:r w:rsidRPr="00340D5A">
        <w:rPr>
          <w:color w:val="000000" w:themeColor="text1"/>
          <w:szCs w:val="24"/>
        </w:rPr>
        <w:t>Úhrada</w:t>
      </w:r>
      <w:r w:rsidR="00BB719B" w:rsidRPr="00340D5A">
        <w:rPr>
          <w:color w:val="000000" w:themeColor="text1"/>
          <w:szCs w:val="24"/>
        </w:rPr>
        <w:t xml:space="preserve"> za nájemné bude prováděna</w:t>
      </w:r>
      <w:r w:rsidR="004745C9">
        <w:rPr>
          <w:color w:val="000000" w:themeColor="text1"/>
          <w:szCs w:val="24"/>
        </w:rPr>
        <w:t xml:space="preserve"> na základě</w:t>
      </w:r>
      <w:r w:rsidR="00BB719B" w:rsidRPr="00340D5A">
        <w:rPr>
          <w:color w:val="000000" w:themeColor="text1"/>
          <w:szCs w:val="24"/>
        </w:rPr>
        <w:t xml:space="preserve"> faktur</w:t>
      </w:r>
      <w:r w:rsidR="004745C9">
        <w:rPr>
          <w:color w:val="000000" w:themeColor="text1"/>
          <w:szCs w:val="24"/>
        </w:rPr>
        <w:t>y</w:t>
      </w:r>
      <w:r w:rsidR="00BB719B" w:rsidRPr="00340D5A">
        <w:rPr>
          <w:color w:val="000000" w:themeColor="text1"/>
          <w:szCs w:val="24"/>
        </w:rPr>
        <w:t xml:space="preserve"> - daňov</w:t>
      </w:r>
      <w:r w:rsidR="004745C9">
        <w:rPr>
          <w:color w:val="000000" w:themeColor="text1"/>
          <w:szCs w:val="24"/>
        </w:rPr>
        <w:t>ého</w:t>
      </w:r>
      <w:r w:rsidR="00BB719B" w:rsidRPr="00340D5A">
        <w:rPr>
          <w:color w:val="000000" w:themeColor="text1"/>
          <w:szCs w:val="24"/>
        </w:rPr>
        <w:t xml:space="preserve"> doklad</w:t>
      </w:r>
      <w:r w:rsidR="004745C9">
        <w:rPr>
          <w:color w:val="000000" w:themeColor="text1"/>
          <w:szCs w:val="24"/>
        </w:rPr>
        <w:t>u</w:t>
      </w:r>
      <w:r w:rsidR="00BB719B" w:rsidRPr="00340D5A">
        <w:rPr>
          <w:color w:val="000000" w:themeColor="text1"/>
          <w:szCs w:val="24"/>
        </w:rPr>
        <w:t>. Faktura - daňový doklad bude obsahovat náležitosti dle zákona o dani z přidané hodnoty, v platném znění v</w:t>
      </w:r>
      <w:r w:rsidR="00A157CD" w:rsidRPr="00340D5A">
        <w:rPr>
          <w:color w:val="000000" w:themeColor="text1"/>
          <w:szCs w:val="24"/>
        </w:rPr>
        <w:t> </w:t>
      </w:r>
      <w:r w:rsidR="00BB719B" w:rsidRPr="00340D5A">
        <w:rPr>
          <w:color w:val="000000" w:themeColor="text1"/>
          <w:szCs w:val="24"/>
        </w:rPr>
        <w:t>době</w:t>
      </w:r>
      <w:r w:rsidR="00A157CD" w:rsidRPr="00340D5A">
        <w:rPr>
          <w:color w:val="000000" w:themeColor="text1"/>
          <w:szCs w:val="24"/>
        </w:rPr>
        <w:t xml:space="preserve"> zdanitelného</w:t>
      </w:r>
      <w:r w:rsidR="00BB719B" w:rsidRPr="00340D5A">
        <w:rPr>
          <w:color w:val="000000" w:themeColor="text1"/>
          <w:szCs w:val="24"/>
        </w:rPr>
        <w:t xml:space="preserve"> plnění</w:t>
      </w:r>
      <w:r w:rsidR="000E1F14" w:rsidRPr="00340D5A">
        <w:rPr>
          <w:color w:val="000000" w:themeColor="text1"/>
          <w:szCs w:val="24"/>
        </w:rPr>
        <w:t>.</w:t>
      </w:r>
    </w:p>
    <w:p w14:paraId="26058178" w14:textId="707B64F6" w:rsidR="003D493C" w:rsidRPr="00340D5A" w:rsidRDefault="004745C9" w:rsidP="00337F17">
      <w:pPr>
        <w:numPr>
          <w:ilvl w:val="0"/>
          <w:numId w:val="8"/>
        </w:numPr>
        <w:tabs>
          <w:tab w:val="clear" w:pos="360"/>
          <w:tab w:val="num" w:pos="720"/>
        </w:tabs>
        <w:overflowPunct w:val="0"/>
        <w:autoSpaceDE w:val="0"/>
        <w:autoSpaceDN w:val="0"/>
        <w:adjustRightInd w:val="0"/>
        <w:spacing w:before="120"/>
        <w:ind w:left="720" w:hanging="720"/>
        <w:textAlignment w:val="baseline"/>
        <w:rPr>
          <w:szCs w:val="24"/>
        </w:rPr>
      </w:pPr>
      <w:r w:rsidRPr="00340D5A">
        <w:rPr>
          <w:szCs w:val="24"/>
        </w:rPr>
        <w:t>Dnem zdanitelného plnění je poslední den každého kalendářního měsíce běžného roku nebo den ukončení nájmu.</w:t>
      </w:r>
      <w:r>
        <w:rPr>
          <w:szCs w:val="24"/>
        </w:rPr>
        <w:t xml:space="preserve"> </w:t>
      </w:r>
    </w:p>
    <w:p w14:paraId="46BC7356" w14:textId="66E6FB4E" w:rsidR="00BB719B" w:rsidRPr="00340D5A" w:rsidRDefault="00BB719B" w:rsidP="00337F17">
      <w:pPr>
        <w:numPr>
          <w:ilvl w:val="0"/>
          <w:numId w:val="8"/>
        </w:numPr>
        <w:tabs>
          <w:tab w:val="clear" w:pos="360"/>
          <w:tab w:val="num" w:pos="720"/>
        </w:tabs>
        <w:overflowPunct w:val="0"/>
        <w:autoSpaceDE w:val="0"/>
        <w:autoSpaceDN w:val="0"/>
        <w:adjustRightInd w:val="0"/>
        <w:spacing w:before="120"/>
        <w:ind w:left="720" w:hanging="720"/>
        <w:textAlignment w:val="baseline"/>
        <w:rPr>
          <w:szCs w:val="24"/>
        </w:rPr>
      </w:pPr>
      <w:r w:rsidRPr="00340D5A">
        <w:rPr>
          <w:color w:val="000000" w:themeColor="text1"/>
          <w:szCs w:val="24"/>
        </w:rPr>
        <w:t>Splatnos</w:t>
      </w:r>
      <w:r w:rsidR="0072211B" w:rsidRPr="00340D5A">
        <w:rPr>
          <w:color w:val="000000" w:themeColor="text1"/>
          <w:szCs w:val="24"/>
        </w:rPr>
        <w:t xml:space="preserve">t faktury - daňového dokladu je </w:t>
      </w:r>
      <w:r w:rsidR="00552D2A" w:rsidRPr="00340D5A">
        <w:rPr>
          <w:color w:val="000000" w:themeColor="text1"/>
          <w:szCs w:val="24"/>
        </w:rPr>
        <w:t>30</w:t>
      </w:r>
      <w:r w:rsidRPr="00340D5A">
        <w:rPr>
          <w:color w:val="000000" w:themeColor="text1"/>
          <w:szCs w:val="24"/>
        </w:rPr>
        <w:t xml:space="preserve"> dnů ode dne </w:t>
      </w:r>
      <w:r w:rsidR="0072211B" w:rsidRPr="00340D5A">
        <w:rPr>
          <w:color w:val="000000" w:themeColor="text1"/>
          <w:szCs w:val="24"/>
        </w:rPr>
        <w:t>doručení. Za splnění peněžitého závazku</w:t>
      </w:r>
      <w:r w:rsidRPr="00340D5A">
        <w:rPr>
          <w:color w:val="000000" w:themeColor="text1"/>
          <w:szCs w:val="24"/>
        </w:rPr>
        <w:t xml:space="preserve"> je považován okamžik, kdy je závazek zapl</w:t>
      </w:r>
      <w:r w:rsidR="0072211B" w:rsidRPr="00340D5A">
        <w:rPr>
          <w:color w:val="000000" w:themeColor="text1"/>
          <w:szCs w:val="24"/>
        </w:rPr>
        <w:t>acen (připsán) na bankovní účet</w:t>
      </w:r>
      <w:r w:rsidR="000E1F14" w:rsidRPr="00340D5A">
        <w:rPr>
          <w:color w:val="000000" w:themeColor="text1"/>
          <w:szCs w:val="24"/>
        </w:rPr>
        <w:t xml:space="preserve"> věřitele</w:t>
      </w:r>
      <w:r w:rsidRPr="00340D5A">
        <w:rPr>
          <w:color w:val="000000" w:themeColor="text1"/>
          <w:szCs w:val="24"/>
        </w:rPr>
        <w:t xml:space="preserve">. Platba se provádí výhradně bezhotovostním převodem. </w:t>
      </w:r>
    </w:p>
    <w:p w14:paraId="1ACBBC90" w14:textId="68708877" w:rsidR="00882769" w:rsidRPr="00340D5A" w:rsidRDefault="00BB719B" w:rsidP="00337F17">
      <w:pPr>
        <w:pStyle w:val="Zkladntext2"/>
        <w:numPr>
          <w:ilvl w:val="0"/>
          <w:numId w:val="8"/>
        </w:numPr>
        <w:tabs>
          <w:tab w:val="clear" w:pos="360"/>
          <w:tab w:val="num" w:pos="720"/>
        </w:tabs>
        <w:spacing w:before="120"/>
        <w:ind w:left="720" w:hanging="720"/>
        <w:jc w:val="both"/>
        <w:rPr>
          <w:bCs/>
          <w:szCs w:val="24"/>
        </w:rPr>
      </w:pPr>
      <w:r w:rsidRPr="00340D5A">
        <w:rPr>
          <w:bCs/>
          <w:szCs w:val="24"/>
        </w:rPr>
        <w:t>Pronajímatel a Nájemce podpisem této Smlouvy prohlašují, že v případě prodlení dlužníka s jakýmkoli peněžitým plněním</w:t>
      </w:r>
      <w:r w:rsidR="00AC12A1" w:rsidRPr="00340D5A">
        <w:rPr>
          <w:bCs/>
          <w:szCs w:val="24"/>
        </w:rPr>
        <w:t xml:space="preserve"> ve prospěch druhé smluvní strany</w:t>
      </w:r>
      <w:r w:rsidRPr="00340D5A">
        <w:rPr>
          <w:bCs/>
          <w:szCs w:val="24"/>
        </w:rPr>
        <w:t xml:space="preserve"> dle této Smlouvy je povinen dlužník </w:t>
      </w:r>
      <w:r w:rsidRPr="00FC0A1D">
        <w:rPr>
          <w:bCs/>
          <w:color w:val="000000" w:themeColor="text1"/>
          <w:szCs w:val="24"/>
        </w:rPr>
        <w:t>uhradit věřiteli též úroky z prodlení ve výši 0,</w:t>
      </w:r>
      <w:r w:rsidR="00FC0A1D" w:rsidRPr="00FC0A1D">
        <w:rPr>
          <w:bCs/>
          <w:color w:val="000000" w:themeColor="text1"/>
          <w:szCs w:val="24"/>
        </w:rPr>
        <w:t>1</w:t>
      </w:r>
      <w:r w:rsidRPr="00FC0A1D">
        <w:rPr>
          <w:bCs/>
          <w:color w:val="000000" w:themeColor="text1"/>
          <w:szCs w:val="24"/>
        </w:rPr>
        <w:t xml:space="preserve"> %  z dlužné částky za každý započatý den prodlení. </w:t>
      </w:r>
      <w:r w:rsidRPr="00340D5A">
        <w:rPr>
          <w:bCs/>
          <w:szCs w:val="24"/>
        </w:rPr>
        <w:t>Úrok z prodlení je věřitel oprávněn vyfakturovat spolu s dlužnou částkou či samostatně.</w:t>
      </w:r>
    </w:p>
    <w:p w14:paraId="61585BFC" w14:textId="7C216918" w:rsidR="00EE30F0" w:rsidRPr="00340D5A" w:rsidRDefault="00EE30F0" w:rsidP="007F04A8">
      <w:pPr>
        <w:pStyle w:val="Zkladntext2"/>
        <w:spacing w:before="120" w:after="120"/>
        <w:ind w:left="0"/>
        <w:jc w:val="both"/>
        <w:rPr>
          <w:bCs/>
          <w:szCs w:val="24"/>
        </w:rPr>
      </w:pPr>
    </w:p>
    <w:p w14:paraId="389613C7" w14:textId="24247DE0" w:rsidR="00BB719B" w:rsidRPr="00340D5A" w:rsidRDefault="000C6778" w:rsidP="00337F17">
      <w:pPr>
        <w:tabs>
          <w:tab w:val="num" w:pos="0"/>
        </w:tabs>
        <w:overflowPunct w:val="0"/>
        <w:autoSpaceDE w:val="0"/>
        <w:autoSpaceDN w:val="0"/>
        <w:adjustRightInd w:val="0"/>
        <w:ind w:left="0"/>
        <w:jc w:val="center"/>
        <w:textAlignment w:val="baseline"/>
        <w:rPr>
          <w:szCs w:val="24"/>
        </w:rPr>
      </w:pPr>
      <w:r w:rsidRPr="00340D5A">
        <w:rPr>
          <w:szCs w:val="24"/>
        </w:rPr>
        <w:t>VI</w:t>
      </w:r>
      <w:r w:rsidR="00BB719B" w:rsidRPr="00340D5A">
        <w:rPr>
          <w:szCs w:val="24"/>
        </w:rPr>
        <w:t>.</w:t>
      </w:r>
    </w:p>
    <w:p w14:paraId="70817A7A" w14:textId="77777777" w:rsidR="00BB719B" w:rsidRPr="00340D5A" w:rsidRDefault="00BB719B" w:rsidP="00337F17">
      <w:pPr>
        <w:tabs>
          <w:tab w:val="num" w:pos="0"/>
        </w:tabs>
        <w:overflowPunct w:val="0"/>
        <w:autoSpaceDE w:val="0"/>
        <w:autoSpaceDN w:val="0"/>
        <w:adjustRightInd w:val="0"/>
        <w:ind w:left="0"/>
        <w:jc w:val="center"/>
        <w:textAlignment w:val="baseline"/>
        <w:rPr>
          <w:b/>
          <w:szCs w:val="24"/>
        </w:rPr>
      </w:pPr>
      <w:r w:rsidRPr="00340D5A">
        <w:rPr>
          <w:b/>
          <w:szCs w:val="24"/>
        </w:rPr>
        <w:t>Trvání smlouvy</w:t>
      </w:r>
    </w:p>
    <w:p w14:paraId="759EB6DC" w14:textId="1C594276" w:rsidR="004C4E84" w:rsidRPr="007F04A8" w:rsidRDefault="009C2892" w:rsidP="00337F17">
      <w:pPr>
        <w:pStyle w:val="Odstavecseseznamem"/>
        <w:numPr>
          <w:ilvl w:val="0"/>
          <w:numId w:val="37"/>
        </w:numPr>
        <w:spacing w:before="120"/>
        <w:ind w:hanging="720"/>
        <w:contextualSpacing w:val="0"/>
        <w:rPr>
          <w:bCs/>
          <w:szCs w:val="24"/>
        </w:rPr>
      </w:pPr>
      <w:r w:rsidRPr="007F04A8">
        <w:t xml:space="preserve">Tato Smlouva se sjednává se na dobu určitou, a to od </w:t>
      </w:r>
      <w:r w:rsidR="00E4524F" w:rsidRPr="007F04A8">
        <w:t>1. 5</w:t>
      </w:r>
      <w:r w:rsidR="008E54DB" w:rsidRPr="007F04A8">
        <w:t>.</w:t>
      </w:r>
      <w:r w:rsidR="00E4524F" w:rsidRPr="007F04A8">
        <w:t xml:space="preserve"> 2021</w:t>
      </w:r>
      <w:r w:rsidRPr="007F04A8">
        <w:t xml:space="preserve"> do</w:t>
      </w:r>
      <w:r w:rsidR="008E54DB" w:rsidRPr="007F04A8">
        <w:t xml:space="preserve"> 31. 12.</w:t>
      </w:r>
      <w:r w:rsidRPr="007F04A8">
        <w:t xml:space="preserve"> 2024</w:t>
      </w:r>
      <w:r w:rsidR="007F04A8">
        <w:t>.</w:t>
      </w:r>
    </w:p>
    <w:p w14:paraId="2F86DDDD" w14:textId="53FD07DD" w:rsidR="009C2892" w:rsidRDefault="009C2892" w:rsidP="007F04A8">
      <w:pPr>
        <w:pStyle w:val="Odstavecseseznamem"/>
        <w:spacing w:before="120" w:after="120"/>
        <w:contextualSpacing w:val="0"/>
        <w:rPr>
          <w:bCs/>
          <w:szCs w:val="24"/>
        </w:rPr>
      </w:pPr>
    </w:p>
    <w:p w14:paraId="51A5EB1E" w14:textId="77777777" w:rsidR="00BB719B" w:rsidRPr="00340D5A" w:rsidRDefault="00BB719B">
      <w:pPr>
        <w:pStyle w:val="Zhlav"/>
        <w:tabs>
          <w:tab w:val="clear" w:pos="4536"/>
          <w:tab w:val="clear" w:pos="9072"/>
        </w:tabs>
        <w:ind w:left="0"/>
        <w:jc w:val="center"/>
        <w:rPr>
          <w:bCs/>
          <w:szCs w:val="24"/>
        </w:rPr>
      </w:pPr>
      <w:r w:rsidRPr="00340D5A">
        <w:rPr>
          <w:bCs/>
          <w:szCs w:val="24"/>
        </w:rPr>
        <w:t>VII.</w:t>
      </w:r>
    </w:p>
    <w:p w14:paraId="74306979" w14:textId="76A91BBF" w:rsidR="00BB719B" w:rsidRPr="00340D5A" w:rsidRDefault="00BB719B" w:rsidP="00337F17">
      <w:pPr>
        <w:pStyle w:val="Nadpis1"/>
        <w:keepNext w:val="0"/>
        <w:keepLines w:val="0"/>
        <w:numPr>
          <w:ilvl w:val="0"/>
          <w:numId w:val="0"/>
        </w:numPr>
        <w:tabs>
          <w:tab w:val="clear" w:pos="550"/>
          <w:tab w:val="left" w:pos="0"/>
        </w:tabs>
        <w:spacing w:before="0" w:after="0"/>
        <w:jc w:val="center"/>
      </w:pPr>
      <w:r w:rsidRPr="00340D5A">
        <w:rPr>
          <w:sz w:val="24"/>
          <w:szCs w:val="24"/>
          <w:u w:val="none"/>
        </w:rPr>
        <w:t xml:space="preserve">Smluvní pokuty </w:t>
      </w:r>
    </w:p>
    <w:p w14:paraId="004B40CB" w14:textId="0F64B017" w:rsidR="00BB719B" w:rsidRPr="00340D5A" w:rsidRDefault="00BB719B" w:rsidP="00337F17">
      <w:pPr>
        <w:numPr>
          <w:ilvl w:val="1"/>
          <w:numId w:val="16"/>
        </w:numPr>
        <w:tabs>
          <w:tab w:val="clear" w:pos="1215"/>
          <w:tab w:val="num" w:pos="720"/>
        </w:tabs>
        <w:overflowPunct w:val="0"/>
        <w:autoSpaceDE w:val="0"/>
        <w:autoSpaceDN w:val="0"/>
        <w:adjustRightInd w:val="0"/>
        <w:spacing w:before="120"/>
        <w:ind w:left="720" w:hanging="720"/>
        <w:textAlignment w:val="baseline"/>
        <w:rPr>
          <w:bCs/>
          <w:szCs w:val="24"/>
        </w:rPr>
      </w:pPr>
      <w:r w:rsidRPr="00340D5A">
        <w:rPr>
          <w:bCs/>
          <w:szCs w:val="24"/>
        </w:rPr>
        <w:t xml:space="preserve">V případě, že </w:t>
      </w:r>
      <w:r w:rsidR="00036648" w:rsidRPr="00340D5A">
        <w:rPr>
          <w:bCs/>
          <w:szCs w:val="24"/>
        </w:rPr>
        <w:t>N</w:t>
      </w:r>
      <w:r w:rsidRPr="00340D5A">
        <w:rPr>
          <w:bCs/>
          <w:szCs w:val="24"/>
        </w:rPr>
        <w:t xml:space="preserve">ájemce provede bez souhlasu </w:t>
      </w:r>
      <w:r w:rsidR="00036648" w:rsidRPr="00340D5A">
        <w:rPr>
          <w:bCs/>
          <w:szCs w:val="24"/>
        </w:rPr>
        <w:t>Pronajímatele</w:t>
      </w:r>
      <w:r w:rsidRPr="00340D5A">
        <w:rPr>
          <w:bCs/>
          <w:szCs w:val="24"/>
        </w:rPr>
        <w:t xml:space="preserve"> úpravy </w:t>
      </w:r>
      <w:r w:rsidR="000E1F14" w:rsidRPr="00340D5A">
        <w:rPr>
          <w:bCs/>
          <w:szCs w:val="24"/>
        </w:rPr>
        <w:t>Předmětu nájmu, ke kterým je souhlasu Pronajímatele třeba</w:t>
      </w:r>
      <w:r w:rsidRPr="00340D5A">
        <w:rPr>
          <w:bCs/>
          <w:szCs w:val="24"/>
        </w:rPr>
        <w:t>, je povinen z</w:t>
      </w:r>
      <w:r w:rsidR="00340ABF" w:rsidRPr="00340D5A">
        <w:rPr>
          <w:bCs/>
          <w:szCs w:val="24"/>
        </w:rPr>
        <w:t xml:space="preserve">aplatit smluvní pokutu ve výši </w:t>
      </w:r>
      <w:r w:rsidR="009847BD" w:rsidRPr="00340D5A">
        <w:rPr>
          <w:bCs/>
          <w:szCs w:val="24"/>
        </w:rPr>
        <w:t>10.000</w:t>
      </w:r>
      <w:r w:rsidR="00340ABF" w:rsidRPr="00340D5A">
        <w:rPr>
          <w:bCs/>
          <w:szCs w:val="24"/>
        </w:rPr>
        <w:t>,</w:t>
      </w:r>
      <w:r w:rsidRPr="00340D5A">
        <w:rPr>
          <w:bCs/>
          <w:szCs w:val="24"/>
        </w:rPr>
        <w:t>- Kč</w:t>
      </w:r>
      <w:r w:rsidR="000E1F14" w:rsidRPr="00340D5A">
        <w:rPr>
          <w:bCs/>
          <w:szCs w:val="24"/>
        </w:rPr>
        <w:t xml:space="preserve"> za každý jednotlivý případ</w:t>
      </w:r>
      <w:r w:rsidRPr="00340D5A">
        <w:rPr>
          <w:bCs/>
          <w:szCs w:val="24"/>
        </w:rPr>
        <w:t>.</w:t>
      </w:r>
    </w:p>
    <w:p w14:paraId="62016CB5" w14:textId="128BF249" w:rsidR="00BB719B" w:rsidRPr="00340D5A" w:rsidRDefault="00BB719B" w:rsidP="00337F17">
      <w:pPr>
        <w:numPr>
          <w:ilvl w:val="1"/>
          <w:numId w:val="16"/>
        </w:numPr>
        <w:tabs>
          <w:tab w:val="clear" w:pos="1215"/>
          <w:tab w:val="num" w:pos="720"/>
        </w:tabs>
        <w:overflowPunct w:val="0"/>
        <w:autoSpaceDE w:val="0"/>
        <w:autoSpaceDN w:val="0"/>
        <w:adjustRightInd w:val="0"/>
        <w:spacing w:before="120"/>
        <w:ind w:left="720" w:hanging="720"/>
        <w:textAlignment w:val="baseline"/>
        <w:rPr>
          <w:bCs/>
          <w:szCs w:val="24"/>
        </w:rPr>
      </w:pPr>
      <w:r w:rsidRPr="00340D5A">
        <w:rPr>
          <w:bCs/>
          <w:szCs w:val="24"/>
        </w:rPr>
        <w:t xml:space="preserve">V případě, že </w:t>
      </w:r>
      <w:r w:rsidR="00036648" w:rsidRPr="00340D5A">
        <w:rPr>
          <w:bCs/>
          <w:szCs w:val="24"/>
        </w:rPr>
        <w:t>N</w:t>
      </w:r>
      <w:r w:rsidRPr="00340D5A">
        <w:rPr>
          <w:bCs/>
          <w:szCs w:val="24"/>
        </w:rPr>
        <w:t xml:space="preserve">ájemce </w:t>
      </w:r>
      <w:r w:rsidR="007C5016" w:rsidRPr="00340D5A">
        <w:rPr>
          <w:bCs/>
          <w:szCs w:val="24"/>
        </w:rPr>
        <w:t>pod</w:t>
      </w:r>
      <w:r w:rsidRPr="00340D5A">
        <w:rPr>
          <w:bCs/>
          <w:szCs w:val="24"/>
        </w:rPr>
        <w:t xml:space="preserve">najme jakoukoliv část </w:t>
      </w:r>
      <w:r w:rsidR="000E1F14" w:rsidRPr="00340D5A">
        <w:rPr>
          <w:bCs/>
          <w:szCs w:val="24"/>
        </w:rPr>
        <w:t>Předmětu nájmu</w:t>
      </w:r>
      <w:r w:rsidRPr="00340D5A">
        <w:rPr>
          <w:bCs/>
          <w:szCs w:val="24"/>
        </w:rPr>
        <w:t xml:space="preserve"> bez předchozího písemného souhlasu </w:t>
      </w:r>
      <w:r w:rsidR="00036648" w:rsidRPr="00340D5A">
        <w:rPr>
          <w:bCs/>
          <w:szCs w:val="24"/>
        </w:rPr>
        <w:t>Pronajímatele</w:t>
      </w:r>
      <w:r w:rsidRPr="00340D5A">
        <w:rPr>
          <w:bCs/>
          <w:szCs w:val="24"/>
        </w:rPr>
        <w:t xml:space="preserve">, je povinen zaplatit smluvní pokutu ve výši </w:t>
      </w:r>
      <w:r w:rsidR="009847BD" w:rsidRPr="00340D5A">
        <w:rPr>
          <w:bCs/>
          <w:szCs w:val="24"/>
        </w:rPr>
        <w:t>10.000</w:t>
      </w:r>
      <w:r w:rsidRPr="00340D5A">
        <w:rPr>
          <w:bCs/>
          <w:szCs w:val="24"/>
        </w:rPr>
        <w:t>,- Kč</w:t>
      </w:r>
      <w:r w:rsidR="000E1F14" w:rsidRPr="00340D5A">
        <w:rPr>
          <w:bCs/>
          <w:szCs w:val="24"/>
        </w:rPr>
        <w:t xml:space="preserve"> za každý jednotlivý případ</w:t>
      </w:r>
      <w:r w:rsidRPr="00340D5A">
        <w:rPr>
          <w:bCs/>
          <w:szCs w:val="24"/>
        </w:rPr>
        <w:t>.</w:t>
      </w:r>
    </w:p>
    <w:p w14:paraId="6BB44819" w14:textId="65BF9336" w:rsidR="00BB719B" w:rsidRPr="00340D5A" w:rsidRDefault="00BB719B" w:rsidP="00337F17">
      <w:pPr>
        <w:numPr>
          <w:ilvl w:val="1"/>
          <w:numId w:val="16"/>
        </w:numPr>
        <w:tabs>
          <w:tab w:val="clear" w:pos="1215"/>
          <w:tab w:val="num" w:pos="720"/>
        </w:tabs>
        <w:overflowPunct w:val="0"/>
        <w:autoSpaceDE w:val="0"/>
        <w:autoSpaceDN w:val="0"/>
        <w:adjustRightInd w:val="0"/>
        <w:spacing w:before="120"/>
        <w:ind w:left="720" w:hanging="720"/>
        <w:textAlignment w:val="baseline"/>
        <w:rPr>
          <w:bCs/>
          <w:szCs w:val="24"/>
        </w:rPr>
      </w:pPr>
      <w:r w:rsidRPr="00340D5A">
        <w:rPr>
          <w:bCs/>
          <w:szCs w:val="24"/>
        </w:rPr>
        <w:t xml:space="preserve">V případě, že </w:t>
      </w:r>
      <w:r w:rsidR="00036648" w:rsidRPr="00340D5A">
        <w:rPr>
          <w:bCs/>
          <w:szCs w:val="24"/>
        </w:rPr>
        <w:t>N</w:t>
      </w:r>
      <w:r w:rsidRPr="00340D5A">
        <w:rPr>
          <w:bCs/>
          <w:szCs w:val="24"/>
        </w:rPr>
        <w:t>ájemce použ</w:t>
      </w:r>
      <w:r w:rsidR="00AD1DBD" w:rsidRPr="00340D5A">
        <w:rPr>
          <w:bCs/>
          <w:szCs w:val="24"/>
        </w:rPr>
        <w:t>ije</w:t>
      </w:r>
      <w:r w:rsidRPr="00340D5A">
        <w:rPr>
          <w:bCs/>
          <w:szCs w:val="24"/>
        </w:rPr>
        <w:t xml:space="preserve"> </w:t>
      </w:r>
      <w:r w:rsidR="00AD1DBD" w:rsidRPr="00340D5A">
        <w:rPr>
          <w:bCs/>
          <w:szCs w:val="24"/>
        </w:rPr>
        <w:t>Předmět nájmu</w:t>
      </w:r>
      <w:r w:rsidRPr="00340D5A">
        <w:rPr>
          <w:bCs/>
          <w:szCs w:val="24"/>
        </w:rPr>
        <w:t xml:space="preserve"> za jiným účelem, než za jakým j</w:t>
      </w:r>
      <w:r w:rsidR="00AD1DBD" w:rsidRPr="00340D5A">
        <w:rPr>
          <w:bCs/>
          <w:szCs w:val="24"/>
        </w:rPr>
        <w:t>e</w:t>
      </w:r>
      <w:r w:rsidRPr="00340D5A">
        <w:rPr>
          <w:bCs/>
          <w:szCs w:val="24"/>
        </w:rPr>
        <w:t xml:space="preserve"> podle této Smlouvy pronajat, je povinen zaplatit smluvní pokutu ve výši </w:t>
      </w:r>
      <w:r w:rsidR="009847BD" w:rsidRPr="00340D5A">
        <w:rPr>
          <w:bCs/>
          <w:szCs w:val="24"/>
        </w:rPr>
        <w:t>10.000,</w:t>
      </w:r>
      <w:r w:rsidRPr="00340D5A">
        <w:rPr>
          <w:bCs/>
          <w:szCs w:val="24"/>
        </w:rPr>
        <w:t>- Kč</w:t>
      </w:r>
      <w:r w:rsidR="00AD1DBD" w:rsidRPr="00340D5A">
        <w:rPr>
          <w:bCs/>
          <w:szCs w:val="24"/>
        </w:rPr>
        <w:t xml:space="preserve"> za každý jednotlivý případ</w:t>
      </w:r>
      <w:r w:rsidRPr="00340D5A">
        <w:rPr>
          <w:bCs/>
          <w:szCs w:val="24"/>
        </w:rPr>
        <w:t>.</w:t>
      </w:r>
    </w:p>
    <w:p w14:paraId="7E3EE854" w14:textId="0F0C5FAF" w:rsidR="00BB719B" w:rsidRPr="00340D5A" w:rsidRDefault="00BB719B" w:rsidP="00337F17">
      <w:pPr>
        <w:numPr>
          <w:ilvl w:val="1"/>
          <w:numId w:val="16"/>
        </w:numPr>
        <w:tabs>
          <w:tab w:val="clear" w:pos="1215"/>
          <w:tab w:val="num" w:pos="720"/>
        </w:tabs>
        <w:overflowPunct w:val="0"/>
        <w:autoSpaceDE w:val="0"/>
        <w:autoSpaceDN w:val="0"/>
        <w:adjustRightInd w:val="0"/>
        <w:spacing w:before="120"/>
        <w:ind w:left="720" w:hanging="720"/>
        <w:textAlignment w:val="baseline"/>
        <w:rPr>
          <w:bCs/>
          <w:szCs w:val="24"/>
        </w:rPr>
      </w:pPr>
      <w:r w:rsidRPr="00340D5A">
        <w:rPr>
          <w:bCs/>
          <w:szCs w:val="24"/>
        </w:rPr>
        <w:t xml:space="preserve">V případě, že </w:t>
      </w:r>
      <w:r w:rsidR="00036648" w:rsidRPr="00340D5A">
        <w:rPr>
          <w:bCs/>
          <w:szCs w:val="24"/>
        </w:rPr>
        <w:t>N</w:t>
      </w:r>
      <w:r w:rsidRPr="00340D5A">
        <w:rPr>
          <w:bCs/>
          <w:szCs w:val="24"/>
        </w:rPr>
        <w:t xml:space="preserve">ájemce odmítne při ukončení nájmu </w:t>
      </w:r>
      <w:r w:rsidR="00AD1DBD" w:rsidRPr="00340D5A">
        <w:rPr>
          <w:bCs/>
          <w:szCs w:val="24"/>
        </w:rPr>
        <w:t>Předmět nájmu</w:t>
      </w:r>
      <w:r w:rsidRPr="00340D5A">
        <w:rPr>
          <w:bCs/>
          <w:szCs w:val="24"/>
        </w:rPr>
        <w:t xml:space="preserve"> předat nebo je</w:t>
      </w:r>
      <w:r w:rsidR="00036648" w:rsidRPr="00340D5A">
        <w:rPr>
          <w:bCs/>
          <w:szCs w:val="24"/>
        </w:rPr>
        <w:t>j</w:t>
      </w:r>
      <w:r w:rsidRPr="00340D5A">
        <w:rPr>
          <w:bCs/>
          <w:szCs w:val="24"/>
        </w:rPr>
        <w:t xml:space="preserve"> nevyklidí, je povinen zaplatit smluvní pokutu ve výši</w:t>
      </w:r>
      <w:r w:rsidR="009847BD" w:rsidRPr="00340D5A">
        <w:rPr>
          <w:bCs/>
          <w:szCs w:val="24"/>
        </w:rPr>
        <w:t xml:space="preserve"> 1.000,-</w:t>
      </w:r>
      <w:r w:rsidRPr="00340D5A">
        <w:rPr>
          <w:bCs/>
          <w:szCs w:val="24"/>
        </w:rPr>
        <w:t xml:space="preserve"> Kč za každý den prodlení s předáním </w:t>
      </w:r>
      <w:r w:rsidR="00AD1DBD" w:rsidRPr="00340D5A">
        <w:rPr>
          <w:bCs/>
          <w:szCs w:val="24"/>
        </w:rPr>
        <w:t>Předmětu nájmu</w:t>
      </w:r>
      <w:r w:rsidRPr="00340D5A">
        <w:rPr>
          <w:bCs/>
          <w:szCs w:val="24"/>
        </w:rPr>
        <w:t xml:space="preserve"> Pronajímateli ne</w:t>
      </w:r>
      <w:r w:rsidR="00CF5E5D" w:rsidRPr="00340D5A">
        <w:rPr>
          <w:bCs/>
          <w:szCs w:val="24"/>
        </w:rPr>
        <w:t>bo vyklizením</w:t>
      </w:r>
      <w:r w:rsidR="00AD1DBD" w:rsidRPr="00340D5A">
        <w:rPr>
          <w:bCs/>
          <w:szCs w:val="24"/>
        </w:rPr>
        <w:t>.</w:t>
      </w:r>
    </w:p>
    <w:p w14:paraId="4E63EB75" w14:textId="496BD39A" w:rsidR="00BB719B" w:rsidRDefault="00BB719B" w:rsidP="00337F17">
      <w:pPr>
        <w:numPr>
          <w:ilvl w:val="1"/>
          <w:numId w:val="16"/>
        </w:numPr>
        <w:tabs>
          <w:tab w:val="clear" w:pos="1215"/>
          <w:tab w:val="num" w:pos="720"/>
        </w:tabs>
        <w:overflowPunct w:val="0"/>
        <w:autoSpaceDE w:val="0"/>
        <w:autoSpaceDN w:val="0"/>
        <w:adjustRightInd w:val="0"/>
        <w:spacing w:before="120"/>
        <w:ind w:left="720" w:hanging="720"/>
        <w:textAlignment w:val="baseline"/>
        <w:rPr>
          <w:szCs w:val="24"/>
        </w:rPr>
      </w:pPr>
      <w:r w:rsidRPr="00340D5A">
        <w:rPr>
          <w:szCs w:val="24"/>
        </w:rPr>
        <w:t xml:space="preserve">V případě porušení jiného ve Smlouvě specifikovaného závazku </w:t>
      </w:r>
      <w:r w:rsidR="004745C9">
        <w:rPr>
          <w:szCs w:val="24"/>
        </w:rPr>
        <w:t xml:space="preserve">Nájemcem </w:t>
      </w:r>
      <w:r w:rsidRPr="00340D5A">
        <w:rPr>
          <w:szCs w:val="24"/>
        </w:rPr>
        <w:t xml:space="preserve">je </w:t>
      </w:r>
      <w:r w:rsidR="00036648" w:rsidRPr="00340D5A">
        <w:rPr>
          <w:szCs w:val="24"/>
        </w:rPr>
        <w:t>Nájemce</w:t>
      </w:r>
      <w:r w:rsidRPr="00340D5A">
        <w:rPr>
          <w:szCs w:val="24"/>
        </w:rPr>
        <w:t xml:space="preserve"> povinen zaplatit </w:t>
      </w:r>
      <w:r w:rsidR="00036648" w:rsidRPr="00340D5A">
        <w:rPr>
          <w:szCs w:val="24"/>
        </w:rPr>
        <w:t>Pronajímateli</w:t>
      </w:r>
      <w:r w:rsidRPr="00340D5A">
        <w:rPr>
          <w:szCs w:val="24"/>
        </w:rPr>
        <w:t xml:space="preserve"> smluvní pokutu ve výši </w:t>
      </w:r>
      <w:r w:rsidR="009847BD" w:rsidRPr="00340D5A">
        <w:rPr>
          <w:szCs w:val="24"/>
        </w:rPr>
        <w:t>1.000</w:t>
      </w:r>
      <w:r w:rsidRPr="00340D5A">
        <w:rPr>
          <w:szCs w:val="24"/>
        </w:rPr>
        <w:t>,- Kč za každý takový jednotlivý případ samostatně</w:t>
      </w:r>
      <w:r w:rsidR="00CF5E5D" w:rsidRPr="00340D5A">
        <w:rPr>
          <w:szCs w:val="24"/>
        </w:rPr>
        <w:t>.</w:t>
      </w:r>
    </w:p>
    <w:p w14:paraId="7029F601" w14:textId="39E4189C" w:rsidR="004745C9" w:rsidRPr="00340D5A" w:rsidRDefault="004745C9" w:rsidP="00337F17">
      <w:pPr>
        <w:numPr>
          <w:ilvl w:val="1"/>
          <w:numId w:val="16"/>
        </w:numPr>
        <w:tabs>
          <w:tab w:val="clear" w:pos="1215"/>
          <w:tab w:val="num" w:pos="720"/>
        </w:tabs>
        <w:overflowPunct w:val="0"/>
        <w:autoSpaceDE w:val="0"/>
        <w:autoSpaceDN w:val="0"/>
        <w:adjustRightInd w:val="0"/>
        <w:spacing w:before="120"/>
        <w:ind w:left="720" w:hanging="720"/>
        <w:textAlignment w:val="baseline"/>
        <w:rPr>
          <w:szCs w:val="24"/>
        </w:rPr>
      </w:pPr>
      <w:r w:rsidRPr="00340D5A">
        <w:rPr>
          <w:szCs w:val="24"/>
        </w:rPr>
        <w:lastRenderedPageBreak/>
        <w:t>V případě porušení ve Smlouvě specifikovaného závazku</w:t>
      </w:r>
      <w:r>
        <w:rPr>
          <w:szCs w:val="24"/>
        </w:rPr>
        <w:t xml:space="preserve"> Pronajímatelem</w:t>
      </w:r>
      <w:r w:rsidRPr="00340D5A">
        <w:rPr>
          <w:szCs w:val="24"/>
        </w:rPr>
        <w:t xml:space="preserve"> je </w:t>
      </w:r>
      <w:r>
        <w:rPr>
          <w:szCs w:val="24"/>
        </w:rPr>
        <w:t>Pronajímatel</w:t>
      </w:r>
      <w:r w:rsidRPr="00340D5A">
        <w:rPr>
          <w:szCs w:val="24"/>
        </w:rPr>
        <w:t xml:space="preserve"> povinen zaplatit </w:t>
      </w:r>
      <w:r>
        <w:rPr>
          <w:szCs w:val="24"/>
        </w:rPr>
        <w:t>Nájemc</w:t>
      </w:r>
      <w:r w:rsidRPr="00340D5A">
        <w:rPr>
          <w:szCs w:val="24"/>
        </w:rPr>
        <w:t>i smluvní pokutu ve výši 1.000,- Kč za každý takový jednotlivý případ samostatně.</w:t>
      </w:r>
    </w:p>
    <w:p w14:paraId="6A4CB49A" w14:textId="77777777" w:rsidR="00BB719B" w:rsidRPr="00340D5A" w:rsidRDefault="00BB719B" w:rsidP="00337F17">
      <w:pPr>
        <w:numPr>
          <w:ilvl w:val="1"/>
          <w:numId w:val="16"/>
        </w:numPr>
        <w:tabs>
          <w:tab w:val="clear" w:pos="1215"/>
          <w:tab w:val="num" w:pos="720"/>
        </w:tabs>
        <w:overflowPunct w:val="0"/>
        <w:autoSpaceDE w:val="0"/>
        <w:autoSpaceDN w:val="0"/>
        <w:adjustRightInd w:val="0"/>
        <w:spacing w:before="120"/>
        <w:ind w:left="720" w:hanging="720"/>
        <w:textAlignment w:val="baseline"/>
        <w:rPr>
          <w:szCs w:val="24"/>
        </w:rPr>
      </w:pPr>
      <w:bookmarkStart w:id="2" w:name="_Toc176081665"/>
      <w:bookmarkStart w:id="3" w:name="_Toc174418792"/>
      <w:bookmarkStart w:id="4" w:name="_Toc174417418"/>
      <w:bookmarkStart w:id="5" w:name="_Toc176679170"/>
      <w:bookmarkStart w:id="6" w:name="_Toc176674958"/>
      <w:bookmarkStart w:id="7" w:name="_Toc176665044"/>
      <w:bookmarkStart w:id="8" w:name="_Toc176664434"/>
      <w:r w:rsidRPr="00340D5A">
        <w:rPr>
          <w:szCs w:val="24"/>
        </w:rPr>
        <w:t xml:space="preserve">Nárok na smluvní pokutu není podmíněn žádnými formálními úkony ze strany </w:t>
      </w:r>
      <w:r w:rsidR="00036648" w:rsidRPr="00340D5A">
        <w:rPr>
          <w:szCs w:val="24"/>
        </w:rPr>
        <w:t>Pronajímatele</w:t>
      </w:r>
      <w:r w:rsidRPr="00340D5A">
        <w:rPr>
          <w:szCs w:val="24"/>
        </w:rPr>
        <w:t>.</w:t>
      </w:r>
      <w:bookmarkEnd w:id="2"/>
      <w:bookmarkEnd w:id="3"/>
      <w:bookmarkEnd w:id="4"/>
    </w:p>
    <w:bookmarkEnd w:id="5"/>
    <w:bookmarkEnd w:id="6"/>
    <w:bookmarkEnd w:id="7"/>
    <w:bookmarkEnd w:id="8"/>
    <w:p w14:paraId="1BB974A1" w14:textId="641683FC" w:rsidR="00BB719B" w:rsidRPr="00340D5A" w:rsidRDefault="00BB719B" w:rsidP="00337F17">
      <w:pPr>
        <w:numPr>
          <w:ilvl w:val="1"/>
          <w:numId w:val="16"/>
        </w:numPr>
        <w:tabs>
          <w:tab w:val="clear" w:pos="1215"/>
          <w:tab w:val="num" w:pos="720"/>
        </w:tabs>
        <w:overflowPunct w:val="0"/>
        <w:autoSpaceDE w:val="0"/>
        <w:autoSpaceDN w:val="0"/>
        <w:adjustRightInd w:val="0"/>
        <w:spacing w:before="120"/>
        <w:ind w:left="720" w:hanging="720"/>
        <w:textAlignment w:val="baseline"/>
        <w:rPr>
          <w:szCs w:val="24"/>
        </w:rPr>
      </w:pPr>
      <w:r w:rsidRPr="00340D5A">
        <w:rPr>
          <w:szCs w:val="24"/>
        </w:rPr>
        <w:t xml:space="preserve">Ujednáním o smluvní pokutě není dotčeno právo </w:t>
      </w:r>
      <w:r w:rsidR="004745C9">
        <w:rPr>
          <w:szCs w:val="24"/>
        </w:rPr>
        <w:t>smluvních stran</w:t>
      </w:r>
      <w:r w:rsidR="004745C9" w:rsidRPr="00340D5A">
        <w:rPr>
          <w:szCs w:val="24"/>
        </w:rPr>
        <w:t xml:space="preserve"> </w:t>
      </w:r>
      <w:r w:rsidRPr="00340D5A">
        <w:rPr>
          <w:szCs w:val="24"/>
        </w:rPr>
        <w:t>domáhat se náhrady škody v</w:t>
      </w:r>
      <w:r w:rsidR="00AD1DBD" w:rsidRPr="00340D5A">
        <w:rPr>
          <w:szCs w:val="24"/>
        </w:rPr>
        <w:t>e</w:t>
      </w:r>
      <w:r w:rsidRPr="00340D5A">
        <w:rPr>
          <w:szCs w:val="24"/>
        </w:rPr>
        <w:t> výši</w:t>
      </w:r>
      <w:r w:rsidR="00AD1DBD" w:rsidRPr="00340D5A">
        <w:rPr>
          <w:szCs w:val="24"/>
        </w:rPr>
        <w:t xml:space="preserve"> přesahující smluvní pokutu</w:t>
      </w:r>
      <w:r w:rsidRPr="00340D5A">
        <w:rPr>
          <w:szCs w:val="24"/>
        </w:rPr>
        <w:t>.</w:t>
      </w:r>
    </w:p>
    <w:p w14:paraId="53B4B8AE" w14:textId="77777777" w:rsidR="00060A71" w:rsidRPr="00340D5A" w:rsidRDefault="00060A71" w:rsidP="007F04A8">
      <w:pPr>
        <w:overflowPunct w:val="0"/>
        <w:autoSpaceDE w:val="0"/>
        <w:autoSpaceDN w:val="0"/>
        <w:adjustRightInd w:val="0"/>
        <w:spacing w:before="120" w:after="120"/>
        <w:textAlignment w:val="baseline"/>
        <w:rPr>
          <w:szCs w:val="24"/>
        </w:rPr>
      </w:pPr>
    </w:p>
    <w:p w14:paraId="2B947FDA" w14:textId="77777777" w:rsidR="00BB719B" w:rsidRPr="00340D5A" w:rsidRDefault="00BB719B">
      <w:pPr>
        <w:pStyle w:val="Zhlav"/>
        <w:tabs>
          <w:tab w:val="clear" w:pos="4536"/>
          <w:tab w:val="clear" w:pos="9072"/>
        </w:tabs>
        <w:ind w:left="0"/>
        <w:jc w:val="center"/>
        <w:rPr>
          <w:bCs/>
          <w:szCs w:val="24"/>
        </w:rPr>
      </w:pPr>
      <w:r w:rsidRPr="00340D5A">
        <w:rPr>
          <w:bCs/>
          <w:szCs w:val="24"/>
        </w:rPr>
        <w:t>VIII.</w:t>
      </w:r>
    </w:p>
    <w:p w14:paraId="7AF98ACF" w14:textId="77777777" w:rsidR="00BB719B" w:rsidRPr="00340D5A" w:rsidRDefault="00BB719B" w:rsidP="00337F17">
      <w:pPr>
        <w:ind w:left="0"/>
        <w:jc w:val="center"/>
        <w:rPr>
          <w:b/>
          <w:bCs/>
          <w:szCs w:val="24"/>
        </w:rPr>
      </w:pPr>
      <w:r w:rsidRPr="00340D5A">
        <w:rPr>
          <w:b/>
          <w:bCs/>
          <w:szCs w:val="24"/>
        </w:rPr>
        <w:t>Skončení smlouvy</w:t>
      </w:r>
    </w:p>
    <w:p w14:paraId="524F2561" w14:textId="77777777" w:rsidR="00BB719B" w:rsidRPr="00340D5A" w:rsidRDefault="00BB719B" w:rsidP="00337F17">
      <w:pPr>
        <w:pStyle w:val="Nadpis2"/>
        <w:keepLines w:val="0"/>
        <w:numPr>
          <w:ilvl w:val="0"/>
          <w:numId w:val="3"/>
        </w:numPr>
        <w:tabs>
          <w:tab w:val="clear" w:pos="360"/>
          <w:tab w:val="num" w:pos="720"/>
        </w:tabs>
        <w:autoSpaceDE w:val="0"/>
        <w:autoSpaceDN w:val="0"/>
        <w:spacing w:before="120" w:after="0"/>
        <w:ind w:left="720" w:hanging="720"/>
        <w:rPr>
          <w:bCs/>
          <w:szCs w:val="24"/>
        </w:rPr>
      </w:pPr>
      <w:r w:rsidRPr="00340D5A">
        <w:rPr>
          <w:bCs/>
          <w:szCs w:val="24"/>
        </w:rPr>
        <w:t>Smluvní vztah dle této Smlouvy skončí, není-li v této Smlouvě stanoveno jinak:</w:t>
      </w:r>
    </w:p>
    <w:p w14:paraId="0A754B8D" w14:textId="4C0CAD12" w:rsidR="009C2892" w:rsidRDefault="009C2892" w:rsidP="00337F17">
      <w:pPr>
        <w:pStyle w:val="Nadpis3"/>
        <w:keepLines w:val="0"/>
        <w:tabs>
          <w:tab w:val="clear" w:pos="720"/>
          <w:tab w:val="num" w:pos="1080"/>
        </w:tabs>
        <w:autoSpaceDE w:val="0"/>
        <w:autoSpaceDN w:val="0"/>
        <w:spacing w:before="120"/>
        <w:ind w:left="1080" w:hanging="360"/>
        <w:rPr>
          <w:bCs/>
          <w:szCs w:val="24"/>
        </w:rPr>
      </w:pPr>
      <w:r>
        <w:rPr>
          <w:bCs/>
          <w:szCs w:val="24"/>
        </w:rPr>
        <w:t>uplynutím sjednané doby,</w:t>
      </w:r>
    </w:p>
    <w:p w14:paraId="4159CF95" w14:textId="791A8BE2" w:rsidR="00BB719B" w:rsidRPr="00340D5A" w:rsidRDefault="00BB719B" w:rsidP="00337F17">
      <w:pPr>
        <w:pStyle w:val="Nadpis3"/>
        <w:keepLines w:val="0"/>
        <w:tabs>
          <w:tab w:val="clear" w:pos="720"/>
          <w:tab w:val="num" w:pos="1080"/>
        </w:tabs>
        <w:autoSpaceDE w:val="0"/>
        <w:autoSpaceDN w:val="0"/>
        <w:spacing w:before="120"/>
        <w:ind w:left="1080" w:hanging="360"/>
        <w:rPr>
          <w:bCs/>
          <w:szCs w:val="24"/>
        </w:rPr>
      </w:pPr>
      <w:r w:rsidRPr="00340D5A">
        <w:rPr>
          <w:bCs/>
          <w:szCs w:val="24"/>
        </w:rPr>
        <w:t xml:space="preserve">písemnou dohodou smluvních stran; platnost Smlouvy zanikne v takovém případě ke dni určenému v písemné dohodě, </w:t>
      </w:r>
    </w:p>
    <w:p w14:paraId="2D7D5CB3" w14:textId="4ED23B34" w:rsidR="00BB719B" w:rsidRPr="00340D5A" w:rsidRDefault="00FE06C5" w:rsidP="00337F17">
      <w:pPr>
        <w:pStyle w:val="Nadpis3"/>
        <w:keepLines w:val="0"/>
        <w:tabs>
          <w:tab w:val="clear" w:pos="720"/>
          <w:tab w:val="num" w:pos="1080"/>
        </w:tabs>
        <w:autoSpaceDE w:val="0"/>
        <w:autoSpaceDN w:val="0"/>
        <w:spacing w:before="120"/>
        <w:ind w:left="1080" w:hanging="360"/>
        <w:rPr>
          <w:bCs/>
          <w:szCs w:val="24"/>
        </w:rPr>
      </w:pPr>
      <w:r w:rsidRPr="00340D5A">
        <w:rPr>
          <w:bCs/>
          <w:szCs w:val="24"/>
        </w:rPr>
        <w:t>výpovědí</w:t>
      </w:r>
      <w:r w:rsidR="002331DF" w:rsidRPr="00340D5A">
        <w:rPr>
          <w:bCs/>
          <w:szCs w:val="24"/>
        </w:rPr>
        <w:t xml:space="preserve"> </w:t>
      </w:r>
      <w:r w:rsidR="00AA03D6">
        <w:rPr>
          <w:bCs/>
          <w:szCs w:val="24"/>
        </w:rPr>
        <w:t>podle odst. 2 nebo 3 tohoto článku smlouvy</w:t>
      </w:r>
      <w:r w:rsidR="00060A71" w:rsidRPr="00340D5A">
        <w:rPr>
          <w:bCs/>
          <w:szCs w:val="24"/>
        </w:rPr>
        <w:t>,</w:t>
      </w:r>
      <w:r w:rsidR="00C5785B" w:rsidRPr="00340D5A">
        <w:rPr>
          <w:bCs/>
          <w:szCs w:val="24"/>
        </w:rPr>
        <w:t xml:space="preserve"> </w:t>
      </w:r>
    </w:p>
    <w:p w14:paraId="413733D3" w14:textId="77777777" w:rsidR="00BB719B" w:rsidRPr="00340D5A" w:rsidRDefault="00BB719B" w:rsidP="00337F17">
      <w:pPr>
        <w:pStyle w:val="Nadpis3"/>
        <w:keepLines w:val="0"/>
        <w:tabs>
          <w:tab w:val="clear" w:pos="720"/>
          <w:tab w:val="num" w:pos="1080"/>
        </w:tabs>
        <w:autoSpaceDE w:val="0"/>
        <w:autoSpaceDN w:val="0"/>
        <w:spacing w:before="120"/>
        <w:ind w:left="1080" w:hanging="360"/>
        <w:rPr>
          <w:bCs/>
          <w:szCs w:val="24"/>
        </w:rPr>
      </w:pPr>
      <w:r w:rsidRPr="00340D5A">
        <w:rPr>
          <w:bCs/>
          <w:szCs w:val="24"/>
        </w:rPr>
        <w:t xml:space="preserve">zánikem </w:t>
      </w:r>
      <w:r w:rsidR="00AD1DBD" w:rsidRPr="00340D5A">
        <w:rPr>
          <w:bCs/>
          <w:szCs w:val="24"/>
        </w:rPr>
        <w:t>Předmětu nájmu</w:t>
      </w:r>
      <w:r w:rsidR="000C6778" w:rsidRPr="00340D5A">
        <w:rPr>
          <w:bCs/>
          <w:szCs w:val="24"/>
        </w:rPr>
        <w:t>.</w:t>
      </w:r>
    </w:p>
    <w:p w14:paraId="7DCC04E2" w14:textId="72361FDE" w:rsidR="00BB719B" w:rsidRPr="00340D5A" w:rsidRDefault="000C6778" w:rsidP="00337F17">
      <w:pPr>
        <w:pStyle w:val="Nadpis2"/>
        <w:keepLines w:val="0"/>
        <w:numPr>
          <w:ilvl w:val="0"/>
          <w:numId w:val="3"/>
        </w:numPr>
        <w:tabs>
          <w:tab w:val="clear" w:pos="360"/>
          <w:tab w:val="num" w:pos="720"/>
        </w:tabs>
        <w:autoSpaceDE w:val="0"/>
        <w:autoSpaceDN w:val="0"/>
        <w:spacing w:before="120" w:after="0"/>
        <w:ind w:left="720" w:hanging="720"/>
        <w:rPr>
          <w:bCs/>
          <w:szCs w:val="24"/>
        </w:rPr>
      </w:pPr>
      <w:r w:rsidRPr="00340D5A">
        <w:rPr>
          <w:bCs/>
          <w:szCs w:val="24"/>
        </w:rPr>
        <w:t>Pronajímatel</w:t>
      </w:r>
      <w:r w:rsidR="00BB719B" w:rsidRPr="00340D5A">
        <w:rPr>
          <w:bCs/>
          <w:szCs w:val="24"/>
        </w:rPr>
        <w:t xml:space="preserve"> může písemně vypovědět tuto Smlouvu jestliže:</w:t>
      </w:r>
    </w:p>
    <w:p w14:paraId="16E44D23" w14:textId="2A385698" w:rsidR="00BB719B" w:rsidRPr="00340D5A" w:rsidRDefault="00283175" w:rsidP="00337F17">
      <w:pPr>
        <w:pStyle w:val="Nadpis3"/>
        <w:keepLines w:val="0"/>
        <w:numPr>
          <w:ilvl w:val="2"/>
          <w:numId w:val="6"/>
        </w:numPr>
        <w:tabs>
          <w:tab w:val="clear" w:pos="720"/>
          <w:tab w:val="num" w:pos="1080"/>
        </w:tabs>
        <w:autoSpaceDE w:val="0"/>
        <w:autoSpaceDN w:val="0"/>
        <w:spacing w:before="120"/>
        <w:ind w:left="1080" w:hanging="360"/>
        <w:rPr>
          <w:bCs/>
          <w:szCs w:val="24"/>
        </w:rPr>
      </w:pPr>
      <w:r w:rsidRPr="00340D5A">
        <w:rPr>
          <w:bCs/>
          <w:szCs w:val="24"/>
        </w:rPr>
        <w:t>N</w:t>
      </w:r>
      <w:r w:rsidR="00BB719B" w:rsidRPr="00340D5A">
        <w:rPr>
          <w:bCs/>
          <w:szCs w:val="24"/>
        </w:rPr>
        <w:t xml:space="preserve">ájemce užívá </w:t>
      </w:r>
      <w:r w:rsidR="00AD1DBD" w:rsidRPr="00340D5A">
        <w:rPr>
          <w:bCs/>
          <w:szCs w:val="24"/>
        </w:rPr>
        <w:t>Předmět nájmu</w:t>
      </w:r>
      <w:r w:rsidR="006E04B9" w:rsidRPr="00340D5A">
        <w:rPr>
          <w:bCs/>
          <w:szCs w:val="24"/>
        </w:rPr>
        <w:t xml:space="preserve"> v rozporu se Smlouvou,</w:t>
      </w:r>
    </w:p>
    <w:p w14:paraId="4F6FF515" w14:textId="5D7C85FB" w:rsidR="00BB719B" w:rsidRPr="00340D5A" w:rsidRDefault="00283175" w:rsidP="00337F17">
      <w:pPr>
        <w:pStyle w:val="Nadpis3"/>
        <w:keepLines w:val="0"/>
        <w:tabs>
          <w:tab w:val="clear" w:pos="720"/>
          <w:tab w:val="num" w:pos="1080"/>
        </w:tabs>
        <w:autoSpaceDE w:val="0"/>
        <w:autoSpaceDN w:val="0"/>
        <w:spacing w:before="120"/>
        <w:ind w:left="1080" w:hanging="360"/>
        <w:rPr>
          <w:bCs/>
          <w:szCs w:val="24"/>
        </w:rPr>
      </w:pPr>
      <w:r w:rsidRPr="00340D5A">
        <w:rPr>
          <w:bCs/>
          <w:szCs w:val="24"/>
        </w:rPr>
        <w:t>Ná</w:t>
      </w:r>
      <w:r w:rsidR="00BB719B" w:rsidRPr="00340D5A">
        <w:rPr>
          <w:bCs/>
          <w:szCs w:val="24"/>
        </w:rPr>
        <w:t xml:space="preserve">jemce je o více než </w:t>
      </w:r>
      <w:r w:rsidR="00060A71" w:rsidRPr="00340D5A">
        <w:rPr>
          <w:bCs/>
          <w:szCs w:val="24"/>
        </w:rPr>
        <w:t>30 dní</w:t>
      </w:r>
      <w:r w:rsidR="00BB719B" w:rsidRPr="00340D5A">
        <w:rPr>
          <w:bCs/>
          <w:szCs w:val="24"/>
        </w:rPr>
        <w:t xml:space="preserve"> v prodlení s placením nájemného</w:t>
      </w:r>
      <w:r w:rsidR="006E04B9" w:rsidRPr="00340D5A">
        <w:rPr>
          <w:bCs/>
          <w:szCs w:val="24"/>
        </w:rPr>
        <w:t>,</w:t>
      </w:r>
    </w:p>
    <w:p w14:paraId="1519F768" w14:textId="44461B5F" w:rsidR="00BB719B" w:rsidRPr="00340D5A" w:rsidRDefault="00AA03D6" w:rsidP="00337F17">
      <w:pPr>
        <w:pStyle w:val="Nadpis3"/>
        <w:keepLines w:val="0"/>
        <w:tabs>
          <w:tab w:val="clear" w:pos="720"/>
          <w:tab w:val="num" w:pos="1080"/>
        </w:tabs>
        <w:autoSpaceDE w:val="0"/>
        <w:autoSpaceDN w:val="0"/>
        <w:spacing w:before="120"/>
        <w:ind w:left="1080" w:hanging="360"/>
        <w:rPr>
          <w:bCs/>
          <w:szCs w:val="24"/>
        </w:rPr>
      </w:pPr>
      <w:r>
        <w:rPr>
          <w:bCs/>
          <w:szCs w:val="24"/>
        </w:rPr>
        <w:t xml:space="preserve">orgánem státní moci </w:t>
      </w:r>
      <w:r w:rsidR="006E04B9" w:rsidRPr="00340D5A">
        <w:rPr>
          <w:bCs/>
          <w:szCs w:val="24"/>
        </w:rPr>
        <w:t>b</w:t>
      </w:r>
      <w:r w:rsidR="00BB719B" w:rsidRPr="00340D5A">
        <w:rPr>
          <w:bCs/>
          <w:szCs w:val="24"/>
        </w:rPr>
        <w:t xml:space="preserve">ylo rozhodnuto o odstranění </w:t>
      </w:r>
      <w:r w:rsidR="00A157CD" w:rsidRPr="00340D5A">
        <w:rPr>
          <w:bCs/>
          <w:szCs w:val="24"/>
        </w:rPr>
        <w:t>Předmětu nájmu</w:t>
      </w:r>
      <w:r w:rsidR="00BB719B" w:rsidRPr="00340D5A">
        <w:rPr>
          <w:bCs/>
          <w:szCs w:val="24"/>
        </w:rPr>
        <w:t xml:space="preserve"> nebo</w:t>
      </w:r>
      <w:r w:rsidR="00A157CD" w:rsidRPr="00340D5A">
        <w:rPr>
          <w:bCs/>
          <w:szCs w:val="24"/>
        </w:rPr>
        <w:t xml:space="preserve"> jeho podstatné části, popř.</w:t>
      </w:r>
      <w:r w:rsidR="00BB719B" w:rsidRPr="00340D5A">
        <w:rPr>
          <w:bCs/>
          <w:szCs w:val="24"/>
        </w:rPr>
        <w:t xml:space="preserve"> o </w:t>
      </w:r>
      <w:r w:rsidR="00A157CD" w:rsidRPr="00340D5A">
        <w:rPr>
          <w:bCs/>
          <w:szCs w:val="24"/>
        </w:rPr>
        <w:t xml:space="preserve">jeho </w:t>
      </w:r>
      <w:r w:rsidR="00BB719B" w:rsidRPr="00340D5A">
        <w:rPr>
          <w:bCs/>
          <w:szCs w:val="24"/>
        </w:rPr>
        <w:t xml:space="preserve">změnách, jež brání užívání </w:t>
      </w:r>
      <w:r w:rsidR="00AD1DBD" w:rsidRPr="00340D5A">
        <w:rPr>
          <w:bCs/>
          <w:szCs w:val="24"/>
        </w:rPr>
        <w:t>Předmětu nájmu</w:t>
      </w:r>
      <w:r w:rsidR="006E04B9" w:rsidRPr="00340D5A">
        <w:rPr>
          <w:bCs/>
          <w:szCs w:val="24"/>
        </w:rPr>
        <w:t>,</w:t>
      </w:r>
    </w:p>
    <w:p w14:paraId="363A0B2C" w14:textId="3BFD9534" w:rsidR="00060A71" w:rsidRPr="00340D5A" w:rsidRDefault="00283175" w:rsidP="00337F17">
      <w:pPr>
        <w:pStyle w:val="Nadpis3"/>
        <w:keepLines w:val="0"/>
        <w:tabs>
          <w:tab w:val="clear" w:pos="720"/>
          <w:tab w:val="num" w:pos="1080"/>
        </w:tabs>
        <w:autoSpaceDE w:val="0"/>
        <w:autoSpaceDN w:val="0"/>
        <w:spacing w:before="120"/>
        <w:ind w:left="1080" w:hanging="360"/>
        <w:rPr>
          <w:bCs/>
          <w:color w:val="000000" w:themeColor="text1"/>
          <w:szCs w:val="24"/>
        </w:rPr>
      </w:pPr>
      <w:r w:rsidRPr="00340D5A">
        <w:rPr>
          <w:bCs/>
          <w:color w:val="000000" w:themeColor="text1"/>
          <w:szCs w:val="24"/>
        </w:rPr>
        <w:t>N</w:t>
      </w:r>
      <w:r w:rsidR="00BB719B" w:rsidRPr="00340D5A">
        <w:rPr>
          <w:bCs/>
          <w:color w:val="000000" w:themeColor="text1"/>
          <w:szCs w:val="24"/>
        </w:rPr>
        <w:t xml:space="preserve">ájemce přenechá </w:t>
      </w:r>
      <w:r w:rsidR="00B36039" w:rsidRPr="00340D5A">
        <w:rPr>
          <w:bCs/>
          <w:color w:val="000000" w:themeColor="text1"/>
          <w:szCs w:val="24"/>
        </w:rPr>
        <w:t>P</w:t>
      </w:r>
      <w:r w:rsidR="00AD1DBD" w:rsidRPr="00340D5A">
        <w:rPr>
          <w:bCs/>
          <w:color w:val="000000" w:themeColor="text1"/>
          <w:szCs w:val="24"/>
        </w:rPr>
        <w:t>ředmět nájmu</w:t>
      </w:r>
      <w:r w:rsidR="00BB719B" w:rsidRPr="00340D5A">
        <w:rPr>
          <w:bCs/>
          <w:color w:val="000000" w:themeColor="text1"/>
          <w:szCs w:val="24"/>
        </w:rPr>
        <w:t xml:space="preserve"> nebo jeho část do podnájmu bez souhlasu </w:t>
      </w:r>
      <w:r w:rsidR="007C5016" w:rsidRPr="00340D5A">
        <w:rPr>
          <w:bCs/>
          <w:color w:val="000000" w:themeColor="text1"/>
          <w:szCs w:val="24"/>
        </w:rPr>
        <w:t>Pronajímatele</w:t>
      </w:r>
      <w:r w:rsidR="00CF5E5D" w:rsidRPr="00340D5A">
        <w:rPr>
          <w:bCs/>
          <w:color w:val="000000" w:themeColor="text1"/>
          <w:szCs w:val="24"/>
        </w:rPr>
        <w:t>.</w:t>
      </w:r>
    </w:p>
    <w:p w14:paraId="2BD77653" w14:textId="217169A8" w:rsidR="00BB719B" w:rsidRPr="00340D5A" w:rsidRDefault="00283175" w:rsidP="00337F17">
      <w:pPr>
        <w:pStyle w:val="Nadpis2"/>
        <w:keepLines w:val="0"/>
        <w:numPr>
          <w:ilvl w:val="0"/>
          <w:numId w:val="3"/>
        </w:numPr>
        <w:tabs>
          <w:tab w:val="clear" w:pos="360"/>
          <w:tab w:val="num" w:pos="720"/>
        </w:tabs>
        <w:autoSpaceDE w:val="0"/>
        <w:autoSpaceDN w:val="0"/>
        <w:spacing w:before="120" w:after="0"/>
        <w:ind w:left="720" w:hanging="720"/>
        <w:rPr>
          <w:bCs/>
          <w:szCs w:val="24"/>
        </w:rPr>
      </w:pPr>
      <w:r w:rsidRPr="00340D5A">
        <w:rPr>
          <w:bCs/>
          <w:szCs w:val="24"/>
        </w:rPr>
        <w:t>N</w:t>
      </w:r>
      <w:r w:rsidR="00BB719B" w:rsidRPr="00340D5A">
        <w:rPr>
          <w:bCs/>
          <w:szCs w:val="24"/>
        </w:rPr>
        <w:t>ájemce může písemně vypovědět tuto Smlouvu z důvodů uvedených níže:</w:t>
      </w:r>
    </w:p>
    <w:p w14:paraId="03E3156A" w14:textId="77777777" w:rsidR="00BB719B" w:rsidRPr="00340D5A" w:rsidRDefault="00BB719B" w:rsidP="00337F17">
      <w:pPr>
        <w:pStyle w:val="Nadpis3"/>
        <w:keepLines w:val="0"/>
        <w:numPr>
          <w:ilvl w:val="2"/>
          <w:numId w:val="7"/>
        </w:numPr>
        <w:tabs>
          <w:tab w:val="clear" w:pos="720"/>
          <w:tab w:val="num" w:pos="1080"/>
        </w:tabs>
        <w:autoSpaceDE w:val="0"/>
        <w:autoSpaceDN w:val="0"/>
        <w:spacing w:before="120"/>
        <w:ind w:left="1080" w:hanging="360"/>
        <w:rPr>
          <w:bCs/>
          <w:szCs w:val="24"/>
        </w:rPr>
      </w:pPr>
      <w:r w:rsidRPr="00340D5A">
        <w:rPr>
          <w:bCs/>
          <w:szCs w:val="24"/>
        </w:rPr>
        <w:t xml:space="preserve">ztratí-li způsobilost k provozování činnosti, pro kterou si </w:t>
      </w:r>
      <w:r w:rsidR="00AD1DBD" w:rsidRPr="00340D5A">
        <w:rPr>
          <w:bCs/>
          <w:szCs w:val="24"/>
        </w:rPr>
        <w:t>Předmět nájmu</w:t>
      </w:r>
      <w:r w:rsidRPr="00340D5A">
        <w:rPr>
          <w:bCs/>
          <w:szCs w:val="24"/>
        </w:rPr>
        <w:t xml:space="preserve"> najal,</w:t>
      </w:r>
    </w:p>
    <w:p w14:paraId="5BF5381F" w14:textId="77777777" w:rsidR="00AA03D6" w:rsidRDefault="00AD1DBD" w:rsidP="00337F17">
      <w:pPr>
        <w:pStyle w:val="Nadpis3"/>
        <w:keepLines w:val="0"/>
        <w:tabs>
          <w:tab w:val="clear" w:pos="720"/>
          <w:tab w:val="num" w:pos="1080"/>
        </w:tabs>
        <w:autoSpaceDE w:val="0"/>
        <w:autoSpaceDN w:val="0"/>
        <w:spacing w:before="120"/>
        <w:ind w:left="1080" w:hanging="360"/>
        <w:rPr>
          <w:bCs/>
          <w:szCs w:val="24"/>
        </w:rPr>
      </w:pPr>
      <w:r w:rsidRPr="00340D5A">
        <w:rPr>
          <w:bCs/>
          <w:szCs w:val="24"/>
        </w:rPr>
        <w:t xml:space="preserve">Předmět nájmu </w:t>
      </w:r>
      <w:r w:rsidR="00BB719B" w:rsidRPr="00340D5A">
        <w:rPr>
          <w:bCs/>
          <w:szCs w:val="24"/>
        </w:rPr>
        <w:t>se stan</w:t>
      </w:r>
      <w:r w:rsidRPr="00340D5A">
        <w:rPr>
          <w:bCs/>
          <w:szCs w:val="24"/>
        </w:rPr>
        <w:t>e</w:t>
      </w:r>
      <w:r w:rsidR="00BB719B" w:rsidRPr="00340D5A">
        <w:rPr>
          <w:bCs/>
          <w:szCs w:val="24"/>
        </w:rPr>
        <w:t xml:space="preserve"> bez zavinění </w:t>
      </w:r>
      <w:r w:rsidR="00283175" w:rsidRPr="00340D5A">
        <w:rPr>
          <w:bCs/>
          <w:szCs w:val="24"/>
        </w:rPr>
        <w:t>N</w:t>
      </w:r>
      <w:r w:rsidR="00BB719B" w:rsidRPr="00340D5A">
        <w:rPr>
          <w:bCs/>
          <w:szCs w:val="24"/>
        </w:rPr>
        <w:t>ájemce nezpůsobil</w:t>
      </w:r>
      <w:r w:rsidRPr="00340D5A">
        <w:rPr>
          <w:bCs/>
          <w:szCs w:val="24"/>
        </w:rPr>
        <w:t>ý</w:t>
      </w:r>
      <w:r w:rsidR="00437AE9" w:rsidRPr="00340D5A">
        <w:rPr>
          <w:bCs/>
          <w:szCs w:val="24"/>
        </w:rPr>
        <w:t xml:space="preserve"> ke smluvenému užívání</w:t>
      </w:r>
      <w:r w:rsidR="00AA03D6">
        <w:rPr>
          <w:bCs/>
          <w:szCs w:val="24"/>
        </w:rPr>
        <w:t>,</w:t>
      </w:r>
    </w:p>
    <w:p w14:paraId="39B92D05" w14:textId="07BACE9F" w:rsidR="00BB719B" w:rsidRPr="00340D5A" w:rsidRDefault="00AA03D6" w:rsidP="00337F17">
      <w:pPr>
        <w:pStyle w:val="Nadpis3"/>
        <w:keepLines w:val="0"/>
        <w:tabs>
          <w:tab w:val="clear" w:pos="720"/>
          <w:tab w:val="num" w:pos="1080"/>
        </w:tabs>
        <w:autoSpaceDE w:val="0"/>
        <w:autoSpaceDN w:val="0"/>
        <w:spacing w:before="120"/>
        <w:ind w:left="1080" w:hanging="360"/>
        <w:rPr>
          <w:bCs/>
          <w:szCs w:val="24"/>
        </w:rPr>
      </w:pPr>
      <w:r>
        <w:rPr>
          <w:bCs/>
          <w:szCs w:val="24"/>
        </w:rPr>
        <w:t>zanikne potřeba Předmět nájmu nadále užívat</w:t>
      </w:r>
      <w:r w:rsidR="00CF5E5D" w:rsidRPr="00340D5A">
        <w:rPr>
          <w:bCs/>
          <w:szCs w:val="24"/>
        </w:rPr>
        <w:t>.</w:t>
      </w:r>
    </w:p>
    <w:p w14:paraId="1000E46C" w14:textId="7B2163E6" w:rsidR="00BB719B" w:rsidRPr="00340D5A" w:rsidRDefault="00BB719B" w:rsidP="00337F17">
      <w:pPr>
        <w:pStyle w:val="Nadpis2"/>
        <w:keepLines w:val="0"/>
        <w:numPr>
          <w:ilvl w:val="0"/>
          <w:numId w:val="3"/>
        </w:numPr>
        <w:tabs>
          <w:tab w:val="clear" w:pos="360"/>
          <w:tab w:val="num" w:pos="720"/>
        </w:tabs>
        <w:autoSpaceDE w:val="0"/>
        <w:autoSpaceDN w:val="0"/>
        <w:spacing w:before="120" w:after="0"/>
        <w:ind w:left="720" w:hanging="720"/>
        <w:rPr>
          <w:bCs/>
          <w:szCs w:val="24"/>
        </w:rPr>
      </w:pPr>
      <w:r w:rsidRPr="007F04A8">
        <w:rPr>
          <w:bCs/>
          <w:snapToGrid w:val="0"/>
          <w:szCs w:val="24"/>
        </w:rPr>
        <w:t xml:space="preserve">Smluvní strany podpisem této Smlouvy sjednávají, že výpovědní </w:t>
      </w:r>
      <w:r w:rsidR="00AD1DBD" w:rsidRPr="007F04A8">
        <w:rPr>
          <w:bCs/>
          <w:snapToGrid w:val="0"/>
          <w:szCs w:val="24"/>
        </w:rPr>
        <w:t>doba</w:t>
      </w:r>
      <w:r w:rsidR="007F20D3" w:rsidRPr="007F04A8">
        <w:rPr>
          <w:bCs/>
          <w:snapToGrid w:val="0"/>
          <w:szCs w:val="24"/>
        </w:rPr>
        <w:t xml:space="preserve"> při výpovědi dle odst. </w:t>
      </w:r>
      <w:r w:rsidR="00AA03D6" w:rsidRPr="007F04A8">
        <w:rPr>
          <w:bCs/>
          <w:snapToGrid w:val="0"/>
          <w:szCs w:val="24"/>
        </w:rPr>
        <w:t>2</w:t>
      </w:r>
      <w:r w:rsidR="00D8105E" w:rsidRPr="007F04A8">
        <w:rPr>
          <w:bCs/>
          <w:snapToGrid w:val="0"/>
          <w:szCs w:val="24"/>
        </w:rPr>
        <w:t xml:space="preserve"> </w:t>
      </w:r>
      <w:r w:rsidR="00EF7A96" w:rsidRPr="007F04A8">
        <w:rPr>
          <w:bCs/>
          <w:snapToGrid w:val="0"/>
          <w:szCs w:val="24"/>
        </w:rPr>
        <w:t xml:space="preserve">a 3 </w:t>
      </w:r>
      <w:r w:rsidRPr="007F04A8">
        <w:rPr>
          <w:bCs/>
          <w:snapToGrid w:val="0"/>
          <w:szCs w:val="24"/>
        </w:rPr>
        <w:t xml:space="preserve">činí </w:t>
      </w:r>
      <w:r w:rsidR="00D8105E" w:rsidRPr="007F04A8">
        <w:rPr>
          <w:bCs/>
          <w:snapToGrid w:val="0"/>
          <w:szCs w:val="24"/>
        </w:rPr>
        <w:t>1</w:t>
      </w:r>
      <w:r w:rsidR="00EF7A96" w:rsidRPr="007F04A8">
        <w:rPr>
          <w:bCs/>
          <w:snapToGrid w:val="0"/>
          <w:szCs w:val="24"/>
        </w:rPr>
        <w:t xml:space="preserve"> kalendářní měsíc</w:t>
      </w:r>
      <w:r w:rsidR="00CE72BD" w:rsidRPr="007F04A8">
        <w:rPr>
          <w:bCs/>
          <w:snapToGrid w:val="0"/>
          <w:szCs w:val="24"/>
        </w:rPr>
        <w:t>.</w:t>
      </w:r>
      <w:r w:rsidR="009847BD" w:rsidRPr="00340D5A">
        <w:rPr>
          <w:bCs/>
          <w:snapToGrid w:val="0"/>
          <w:szCs w:val="24"/>
        </w:rPr>
        <w:t xml:space="preserve"> </w:t>
      </w:r>
      <w:r w:rsidRPr="00340D5A">
        <w:rPr>
          <w:bCs/>
          <w:snapToGrid w:val="0"/>
          <w:szCs w:val="24"/>
        </w:rPr>
        <w:t xml:space="preserve">Výpovědní </w:t>
      </w:r>
      <w:r w:rsidR="00AD1DBD" w:rsidRPr="00340D5A">
        <w:rPr>
          <w:bCs/>
          <w:snapToGrid w:val="0"/>
          <w:szCs w:val="24"/>
        </w:rPr>
        <w:t>doba</w:t>
      </w:r>
      <w:r w:rsidRPr="00340D5A">
        <w:rPr>
          <w:bCs/>
          <w:snapToGrid w:val="0"/>
          <w:szCs w:val="24"/>
        </w:rPr>
        <w:t xml:space="preserve"> </w:t>
      </w:r>
      <w:r w:rsidR="002331DF" w:rsidRPr="00340D5A">
        <w:rPr>
          <w:bCs/>
          <w:snapToGrid w:val="0"/>
          <w:szCs w:val="24"/>
        </w:rPr>
        <w:t xml:space="preserve">začíná běžet </w:t>
      </w:r>
      <w:r w:rsidR="00AA03D6">
        <w:rPr>
          <w:bCs/>
          <w:snapToGrid w:val="0"/>
          <w:szCs w:val="24"/>
        </w:rPr>
        <w:t xml:space="preserve">prvním </w:t>
      </w:r>
      <w:r w:rsidR="002331DF" w:rsidRPr="00340D5A">
        <w:rPr>
          <w:bCs/>
          <w:snapToGrid w:val="0"/>
          <w:szCs w:val="24"/>
        </w:rPr>
        <w:t xml:space="preserve">dnem </w:t>
      </w:r>
      <w:r w:rsidR="00AA03D6">
        <w:rPr>
          <w:bCs/>
          <w:snapToGrid w:val="0"/>
          <w:szCs w:val="24"/>
        </w:rPr>
        <w:t xml:space="preserve">měsíce následujícího po měsíci, ve kterém byla </w:t>
      </w:r>
      <w:r w:rsidR="002331DF" w:rsidRPr="00340D5A">
        <w:rPr>
          <w:bCs/>
          <w:snapToGrid w:val="0"/>
          <w:szCs w:val="24"/>
        </w:rPr>
        <w:t>výpově</w:t>
      </w:r>
      <w:r w:rsidR="00AA03D6">
        <w:rPr>
          <w:bCs/>
          <w:snapToGrid w:val="0"/>
          <w:szCs w:val="24"/>
        </w:rPr>
        <w:t>ď doručena</w:t>
      </w:r>
      <w:r w:rsidR="002331DF" w:rsidRPr="00340D5A">
        <w:rPr>
          <w:bCs/>
          <w:snapToGrid w:val="0"/>
          <w:szCs w:val="24"/>
        </w:rPr>
        <w:t xml:space="preserve"> druhé smluvní stran</w:t>
      </w:r>
      <w:r w:rsidR="00B60230" w:rsidRPr="00340D5A">
        <w:rPr>
          <w:bCs/>
          <w:snapToGrid w:val="0"/>
          <w:szCs w:val="24"/>
        </w:rPr>
        <w:t>ě</w:t>
      </w:r>
      <w:r w:rsidRPr="00340D5A">
        <w:rPr>
          <w:bCs/>
          <w:snapToGrid w:val="0"/>
          <w:szCs w:val="24"/>
        </w:rPr>
        <w:t>.</w:t>
      </w:r>
      <w:r w:rsidR="007F20D3" w:rsidRPr="00340D5A">
        <w:rPr>
          <w:bCs/>
          <w:snapToGrid w:val="0"/>
          <w:szCs w:val="24"/>
        </w:rPr>
        <w:t xml:space="preserve"> </w:t>
      </w:r>
    </w:p>
    <w:p w14:paraId="7F62E8A5" w14:textId="067FBE02" w:rsidR="006A3D60" w:rsidRPr="00340D5A" w:rsidRDefault="00BB719B" w:rsidP="00337F17">
      <w:pPr>
        <w:pStyle w:val="Nadpis2"/>
        <w:keepLines w:val="0"/>
        <w:numPr>
          <w:ilvl w:val="0"/>
          <w:numId w:val="3"/>
        </w:numPr>
        <w:tabs>
          <w:tab w:val="clear" w:pos="360"/>
          <w:tab w:val="num" w:pos="720"/>
        </w:tabs>
        <w:autoSpaceDE w:val="0"/>
        <w:autoSpaceDN w:val="0"/>
        <w:spacing w:before="120" w:after="0"/>
        <w:ind w:left="720" w:hanging="720"/>
        <w:rPr>
          <w:bCs/>
          <w:szCs w:val="24"/>
        </w:rPr>
      </w:pPr>
      <w:r w:rsidRPr="00340D5A">
        <w:rPr>
          <w:bCs/>
          <w:szCs w:val="24"/>
        </w:rPr>
        <w:t xml:space="preserve">Ke dni ukončení smluvního vztahu dle této Smlouvy je </w:t>
      </w:r>
      <w:r w:rsidR="00283175" w:rsidRPr="00340D5A">
        <w:rPr>
          <w:bCs/>
          <w:szCs w:val="24"/>
        </w:rPr>
        <w:t>N</w:t>
      </w:r>
      <w:r w:rsidRPr="00340D5A">
        <w:rPr>
          <w:bCs/>
          <w:szCs w:val="24"/>
        </w:rPr>
        <w:t>ájemce povinen</w:t>
      </w:r>
      <w:r w:rsidR="00283175" w:rsidRPr="00340D5A">
        <w:rPr>
          <w:bCs/>
          <w:szCs w:val="24"/>
        </w:rPr>
        <w:t xml:space="preserve"> předat </w:t>
      </w:r>
      <w:r w:rsidR="00AD1DBD" w:rsidRPr="00340D5A">
        <w:rPr>
          <w:bCs/>
          <w:szCs w:val="24"/>
        </w:rPr>
        <w:t>Předmět nájmu</w:t>
      </w:r>
      <w:r w:rsidR="00283175" w:rsidRPr="00340D5A">
        <w:rPr>
          <w:bCs/>
          <w:szCs w:val="24"/>
        </w:rPr>
        <w:t xml:space="preserve"> Pronajímateli</w:t>
      </w:r>
      <w:r w:rsidRPr="00340D5A">
        <w:rPr>
          <w:bCs/>
          <w:szCs w:val="24"/>
        </w:rPr>
        <w:t xml:space="preserve"> </w:t>
      </w:r>
      <w:r w:rsidR="00405810" w:rsidRPr="00340D5A">
        <w:rPr>
          <w:szCs w:val="24"/>
        </w:rPr>
        <w:t>ve stavu, v jakém jej převzal</w:t>
      </w:r>
      <w:r w:rsidR="00405810" w:rsidRPr="00340D5A">
        <w:rPr>
          <w:bCs/>
          <w:szCs w:val="24"/>
        </w:rPr>
        <w:t xml:space="preserve"> </w:t>
      </w:r>
      <w:r w:rsidRPr="00340D5A">
        <w:rPr>
          <w:bCs/>
          <w:szCs w:val="24"/>
        </w:rPr>
        <w:t>s přihlédnutím pouze k běžnému opotřebení</w:t>
      </w:r>
      <w:r w:rsidR="00405810" w:rsidRPr="00340D5A">
        <w:rPr>
          <w:bCs/>
          <w:szCs w:val="24"/>
        </w:rPr>
        <w:t>.</w:t>
      </w:r>
      <w:r w:rsidR="008A3092" w:rsidRPr="00340D5A">
        <w:rPr>
          <w:szCs w:val="24"/>
        </w:rPr>
        <w:t xml:space="preserve"> Předmět nájmu je odevzdán, obdrží-li </w:t>
      </w:r>
      <w:r w:rsidR="00E74023" w:rsidRPr="00340D5A">
        <w:rPr>
          <w:szCs w:val="24"/>
        </w:rPr>
        <w:t>P</w:t>
      </w:r>
      <w:r w:rsidR="008A3092" w:rsidRPr="00340D5A">
        <w:rPr>
          <w:szCs w:val="24"/>
        </w:rPr>
        <w:t xml:space="preserve">ronajímatel klíče a jinak mu nic nebrání v přístupu do předmětu nájmu a v jeho užívání. </w:t>
      </w:r>
      <w:r w:rsidRPr="00340D5A">
        <w:rPr>
          <w:bCs/>
          <w:szCs w:val="24"/>
        </w:rPr>
        <w:t xml:space="preserve">O předání bude sepsán protokol podepsaný zástupci obou smluvních stran. </w:t>
      </w:r>
    </w:p>
    <w:p w14:paraId="189288D2" w14:textId="653A3D1B" w:rsidR="00F2779F" w:rsidRDefault="00F2779F">
      <w:pPr>
        <w:pStyle w:val="Zhlav"/>
        <w:tabs>
          <w:tab w:val="clear" w:pos="4536"/>
          <w:tab w:val="clear" w:pos="9072"/>
        </w:tabs>
        <w:ind w:left="0"/>
        <w:rPr>
          <w:bCs/>
          <w:szCs w:val="24"/>
        </w:rPr>
      </w:pPr>
    </w:p>
    <w:p w14:paraId="19971CCD" w14:textId="375AAFE2" w:rsidR="00060A71" w:rsidRPr="00340D5A" w:rsidRDefault="00060A71">
      <w:pPr>
        <w:pStyle w:val="Zhlav"/>
        <w:tabs>
          <w:tab w:val="clear" w:pos="4536"/>
          <w:tab w:val="clear" w:pos="9072"/>
        </w:tabs>
        <w:ind w:left="0"/>
        <w:rPr>
          <w:bCs/>
          <w:szCs w:val="24"/>
        </w:rPr>
      </w:pPr>
    </w:p>
    <w:p w14:paraId="105C29C0" w14:textId="77777777" w:rsidR="00BB719B" w:rsidRPr="00340D5A" w:rsidRDefault="002A1A03">
      <w:pPr>
        <w:pStyle w:val="Zhlav"/>
        <w:tabs>
          <w:tab w:val="clear" w:pos="4536"/>
          <w:tab w:val="clear" w:pos="9072"/>
        </w:tabs>
        <w:ind w:left="0"/>
        <w:jc w:val="center"/>
        <w:rPr>
          <w:bCs/>
          <w:szCs w:val="24"/>
        </w:rPr>
      </w:pPr>
      <w:r w:rsidRPr="00340D5A">
        <w:rPr>
          <w:szCs w:val="24"/>
        </w:rPr>
        <w:t>I</w:t>
      </w:r>
      <w:r w:rsidR="00BB719B" w:rsidRPr="00340D5A">
        <w:rPr>
          <w:szCs w:val="24"/>
        </w:rPr>
        <w:t>X.</w:t>
      </w:r>
    </w:p>
    <w:p w14:paraId="3ABA5250" w14:textId="77777777" w:rsidR="00BB719B" w:rsidRPr="00340D5A" w:rsidRDefault="00BB719B">
      <w:pPr>
        <w:pStyle w:val="Nadpis1"/>
        <w:keepNext w:val="0"/>
        <w:keepLines w:val="0"/>
        <w:numPr>
          <w:ilvl w:val="0"/>
          <w:numId w:val="0"/>
        </w:numPr>
        <w:spacing w:before="0" w:after="0"/>
        <w:jc w:val="center"/>
        <w:rPr>
          <w:sz w:val="24"/>
          <w:szCs w:val="24"/>
          <w:u w:val="none"/>
        </w:rPr>
      </w:pPr>
      <w:r w:rsidRPr="00340D5A">
        <w:rPr>
          <w:sz w:val="24"/>
          <w:szCs w:val="24"/>
          <w:u w:val="none"/>
        </w:rPr>
        <w:t>Řešení sporů</w:t>
      </w:r>
    </w:p>
    <w:p w14:paraId="18F49D4F" w14:textId="77777777" w:rsidR="00BB719B" w:rsidRPr="00340D5A" w:rsidRDefault="00BB719B" w:rsidP="00337F17">
      <w:pPr>
        <w:pStyle w:val="Nadpis2"/>
        <w:keepLines w:val="0"/>
        <w:numPr>
          <w:ilvl w:val="0"/>
          <w:numId w:val="4"/>
        </w:numPr>
        <w:tabs>
          <w:tab w:val="clear" w:pos="360"/>
          <w:tab w:val="num" w:pos="720"/>
        </w:tabs>
        <w:spacing w:before="120" w:after="0"/>
        <w:ind w:left="720" w:hanging="720"/>
        <w:rPr>
          <w:bCs/>
          <w:szCs w:val="24"/>
        </w:rPr>
      </w:pPr>
      <w:r w:rsidRPr="00340D5A">
        <w:rPr>
          <w:bCs/>
          <w:szCs w:val="24"/>
        </w:rPr>
        <w:t>Smluvní strany se zavazují, že veškeré spory vyplývající z realizace, výkladu nebo ukončení této Smlouvy budou řešit především smírnou cestou.</w:t>
      </w:r>
    </w:p>
    <w:p w14:paraId="7B4395CB" w14:textId="77777777" w:rsidR="00BB719B" w:rsidRPr="00340D5A" w:rsidRDefault="00BB719B" w:rsidP="00337F17">
      <w:pPr>
        <w:pStyle w:val="Nadpis2"/>
        <w:keepLines w:val="0"/>
        <w:numPr>
          <w:ilvl w:val="0"/>
          <w:numId w:val="4"/>
        </w:numPr>
        <w:tabs>
          <w:tab w:val="clear" w:pos="360"/>
          <w:tab w:val="num" w:pos="720"/>
        </w:tabs>
        <w:spacing w:before="120" w:after="0"/>
        <w:ind w:left="720" w:hanging="720"/>
        <w:rPr>
          <w:bCs/>
          <w:szCs w:val="24"/>
        </w:rPr>
      </w:pPr>
      <w:r w:rsidRPr="00340D5A">
        <w:rPr>
          <w:bCs/>
          <w:szCs w:val="24"/>
        </w:rPr>
        <w:t>Není-li vyřešení sporu smírnou cestou možné, může kterákoliv ze stran obrátit se svým nárokem na soud s místní příslušností dle sídla Pronajímatele.</w:t>
      </w:r>
    </w:p>
    <w:p w14:paraId="55389AA5" w14:textId="77777777" w:rsidR="00060A71" w:rsidRPr="00340D5A" w:rsidRDefault="00060A71" w:rsidP="007F04A8">
      <w:pPr>
        <w:spacing w:before="120" w:after="120"/>
        <w:ind w:left="0"/>
        <w:jc w:val="center"/>
        <w:rPr>
          <w:bCs/>
          <w:szCs w:val="24"/>
        </w:rPr>
      </w:pPr>
    </w:p>
    <w:p w14:paraId="44BECE74" w14:textId="77777777" w:rsidR="00BB719B" w:rsidRPr="00340D5A" w:rsidRDefault="00BB719B">
      <w:pPr>
        <w:ind w:left="0"/>
        <w:jc w:val="center"/>
        <w:rPr>
          <w:bCs/>
          <w:szCs w:val="24"/>
        </w:rPr>
      </w:pPr>
      <w:r w:rsidRPr="00340D5A">
        <w:rPr>
          <w:bCs/>
          <w:szCs w:val="24"/>
        </w:rPr>
        <w:t>X.</w:t>
      </w:r>
    </w:p>
    <w:p w14:paraId="67031A85" w14:textId="77777777" w:rsidR="00BB719B" w:rsidRPr="00340D5A" w:rsidRDefault="00BB719B">
      <w:pPr>
        <w:pStyle w:val="Nadpis1"/>
        <w:keepNext w:val="0"/>
        <w:keepLines w:val="0"/>
        <w:numPr>
          <w:ilvl w:val="0"/>
          <w:numId w:val="0"/>
        </w:numPr>
        <w:spacing w:before="0" w:after="0"/>
        <w:jc w:val="center"/>
        <w:rPr>
          <w:sz w:val="24"/>
          <w:szCs w:val="24"/>
          <w:u w:val="none"/>
        </w:rPr>
      </w:pPr>
      <w:r w:rsidRPr="00340D5A">
        <w:rPr>
          <w:sz w:val="24"/>
          <w:szCs w:val="24"/>
          <w:u w:val="none"/>
        </w:rPr>
        <w:t>Závěrečná ustanovení</w:t>
      </w:r>
    </w:p>
    <w:p w14:paraId="7D1D4D1C" w14:textId="77777777" w:rsidR="00BB719B" w:rsidRPr="00340D5A" w:rsidRDefault="00BB719B" w:rsidP="00337F17">
      <w:pPr>
        <w:pStyle w:val="Nadpis2"/>
        <w:keepLines w:val="0"/>
        <w:numPr>
          <w:ilvl w:val="0"/>
          <w:numId w:val="5"/>
        </w:numPr>
        <w:tabs>
          <w:tab w:val="clear" w:pos="360"/>
          <w:tab w:val="num" w:pos="720"/>
        </w:tabs>
        <w:spacing w:before="120" w:after="0"/>
        <w:ind w:left="720" w:hanging="720"/>
        <w:rPr>
          <w:szCs w:val="24"/>
        </w:rPr>
      </w:pPr>
      <w:r w:rsidRPr="00340D5A">
        <w:rPr>
          <w:szCs w:val="24"/>
        </w:rPr>
        <w:t>Právní vztah mezi smluvní</w:t>
      </w:r>
      <w:r w:rsidR="00E078C2" w:rsidRPr="00340D5A">
        <w:rPr>
          <w:szCs w:val="24"/>
        </w:rPr>
        <w:t>mi</w:t>
      </w:r>
      <w:r w:rsidRPr="00340D5A">
        <w:rPr>
          <w:szCs w:val="24"/>
        </w:rPr>
        <w:t xml:space="preserve"> stranami se řídí platnými právními předpisy, zejména zákonem </w:t>
      </w:r>
      <w:r w:rsidR="00E078C2" w:rsidRPr="00340D5A">
        <w:rPr>
          <w:szCs w:val="24"/>
        </w:rPr>
        <w:t xml:space="preserve">č. 89/2012 Sb., </w:t>
      </w:r>
      <w:r w:rsidR="00B36039" w:rsidRPr="00340D5A">
        <w:rPr>
          <w:szCs w:val="24"/>
        </w:rPr>
        <w:t>O</w:t>
      </w:r>
      <w:r w:rsidR="00E078C2" w:rsidRPr="00340D5A">
        <w:rPr>
          <w:szCs w:val="24"/>
        </w:rPr>
        <w:t>bčanský zákoník</w:t>
      </w:r>
      <w:r w:rsidRPr="00340D5A">
        <w:rPr>
          <w:szCs w:val="24"/>
        </w:rPr>
        <w:t>, v platném znění.</w:t>
      </w:r>
    </w:p>
    <w:p w14:paraId="33181FD9" w14:textId="541A2BDE" w:rsidR="0015199E" w:rsidRPr="00340D5A" w:rsidRDefault="00BB719B" w:rsidP="00337F17">
      <w:pPr>
        <w:pStyle w:val="Nadpis2"/>
        <w:keepLines w:val="0"/>
        <w:numPr>
          <w:ilvl w:val="0"/>
          <w:numId w:val="5"/>
        </w:numPr>
        <w:tabs>
          <w:tab w:val="clear" w:pos="360"/>
          <w:tab w:val="num" w:pos="720"/>
        </w:tabs>
        <w:spacing w:before="120" w:after="0"/>
        <w:ind w:left="720" w:hanging="720"/>
        <w:rPr>
          <w:szCs w:val="24"/>
        </w:rPr>
      </w:pPr>
      <w:r w:rsidRPr="00340D5A">
        <w:rPr>
          <w:szCs w:val="24"/>
        </w:rPr>
        <w:t xml:space="preserve">Tato Smlouva může být změněna pouze písemným dodatkem podepsaným oběma smluvními stranami. </w:t>
      </w:r>
    </w:p>
    <w:p w14:paraId="54B3B5F8" w14:textId="77777777" w:rsidR="0015199E" w:rsidRPr="00340D5A" w:rsidRDefault="0015199E" w:rsidP="00337F17">
      <w:pPr>
        <w:pStyle w:val="Nadpis2"/>
        <w:keepLines w:val="0"/>
        <w:numPr>
          <w:ilvl w:val="0"/>
          <w:numId w:val="5"/>
        </w:numPr>
        <w:tabs>
          <w:tab w:val="clear" w:pos="360"/>
          <w:tab w:val="num" w:pos="720"/>
        </w:tabs>
        <w:spacing w:before="120" w:after="0"/>
        <w:ind w:left="720" w:hanging="720"/>
        <w:rPr>
          <w:szCs w:val="24"/>
        </w:rPr>
      </w:pPr>
      <w:r w:rsidRPr="00340D5A">
        <w:rPr>
          <w:szCs w:val="24"/>
        </w:rPr>
        <w:t xml:space="preserve">Nedílnou součástí této Smlouvy jsou: </w:t>
      </w:r>
    </w:p>
    <w:p w14:paraId="0D58D220" w14:textId="3A578E62" w:rsidR="0015199E" w:rsidRPr="00340D5A" w:rsidRDefault="0015199E" w:rsidP="00337F17">
      <w:pPr>
        <w:overflowPunct w:val="0"/>
        <w:autoSpaceDE w:val="0"/>
        <w:autoSpaceDN w:val="0"/>
        <w:adjustRightInd w:val="0"/>
        <w:spacing w:before="120"/>
        <w:ind w:left="705"/>
        <w:textAlignment w:val="baseline"/>
        <w:rPr>
          <w:color w:val="000000" w:themeColor="text1"/>
          <w:szCs w:val="24"/>
        </w:rPr>
      </w:pPr>
      <w:r w:rsidRPr="00340D5A">
        <w:rPr>
          <w:color w:val="000000" w:themeColor="text1"/>
          <w:szCs w:val="24"/>
        </w:rPr>
        <w:t xml:space="preserve">Příloha 1 - Situace umístění Předmětu </w:t>
      </w:r>
      <w:r w:rsidR="00162417" w:rsidRPr="00340D5A">
        <w:rPr>
          <w:color w:val="000000" w:themeColor="text1"/>
          <w:szCs w:val="24"/>
        </w:rPr>
        <w:t>nájmu</w:t>
      </w:r>
      <w:r w:rsidR="00AF2475" w:rsidRPr="00340D5A">
        <w:rPr>
          <w:color w:val="000000" w:themeColor="text1"/>
          <w:szCs w:val="24"/>
        </w:rPr>
        <w:t xml:space="preserve"> v</w:t>
      </w:r>
      <w:r w:rsidR="00272F79" w:rsidRPr="00340D5A">
        <w:rPr>
          <w:color w:val="000000" w:themeColor="text1"/>
          <w:szCs w:val="24"/>
        </w:rPr>
        <w:t> budově,</w:t>
      </w:r>
    </w:p>
    <w:p w14:paraId="4BFE1540" w14:textId="79499A80" w:rsidR="00272F79" w:rsidRPr="00340D5A" w:rsidRDefault="00272F79" w:rsidP="00337F17">
      <w:pPr>
        <w:overflowPunct w:val="0"/>
        <w:autoSpaceDE w:val="0"/>
        <w:autoSpaceDN w:val="0"/>
        <w:adjustRightInd w:val="0"/>
        <w:spacing w:before="120"/>
        <w:ind w:left="705"/>
        <w:textAlignment w:val="baseline"/>
        <w:rPr>
          <w:color w:val="000000" w:themeColor="text1"/>
          <w:szCs w:val="24"/>
        </w:rPr>
      </w:pPr>
      <w:r w:rsidRPr="00340D5A">
        <w:rPr>
          <w:color w:val="000000" w:themeColor="text1"/>
          <w:szCs w:val="24"/>
        </w:rPr>
        <w:t>Příloha 2 – Ceník nájmu.</w:t>
      </w:r>
    </w:p>
    <w:p w14:paraId="4D2564B1" w14:textId="77777777" w:rsidR="00BB719B" w:rsidRPr="00340D5A" w:rsidRDefault="00BB719B" w:rsidP="00337F17">
      <w:pPr>
        <w:pStyle w:val="Nadpis2"/>
        <w:keepLines w:val="0"/>
        <w:numPr>
          <w:ilvl w:val="0"/>
          <w:numId w:val="5"/>
        </w:numPr>
        <w:tabs>
          <w:tab w:val="clear" w:pos="360"/>
          <w:tab w:val="num" w:pos="720"/>
        </w:tabs>
        <w:spacing w:before="120" w:after="0"/>
        <w:ind w:left="720" w:hanging="720"/>
        <w:rPr>
          <w:szCs w:val="24"/>
        </w:rPr>
      </w:pPr>
      <w:r w:rsidRPr="00340D5A">
        <w:rPr>
          <w:szCs w:val="24"/>
        </w:rPr>
        <w:t>Smluvní strany podpisem této Smlouvy sjednávají, že v případě, že některé ustanovení této Smlouvy je nebo se stane neúčinné, zůstávají ostatní ustanovení této Smlouvy účinná. Strany této Smlouvy se zavazují nahradit neúčinné ustanovení této Smlouvy ustanovením jiným, účinným, které svým obsahem a smyslem odpovídá nejlépe obsahu a smyslu ustanovení původního, neúčinného a úmyslu obou smluvních stran v den uzavření této Smlouvy.</w:t>
      </w:r>
    </w:p>
    <w:p w14:paraId="7791924A" w14:textId="1BEEFD13" w:rsidR="00060A71" w:rsidRPr="00340D5A" w:rsidRDefault="00BB719B" w:rsidP="00337F17">
      <w:pPr>
        <w:pStyle w:val="Nadpis2"/>
        <w:keepLines w:val="0"/>
        <w:numPr>
          <w:ilvl w:val="0"/>
          <w:numId w:val="5"/>
        </w:numPr>
        <w:tabs>
          <w:tab w:val="clear" w:pos="360"/>
          <w:tab w:val="num" w:pos="720"/>
        </w:tabs>
        <w:spacing w:before="120" w:after="0"/>
        <w:ind w:left="720" w:hanging="720"/>
        <w:rPr>
          <w:szCs w:val="24"/>
        </w:rPr>
      </w:pPr>
      <w:r w:rsidRPr="00340D5A">
        <w:rPr>
          <w:szCs w:val="24"/>
        </w:rPr>
        <w:t>Ta</w:t>
      </w:r>
      <w:r w:rsidR="00FB23CC">
        <w:rPr>
          <w:szCs w:val="24"/>
        </w:rPr>
        <w:t>to S</w:t>
      </w:r>
      <w:r w:rsidRPr="00340D5A">
        <w:rPr>
          <w:szCs w:val="24"/>
        </w:rPr>
        <w:t xml:space="preserve">mlouva je sepsána ve </w:t>
      </w:r>
      <w:r w:rsidR="000D1619" w:rsidRPr="00340D5A">
        <w:rPr>
          <w:szCs w:val="24"/>
        </w:rPr>
        <w:t>čtyřech</w:t>
      </w:r>
      <w:r w:rsidRPr="00340D5A">
        <w:rPr>
          <w:szCs w:val="24"/>
        </w:rPr>
        <w:t xml:space="preserve"> </w:t>
      </w:r>
      <w:r w:rsidR="002A1A03" w:rsidRPr="00340D5A">
        <w:rPr>
          <w:szCs w:val="24"/>
        </w:rPr>
        <w:t>vyhotoveních</w:t>
      </w:r>
      <w:r w:rsidRPr="00340D5A">
        <w:rPr>
          <w:szCs w:val="24"/>
        </w:rPr>
        <w:t xml:space="preserve">, z nichž </w:t>
      </w:r>
      <w:r w:rsidR="002A1A03" w:rsidRPr="00340D5A">
        <w:rPr>
          <w:szCs w:val="24"/>
        </w:rPr>
        <w:t xml:space="preserve">každá </w:t>
      </w:r>
      <w:r w:rsidR="00BC1D0B" w:rsidRPr="00340D5A">
        <w:rPr>
          <w:szCs w:val="24"/>
        </w:rPr>
        <w:t xml:space="preserve">smluvní </w:t>
      </w:r>
      <w:r w:rsidR="000D1619" w:rsidRPr="00340D5A">
        <w:rPr>
          <w:szCs w:val="24"/>
        </w:rPr>
        <w:t>strana obdrží dvě</w:t>
      </w:r>
      <w:r w:rsidR="002A1A03" w:rsidRPr="00340D5A">
        <w:rPr>
          <w:szCs w:val="24"/>
        </w:rPr>
        <w:t xml:space="preserve"> vyhotovení</w:t>
      </w:r>
      <w:r w:rsidRPr="00340D5A">
        <w:rPr>
          <w:szCs w:val="24"/>
        </w:rPr>
        <w:t xml:space="preserve">. </w:t>
      </w:r>
    </w:p>
    <w:p w14:paraId="4177584A" w14:textId="77777777" w:rsidR="00EF7A96" w:rsidRPr="007F04A8" w:rsidRDefault="00BB719B" w:rsidP="00EF7A96">
      <w:pPr>
        <w:pStyle w:val="Nadpis2"/>
        <w:keepLines w:val="0"/>
        <w:numPr>
          <w:ilvl w:val="0"/>
          <w:numId w:val="5"/>
        </w:numPr>
        <w:tabs>
          <w:tab w:val="clear" w:pos="360"/>
          <w:tab w:val="num" w:pos="720"/>
        </w:tabs>
        <w:spacing w:before="120" w:after="0"/>
        <w:ind w:left="720" w:hanging="720"/>
        <w:rPr>
          <w:szCs w:val="24"/>
        </w:rPr>
      </w:pPr>
      <w:r w:rsidRPr="00340D5A">
        <w:rPr>
          <w:szCs w:val="24"/>
        </w:rPr>
        <w:t>Smluvní strany podpisem této Smlouvy výslovně prohlašují, že si tuto Smlouvu přečetl</w:t>
      </w:r>
      <w:r w:rsidR="00C42BB7" w:rsidRPr="00340D5A">
        <w:rPr>
          <w:szCs w:val="24"/>
        </w:rPr>
        <w:t>y</w:t>
      </w:r>
      <w:r w:rsidRPr="00340D5A">
        <w:rPr>
          <w:szCs w:val="24"/>
        </w:rPr>
        <w:t xml:space="preserve">, jejímu obsahu rozumí a souhlasí se všemi jejími ustanoveními, což stvrzují svými zdola připojenými vlastnoručními podpisy, resp. podpisy svých oprávněných </w:t>
      </w:r>
      <w:r w:rsidRPr="007F04A8">
        <w:rPr>
          <w:szCs w:val="24"/>
        </w:rPr>
        <w:t>zástupců.</w:t>
      </w:r>
    </w:p>
    <w:p w14:paraId="0DA6DF53" w14:textId="1ACD5978" w:rsidR="00EF7A96" w:rsidRPr="007F04A8" w:rsidRDefault="00EF7A96" w:rsidP="00EF7A96">
      <w:pPr>
        <w:pStyle w:val="Nadpis2"/>
        <w:keepLines w:val="0"/>
        <w:numPr>
          <w:ilvl w:val="0"/>
          <w:numId w:val="5"/>
        </w:numPr>
        <w:tabs>
          <w:tab w:val="clear" w:pos="360"/>
          <w:tab w:val="num" w:pos="720"/>
        </w:tabs>
        <w:spacing w:before="120" w:after="0"/>
        <w:ind w:left="720" w:hanging="720"/>
        <w:rPr>
          <w:szCs w:val="24"/>
        </w:rPr>
      </w:pPr>
      <w:r w:rsidRPr="007F04A8">
        <w:t xml:space="preserve">Tato smlouva </w:t>
      </w:r>
      <w:r w:rsidRPr="007F04A8">
        <w:rPr>
          <w:rFonts w:eastAsia="+mn-ea"/>
          <w:szCs w:val="24"/>
        </w:rPr>
        <w:t xml:space="preserve">bude v úplném znění uveřejněna prostřednictvím registru smluv postupem dle zákona č. 340/2015 Sb., o zvláštních podmínkách účinnosti některých smluv, uveřejňování těchto smluv a o registru smluv (zákon o registru smluv), ve znění pozdějších předpisů. </w:t>
      </w:r>
      <w:r w:rsidR="00AA2271">
        <w:rPr>
          <w:rFonts w:eastAsia="+mn-ea"/>
          <w:szCs w:val="24"/>
        </w:rPr>
        <w:t>Nájemce</w:t>
      </w:r>
      <w:r w:rsidRPr="007F04A8">
        <w:rPr>
          <w:rFonts w:eastAsia="+mn-ea"/>
          <w:szCs w:val="24"/>
        </w:rPr>
        <w:t xml:space="preserv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w:t>
      </w:r>
      <w:r w:rsidR="003E1241">
        <w:rPr>
          <w:rFonts w:eastAsia="+mn-ea"/>
          <w:szCs w:val="24"/>
        </w:rPr>
        <w:t>Pronajímatel</w:t>
      </w:r>
      <w:r w:rsidRPr="007F04A8">
        <w:rPr>
          <w:rFonts w:eastAsia="+mn-ea"/>
          <w:szCs w:val="24"/>
        </w:rPr>
        <w:t xml:space="preserve">, který zároveň zajistí, aby informace o uveřejnění </w:t>
      </w:r>
      <w:r w:rsidR="003E1241">
        <w:rPr>
          <w:rFonts w:eastAsia="+mn-ea"/>
          <w:szCs w:val="24"/>
        </w:rPr>
        <w:t xml:space="preserve">této Smlouvy </w:t>
      </w:r>
      <w:r w:rsidRPr="007F04A8">
        <w:rPr>
          <w:rFonts w:eastAsia="+mn-ea"/>
          <w:szCs w:val="24"/>
        </w:rPr>
        <w:t xml:space="preserve">byla zaslána zhotoviteli na </w:t>
      </w:r>
      <w:r w:rsidR="003E1241">
        <w:rPr>
          <w:rFonts w:eastAsia="+mn-ea"/>
          <w:szCs w:val="24"/>
        </w:rPr>
        <w:br/>
      </w:r>
      <w:r w:rsidRPr="007F04A8">
        <w:rPr>
          <w:rFonts w:eastAsia="+mn-ea"/>
          <w:szCs w:val="24"/>
        </w:rPr>
        <w:t xml:space="preserve">e-mail: </w:t>
      </w:r>
      <w:bookmarkStart w:id="9" w:name="_GoBack"/>
      <w:bookmarkEnd w:id="9"/>
    </w:p>
    <w:p w14:paraId="51271EFC" w14:textId="2B574234" w:rsidR="007C2806" w:rsidRPr="00340D5A" w:rsidRDefault="007C2806" w:rsidP="00337F17">
      <w:pPr>
        <w:pStyle w:val="Bezmezer"/>
        <w:numPr>
          <w:ilvl w:val="0"/>
          <w:numId w:val="5"/>
        </w:numPr>
        <w:tabs>
          <w:tab w:val="clear" w:pos="360"/>
        </w:tabs>
        <w:spacing w:before="120"/>
        <w:ind w:left="709" w:hanging="709"/>
        <w:jc w:val="both"/>
      </w:pPr>
      <w:r w:rsidRPr="00340D5A">
        <w:t>Sm</w:t>
      </w:r>
      <w:r w:rsidRPr="00340D5A">
        <w:rPr>
          <w:rFonts w:cs="Arial"/>
          <w:iCs/>
        </w:rPr>
        <w:t xml:space="preserve">luvní strany se zavazují zpracovávat osobní údaje subjektů údajů, které jedna smluvní strany předá druhé smluvní straně za účelem zajištění plnění této smlouvy, a to v souladu s příslušnými právními předpisy, zejména v souladu se zákonem č. 110/2019 Sb., o zpracování osobních údajů rovněž v souladu s nařízením Evropského parlamentu a Rady (EU) 2016/679, o ochraně fyzických osob v souvislosti se zpracováním osobních údajů a o volném pohybu těchto údajů a o zrušení směrnice 95/46/ES (obecné nařízení o ochraně osobních údajů), pouze za účelem realizace této smlouvy. Smluvní strany zabezpečí tyto osobní údaje před jejich náhodným či protiprávním zničením ztrátou, pozměňováním, neoprávněným zpřístupněním či zneužitím prostřednictvím zavedení vhodných organizačních a technických opatření. </w:t>
      </w:r>
      <w:r w:rsidRPr="00340D5A">
        <w:rPr>
          <w:rFonts w:cs="Arial"/>
        </w:rPr>
        <w:t xml:space="preserve">Podrobnější informace týkající se zpracovávání osobních údajů Pronajímatelem lze nalézt na adrese </w:t>
      </w:r>
      <w:hyperlink r:id="rId8" w:history="1">
        <w:r w:rsidRPr="00340D5A">
          <w:rPr>
            <w:rStyle w:val="Hypertextovodkaz"/>
            <w:rFonts w:cs="Arial"/>
          </w:rPr>
          <w:t>www.industrialzonetriangle.com</w:t>
        </w:r>
      </w:hyperlink>
    </w:p>
    <w:p w14:paraId="435D4A36" w14:textId="7C23C73C" w:rsidR="00DF48A2" w:rsidRPr="00340D5A" w:rsidRDefault="00FB23CC" w:rsidP="00337F17">
      <w:pPr>
        <w:pStyle w:val="Odstavecseseznamem"/>
        <w:numPr>
          <w:ilvl w:val="0"/>
          <w:numId w:val="5"/>
        </w:numPr>
        <w:tabs>
          <w:tab w:val="clear" w:pos="360"/>
        </w:tabs>
        <w:spacing w:before="120"/>
        <w:ind w:left="709" w:hanging="709"/>
        <w:contextualSpacing w:val="0"/>
        <w:rPr>
          <w:rFonts w:eastAsia="+mn-ea"/>
          <w:szCs w:val="24"/>
        </w:rPr>
      </w:pPr>
      <w:r>
        <w:rPr>
          <w:rFonts w:eastAsia="+mn-ea"/>
          <w:szCs w:val="24"/>
        </w:rPr>
        <w:t>Tato S</w:t>
      </w:r>
      <w:r w:rsidR="00165E03">
        <w:rPr>
          <w:rFonts w:eastAsia="+mn-ea"/>
          <w:szCs w:val="24"/>
        </w:rPr>
        <w:t>mlouva je platná dnem podpisu oběma smluvními stranami a účinná dnem zveřejnění v reg</w:t>
      </w:r>
      <w:r>
        <w:rPr>
          <w:rFonts w:eastAsia="+mn-ea"/>
          <w:szCs w:val="24"/>
        </w:rPr>
        <w:t>istru smluv.</w:t>
      </w:r>
    </w:p>
    <w:p w14:paraId="6CF4CE0F" w14:textId="77777777" w:rsidR="00DF48A2" w:rsidRPr="00340D5A" w:rsidRDefault="00DF48A2" w:rsidP="00337F17">
      <w:pPr>
        <w:pStyle w:val="Odstavecseseznamem"/>
        <w:ind w:left="360"/>
        <w:contextualSpacing w:val="0"/>
        <w:rPr>
          <w:rFonts w:eastAsia="+mn-ea"/>
          <w:szCs w:val="24"/>
        </w:rPr>
      </w:pPr>
    </w:p>
    <w:p w14:paraId="06920A7E" w14:textId="77777777" w:rsidR="00DF48A2" w:rsidRPr="00340D5A" w:rsidRDefault="00DF48A2" w:rsidP="00337F17">
      <w:pPr>
        <w:pStyle w:val="Odstavecseseznamem"/>
        <w:ind w:left="360"/>
        <w:contextualSpacing w:val="0"/>
      </w:pPr>
    </w:p>
    <w:p w14:paraId="6549F295" w14:textId="1129AB13" w:rsidR="004427E6" w:rsidRPr="007F04A8" w:rsidRDefault="001B2F2D" w:rsidP="00337F17">
      <w:pPr>
        <w:pStyle w:val="Nadpis2"/>
        <w:keepLines w:val="0"/>
        <w:numPr>
          <w:ilvl w:val="0"/>
          <w:numId w:val="0"/>
        </w:numPr>
        <w:spacing w:after="0"/>
        <w:ind w:firstLine="567"/>
        <w:rPr>
          <w:szCs w:val="24"/>
        </w:rPr>
      </w:pPr>
      <w:r w:rsidRPr="007F04A8">
        <w:rPr>
          <w:szCs w:val="24"/>
        </w:rPr>
        <w:t>V Ústí nad Labem dne</w:t>
      </w:r>
      <w:r w:rsidRPr="007F04A8">
        <w:rPr>
          <w:szCs w:val="24"/>
        </w:rPr>
        <w:tab/>
      </w:r>
      <w:r w:rsidRPr="007F04A8">
        <w:rPr>
          <w:szCs w:val="24"/>
        </w:rPr>
        <w:tab/>
      </w:r>
      <w:r w:rsidR="00776B73" w:rsidRPr="007F04A8">
        <w:rPr>
          <w:szCs w:val="24"/>
        </w:rPr>
        <w:tab/>
      </w:r>
      <w:r w:rsidR="00776B73" w:rsidRPr="007F04A8">
        <w:rPr>
          <w:szCs w:val="24"/>
        </w:rPr>
        <w:tab/>
      </w:r>
      <w:r w:rsidRPr="007F04A8">
        <w:rPr>
          <w:szCs w:val="24"/>
        </w:rPr>
        <w:tab/>
      </w:r>
    </w:p>
    <w:p w14:paraId="60EC3B68" w14:textId="77777777" w:rsidR="004427E6" w:rsidRPr="007F04A8" w:rsidRDefault="004427E6">
      <w:pPr>
        <w:widowControl w:val="0"/>
        <w:tabs>
          <w:tab w:val="left" w:pos="5670"/>
        </w:tabs>
        <w:autoSpaceDE w:val="0"/>
        <w:autoSpaceDN w:val="0"/>
        <w:adjustRightInd w:val="0"/>
        <w:ind w:right="-92"/>
        <w:rPr>
          <w:szCs w:val="24"/>
        </w:rPr>
      </w:pPr>
    </w:p>
    <w:p w14:paraId="61AFF998" w14:textId="77777777" w:rsidR="004427E6" w:rsidRPr="007F04A8" w:rsidRDefault="004427E6">
      <w:pPr>
        <w:widowControl w:val="0"/>
        <w:tabs>
          <w:tab w:val="left" w:pos="5670"/>
        </w:tabs>
        <w:autoSpaceDE w:val="0"/>
        <w:autoSpaceDN w:val="0"/>
        <w:adjustRightInd w:val="0"/>
        <w:ind w:right="-92"/>
        <w:rPr>
          <w:szCs w:val="24"/>
        </w:rPr>
      </w:pPr>
      <w:r w:rsidRPr="007F04A8">
        <w:rPr>
          <w:szCs w:val="24"/>
        </w:rPr>
        <w:t xml:space="preserve">Za </w:t>
      </w:r>
      <w:r w:rsidR="00733349" w:rsidRPr="007F04A8">
        <w:rPr>
          <w:szCs w:val="24"/>
        </w:rPr>
        <w:t>Pronajímatele</w:t>
      </w:r>
      <w:r w:rsidRPr="007F04A8">
        <w:rPr>
          <w:szCs w:val="24"/>
        </w:rPr>
        <w:t>:</w:t>
      </w:r>
      <w:r w:rsidRPr="007F04A8">
        <w:rPr>
          <w:szCs w:val="24"/>
        </w:rPr>
        <w:tab/>
        <w:t xml:space="preserve">Za </w:t>
      </w:r>
      <w:r w:rsidR="00733349" w:rsidRPr="007F04A8">
        <w:rPr>
          <w:szCs w:val="24"/>
        </w:rPr>
        <w:t>Nájemce</w:t>
      </w:r>
      <w:r w:rsidRPr="007F04A8">
        <w:rPr>
          <w:szCs w:val="24"/>
        </w:rPr>
        <w:t>:</w:t>
      </w:r>
    </w:p>
    <w:p w14:paraId="38E695B4" w14:textId="77777777" w:rsidR="00FC3D47" w:rsidRPr="007F04A8" w:rsidRDefault="00FC3D47">
      <w:pPr>
        <w:widowControl w:val="0"/>
        <w:tabs>
          <w:tab w:val="left" w:pos="5670"/>
        </w:tabs>
        <w:autoSpaceDE w:val="0"/>
        <w:autoSpaceDN w:val="0"/>
        <w:adjustRightInd w:val="0"/>
        <w:ind w:left="0" w:right="-92"/>
        <w:rPr>
          <w:szCs w:val="24"/>
        </w:rPr>
      </w:pPr>
    </w:p>
    <w:p w14:paraId="0109E459" w14:textId="1FE36160" w:rsidR="009D1DAF" w:rsidRPr="007F04A8" w:rsidRDefault="009D1DAF">
      <w:pPr>
        <w:widowControl w:val="0"/>
        <w:tabs>
          <w:tab w:val="left" w:pos="5670"/>
        </w:tabs>
        <w:autoSpaceDE w:val="0"/>
        <w:autoSpaceDN w:val="0"/>
        <w:adjustRightInd w:val="0"/>
        <w:ind w:right="-92"/>
        <w:rPr>
          <w:szCs w:val="24"/>
        </w:rPr>
      </w:pPr>
    </w:p>
    <w:p w14:paraId="711B6841" w14:textId="77777777" w:rsidR="007F04A8" w:rsidRPr="007F04A8" w:rsidRDefault="007F04A8">
      <w:pPr>
        <w:widowControl w:val="0"/>
        <w:tabs>
          <w:tab w:val="left" w:pos="5670"/>
        </w:tabs>
        <w:autoSpaceDE w:val="0"/>
        <w:autoSpaceDN w:val="0"/>
        <w:adjustRightInd w:val="0"/>
        <w:ind w:right="-92"/>
        <w:rPr>
          <w:szCs w:val="24"/>
        </w:rPr>
      </w:pPr>
    </w:p>
    <w:p w14:paraId="7389E885" w14:textId="77777777" w:rsidR="004427E6" w:rsidRPr="007F04A8" w:rsidRDefault="004427E6">
      <w:pPr>
        <w:widowControl w:val="0"/>
        <w:tabs>
          <w:tab w:val="left" w:pos="5670"/>
        </w:tabs>
        <w:autoSpaceDE w:val="0"/>
        <w:autoSpaceDN w:val="0"/>
        <w:adjustRightInd w:val="0"/>
        <w:ind w:right="-92"/>
        <w:rPr>
          <w:szCs w:val="24"/>
        </w:rPr>
      </w:pPr>
      <w:r w:rsidRPr="007F04A8">
        <w:rPr>
          <w:szCs w:val="24"/>
        </w:rPr>
        <w:t>...................................</w:t>
      </w:r>
      <w:r w:rsidRPr="007F04A8">
        <w:rPr>
          <w:szCs w:val="24"/>
        </w:rPr>
        <w:tab/>
        <w:t>....................................</w:t>
      </w:r>
    </w:p>
    <w:p w14:paraId="4728CAC7" w14:textId="3CD79EA4" w:rsidR="00750369" w:rsidRPr="007F04A8" w:rsidRDefault="004427E6" w:rsidP="00750369">
      <w:pPr>
        <w:widowControl w:val="0"/>
        <w:tabs>
          <w:tab w:val="left" w:pos="5670"/>
        </w:tabs>
        <w:autoSpaceDE w:val="0"/>
        <w:autoSpaceDN w:val="0"/>
        <w:adjustRightInd w:val="0"/>
        <w:ind w:right="-92"/>
        <w:rPr>
          <w:szCs w:val="24"/>
        </w:rPr>
      </w:pPr>
      <w:r w:rsidRPr="007F04A8">
        <w:rPr>
          <w:szCs w:val="24"/>
        </w:rPr>
        <w:t>Bc. Jaroslav Krch</w:t>
      </w:r>
      <w:r w:rsidR="00FC3D47" w:rsidRPr="007F04A8">
        <w:rPr>
          <w:szCs w:val="24"/>
        </w:rPr>
        <w:tab/>
      </w:r>
      <w:r w:rsidR="007F04A8" w:rsidRPr="007F04A8">
        <w:rPr>
          <w:szCs w:val="24"/>
        </w:rPr>
        <w:t>D</w:t>
      </w:r>
      <w:r w:rsidR="007F04A8">
        <w:rPr>
          <w:szCs w:val="24"/>
        </w:rPr>
        <w:t>avid</w:t>
      </w:r>
      <w:r w:rsidR="007F04A8" w:rsidRPr="007F04A8">
        <w:rPr>
          <w:szCs w:val="24"/>
        </w:rPr>
        <w:t xml:space="preserve"> Veselý</w:t>
      </w:r>
    </w:p>
    <w:p w14:paraId="24202329" w14:textId="6679A125" w:rsidR="00990A89" w:rsidRPr="00340D5A" w:rsidRDefault="00DF48A2">
      <w:pPr>
        <w:widowControl w:val="0"/>
        <w:tabs>
          <w:tab w:val="left" w:pos="5670"/>
        </w:tabs>
        <w:autoSpaceDE w:val="0"/>
        <w:autoSpaceDN w:val="0"/>
        <w:adjustRightInd w:val="0"/>
        <w:ind w:right="-92"/>
        <w:rPr>
          <w:szCs w:val="24"/>
        </w:rPr>
      </w:pPr>
      <w:r w:rsidRPr="007F04A8">
        <w:rPr>
          <w:szCs w:val="24"/>
        </w:rPr>
        <w:t>Ř</w:t>
      </w:r>
      <w:r w:rsidR="004427E6" w:rsidRPr="007F04A8">
        <w:rPr>
          <w:szCs w:val="24"/>
        </w:rPr>
        <w:t>editel</w:t>
      </w:r>
      <w:r w:rsidRPr="007F04A8">
        <w:rPr>
          <w:szCs w:val="24"/>
        </w:rPr>
        <w:tab/>
      </w:r>
      <w:r w:rsidR="007F04A8" w:rsidRPr="007F04A8">
        <w:rPr>
          <w:szCs w:val="24"/>
        </w:rPr>
        <w:t>Jednatel</w:t>
      </w:r>
    </w:p>
    <w:p w14:paraId="17B910E5" w14:textId="77777777" w:rsidR="00272F79" w:rsidRPr="00340D5A" w:rsidRDefault="00272F79">
      <w:pPr>
        <w:widowControl w:val="0"/>
        <w:tabs>
          <w:tab w:val="left" w:pos="5670"/>
        </w:tabs>
        <w:autoSpaceDE w:val="0"/>
        <w:autoSpaceDN w:val="0"/>
        <w:adjustRightInd w:val="0"/>
        <w:ind w:right="-92"/>
        <w:rPr>
          <w:szCs w:val="24"/>
        </w:rPr>
      </w:pPr>
    </w:p>
    <w:p w14:paraId="31C9E65A" w14:textId="77777777" w:rsidR="00272F79" w:rsidRPr="00340D5A" w:rsidRDefault="00272F79">
      <w:pPr>
        <w:widowControl w:val="0"/>
        <w:tabs>
          <w:tab w:val="left" w:pos="5670"/>
        </w:tabs>
        <w:autoSpaceDE w:val="0"/>
        <w:autoSpaceDN w:val="0"/>
        <w:adjustRightInd w:val="0"/>
        <w:ind w:right="-92"/>
        <w:rPr>
          <w:szCs w:val="24"/>
        </w:rPr>
      </w:pPr>
    </w:p>
    <w:p w14:paraId="2996D746" w14:textId="77777777" w:rsidR="00272F79" w:rsidRPr="00340D5A" w:rsidRDefault="00272F79">
      <w:pPr>
        <w:widowControl w:val="0"/>
        <w:tabs>
          <w:tab w:val="left" w:pos="5670"/>
        </w:tabs>
        <w:autoSpaceDE w:val="0"/>
        <w:autoSpaceDN w:val="0"/>
        <w:adjustRightInd w:val="0"/>
        <w:ind w:right="-92"/>
        <w:rPr>
          <w:szCs w:val="24"/>
        </w:rPr>
      </w:pPr>
    </w:p>
    <w:p w14:paraId="1ACD6456" w14:textId="77777777" w:rsidR="00272F79" w:rsidRPr="00340D5A" w:rsidRDefault="00272F79">
      <w:pPr>
        <w:widowControl w:val="0"/>
        <w:tabs>
          <w:tab w:val="left" w:pos="5670"/>
        </w:tabs>
        <w:autoSpaceDE w:val="0"/>
        <w:autoSpaceDN w:val="0"/>
        <w:adjustRightInd w:val="0"/>
        <w:ind w:right="-92"/>
        <w:rPr>
          <w:szCs w:val="24"/>
        </w:rPr>
      </w:pPr>
    </w:p>
    <w:p w14:paraId="548EEACB" w14:textId="77777777" w:rsidR="00272F79" w:rsidRPr="00340D5A" w:rsidRDefault="00272F79">
      <w:pPr>
        <w:widowControl w:val="0"/>
        <w:tabs>
          <w:tab w:val="left" w:pos="5670"/>
        </w:tabs>
        <w:autoSpaceDE w:val="0"/>
        <w:autoSpaceDN w:val="0"/>
        <w:adjustRightInd w:val="0"/>
        <w:ind w:right="-92"/>
        <w:rPr>
          <w:szCs w:val="24"/>
        </w:rPr>
      </w:pPr>
    </w:p>
    <w:p w14:paraId="09D24664" w14:textId="77777777" w:rsidR="00272F79" w:rsidRPr="00340D5A" w:rsidRDefault="00272F79">
      <w:pPr>
        <w:widowControl w:val="0"/>
        <w:tabs>
          <w:tab w:val="left" w:pos="5670"/>
        </w:tabs>
        <w:autoSpaceDE w:val="0"/>
        <w:autoSpaceDN w:val="0"/>
        <w:adjustRightInd w:val="0"/>
        <w:ind w:right="-92"/>
        <w:rPr>
          <w:szCs w:val="24"/>
        </w:rPr>
      </w:pPr>
    </w:p>
    <w:p w14:paraId="62E3193B" w14:textId="77777777" w:rsidR="00272F79" w:rsidRPr="00340D5A" w:rsidRDefault="00272F79">
      <w:pPr>
        <w:widowControl w:val="0"/>
        <w:tabs>
          <w:tab w:val="left" w:pos="5670"/>
        </w:tabs>
        <w:autoSpaceDE w:val="0"/>
        <w:autoSpaceDN w:val="0"/>
        <w:adjustRightInd w:val="0"/>
        <w:ind w:right="-92"/>
        <w:rPr>
          <w:szCs w:val="24"/>
        </w:rPr>
      </w:pPr>
    </w:p>
    <w:p w14:paraId="4D93997C" w14:textId="5D647999" w:rsidR="007C2806" w:rsidRPr="00340D5A" w:rsidRDefault="007C2806">
      <w:pPr>
        <w:widowControl w:val="0"/>
        <w:tabs>
          <w:tab w:val="left" w:pos="5670"/>
        </w:tabs>
        <w:autoSpaceDE w:val="0"/>
        <w:autoSpaceDN w:val="0"/>
        <w:adjustRightInd w:val="0"/>
        <w:ind w:left="0" w:right="-92"/>
        <w:rPr>
          <w:szCs w:val="24"/>
        </w:rPr>
      </w:pPr>
    </w:p>
    <w:p w14:paraId="22EF6361" w14:textId="77777777" w:rsidR="000C5864" w:rsidRDefault="000C5864" w:rsidP="000C5864">
      <w:pPr>
        <w:widowControl w:val="0"/>
        <w:tabs>
          <w:tab w:val="left" w:pos="5670"/>
        </w:tabs>
        <w:autoSpaceDE w:val="0"/>
        <w:autoSpaceDN w:val="0"/>
        <w:adjustRightInd w:val="0"/>
        <w:ind w:right="-92"/>
        <w:jc w:val="right"/>
        <w:rPr>
          <w:szCs w:val="24"/>
        </w:rPr>
        <w:sectPr w:rsidR="000C5864" w:rsidSect="00750369">
          <w:footerReference w:type="default" r:id="rId9"/>
          <w:footerReference w:type="first" r:id="rId10"/>
          <w:pgSz w:w="11906" w:h="16838"/>
          <w:pgMar w:top="1417" w:right="1417" w:bottom="1417" w:left="1417" w:header="708" w:footer="708" w:gutter="0"/>
          <w:cols w:space="708"/>
          <w:titlePg/>
          <w:docGrid w:linePitch="360"/>
        </w:sectPr>
      </w:pPr>
    </w:p>
    <w:p w14:paraId="5C99D563" w14:textId="45532CED" w:rsidR="00272F79" w:rsidRDefault="00EE66D8">
      <w:pPr>
        <w:widowControl w:val="0"/>
        <w:tabs>
          <w:tab w:val="left" w:pos="5670"/>
        </w:tabs>
        <w:autoSpaceDE w:val="0"/>
        <w:autoSpaceDN w:val="0"/>
        <w:adjustRightInd w:val="0"/>
        <w:ind w:right="-92"/>
        <w:jc w:val="right"/>
        <w:rPr>
          <w:szCs w:val="24"/>
        </w:rPr>
      </w:pPr>
      <w:r w:rsidRPr="00340D5A">
        <w:rPr>
          <w:szCs w:val="24"/>
        </w:rPr>
        <w:t>Příloha č. 1</w:t>
      </w:r>
    </w:p>
    <w:p w14:paraId="41E92C2B" w14:textId="44B5CCAE" w:rsidR="009C2892" w:rsidRPr="00340D5A" w:rsidRDefault="00D14B9F">
      <w:pPr>
        <w:widowControl w:val="0"/>
        <w:tabs>
          <w:tab w:val="left" w:pos="5670"/>
        </w:tabs>
        <w:autoSpaceDE w:val="0"/>
        <w:autoSpaceDN w:val="0"/>
        <w:adjustRightInd w:val="0"/>
        <w:ind w:right="-92"/>
        <w:jc w:val="left"/>
        <w:rPr>
          <w:szCs w:val="24"/>
        </w:rPr>
      </w:pPr>
      <w:r>
        <w:rPr>
          <w:noProof/>
          <w:szCs w:val="24"/>
        </w:rPr>
        <w:drawing>
          <wp:inline distT="0" distB="0" distL="0" distR="0" wp14:anchorId="0D7A163E" wp14:editId="3D542F09">
            <wp:extent cx="8061467" cy="4336415"/>
            <wp:effectExtent l="0" t="4445"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říloha č. 1.jp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8067990" cy="4339924"/>
                    </a:xfrm>
                    <a:prstGeom prst="rect">
                      <a:avLst/>
                    </a:prstGeom>
                  </pic:spPr>
                </pic:pic>
              </a:graphicData>
            </a:graphic>
          </wp:inline>
        </w:drawing>
      </w:r>
    </w:p>
    <w:p w14:paraId="76C0850A" w14:textId="77777777" w:rsidR="00CD1702" w:rsidRDefault="00CD1702" w:rsidP="000C5864">
      <w:pPr>
        <w:widowControl w:val="0"/>
        <w:tabs>
          <w:tab w:val="left" w:pos="5670"/>
        </w:tabs>
        <w:autoSpaceDE w:val="0"/>
        <w:autoSpaceDN w:val="0"/>
        <w:adjustRightInd w:val="0"/>
        <w:ind w:right="-92"/>
        <w:rPr>
          <w:szCs w:val="24"/>
        </w:rPr>
        <w:sectPr w:rsidR="00CD1702" w:rsidSect="00533A01">
          <w:footerReference w:type="default" r:id="rId12"/>
          <w:pgSz w:w="11906" w:h="16838"/>
          <w:pgMar w:top="1417" w:right="1417" w:bottom="1417" w:left="1417" w:header="708" w:footer="708" w:gutter="0"/>
          <w:cols w:space="708"/>
          <w:docGrid w:linePitch="360"/>
        </w:sectPr>
      </w:pPr>
    </w:p>
    <w:p w14:paraId="4CEA75B4" w14:textId="4804819E" w:rsidR="00EE66D8" w:rsidRPr="00340D5A" w:rsidRDefault="00EE66D8">
      <w:pPr>
        <w:widowControl w:val="0"/>
        <w:tabs>
          <w:tab w:val="left" w:pos="5670"/>
        </w:tabs>
        <w:autoSpaceDE w:val="0"/>
        <w:autoSpaceDN w:val="0"/>
        <w:adjustRightInd w:val="0"/>
        <w:ind w:right="-92"/>
        <w:jc w:val="right"/>
        <w:rPr>
          <w:szCs w:val="24"/>
        </w:rPr>
      </w:pPr>
      <w:r w:rsidRPr="00340D5A">
        <w:rPr>
          <w:szCs w:val="24"/>
        </w:rPr>
        <w:t>Příloha č. 2</w:t>
      </w:r>
    </w:p>
    <w:p w14:paraId="66C7B749" w14:textId="77777777" w:rsidR="007F04A8" w:rsidRDefault="007F04A8" w:rsidP="00337F17">
      <w:pPr>
        <w:ind w:left="0"/>
        <w:rPr>
          <w:rFonts w:eastAsiaTheme="minorHAnsi"/>
          <w:b/>
          <w:color w:val="3C3C3C"/>
          <w:szCs w:val="24"/>
          <w:u w:val="single"/>
          <w:lang w:eastAsia="en-US"/>
        </w:rPr>
      </w:pPr>
    </w:p>
    <w:p w14:paraId="097CBF61" w14:textId="7E2183BC" w:rsidR="00EE66D8" w:rsidRPr="00F80143" w:rsidRDefault="00F2779F" w:rsidP="00337F17">
      <w:pPr>
        <w:ind w:left="0"/>
        <w:rPr>
          <w:rFonts w:eastAsiaTheme="minorHAnsi"/>
          <w:color w:val="3C3C3C"/>
          <w:szCs w:val="24"/>
          <w:lang w:eastAsia="en-US"/>
        </w:rPr>
      </w:pPr>
      <w:r>
        <w:rPr>
          <w:rFonts w:eastAsiaTheme="minorHAnsi"/>
          <w:b/>
          <w:color w:val="3C3C3C"/>
          <w:szCs w:val="24"/>
          <w:u w:val="single"/>
          <w:lang w:eastAsia="en-US"/>
        </w:rPr>
        <w:t>Podklad pro výpočet Doplatku nájemného</w:t>
      </w:r>
      <w:r w:rsidR="00EE66D8" w:rsidRPr="00F80143">
        <w:rPr>
          <w:rFonts w:eastAsiaTheme="minorHAnsi"/>
          <w:b/>
          <w:color w:val="3C3C3C"/>
          <w:szCs w:val="24"/>
          <w:u w:val="single"/>
          <w:lang w:eastAsia="en-US"/>
        </w:rPr>
        <w:t xml:space="preserve"> dle délky </w:t>
      </w:r>
      <w:r>
        <w:rPr>
          <w:rFonts w:eastAsiaTheme="minorHAnsi"/>
          <w:b/>
          <w:color w:val="3C3C3C"/>
          <w:szCs w:val="24"/>
          <w:u w:val="single"/>
          <w:lang w:eastAsia="en-US"/>
        </w:rPr>
        <w:t>trvání smlouvy</w:t>
      </w:r>
      <w:r w:rsidR="00EE66D8" w:rsidRPr="00F80143">
        <w:rPr>
          <w:rFonts w:eastAsiaTheme="minorHAnsi"/>
          <w:b/>
          <w:color w:val="3C3C3C"/>
          <w:szCs w:val="24"/>
          <w:lang w:eastAsia="en-US"/>
        </w:rPr>
        <w:t>:</w:t>
      </w:r>
      <w:r w:rsidR="00EE66D8" w:rsidRPr="00F80143">
        <w:rPr>
          <w:rFonts w:eastAsiaTheme="minorHAnsi"/>
          <w:color w:val="3C3C3C"/>
          <w:szCs w:val="24"/>
          <w:lang w:eastAsia="en-US"/>
        </w:rPr>
        <w:t xml:space="preserve"> </w:t>
      </w:r>
    </w:p>
    <w:p w14:paraId="11C6AABB" w14:textId="22D3DAD3" w:rsidR="00EE66D8" w:rsidRPr="00D16CA6" w:rsidRDefault="00F2779F" w:rsidP="00D16CA6">
      <w:pPr>
        <w:pStyle w:val="Odstavecseseznamem"/>
        <w:numPr>
          <w:ilvl w:val="0"/>
          <w:numId w:val="38"/>
        </w:numPr>
        <w:shd w:val="clear" w:color="auto" w:fill="FFFFFF"/>
        <w:ind w:left="284" w:hanging="284"/>
        <w:jc w:val="left"/>
        <w:rPr>
          <w:color w:val="000000"/>
          <w:szCs w:val="24"/>
        </w:rPr>
      </w:pPr>
      <w:r>
        <w:t xml:space="preserve">Nájemné stanovené pro krátkodobé užívání Předmětu nájmu v trvání </w:t>
      </w:r>
      <w:r w:rsidR="00EE66D8" w:rsidRPr="00D16CA6">
        <w:rPr>
          <w:color w:val="000000"/>
          <w:szCs w:val="24"/>
        </w:rPr>
        <w:t>1 - 3 měsíce</w:t>
      </w:r>
      <w:r w:rsidR="00862617" w:rsidRPr="00D16CA6">
        <w:rPr>
          <w:color w:val="000000"/>
          <w:szCs w:val="24"/>
        </w:rPr>
        <w:t>:</w:t>
      </w:r>
      <w:r w:rsidR="00EE66D8" w:rsidRPr="00D16CA6">
        <w:rPr>
          <w:color w:val="000000"/>
          <w:szCs w:val="24"/>
        </w:rPr>
        <w:t xml:space="preserve"> 500 Kč/m</w:t>
      </w:r>
      <w:r w:rsidR="00EE66D8" w:rsidRPr="00D16CA6">
        <w:rPr>
          <w:color w:val="000000"/>
          <w:szCs w:val="24"/>
          <w:vertAlign w:val="superscript"/>
        </w:rPr>
        <w:t>2</w:t>
      </w:r>
      <w:r w:rsidR="00862617" w:rsidRPr="00D16CA6">
        <w:rPr>
          <w:color w:val="000000"/>
          <w:szCs w:val="24"/>
        </w:rPr>
        <w:t>/měsíc</w:t>
      </w:r>
      <w:r>
        <w:rPr>
          <w:color w:val="000000"/>
          <w:szCs w:val="24"/>
        </w:rPr>
        <w:t>.</w:t>
      </w:r>
    </w:p>
    <w:p w14:paraId="0D908E25" w14:textId="6D23FB89" w:rsidR="00EE66D8" w:rsidRPr="00D16CA6" w:rsidRDefault="00F2779F" w:rsidP="00D16CA6">
      <w:pPr>
        <w:pStyle w:val="Odstavecseseznamem"/>
        <w:numPr>
          <w:ilvl w:val="0"/>
          <w:numId w:val="38"/>
        </w:numPr>
        <w:shd w:val="clear" w:color="auto" w:fill="FFFFFF"/>
        <w:ind w:left="284" w:hanging="284"/>
        <w:jc w:val="left"/>
        <w:rPr>
          <w:color w:val="000000"/>
          <w:szCs w:val="24"/>
        </w:rPr>
      </w:pPr>
      <w:r>
        <w:t xml:space="preserve">Nájemné stanovené pro krátkodobé užívání Předmětu nájmu v trvání </w:t>
      </w:r>
      <w:r w:rsidR="00EE66D8" w:rsidRPr="00D16CA6">
        <w:rPr>
          <w:color w:val="000000"/>
          <w:szCs w:val="24"/>
        </w:rPr>
        <w:t>4 - 6 měsíců</w:t>
      </w:r>
      <w:r w:rsidR="00862617" w:rsidRPr="00D16CA6">
        <w:rPr>
          <w:color w:val="000000"/>
          <w:szCs w:val="24"/>
        </w:rPr>
        <w:t>:</w:t>
      </w:r>
      <w:r w:rsidR="00EE66D8" w:rsidRPr="00D16CA6">
        <w:rPr>
          <w:color w:val="000000"/>
          <w:szCs w:val="24"/>
        </w:rPr>
        <w:t xml:space="preserve"> 450 </w:t>
      </w:r>
      <w:r w:rsidR="00862617" w:rsidRPr="00D16CA6">
        <w:rPr>
          <w:color w:val="000000"/>
          <w:szCs w:val="24"/>
        </w:rPr>
        <w:t>Kč/m</w:t>
      </w:r>
      <w:r w:rsidR="00862617" w:rsidRPr="00D16CA6">
        <w:rPr>
          <w:color w:val="000000"/>
          <w:szCs w:val="24"/>
          <w:vertAlign w:val="superscript"/>
        </w:rPr>
        <w:t>2</w:t>
      </w:r>
      <w:r w:rsidR="00862617" w:rsidRPr="00D16CA6">
        <w:rPr>
          <w:color w:val="000000"/>
          <w:szCs w:val="24"/>
        </w:rPr>
        <w:t>/měsíc</w:t>
      </w:r>
      <w:r>
        <w:rPr>
          <w:color w:val="000000"/>
          <w:szCs w:val="24"/>
        </w:rPr>
        <w:t>.</w:t>
      </w:r>
    </w:p>
    <w:p w14:paraId="7DA9DC7B" w14:textId="29F912D7" w:rsidR="00EE66D8" w:rsidRPr="00D16CA6" w:rsidRDefault="00F2779F" w:rsidP="00D16CA6">
      <w:pPr>
        <w:pStyle w:val="Odstavecseseznamem"/>
        <w:numPr>
          <w:ilvl w:val="0"/>
          <w:numId w:val="38"/>
        </w:numPr>
        <w:shd w:val="clear" w:color="auto" w:fill="FFFFFF"/>
        <w:ind w:left="284" w:hanging="284"/>
        <w:jc w:val="left"/>
        <w:rPr>
          <w:color w:val="000000"/>
          <w:szCs w:val="24"/>
        </w:rPr>
      </w:pPr>
      <w:r>
        <w:t xml:space="preserve">Nájemné stanovené pro krátkodobé užívání Předmětu nájmu v trvání </w:t>
      </w:r>
      <w:r w:rsidR="00EE66D8" w:rsidRPr="00D16CA6">
        <w:rPr>
          <w:color w:val="000000"/>
          <w:szCs w:val="24"/>
        </w:rPr>
        <w:t>7 - 12 měsíců</w:t>
      </w:r>
      <w:r w:rsidR="00862617" w:rsidRPr="00D16CA6">
        <w:rPr>
          <w:color w:val="000000"/>
          <w:szCs w:val="24"/>
        </w:rPr>
        <w:t>:</w:t>
      </w:r>
      <w:r w:rsidR="00EE66D8" w:rsidRPr="00D16CA6">
        <w:rPr>
          <w:color w:val="000000"/>
          <w:szCs w:val="24"/>
        </w:rPr>
        <w:t xml:space="preserve"> 400 </w:t>
      </w:r>
      <w:r w:rsidR="00862617" w:rsidRPr="00D16CA6">
        <w:rPr>
          <w:color w:val="000000"/>
          <w:szCs w:val="24"/>
        </w:rPr>
        <w:t>Kč/m</w:t>
      </w:r>
      <w:r w:rsidR="00862617" w:rsidRPr="00D16CA6">
        <w:rPr>
          <w:color w:val="000000"/>
          <w:szCs w:val="24"/>
          <w:vertAlign w:val="superscript"/>
        </w:rPr>
        <w:t>2</w:t>
      </w:r>
      <w:r w:rsidR="00862617" w:rsidRPr="00D16CA6">
        <w:rPr>
          <w:color w:val="000000"/>
          <w:szCs w:val="24"/>
        </w:rPr>
        <w:t>/měsíc</w:t>
      </w:r>
      <w:r w:rsidRPr="00D16CA6">
        <w:rPr>
          <w:color w:val="000000"/>
          <w:szCs w:val="24"/>
        </w:rPr>
        <w:t>.</w:t>
      </w:r>
    </w:p>
    <w:p w14:paraId="2CAEC691" w14:textId="77777777" w:rsidR="00EE66D8" w:rsidRPr="007860E1" w:rsidRDefault="00EE66D8">
      <w:pPr>
        <w:widowControl w:val="0"/>
        <w:tabs>
          <w:tab w:val="left" w:pos="5670"/>
        </w:tabs>
        <w:autoSpaceDE w:val="0"/>
        <w:autoSpaceDN w:val="0"/>
        <w:adjustRightInd w:val="0"/>
        <w:ind w:right="-92"/>
        <w:jc w:val="right"/>
        <w:rPr>
          <w:szCs w:val="24"/>
        </w:rPr>
      </w:pPr>
    </w:p>
    <w:sectPr w:rsidR="00EE66D8" w:rsidRPr="007860E1" w:rsidSect="00533A0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372D4A" w16cid:durableId="2190CE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67C15" w14:textId="77777777" w:rsidR="00323646" w:rsidRDefault="00323646" w:rsidP="00A12FCF">
      <w:r>
        <w:separator/>
      </w:r>
    </w:p>
  </w:endnote>
  <w:endnote w:type="continuationSeparator" w:id="0">
    <w:p w14:paraId="47FE8287" w14:textId="77777777" w:rsidR="00323646" w:rsidRDefault="00323646" w:rsidP="00A1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242373"/>
      <w:docPartObj>
        <w:docPartGallery w:val="Page Numbers (Bottom of Page)"/>
        <w:docPartUnique/>
      </w:docPartObj>
    </w:sdtPr>
    <w:sdtEndPr/>
    <w:sdtContent>
      <w:p w14:paraId="62AFE8CB" w14:textId="4077EA03" w:rsidR="00A12FCF" w:rsidRDefault="0083571B">
        <w:pPr>
          <w:pStyle w:val="Zpat"/>
          <w:jc w:val="right"/>
        </w:pPr>
        <w:r>
          <w:fldChar w:fldCharType="begin"/>
        </w:r>
        <w:r w:rsidR="00A12FCF">
          <w:instrText>PAGE   \* MERGEFORMAT</w:instrText>
        </w:r>
        <w:r>
          <w:fldChar w:fldCharType="separate"/>
        </w:r>
        <w:r w:rsidR="005D65E6">
          <w:rPr>
            <w:noProof/>
          </w:rPr>
          <w:t>8</w:t>
        </w:r>
        <w:r>
          <w:fldChar w:fldCharType="end"/>
        </w:r>
      </w:p>
    </w:sdtContent>
  </w:sdt>
  <w:p w14:paraId="1182A27E" w14:textId="77777777" w:rsidR="00A12FCF" w:rsidRDefault="00A12FC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157600"/>
      <w:docPartObj>
        <w:docPartGallery w:val="Page Numbers (Bottom of Page)"/>
        <w:docPartUnique/>
      </w:docPartObj>
    </w:sdtPr>
    <w:sdtEndPr/>
    <w:sdtContent>
      <w:p w14:paraId="496B5AF8" w14:textId="4D8077B6" w:rsidR="00750369" w:rsidRDefault="00750369">
        <w:pPr>
          <w:pStyle w:val="Zpat"/>
          <w:jc w:val="right"/>
        </w:pPr>
        <w:r>
          <w:fldChar w:fldCharType="begin"/>
        </w:r>
        <w:r>
          <w:instrText>PAGE   \* MERGEFORMAT</w:instrText>
        </w:r>
        <w:r>
          <w:fldChar w:fldCharType="separate"/>
        </w:r>
        <w:r w:rsidR="005D65E6">
          <w:rPr>
            <w:noProof/>
          </w:rPr>
          <w:t>1</w:t>
        </w:r>
        <w:r>
          <w:fldChar w:fldCharType="end"/>
        </w:r>
      </w:p>
    </w:sdtContent>
  </w:sdt>
  <w:p w14:paraId="72F2E803" w14:textId="77777777" w:rsidR="00750369" w:rsidRDefault="0075036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5AA63" w14:textId="361D16CF" w:rsidR="000C5864" w:rsidRDefault="000C5864">
    <w:pPr>
      <w:pStyle w:val="Zpat"/>
      <w:jc w:val="right"/>
    </w:pPr>
  </w:p>
  <w:p w14:paraId="73E65E52" w14:textId="77777777" w:rsidR="000C5864" w:rsidRDefault="000C586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89253" w14:textId="77777777" w:rsidR="00323646" w:rsidRDefault="00323646" w:rsidP="00A12FCF">
      <w:r>
        <w:separator/>
      </w:r>
    </w:p>
  </w:footnote>
  <w:footnote w:type="continuationSeparator" w:id="0">
    <w:p w14:paraId="6175FF93" w14:textId="77777777" w:rsidR="00323646" w:rsidRDefault="00323646" w:rsidP="00A12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B8F"/>
    <w:multiLevelType w:val="multilevel"/>
    <w:tmpl w:val="004806BA"/>
    <w:lvl w:ilvl="0">
      <w:start w:val="12"/>
      <w:numFmt w:val="decimal"/>
      <w:lvlText w:val="%1"/>
      <w:lvlJc w:val="left"/>
      <w:pPr>
        <w:tabs>
          <w:tab w:val="num" w:pos="435"/>
        </w:tabs>
        <w:ind w:left="435" w:hanging="435"/>
      </w:pPr>
      <w:rPr>
        <w:rFonts w:hint="default"/>
      </w:rPr>
    </w:lvl>
    <w:lvl w:ilvl="1">
      <w:start w:val="1"/>
      <w:numFmt w:val="decimal"/>
      <w:lvlText w:val="%2."/>
      <w:lvlJc w:val="left"/>
      <w:pPr>
        <w:tabs>
          <w:tab w:val="num" w:pos="1215"/>
        </w:tabs>
        <w:ind w:left="1215" w:hanging="435"/>
      </w:pPr>
      <w:rPr>
        <w:rFonts w:ascii="Times New Roman" w:eastAsia="Times New Roman" w:hAnsi="Times New Roman" w:cs="Times New Roman"/>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 w15:restartNumberingAfterBreak="0">
    <w:nsid w:val="0CB22902"/>
    <w:multiLevelType w:val="multilevel"/>
    <w:tmpl w:val="29AC37E0"/>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1191"/>
        </w:tabs>
        <w:ind w:left="1191" w:hanging="119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4C3DEB"/>
    <w:multiLevelType w:val="hybridMultilevel"/>
    <w:tmpl w:val="C504C308"/>
    <w:lvl w:ilvl="0" w:tplc="E3886D0C">
      <w:start w:val="10"/>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 w15:restartNumberingAfterBreak="0">
    <w:nsid w:val="1DA611BC"/>
    <w:multiLevelType w:val="hybridMultilevel"/>
    <w:tmpl w:val="56D82BDA"/>
    <w:lvl w:ilvl="0" w:tplc="D3224B4E">
      <w:numFmt w:val="bullet"/>
      <w:lvlText w:val=""/>
      <w:lvlJc w:val="left"/>
      <w:pPr>
        <w:ind w:left="1065" w:hanging="705"/>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F36766"/>
    <w:multiLevelType w:val="hybridMultilevel"/>
    <w:tmpl w:val="5E36CC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4773C3"/>
    <w:multiLevelType w:val="hybridMultilevel"/>
    <w:tmpl w:val="89947754"/>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07A1818"/>
    <w:multiLevelType w:val="hybridMultilevel"/>
    <w:tmpl w:val="2A3ED3A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5F493D"/>
    <w:multiLevelType w:val="hybridMultilevel"/>
    <w:tmpl w:val="3EE8C1B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6746D4E"/>
    <w:multiLevelType w:val="hybridMultilevel"/>
    <w:tmpl w:val="E8A83D76"/>
    <w:lvl w:ilvl="0" w:tplc="8002754E">
      <w:start w:val="1"/>
      <w:numFmt w:val="lowerLetter"/>
      <w:lvlText w:val="%1)"/>
      <w:lvlJc w:val="left"/>
      <w:pPr>
        <w:tabs>
          <w:tab w:val="num" w:pos="1080"/>
        </w:tabs>
        <w:ind w:left="1080" w:hanging="360"/>
      </w:pPr>
      <w:rPr>
        <w:rFonts w:hint="default"/>
      </w:rPr>
    </w:lvl>
    <w:lvl w:ilvl="1" w:tplc="C2A23996">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271220E1"/>
    <w:multiLevelType w:val="hybridMultilevel"/>
    <w:tmpl w:val="04021B7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EBC2867"/>
    <w:multiLevelType w:val="hybridMultilevel"/>
    <w:tmpl w:val="55DC6E40"/>
    <w:lvl w:ilvl="0" w:tplc="0462891C">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FA74831"/>
    <w:multiLevelType w:val="hybridMultilevel"/>
    <w:tmpl w:val="03647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0212FC"/>
    <w:multiLevelType w:val="hybridMultilevel"/>
    <w:tmpl w:val="C2F49F9E"/>
    <w:lvl w:ilvl="0" w:tplc="9BF0F26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91C1EA3"/>
    <w:multiLevelType w:val="multilevel"/>
    <w:tmpl w:val="F608412E"/>
    <w:lvl w:ilvl="0">
      <w:start w:val="1"/>
      <w:numFmt w:val="ordinal"/>
      <w:pStyle w:val="Nadpis1"/>
      <w:lvlText w:val="%1"/>
      <w:lvlJc w:val="left"/>
      <w:pPr>
        <w:tabs>
          <w:tab w:val="num" w:pos="720"/>
        </w:tabs>
        <w:ind w:left="0" w:firstLine="0"/>
      </w:pPr>
      <w:rPr>
        <w:rFonts w:ascii="Times New Roman" w:hAnsi="Times New Roman" w:hint="default"/>
        <w:b w:val="0"/>
        <w:i w:val="0"/>
        <w:sz w:val="28"/>
        <w:u w:val="none"/>
      </w:rPr>
    </w:lvl>
    <w:lvl w:ilvl="1">
      <w:start w:val="1"/>
      <w:numFmt w:val="decimal"/>
      <w:pStyle w:val="Nadpis2"/>
      <w:lvlText w:val="%1%2."/>
      <w:lvlJc w:val="left"/>
      <w:pPr>
        <w:tabs>
          <w:tab w:val="num" w:pos="576"/>
        </w:tabs>
        <w:ind w:left="576" w:hanging="576"/>
      </w:pPr>
      <w:rPr>
        <w:rFonts w:hint="default"/>
      </w:rPr>
    </w:lvl>
    <w:lvl w:ilvl="2">
      <w:start w:val="1"/>
      <w:numFmt w:val="lowerLetter"/>
      <w:pStyle w:val="Nadpis3"/>
      <w:lvlText w:val="%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4" w15:restartNumberingAfterBreak="0">
    <w:nsid w:val="3EB61C84"/>
    <w:multiLevelType w:val="hybridMultilevel"/>
    <w:tmpl w:val="91D88F5C"/>
    <w:lvl w:ilvl="0" w:tplc="FFFFFFFF">
      <w:start w:val="1"/>
      <w:numFmt w:val="decimal"/>
      <w:lvlText w:val="%1."/>
      <w:lvlJc w:val="left"/>
      <w:pPr>
        <w:tabs>
          <w:tab w:val="num" w:pos="720"/>
        </w:tabs>
        <w:ind w:left="720" w:hanging="360"/>
      </w:pPr>
      <w:rPr>
        <w:rFonts w:hint="default"/>
      </w:rPr>
    </w:lvl>
    <w:lvl w:ilvl="1" w:tplc="F976EA24">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07165FB"/>
    <w:multiLevelType w:val="hybridMultilevel"/>
    <w:tmpl w:val="216C94D2"/>
    <w:lvl w:ilvl="0" w:tplc="04050013">
      <w:start w:val="1"/>
      <w:numFmt w:val="upperRoman"/>
      <w:lvlText w:val="%1."/>
      <w:lvlJc w:val="right"/>
      <w:pPr>
        <w:tabs>
          <w:tab w:val="num" w:pos="180"/>
        </w:tabs>
        <w:ind w:left="180" w:hanging="180"/>
      </w:pPr>
      <w:rPr>
        <w:rFonts w:hint="default"/>
      </w:rPr>
    </w:lvl>
    <w:lvl w:ilvl="1" w:tplc="99F274C2">
      <w:start w:val="1"/>
      <w:numFmt w:val="bullet"/>
      <w:lvlText w:val="-"/>
      <w:lvlJc w:val="left"/>
      <w:pPr>
        <w:tabs>
          <w:tab w:val="num" w:pos="1440"/>
        </w:tabs>
        <w:ind w:left="1440" w:hanging="360"/>
      </w:pPr>
      <w:rPr>
        <w:rFonts w:ascii="Arial" w:hAnsi="Arial" w:hint="default"/>
      </w:rPr>
    </w:lvl>
    <w:lvl w:ilvl="2" w:tplc="C9541070">
      <w:start w:val="1"/>
      <w:numFmt w:val="decimal"/>
      <w:lvlText w:val="%3."/>
      <w:lvlJc w:val="left"/>
      <w:pPr>
        <w:tabs>
          <w:tab w:val="num" w:pos="2340"/>
        </w:tabs>
        <w:ind w:left="2340" w:hanging="360"/>
      </w:pPr>
      <w:rPr>
        <w:rFonts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500592"/>
    <w:multiLevelType w:val="hybridMultilevel"/>
    <w:tmpl w:val="B9D6CEC4"/>
    <w:lvl w:ilvl="0" w:tplc="0405000F">
      <w:start w:val="1"/>
      <w:numFmt w:val="decimal"/>
      <w:lvlText w:val="%1."/>
      <w:lvlJc w:val="left"/>
      <w:pPr>
        <w:tabs>
          <w:tab w:val="num" w:pos="360"/>
        </w:tabs>
        <w:ind w:left="360" w:hanging="360"/>
      </w:pPr>
    </w:lvl>
    <w:lvl w:ilvl="1" w:tplc="E4E493AA" w:tentative="1">
      <w:start w:val="1"/>
      <w:numFmt w:val="lowerLetter"/>
      <w:lvlText w:val="%2."/>
      <w:lvlJc w:val="left"/>
      <w:pPr>
        <w:tabs>
          <w:tab w:val="num" w:pos="1080"/>
        </w:tabs>
        <w:ind w:left="1080" w:hanging="360"/>
      </w:pPr>
    </w:lvl>
    <w:lvl w:ilvl="2" w:tplc="0405000F" w:tentative="1">
      <w:start w:val="1"/>
      <w:numFmt w:val="lowerRoman"/>
      <w:lvlText w:val="%3."/>
      <w:lvlJc w:val="right"/>
      <w:pPr>
        <w:tabs>
          <w:tab w:val="num" w:pos="1800"/>
        </w:tabs>
        <w:ind w:left="1800" w:hanging="180"/>
      </w:pPr>
    </w:lvl>
    <w:lvl w:ilvl="3" w:tplc="A2D085EA"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CC31AEC"/>
    <w:multiLevelType w:val="hybridMultilevel"/>
    <w:tmpl w:val="629096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980B28"/>
    <w:multiLevelType w:val="hybridMultilevel"/>
    <w:tmpl w:val="5D0E696A"/>
    <w:lvl w:ilvl="0" w:tplc="63649032">
      <w:start w:val="1"/>
      <w:numFmt w:val="decimal"/>
      <w:lvlText w:val="%1."/>
      <w:lvlJc w:val="left"/>
      <w:pPr>
        <w:tabs>
          <w:tab w:val="num" w:pos="720"/>
        </w:tabs>
        <w:ind w:left="720" w:hanging="360"/>
      </w:pPr>
      <w:rPr>
        <w:rFonts w:ascii="Times New Roman" w:hAnsi="Times New Roman" w:cs="Times New Roman" w:hint="default"/>
        <w:b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4E812EA"/>
    <w:multiLevelType w:val="hybridMultilevel"/>
    <w:tmpl w:val="9B4ADB7A"/>
    <w:lvl w:ilvl="0" w:tplc="04050001">
      <w:start w:val="1"/>
      <w:numFmt w:val="bullet"/>
      <w:lvlText w:val=""/>
      <w:lvlJc w:val="left"/>
      <w:pPr>
        <w:ind w:left="3240" w:hanging="360"/>
      </w:pPr>
      <w:rPr>
        <w:rFonts w:ascii="Symbol" w:hAnsi="Symbol"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20" w15:restartNumberingAfterBreak="0">
    <w:nsid w:val="5B49434D"/>
    <w:multiLevelType w:val="hybridMultilevel"/>
    <w:tmpl w:val="5E520D26"/>
    <w:lvl w:ilvl="0" w:tplc="C700FFBC">
      <w:start w:val="1"/>
      <w:numFmt w:val="lowerLetter"/>
      <w:lvlText w:val="%1)"/>
      <w:lvlJc w:val="left"/>
      <w:pPr>
        <w:tabs>
          <w:tab w:val="num" w:pos="1070"/>
        </w:tabs>
        <w:ind w:left="1070" w:hanging="360"/>
      </w:pPr>
      <w:rPr>
        <w:rFonts w:ascii="Times New Roman" w:hAnsi="Times New Roman"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B940FE3"/>
    <w:multiLevelType w:val="hybridMultilevel"/>
    <w:tmpl w:val="6878345A"/>
    <w:lvl w:ilvl="0" w:tplc="BB623EC4">
      <w:start w:val="112"/>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37030E"/>
    <w:multiLevelType w:val="hybridMultilevel"/>
    <w:tmpl w:val="228A79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3B1D23"/>
    <w:multiLevelType w:val="multilevel"/>
    <w:tmpl w:val="0FBAA38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69F41147"/>
    <w:multiLevelType w:val="hybridMultilevel"/>
    <w:tmpl w:val="1AFA44B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742B7565"/>
    <w:multiLevelType w:val="hybridMultilevel"/>
    <w:tmpl w:val="417A61A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75714B00"/>
    <w:multiLevelType w:val="hybridMultilevel"/>
    <w:tmpl w:val="FE967B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6543DDE"/>
    <w:multiLevelType w:val="multilevel"/>
    <w:tmpl w:val="F5B0F450"/>
    <w:lvl w:ilvl="0">
      <w:start w:val="2"/>
      <w:numFmt w:val="decimal"/>
      <w:lvlText w:val="%1"/>
      <w:lvlJc w:val="left"/>
      <w:pPr>
        <w:tabs>
          <w:tab w:val="num" w:pos="360"/>
        </w:tabs>
        <w:ind w:left="360" w:hanging="360"/>
      </w:pPr>
      <w:rPr>
        <w:rFonts w:ascii="Arial" w:hAnsi="Arial"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Arial" w:hAnsi="Arial" w:cs="Times New Roman" w:hint="default"/>
      </w:rPr>
    </w:lvl>
    <w:lvl w:ilvl="3">
      <w:start w:val="1"/>
      <w:numFmt w:val="decimal"/>
      <w:lvlText w:val="%1.%2.%3.%4"/>
      <w:lvlJc w:val="left"/>
      <w:pPr>
        <w:tabs>
          <w:tab w:val="num" w:pos="720"/>
        </w:tabs>
        <w:ind w:left="720" w:hanging="720"/>
      </w:pPr>
      <w:rPr>
        <w:rFonts w:ascii="Arial" w:hAnsi="Arial" w:cs="Times New Roman" w:hint="default"/>
      </w:rPr>
    </w:lvl>
    <w:lvl w:ilvl="4">
      <w:start w:val="1"/>
      <w:numFmt w:val="decimal"/>
      <w:lvlText w:val="%1.%2.%3.%4.%5"/>
      <w:lvlJc w:val="left"/>
      <w:pPr>
        <w:tabs>
          <w:tab w:val="num" w:pos="1080"/>
        </w:tabs>
        <w:ind w:left="1080" w:hanging="1080"/>
      </w:pPr>
      <w:rPr>
        <w:rFonts w:ascii="Arial" w:hAnsi="Arial" w:cs="Times New Roman" w:hint="default"/>
      </w:rPr>
    </w:lvl>
    <w:lvl w:ilvl="5">
      <w:start w:val="1"/>
      <w:numFmt w:val="decimal"/>
      <w:lvlText w:val="%1.%2.%3.%4.%5.%6"/>
      <w:lvlJc w:val="left"/>
      <w:pPr>
        <w:tabs>
          <w:tab w:val="num" w:pos="1080"/>
        </w:tabs>
        <w:ind w:left="1080" w:hanging="1080"/>
      </w:pPr>
      <w:rPr>
        <w:rFonts w:ascii="Arial" w:hAnsi="Arial" w:cs="Times New Roman" w:hint="default"/>
      </w:rPr>
    </w:lvl>
    <w:lvl w:ilvl="6">
      <w:start w:val="1"/>
      <w:numFmt w:val="decimal"/>
      <w:lvlText w:val="%1.%2.%3.%4.%5.%6.%7"/>
      <w:lvlJc w:val="left"/>
      <w:pPr>
        <w:tabs>
          <w:tab w:val="num" w:pos="1440"/>
        </w:tabs>
        <w:ind w:left="1440" w:hanging="1440"/>
      </w:pPr>
      <w:rPr>
        <w:rFonts w:ascii="Arial" w:hAnsi="Arial" w:cs="Times New Roman" w:hint="default"/>
      </w:rPr>
    </w:lvl>
    <w:lvl w:ilvl="7">
      <w:start w:val="1"/>
      <w:numFmt w:val="decimal"/>
      <w:lvlText w:val="%1.%2.%3.%4.%5.%6.%7.%8"/>
      <w:lvlJc w:val="left"/>
      <w:pPr>
        <w:tabs>
          <w:tab w:val="num" w:pos="1440"/>
        </w:tabs>
        <w:ind w:left="1440" w:hanging="1440"/>
      </w:pPr>
      <w:rPr>
        <w:rFonts w:ascii="Arial" w:hAnsi="Arial" w:cs="Times New Roman" w:hint="default"/>
      </w:rPr>
    </w:lvl>
    <w:lvl w:ilvl="8">
      <w:start w:val="1"/>
      <w:numFmt w:val="decimal"/>
      <w:lvlText w:val="%1.%2.%3.%4.%5.%6.%7.%8.%9"/>
      <w:lvlJc w:val="left"/>
      <w:pPr>
        <w:tabs>
          <w:tab w:val="num" w:pos="1440"/>
        </w:tabs>
        <w:ind w:left="1440" w:hanging="1440"/>
      </w:pPr>
      <w:rPr>
        <w:rFonts w:ascii="Arial" w:hAnsi="Arial" w:cs="Times New Roman" w:hint="default"/>
      </w:rPr>
    </w:lvl>
  </w:abstractNum>
  <w:abstractNum w:abstractNumId="28" w15:restartNumberingAfterBreak="0">
    <w:nsid w:val="77F54183"/>
    <w:multiLevelType w:val="hybridMultilevel"/>
    <w:tmpl w:val="0D12E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9000F6"/>
    <w:multiLevelType w:val="hybridMultilevel"/>
    <w:tmpl w:val="B49C613E"/>
    <w:lvl w:ilvl="0" w:tplc="772A22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ADC135C"/>
    <w:multiLevelType w:val="hybridMultilevel"/>
    <w:tmpl w:val="DF08EC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7C4828DD"/>
    <w:multiLevelType w:val="hybridMultilevel"/>
    <w:tmpl w:val="A22022A2"/>
    <w:lvl w:ilvl="0" w:tplc="63649032">
      <w:start w:val="1"/>
      <w:numFmt w:val="decimal"/>
      <w:lvlText w:val="%1."/>
      <w:lvlJc w:val="left"/>
      <w:pPr>
        <w:tabs>
          <w:tab w:val="num" w:pos="720"/>
        </w:tabs>
        <w:ind w:left="720" w:hanging="360"/>
      </w:pPr>
      <w:rPr>
        <w:rFonts w:ascii="Times New Roman" w:hAnsi="Times New Roman" w:cs="Times New Roman" w:hint="default"/>
        <w:b w:val="0"/>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E471DF"/>
    <w:multiLevelType w:val="multilevel"/>
    <w:tmpl w:val="6A96593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E5E2CAB"/>
    <w:multiLevelType w:val="hybridMultilevel"/>
    <w:tmpl w:val="961C1360"/>
    <w:lvl w:ilvl="0" w:tplc="8BD62D6A">
      <w:start w:val="1"/>
      <w:numFmt w:val="decimal"/>
      <w:lvlText w:val="%1."/>
      <w:lvlJc w:val="left"/>
      <w:pPr>
        <w:tabs>
          <w:tab w:val="num" w:pos="720"/>
        </w:tabs>
        <w:ind w:left="720" w:hanging="360"/>
      </w:pPr>
      <w:rPr>
        <w:rFonts w:hint="default"/>
        <w:b w:val="0"/>
        <w:color w:val="auto"/>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E652CA9"/>
    <w:multiLevelType w:val="hybridMultilevel"/>
    <w:tmpl w:val="C666CBA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326C17"/>
    <w:multiLevelType w:val="hybridMultilevel"/>
    <w:tmpl w:val="F3407F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5"/>
  </w:num>
  <w:num w:numId="3">
    <w:abstractNumId w:val="7"/>
  </w:num>
  <w:num w:numId="4">
    <w:abstractNumId w:val="24"/>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8"/>
  </w:num>
  <w:num w:numId="10">
    <w:abstractNumId w:val="10"/>
  </w:num>
  <w:num w:numId="11">
    <w:abstractNumId w:val="33"/>
  </w:num>
  <w:num w:numId="12">
    <w:abstractNumId w:val="1"/>
  </w:num>
  <w:num w:numId="13">
    <w:abstractNumId w:val="27"/>
  </w:num>
  <w:num w:numId="14">
    <w:abstractNumId w:val="14"/>
  </w:num>
  <w:num w:numId="15">
    <w:abstractNumId w:val="17"/>
  </w:num>
  <w:num w:numId="16">
    <w:abstractNumId w:val="0"/>
  </w:num>
  <w:num w:numId="17">
    <w:abstractNumId w:val="32"/>
  </w:num>
  <w:num w:numId="18">
    <w:abstractNumId w:val="8"/>
  </w:num>
  <w:num w:numId="19">
    <w:abstractNumId w:val="29"/>
  </w:num>
  <w:num w:numId="20">
    <w:abstractNumId w:val="20"/>
  </w:num>
  <w:num w:numId="21">
    <w:abstractNumId w:val="15"/>
  </w:num>
  <w:num w:numId="22">
    <w:abstractNumId w:val="34"/>
  </w:num>
  <w:num w:numId="23">
    <w:abstractNumId w:val="31"/>
  </w:num>
  <w:num w:numId="24">
    <w:abstractNumId w:val="2"/>
  </w:num>
  <w:num w:numId="25">
    <w:abstractNumId w:val="21"/>
  </w:num>
  <w:num w:numId="26">
    <w:abstractNumId w:val="3"/>
  </w:num>
  <w:num w:numId="27">
    <w:abstractNumId w:val="30"/>
  </w:num>
  <w:num w:numId="28">
    <w:abstractNumId w:val="26"/>
  </w:num>
  <w:num w:numId="29">
    <w:abstractNumId w:val="19"/>
  </w:num>
  <w:num w:numId="30">
    <w:abstractNumId w:val="22"/>
  </w:num>
  <w:num w:numId="31">
    <w:abstractNumId w:val="12"/>
  </w:num>
  <w:num w:numId="32">
    <w:abstractNumId w:val="11"/>
  </w:num>
  <w:num w:numId="33">
    <w:abstractNumId w:val="23"/>
  </w:num>
  <w:num w:numId="34">
    <w:abstractNumId w:val="28"/>
  </w:num>
  <w:num w:numId="35">
    <w:abstractNumId w:val="6"/>
  </w:num>
  <w:num w:numId="36">
    <w:abstractNumId w:val="5"/>
  </w:num>
  <w:num w:numId="37">
    <w:abstractNumId w:val="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9B"/>
    <w:rsid w:val="000021B7"/>
    <w:rsid w:val="00010783"/>
    <w:rsid w:val="00021093"/>
    <w:rsid w:val="00021F5E"/>
    <w:rsid w:val="00022051"/>
    <w:rsid w:val="0003614E"/>
    <w:rsid w:val="00036648"/>
    <w:rsid w:val="000370C7"/>
    <w:rsid w:val="00055AD1"/>
    <w:rsid w:val="00055F8D"/>
    <w:rsid w:val="00060A71"/>
    <w:rsid w:val="000A3AA4"/>
    <w:rsid w:val="000B3C66"/>
    <w:rsid w:val="000C3C33"/>
    <w:rsid w:val="000C44A8"/>
    <w:rsid w:val="000C5864"/>
    <w:rsid w:val="000C6778"/>
    <w:rsid w:val="000D1619"/>
    <w:rsid w:val="000D46F4"/>
    <w:rsid w:val="000E1F14"/>
    <w:rsid w:val="000E42C4"/>
    <w:rsid w:val="000E56A5"/>
    <w:rsid w:val="000E5BBE"/>
    <w:rsid w:val="001036BF"/>
    <w:rsid w:val="0010784D"/>
    <w:rsid w:val="00110CBA"/>
    <w:rsid w:val="00131239"/>
    <w:rsid w:val="0013364A"/>
    <w:rsid w:val="00143BF7"/>
    <w:rsid w:val="00146E61"/>
    <w:rsid w:val="0015199E"/>
    <w:rsid w:val="00153FD3"/>
    <w:rsid w:val="00154D3D"/>
    <w:rsid w:val="0015693B"/>
    <w:rsid w:val="00156E4C"/>
    <w:rsid w:val="0016180C"/>
    <w:rsid w:val="00162417"/>
    <w:rsid w:val="00165E03"/>
    <w:rsid w:val="001927A8"/>
    <w:rsid w:val="0019363D"/>
    <w:rsid w:val="001A3E54"/>
    <w:rsid w:val="001A59DD"/>
    <w:rsid w:val="001A67B5"/>
    <w:rsid w:val="001B2788"/>
    <w:rsid w:val="001B2F2D"/>
    <w:rsid w:val="001E684C"/>
    <w:rsid w:val="001E70D1"/>
    <w:rsid w:val="00202A72"/>
    <w:rsid w:val="002123BC"/>
    <w:rsid w:val="002172E0"/>
    <w:rsid w:val="002331DF"/>
    <w:rsid w:val="0024447D"/>
    <w:rsid w:val="002520B0"/>
    <w:rsid w:val="00252C59"/>
    <w:rsid w:val="002534BE"/>
    <w:rsid w:val="0026486D"/>
    <w:rsid w:val="002675A0"/>
    <w:rsid w:val="002728C6"/>
    <w:rsid w:val="00272F0E"/>
    <w:rsid w:val="00272F79"/>
    <w:rsid w:val="00277938"/>
    <w:rsid w:val="00283175"/>
    <w:rsid w:val="00283AB1"/>
    <w:rsid w:val="002841F8"/>
    <w:rsid w:val="00291B0A"/>
    <w:rsid w:val="002A1A03"/>
    <w:rsid w:val="002A2241"/>
    <w:rsid w:val="002A3560"/>
    <w:rsid w:val="002B37FF"/>
    <w:rsid w:val="002B4746"/>
    <w:rsid w:val="002E2B9A"/>
    <w:rsid w:val="002F3341"/>
    <w:rsid w:val="00307928"/>
    <w:rsid w:val="003114C1"/>
    <w:rsid w:val="00321510"/>
    <w:rsid w:val="00323646"/>
    <w:rsid w:val="00327652"/>
    <w:rsid w:val="00334C9E"/>
    <w:rsid w:val="00337F17"/>
    <w:rsid w:val="00340ABF"/>
    <w:rsid w:val="00340D5A"/>
    <w:rsid w:val="003504AB"/>
    <w:rsid w:val="0039499B"/>
    <w:rsid w:val="0039636C"/>
    <w:rsid w:val="003A3B64"/>
    <w:rsid w:val="003D30C0"/>
    <w:rsid w:val="003D493C"/>
    <w:rsid w:val="003D6FCA"/>
    <w:rsid w:val="003E1241"/>
    <w:rsid w:val="003E7B3E"/>
    <w:rsid w:val="003F0836"/>
    <w:rsid w:val="003F2D83"/>
    <w:rsid w:val="003F2F68"/>
    <w:rsid w:val="00405810"/>
    <w:rsid w:val="00407CFE"/>
    <w:rsid w:val="00415015"/>
    <w:rsid w:val="00415619"/>
    <w:rsid w:val="00427C07"/>
    <w:rsid w:val="00432FBD"/>
    <w:rsid w:val="00437AE9"/>
    <w:rsid w:val="004427E6"/>
    <w:rsid w:val="00444CB8"/>
    <w:rsid w:val="00452CEA"/>
    <w:rsid w:val="00453A89"/>
    <w:rsid w:val="004541B4"/>
    <w:rsid w:val="00455BEE"/>
    <w:rsid w:val="004617EA"/>
    <w:rsid w:val="004745C9"/>
    <w:rsid w:val="00493869"/>
    <w:rsid w:val="004947BE"/>
    <w:rsid w:val="004A071D"/>
    <w:rsid w:val="004A2138"/>
    <w:rsid w:val="004A4380"/>
    <w:rsid w:val="004C488B"/>
    <w:rsid w:val="004C4E84"/>
    <w:rsid w:val="004F4866"/>
    <w:rsid w:val="00514BA2"/>
    <w:rsid w:val="0051581B"/>
    <w:rsid w:val="00516338"/>
    <w:rsid w:val="00516F30"/>
    <w:rsid w:val="00525A46"/>
    <w:rsid w:val="00533A01"/>
    <w:rsid w:val="005353A0"/>
    <w:rsid w:val="00544100"/>
    <w:rsid w:val="00552D2A"/>
    <w:rsid w:val="00553766"/>
    <w:rsid w:val="00576302"/>
    <w:rsid w:val="005772A2"/>
    <w:rsid w:val="00584129"/>
    <w:rsid w:val="005C5413"/>
    <w:rsid w:val="005D1AC7"/>
    <w:rsid w:val="005D20FA"/>
    <w:rsid w:val="005D65E6"/>
    <w:rsid w:val="005F6DCD"/>
    <w:rsid w:val="00613CF1"/>
    <w:rsid w:val="0062557B"/>
    <w:rsid w:val="00630BF9"/>
    <w:rsid w:val="00637C35"/>
    <w:rsid w:val="00643DBE"/>
    <w:rsid w:val="00644B46"/>
    <w:rsid w:val="00650DBD"/>
    <w:rsid w:val="00656FF5"/>
    <w:rsid w:val="00676EE9"/>
    <w:rsid w:val="00677C7F"/>
    <w:rsid w:val="00681635"/>
    <w:rsid w:val="00693906"/>
    <w:rsid w:val="006A2FD8"/>
    <w:rsid w:val="006A3CF8"/>
    <w:rsid w:val="006A3D60"/>
    <w:rsid w:val="006A4F1B"/>
    <w:rsid w:val="006A6FA3"/>
    <w:rsid w:val="006D08D2"/>
    <w:rsid w:val="006E04B9"/>
    <w:rsid w:val="006E5AD9"/>
    <w:rsid w:val="006E74A5"/>
    <w:rsid w:val="006F4E8B"/>
    <w:rsid w:val="007013FB"/>
    <w:rsid w:val="0070246A"/>
    <w:rsid w:val="00704FCB"/>
    <w:rsid w:val="00707072"/>
    <w:rsid w:val="00713AF0"/>
    <w:rsid w:val="0072211B"/>
    <w:rsid w:val="0072349D"/>
    <w:rsid w:val="00730428"/>
    <w:rsid w:val="00733349"/>
    <w:rsid w:val="007344E5"/>
    <w:rsid w:val="00737D6B"/>
    <w:rsid w:val="00750369"/>
    <w:rsid w:val="00756157"/>
    <w:rsid w:val="0076113D"/>
    <w:rsid w:val="00762069"/>
    <w:rsid w:val="007757A1"/>
    <w:rsid w:val="00776B73"/>
    <w:rsid w:val="007860E1"/>
    <w:rsid w:val="00793B26"/>
    <w:rsid w:val="00795C8E"/>
    <w:rsid w:val="007B532A"/>
    <w:rsid w:val="007C2806"/>
    <w:rsid w:val="007C5016"/>
    <w:rsid w:val="007C5053"/>
    <w:rsid w:val="007C7B35"/>
    <w:rsid w:val="007E72A1"/>
    <w:rsid w:val="007F04A8"/>
    <w:rsid w:val="007F20D3"/>
    <w:rsid w:val="007F2452"/>
    <w:rsid w:val="007F63E5"/>
    <w:rsid w:val="007F6852"/>
    <w:rsid w:val="008071F9"/>
    <w:rsid w:val="00821208"/>
    <w:rsid w:val="00830928"/>
    <w:rsid w:val="00830B79"/>
    <w:rsid w:val="008318E5"/>
    <w:rsid w:val="0083571B"/>
    <w:rsid w:val="00835F2A"/>
    <w:rsid w:val="00862617"/>
    <w:rsid w:val="008657A9"/>
    <w:rsid w:val="00866D15"/>
    <w:rsid w:val="00872A8F"/>
    <w:rsid w:val="00873E1A"/>
    <w:rsid w:val="008758B4"/>
    <w:rsid w:val="00882468"/>
    <w:rsid w:val="00882769"/>
    <w:rsid w:val="008A1375"/>
    <w:rsid w:val="008A1409"/>
    <w:rsid w:val="008A1CDC"/>
    <w:rsid w:val="008A3092"/>
    <w:rsid w:val="008A55CD"/>
    <w:rsid w:val="008A7C6B"/>
    <w:rsid w:val="008B1288"/>
    <w:rsid w:val="008E54DB"/>
    <w:rsid w:val="008F589E"/>
    <w:rsid w:val="00906F04"/>
    <w:rsid w:val="00915D9B"/>
    <w:rsid w:val="009319A1"/>
    <w:rsid w:val="00951EAF"/>
    <w:rsid w:val="009733A9"/>
    <w:rsid w:val="00974095"/>
    <w:rsid w:val="009847BD"/>
    <w:rsid w:val="00990A89"/>
    <w:rsid w:val="00995711"/>
    <w:rsid w:val="009A602D"/>
    <w:rsid w:val="009C2892"/>
    <w:rsid w:val="009D1DAF"/>
    <w:rsid w:val="009E6477"/>
    <w:rsid w:val="009F17AB"/>
    <w:rsid w:val="009F312A"/>
    <w:rsid w:val="009F3520"/>
    <w:rsid w:val="00A0008A"/>
    <w:rsid w:val="00A0228B"/>
    <w:rsid w:val="00A03102"/>
    <w:rsid w:val="00A0498A"/>
    <w:rsid w:val="00A12FCF"/>
    <w:rsid w:val="00A157CD"/>
    <w:rsid w:val="00A26C29"/>
    <w:rsid w:val="00A52E27"/>
    <w:rsid w:val="00A53160"/>
    <w:rsid w:val="00A53504"/>
    <w:rsid w:val="00A60D17"/>
    <w:rsid w:val="00A73F48"/>
    <w:rsid w:val="00A8568A"/>
    <w:rsid w:val="00A93C54"/>
    <w:rsid w:val="00AA03D6"/>
    <w:rsid w:val="00AA2271"/>
    <w:rsid w:val="00AC0876"/>
    <w:rsid w:val="00AC12A1"/>
    <w:rsid w:val="00AC48CF"/>
    <w:rsid w:val="00AD1DBD"/>
    <w:rsid w:val="00AD3E28"/>
    <w:rsid w:val="00AE14AB"/>
    <w:rsid w:val="00AF2475"/>
    <w:rsid w:val="00AF6692"/>
    <w:rsid w:val="00B06B24"/>
    <w:rsid w:val="00B1255F"/>
    <w:rsid w:val="00B236C7"/>
    <w:rsid w:val="00B24B00"/>
    <w:rsid w:val="00B36039"/>
    <w:rsid w:val="00B60230"/>
    <w:rsid w:val="00B90A77"/>
    <w:rsid w:val="00B92E9C"/>
    <w:rsid w:val="00B9545F"/>
    <w:rsid w:val="00BB003B"/>
    <w:rsid w:val="00BB5B68"/>
    <w:rsid w:val="00BB719B"/>
    <w:rsid w:val="00BB784B"/>
    <w:rsid w:val="00BC1D0B"/>
    <w:rsid w:val="00BC5D61"/>
    <w:rsid w:val="00BD605C"/>
    <w:rsid w:val="00BF2054"/>
    <w:rsid w:val="00BF4D42"/>
    <w:rsid w:val="00C01501"/>
    <w:rsid w:val="00C068D5"/>
    <w:rsid w:val="00C17513"/>
    <w:rsid w:val="00C33BE1"/>
    <w:rsid w:val="00C354C3"/>
    <w:rsid w:val="00C364B5"/>
    <w:rsid w:val="00C42BB7"/>
    <w:rsid w:val="00C55F98"/>
    <w:rsid w:val="00C5785B"/>
    <w:rsid w:val="00C81176"/>
    <w:rsid w:val="00C914D9"/>
    <w:rsid w:val="00C91A4F"/>
    <w:rsid w:val="00C922A6"/>
    <w:rsid w:val="00C92EF2"/>
    <w:rsid w:val="00C93A12"/>
    <w:rsid w:val="00C960DA"/>
    <w:rsid w:val="00CA4C36"/>
    <w:rsid w:val="00CC0628"/>
    <w:rsid w:val="00CD1702"/>
    <w:rsid w:val="00CD1758"/>
    <w:rsid w:val="00CD2619"/>
    <w:rsid w:val="00CD3078"/>
    <w:rsid w:val="00CE72BD"/>
    <w:rsid w:val="00CF3B17"/>
    <w:rsid w:val="00CF52DF"/>
    <w:rsid w:val="00CF5E5D"/>
    <w:rsid w:val="00D02BB6"/>
    <w:rsid w:val="00D10E3C"/>
    <w:rsid w:val="00D14B9F"/>
    <w:rsid w:val="00D16CA6"/>
    <w:rsid w:val="00D17AD3"/>
    <w:rsid w:val="00D25C5B"/>
    <w:rsid w:val="00D26319"/>
    <w:rsid w:val="00D330A1"/>
    <w:rsid w:val="00D51966"/>
    <w:rsid w:val="00D564C6"/>
    <w:rsid w:val="00D57F28"/>
    <w:rsid w:val="00D61831"/>
    <w:rsid w:val="00D629CD"/>
    <w:rsid w:val="00D631ED"/>
    <w:rsid w:val="00D66AC4"/>
    <w:rsid w:val="00D66DB9"/>
    <w:rsid w:val="00D8105E"/>
    <w:rsid w:val="00D8489D"/>
    <w:rsid w:val="00D85744"/>
    <w:rsid w:val="00D938AA"/>
    <w:rsid w:val="00D94897"/>
    <w:rsid w:val="00D96046"/>
    <w:rsid w:val="00DA0190"/>
    <w:rsid w:val="00DA74D6"/>
    <w:rsid w:val="00DB3EFE"/>
    <w:rsid w:val="00DC3DC4"/>
    <w:rsid w:val="00DD0177"/>
    <w:rsid w:val="00DE6968"/>
    <w:rsid w:val="00DF425D"/>
    <w:rsid w:val="00DF48A2"/>
    <w:rsid w:val="00E05636"/>
    <w:rsid w:val="00E07723"/>
    <w:rsid w:val="00E078C2"/>
    <w:rsid w:val="00E12A75"/>
    <w:rsid w:val="00E12BC8"/>
    <w:rsid w:val="00E15FBB"/>
    <w:rsid w:val="00E35B5E"/>
    <w:rsid w:val="00E43833"/>
    <w:rsid w:val="00E4524F"/>
    <w:rsid w:val="00E533DE"/>
    <w:rsid w:val="00E61413"/>
    <w:rsid w:val="00E61755"/>
    <w:rsid w:val="00E7302D"/>
    <w:rsid w:val="00E74023"/>
    <w:rsid w:val="00E804A0"/>
    <w:rsid w:val="00E8311E"/>
    <w:rsid w:val="00EB1C42"/>
    <w:rsid w:val="00EC012C"/>
    <w:rsid w:val="00EC5BF7"/>
    <w:rsid w:val="00EC7B5C"/>
    <w:rsid w:val="00EE30F0"/>
    <w:rsid w:val="00EE66D8"/>
    <w:rsid w:val="00EF3E86"/>
    <w:rsid w:val="00EF440D"/>
    <w:rsid w:val="00EF7A96"/>
    <w:rsid w:val="00F17619"/>
    <w:rsid w:val="00F261B8"/>
    <w:rsid w:val="00F2779F"/>
    <w:rsid w:val="00F32657"/>
    <w:rsid w:val="00F42472"/>
    <w:rsid w:val="00F60239"/>
    <w:rsid w:val="00F60426"/>
    <w:rsid w:val="00F66A80"/>
    <w:rsid w:val="00F66BA8"/>
    <w:rsid w:val="00F7690E"/>
    <w:rsid w:val="00F76C3F"/>
    <w:rsid w:val="00F80143"/>
    <w:rsid w:val="00F81796"/>
    <w:rsid w:val="00F83C46"/>
    <w:rsid w:val="00F87E5D"/>
    <w:rsid w:val="00F94E88"/>
    <w:rsid w:val="00FA730A"/>
    <w:rsid w:val="00FA75AD"/>
    <w:rsid w:val="00FB23CC"/>
    <w:rsid w:val="00FB471E"/>
    <w:rsid w:val="00FB62F2"/>
    <w:rsid w:val="00FC0A1D"/>
    <w:rsid w:val="00FC2186"/>
    <w:rsid w:val="00FC3D47"/>
    <w:rsid w:val="00FC7438"/>
    <w:rsid w:val="00FD6E9F"/>
    <w:rsid w:val="00FE06C5"/>
    <w:rsid w:val="00FE5F35"/>
    <w:rsid w:val="00FF58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F81C"/>
  <w15:docId w15:val="{BFF5206C-003E-4A04-8866-12B3A66F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719B"/>
    <w:pPr>
      <w:spacing w:after="0" w:line="240" w:lineRule="auto"/>
      <w:ind w:left="567"/>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BB719B"/>
    <w:pPr>
      <w:keepNext/>
      <w:keepLines/>
      <w:numPr>
        <w:numId w:val="1"/>
      </w:numPr>
      <w:tabs>
        <w:tab w:val="left" w:pos="550"/>
      </w:tabs>
      <w:spacing w:before="240" w:after="60"/>
      <w:outlineLvl w:val="0"/>
    </w:pPr>
    <w:rPr>
      <w:b/>
      <w:kern w:val="28"/>
      <w:sz w:val="28"/>
      <w:u w:val="single"/>
    </w:rPr>
  </w:style>
  <w:style w:type="paragraph" w:styleId="Nadpis2">
    <w:name w:val="heading 2"/>
    <w:aliases w:val="14b B,14b B Char"/>
    <w:basedOn w:val="Normln"/>
    <w:next w:val="Normln"/>
    <w:link w:val="Nadpis2Char"/>
    <w:qFormat/>
    <w:rsid w:val="00BB719B"/>
    <w:pPr>
      <w:keepLines/>
      <w:numPr>
        <w:ilvl w:val="1"/>
        <w:numId w:val="1"/>
      </w:numPr>
      <w:spacing w:after="60"/>
      <w:outlineLvl w:val="1"/>
    </w:pPr>
  </w:style>
  <w:style w:type="paragraph" w:styleId="Nadpis3">
    <w:name w:val="heading 3"/>
    <w:aliases w:val="14b B kurz,14b"/>
    <w:basedOn w:val="Normln"/>
    <w:next w:val="Normln"/>
    <w:link w:val="Nadpis3Char"/>
    <w:qFormat/>
    <w:rsid w:val="00BB719B"/>
    <w:pPr>
      <w:keepLines/>
      <w:numPr>
        <w:ilvl w:val="2"/>
        <w:numId w:val="1"/>
      </w:numPr>
      <w:outlineLvl w:val="2"/>
    </w:pPr>
  </w:style>
  <w:style w:type="paragraph" w:styleId="Nadpis4">
    <w:name w:val="heading 4"/>
    <w:aliases w:val="12b B"/>
    <w:basedOn w:val="Normln"/>
    <w:next w:val="Normln"/>
    <w:link w:val="Nadpis4Char"/>
    <w:qFormat/>
    <w:rsid w:val="00BB719B"/>
    <w:pPr>
      <w:keepNext/>
      <w:numPr>
        <w:ilvl w:val="3"/>
        <w:numId w:val="1"/>
      </w:numPr>
      <w:spacing w:before="240" w:after="60"/>
      <w:outlineLvl w:val="3"/>
    </w:pPr>
    <w:rPr>
      <w:rFonts w:ascii="Arial" w:hAnsi="Arial"/>
      <w:b/>
    </w:rPr>
  </w:style>
  <w:style w:type="paragraph" w:styleId="Nadpis5">
    <w:name w:val="heading 5"/>
    <w:aliases w:val="12b B kurz"/>
    <w:basedOn w:val="Normln"/>
    <w:next w:val="Normln"/>
    <w:link w:val="Nadpis5Char"/>
    <w:qFormat/>
    <w:rsid w:val="00BB719B"/>
    <w:pPr>
      <w:numPr>
        <w:ilvl w:val="4"/>
        <w:numId w:val="1"/>
      </w:numPr>
      <w:spacing w:before="240" w:after="60"/>
      <w:outlineLvl w:val="4"/>
    </w:pPr>
    <w:rPr>
      <w:sz w:val="22"/>
    </w:rPr>
  </w:style>
  <w:style w:type="paragraph" w:styleId="Nadpis6">
    <w:name w:val="heading 6"/>
    <w:basedOn w:val="Normln"/>
    <w:next w:val="Normln"/>
    <w:link w:val="Nadpis6Char"/>
    <w:qFormat/>
    <w:rsid w:val="00BB719B"/>
    <w:pPr>
      <w:numPr>
        <w:ilvl w:val="5"/>
        <w:numId w:val="1"/>
      </w:numPr>
      <w:spacing w:before="240" w:after="60"/>
      <w:outlineLvl w:val="5"/>
    </w:pPr>
    <w:rPr>
      <w:i/>
      <w:sz w:val="22"/>
    </w:rPr>
  </w:style>
  <w:style w:type="paragraph" w:styleId="Nadpis7">
    <w:name w:val="heading 7"/>
    <w:basedOn w:val="Normln"/>
    <w:next w:val="Normln"/>
    <w:link w:val="Nadpis7Char"/>
    <w:qFormat/>
    <w:rsid w:val="00BB719B"/>
    <w:pPr>
      <w:numPr>
        <w:ilvl w:val="6"/>
        <w:numId w:val="1"/>
      </w:numPr>
      <w:spacing w:before="240" w:after="60"/>
      <w:outlineLvl w:val="6"/>
    </w:pPr>
    <w:rPr>
      <w:rFonts w:ascii="Arial" w:hAnsi="Arial"/>
    </w:rPr>
  </w:style>
  <w:style w:type="paragraph" w:styleId="Nadpis8">
    <w:name w:val="heading 8"/>
    <w:basedOn w:val="Normln"/>
    <w:next w:val="Normln"/>
    <w:link w:val="Nadpis8Char"/>
    <w:qFormat/>
    <w:rsid w:val="00BB719B"/>
    <w:pPr>
      <w:numPr>
        <w:ilvl w:val="7"/>
        <w:numId w:val="1"/>
      </w:numPr>
      <w:spacing w:before="240" w:after="60"/>
      <w:outlineLvl w:val="7"/>
    </w:pPr>
    <w:rPr>
      <w:rFonts w:ascii="Arial" w:hAnsi="Arial"/>
      <w:i/>
    </w:rPr>
  </w:style>
  <w:style w:type="paragraph" w:styleId="Nadpis9">
    <w:name w:val="heading 9"/>
    <w:basedOn w:val="Normln"/>
    <w:next w:val="Normln"/>
    <w:link w:val="Nadpis9Char"/>
    <w:qFormat/>
    <w:rsid w:val="00BB719B"/>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B719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1,14b B Char Char"/>
    <w:basedOn w:val="Standardnpsmoodstavce"/>
    <w:link w:val="Nadpis2"/>
    <w:rsid w:val="00BB719B"/>
    <w:rPr>
      <w:rFonts w:ascii="Times New Roman" w:eastAsia="Times New Roman" w:hAnsi="Times New Roman" w:cs="Times New Roman"/>
      <w:sz w:val="24"/>
      <w:szCs w:val="20"/>
      <w:lang w:eastAsia="cs-CZ"/>
    </w:rPr>
  </w:style>
  <w:style w:type="character" w:customStyle="1" w:styleId="Nadpis3Char">
    <w:name w:val="Nadpis 3 Char"/>
    <w:aliases w:val="14b B kurz Char,14b Char"/>
    <w:basedOn w:val="Standardnpsmoodstavce"/>
    <w:link w:val="Nadpis3"/>
    <w:rsid w:val="00BB719B"/>
    <w:rPr>
      <w:rFonts w:ascii="Times New Roman" w:eastAsia="Times New Roman" w:hAnsi="Times New Roman" w:cs="Times New Roman"/>
      <w:sz w:val="24"/>
      <w:szCs w:val="20"/>
      <w:lang w:eastAsia="cs-CZ"/>
    </w:rPr>
  </w:style>
  <w:style w:type="character" w:customStyle="1" w:styleId="Nadpis4Char">
    <w:name w:val="Nadpis 4 Char"/>
    <w:aliases w:val="12b B Char"/>
    <w:basedOn w:val="Standardnpsmoodstavce"/>
    <w:link w:val="Nadpis4"/>
    <w:rsid w:val="00BB719B"/>
    <w:rPr>
      <w:rFonts w:ascii="Arial" w:eastAsia="Times New Roman" w:hAnsi="Arial" w:cs="Times New Roman"/>
      <w:b/>
      <w:sz w:val="24"/>
      <w:szCs w:val="20"/>
      <w:lang w:eastAsia="cs-CZ"/>
    </w:rPr>
  </w:style>
  <w:style w:type="character" w:customStyle="1" w:styleId="Nadpis5Char">
    <w:name w:val="Nadpis 5 Char"/>
    <w:aliases w:val="12b B kurz Char"/>
    <w:basedOn w:val="Standardnpsmoodstavce"/>
    <w:link w:val="Nadpis5"/>
    <w:rsid w:val="00BB719B"/>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BB719B"/>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BB719B"/>
    <w:rPr>
      <w:rFonts w:ascii="Arial" w:eastAsia="Times New Roman" w:hAnsi="Arial" w:cs="Times New Roman"/>
      <w:sz w:val="24"/>
      <w:szCs w:val="20"/>
      <w:lang w:eastAsia="cs-CZ"/>
    </w:rPr>
  </w:style>
  <w:style w:type="character" w:customStyle="1" w:styleId="Nadpis8Char">
    <w:name w:val="Nadpis 8 Char"/>
    <w:basedOn w:val="Standardnpsmoodstavce"/>
    <w:link w:val="Nadpis8"/>
    <w:rsid w:val="00BB719B"/>
    <w:rPr>
      <w:rFonts w:ascii="Arial" w:eastAsia="Times New Roman" w:hAnsi="Arial" w:cs="Times New Roman"/>
      <w:i/>
      <w:sz w:val="24"/>
      <w:szCs w:val="20"/>
      <w:lang w:eastAsia="cs-CZ"/>
    </w:rPr>
  </w:style>
  <w:style w:type="character" w:customStyle="1" w:styleId="Nadpis9Char">
    <w:name w:val="Nadpis 9 Char"/>
    <w:basedOn w:val="Standardnpsmoodstavce"/>
    <w:link w:val="Nadpis9"/>
    <w:rsid w:val="00BB719B"/>
    <w:rPr>
      <w:rFonts w:ascii="Arial" w:eastAsia="Times New Roman" w:hAnsi="Arial" w:cs="Times New Roman"/>
      <w:b/>
      <w:i/>
      <w:sz w:val="18"/>
      <w:szCs w:val="20"/>
      <w:lang w:eastAsia="cs-CZ"/>
    </w:rPr>
  </w:style>
  <w:style w:type="paragraph" w:styleId="Nzev">
    <w:name w:val="Title"/>
    <w:basedOn w:val="Normln"/>
    <w:link w:val="NzevChar"/>
    <w:qFormat/>
    <w:rsid w:val="00BB719B"/>
    <w:pPr>
      <w:widowControl w:val="0"/>
      <w:jc w:val="center"/>
    </w:pPr>
    <w:rPr>
      <w:b/>
      <w:snapToGrid w:val="0"/>
      <w:sz w:val="36"/>
    </w:rPr>
  </w:style>
  <w:style w:type="character" w:customStyle="1" w:styleId="NzevChar">
    <w:name w:val="Název Char"/>
    <w:basedOn w:val="Standardnpsmoodstavce"/>
    <w:link w:val="Nzev"/>
    <w:rsid w:val="00BB719B"/>
    <w:rPr>
      <w:rFonts w:ascii="Times New Roman" w:eastAsia="Times New Roman" w:hAnsi="Times New Roman" w:cs="Times New Roman"/>
      <w:b/>
      <w:snapToGrid w:val="0"/>
      <w:sz w:val="36"/>
      <w:szCs w:val="20"/>
      <w:lang w:eastAsia="cs-CZ"/>
    </w:rPr>
  </w:style>
  <w:style w:type="paragraph" w:styleId="Zkladntext2">
    <w:name w:val="Body Text 2"/>
    <w:basedOn w:val="Normln"/>
    <w:link w:val="Zkladntext2Char"/>
    <w:rsid w:val="00BB719B"/>
    <w:pPr>
      <w:jc w:val="center"/>
    </w:pPr>
    <w:rPr>
      <w:snapToGrid w:val="0"/>
    </w:rPr>
  </w:style>
  <w:style w:type="character" w:customStyle="1" w:styleId="Zkladntext2Char">
    <w:name w:val="Základní text 2 Char"/>
    <w:basedOn w:val="Standardnpsmoodstavce"/>
    <w:link w:val="Zkladntext2"/>
    <w:rsid w:val="00BB719B"/>
    <w:rPr>
      <w:rFonts w:ascii="Times New Roman" w:eastAsia="Times New Roman" w:hAnsi="Times New Roman" w:cs="Times New Roman"/>
      <w:snapToGrid w:val="0"/>
      <w:sz w:val="24"/>
      <w:szCs w:val="20"/>
      <w:lang w:eastAsia="cs-CZ"/>
    </w:rPr>
  </w:style>
  <w:style w:type="paragraph" w:styleId="Zhlav">
    <w:name w:val="header"/>
    <w:basedOn w:val="Normln"/>
    <w:link w:val="ZhlavChar"/>
    <w:rsid w:val="00BB719B"/>
    <w:pPr>
      <w:tabs>
        <w:tab w:val="center" w:pos="4536"/>
        <w:tab w:val="right" w:pos="9072"/>
      </w:tabs>
    </w:pPr>
  </w:style>
  <w:style w:type="character" w:customStyle="1" w:styleId="ZhlavChar">
    <w:name w:val="Záhlaví Char"/>
    <w:basedOn w:val="Standardnpsmoodstavce"/>
    <w:link w:val="Zhlav"/>
    <w:rsid w:val="00BB719B"/>
    <w:rPr>
      <w:rFonts w:ascii="Times New Roman" w:eastAsia="Times New Roman" w:hAnsi="Times New Roman" w:cs="Times New Roman"/>
      <w:sz w:val="24"/>
      <w:szCs w:val="20"/>
      <w:lang w:eastAsia="cs-CZ"/>
    </w:rPr>
  </w:style>
  <w:style w:type="table" w:styleId="Mkatabulky">
    <w:name w:val="Table Grid"/>
    <w:basedOn w:val="Normlntabulka"/>
    <w:rsid w:val="00BB719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BB719B"/>
    <w:pPr>
      <w:spacing w:before="100" w:beforeAutospacing="1" w:after="100" w:afterAutospacing="1"/>
      <w:ind w:left="0"/>
      <w:jc w:val="left"/>
    </w:pPr>
    <w:rPr>
      <w:szCs w:val="24"/>
    </w:rPr>
  </w:style>
  <w:style w:type="character" w:styleId="Hypertextovodkaz">
    <w:name w:val="Hyperlink"/>
    <w:basedOn w:val="Standardnpsmoodstavce"/>
    <w:rsid w:val="00154D3D"/>
    <w:rPr>
      <w:color w:val="0000FF"/>
      <w:u w:val="single"/>
    </w:rPr>
  </w:style>
  <w:style w:type="character" w:styleId="Odkaznakoment">
    <w:name w:val="annotation reference"/>
    <w:basedOn w:val="Standardnpsmoodstavce"/>
    <w:uiPriority w:val="99"/>
    <w:semiHidden/>
    <w:unhideWhenUsed/>
    <w:rsid w:val="007F63E5"/>
    <w:rPr>
      <w:sz w:val="16"/>
      <w:szCs w:val="16"/>
    </w:rPr>
  </w:style>
  <w:style w:type="paragraph" w:styleId="Textkomente">
    <w:name w:val="annotation text"/>
    <w:basedOn w:val="Normln"/>
    <w:link w:val="TextkomenteChar"/>
    <w:uiPriority w:val="99"/>
    <w:semiHidden/>
    <w:unhideWhenUsed/>
    <w:rsid w:val="007F63E5"/>
    <w:rPr>
      <w:sz w:val="20"/>
    </w:rPr>
  </w:style>
  <w:style w:type="character" w:customStyle="1" w:styleId="TextkomenteChar">
    <w:name w:val="Text komentáře Char"/>
    <w:basedOn w:val="Standardnpsmoodstavce"/>
    <w:link w:val="Textkomente"/>
    <w:uiPriority w:val="99"/>
    <w:semiHidden/>
    <w:rsid w:val="007F63E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F63E5"/>
    <w:rPr>
      <w:b/>
      <w:bCs/>
    </w:rPr>
  </w:style>
  <w:style w:type="character" w:customStyle="1" w:styleId="PedmtkomenteChar">
    <w:name w:val="Předmět komentáře Char"/>
    <w:basedOn w:val="TextkomenteChar"/>
    <w:link w:val="Pedmtkomente"/>
    <w:uiPriority w:val="99"/>
    <w:semiHidden/>
    <w:rsid w:val="007F63E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F63E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63E5"/>
    <w:rPr>
      <w:rFonts w:ascii="Segoe UI" w:eastAsia="Times New Roman" w:hAnsi="Segoe UI" w:cs="Segoe UI"/>
      <w:sz w:val="18"/>
      <w:szCs w:val="18"/>
      <w:lang w:eastAsia="cs-CZ"/>
    </w:rPr>
  </w:style>
  <w:style w:type="paragraph" w:styleId="Odstavecseseznamem">
    <w:name w:val="List Paragraph"/>
    <w:basedOn w:val="Normln"/>
    <w:uiPriority w:val="34"/>
    <w:qFormat/>
    <w:rsid w:val="00E15FBB"/>
    <w:pPr>
      <w:ind w:left="720"/>
      <w:contextualSpacing/>
    </w:pPr>
  </w:style>
  <w:style w:type="paragraph" w:styleId="Zpat">
    <w:name w:val="footer"/>
    <w:basedOn w:val="Normln"/>
    <w:link w:val="ZpatChar"/>
    <w:uiPriority w:val="99"/>
    <w:unhideWhenUsed/>
    <w:rsid w:val="00A12FCF"/>
    <w:pPr>
      <w:tabs>
        <w:tab w:val="center" w:pos="4536"/>
        <w:tab w:val="right" w:pos="9072"/>
      </w:tabs>
    </w:pPr>
  </w:style>
  <w:style w:type="character" w:customStyle="1" w:styleId="ZpatChar">
    <w:name w:val="Zápatí Char"/>
    <w:basedOn w:val="Standardnpsmoodstavce"/>
    <w:link w:val="Zpat"/>
    <w:uiPriority w:val="99"/>
    <w:rsid w:val="00A12FCF"/>
    <w:rPr>
      <w:rFonts w:ascii="Times New Roman" w:eastAsia="Times New Roman" w:hAnsi="Times New Roman" w:cs="Times New Roman"/>
      <w:sz w:val="24"/>
      <w:szCs w:val="20"/>
      <w:lang w:eastAsia="cs-CZ"/>
    </w:rPr>
  </w:style>
  <w:style w:type="paragraph" w:styleId="Bezmezer">
    <w:name w:val="No Spacing"/>
    <w:uiPriority w:val="1"/>
    <w:qFormat/>
    <w:rsid w:val="004C4E84"/>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ustrialzonetriangle.com"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A7097-97AB-4BEB-8357-B12A8B90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2595</Words>
  <Characters>15315</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Jiří Follprecht</dc:creator>
  <cp:lastModifiedBy>Jiřina Veverková</cp:lastModifiedBy>
  <cp:revision>6</cp:revision>
  <cp:lastPrinted>2021-04-26T11:10:00Z</cp:lastPrinted>
  <dcterms:created xsi:type="dcterms:W3CDTF">2021-04-21T10:20:00Z</dcterms:created>
  <dcterms:modified xsi:type="dcterms:W3CDTF">2021-04-30T08:18:00Z</dcterms:modified>
</cp:coreProperties>
</file>