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72" w:rsidRDefault="00D14E90">
      <w:pPr>
        <w:spacing w:after="27" w:line="259" w:lineRule="auto"/>
        <w:ind w:left="475" w:firstLine="0"/>
        <w:jc w:val="center"/>
      </w:pPr>
      <w:r>
        <w:rPr>
          <w:sz w:val="32"/>
          <w:u w:val="single" w:color="000000"/>
        </w:rPr>
        <w:t>DÍLČÍ SMLOUVA</w:t>
      </w:r>
    </w:p>
    <w:p w:rsidR="00C85172" w:rsidRDefault="00D14E90">
      <w:pPr>
        <w:ind w:right="797"/>
      </w:pPr>
      <w:proofErr w:type="spellStart"/>
      <w:r>
        <w:t>Císlo</w:t>
      </w:r>
      <w:proofErr w:type="spellEnd"/>
      <w:r>
        <w:t xml:space="preserve"> související rámcové dohody: 01PU-004773</w:t>
      </w:r>
    </w:p>
    <w:p w:rsidR="00C85172" w:rsidRDefault="00D14E90">
      <w:pPr>
        <w:spacing w:after="221"/>
        <w:ind w:left="3024" w:right="965" w:hanging="283"/>
      </w:pPr>
      <w:r>
        <w:t>Číslo dílčí smlouvy: 29ZA-002939 ISPROFOND: 500 116 0007</w:t>
      </w:r>
    </w:p>
    <w:p w:rsidR="00C85172" w:rsidRDefault="00D14E90">
      <w:pPr>
        <w:spacing w:after="127" w:line="259" w:lineRule="auto"/>
        <w:ind w:left="0" w:firstLine="0"/>
        <w:jc w:val="right"/>
      </w:pPr>
      <w:r>
        <w:rPr>
          <w:sz w:val="22"/>
        </w:rPr>
        <w:t>uzavřená níže uvedeného dne, měsíce a roku mezi následujícími Smluvními stranami</w:t>
      </w:r>
    </w:p>
    <w:p w:rsidR="00C85172" w:rsidRDefault="00D14E90">
      <w:pPr>
        <w:spacing w:after="124" w:line="259" w:lineRule="auto"/>
        <w:ind w:left="475" w:firstLine="0"/>
        <w:jc w:val="center"/>
      </w:pPr>
      <w:r>
        <w:t>(dále jako „Dílčí smlouva”):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ind w:left="10" w:right="797"/>
      </w:pPr>
      <w:proofErr w:type="spellStart"/>
      <w:r>
        <w:t>Reditelství</w:t>
      </w:r>
      <w:proofErr w:type="spellEnd"/>
      <w:r>
        <w:t xml:space="preserve"> silnic a dálnic CR</w:t>
      </w:r>
    </w:p>
    <w:tbl>
      <w:tblPr>
        <w:tblStyle w:val="TableGrid"/>
        <w:tblW w:w="7210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343"/>
      </w:tblGrid>
      <w:tr w:rsidR="00C85172">
        <w:trPr>
          <w:trHeight w:val="28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se sídlem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850" w:firstLine="0"/>
              <w:jc w:val="left"/>
            </w:pPr>
            <w:r>
              <w:t xml:space="preserve">Na Pankráci 546/56, 140 00 </w:t>
            </w:r>
            <w:proofErr w:type="gramStart"/>
            <w:r>
              <w:t>Praha 4 —Nusle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137" name="Picture 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172">
        <w:trPr>
          <w:trHeight w:val="37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864" w:firstLine="0"/>
              <w:jc w:val="left"/>
            </w:pPr>
            <w:r>
              <w:t>659 93 390</w:t>
            </w:r>
          </w:p>
        </w:tc>
      </w:tr>
      <w:tr w:rsidR="00C85172">
        <w:trPr>
          <w:trHeight w:val="39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864" w:firstLine="0"/>
              <w:jc w:val="left"/>
            </w:pPr>
            <w:r>
              <w:rPr>
                <w:sz w:val="22"/>
              </w:rPr>
              <w:t>CZ65993390</w:t>
            </w:r>
          </w:p>
        </w:tc>
      </w:tr>
      <w:tr w:rsidR="00C85172">
        <w:trPr>
          <w:trHeight w:val="38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t>právní forma: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84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139" name="Picture 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příspěvková organizace</w:t>
            </w:r>
          </w:p>
        </w:tc>
      </w:tr>
      <w:tr w:rsidR="00C85172">
        <w:trPr>
          <w:trHeight w:val="37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bankovní spojení: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D14E90" w:rsidP="001C2821">
            <w:pPr>
              <w:spacing w:after="0" w:line="259" w:lineRule="auto"/>
              <w:ind w:left="864" w:firstLine="0"/>
              <w:jc w:val="left"/>
              <w:rPr>
                <w:highlight w:val="black"/>
              </w:rPr>
            </w:pPr>
            <w:r w:rsidRPr="001C2821">
              <w:rPr>
                <w:highlight w:val="black"/>
              </w:rPr>
              <w:t xml:space="preserve">ČNB, č. </w:t>
            </w:r>
            <w:proofErr w:type="spellStart"/>
            <w:r w:rsidRPr="001C2821">
              <w:rPr>
                <w:highlight w:val="black"/>
              </w:rPr>
              <w:t>ú</w:t>
            </w:r>
            <w:r w:rsidR="001C2821" w:rsidRPr="001C2821">
              <w:rPr>
                <w:highlight w:val="black"/>
              </w:rPr>
              <w:t>xxxxxxxxxxxxxxxxxxxxxxxxx</w:t>
            </w:r>
            <w:proofErr w:type="spellEnd"/>
          </w:p>
        </w:tc>
      </w:tr>
      <w:tr w:rsidR="00C85172">
        <w:trPr>
          <w:trHeight w:val="319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t>zastoupeno: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1C2821">
            <w:pPr>
              <w:spacing w:after="0" w:line="259" w:lineRule="auto"/>
              <w:ind w:left="0" w:firstLine="0"/>
              <w:jc w:val="right"/>
            </w:pPr>
            <w:proofErr w:type="spellStart"/>
            <w:r w:rsidRPr="001C2821">
              <w:rPr>
                <w:sz w:val="22"/>
                <w:highlight w:val="black"/>
              </w:rPr>
              <w:t>xxxxxxxxxxxxxxxxxxxxxxxxxxxx</w:t>
            </w:r>
            <w:proofErr w:type="spellEnd"/>
            <w:r w:rsidR="00D14E90" w:rsidRPr="001C2821">
              <w:rPr>
                <w:sz w:val="22"/>
                <w:highlight w:val="black"/>
              </w:rPr>
              <w:t xml:space="preserve"> p</w:t>
            </w:r>
            <w:r w:rsidR="00D14E90">
              <w:rPr>
                <w:sz w:val="22"/>
              </w:rPr>
              <w:t>rovozního úseku</w:t>
            </w:r>
          </w:p>
        </w:tc>
      </w:tr>
    </w:tbl>
    <w:p w:rsidR="00C85172" w:rsidRDefault="00D14E90">
      <w:pPr>
        <w:spacing w:after="6" w:line="363" w:lineRule="auto"/>
        <w:ind w:left="4" w:right="6518"/>
      </w:pPr>
      <w:r>
        <w:rPr>
          <w:sz w:val="22"/>
        </w:rPr>
        <w:t>(dále jen „ŘSD”) a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ind w:left="15" w:right="797"/>
      </w:pPr>
      <w:r>
        <w:t xml:space="preserve">„Společnost Opravy dálnic AHV a MA, MTS </w:t>
      </w:r>
      <w:proofErr w:type="spellStart"/>
      <w:r>
        <w:t>Infra</w:t>
      </w:r>
      <w:proofErr w:type="spellEnd"/>
      <w:r>
        <w:t>- MTS DS”</w:t>
      </w:r>
    </w:p>
    <w:p w:rsidR="00C85172" w:rsidRDefault="00D14E90">
      <w:pPr>
        <w:spacing w:after="83" w:line="259" w:lineRule="auto"/>
        <w:ind w:left="9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3472662</wp:posOffset>
            </wp:positionV>
            <wp:extent cx="3048" cy="3049"/>
            <wp:effectExtent l="0" t="0" r="0" b="0"/>
            <wp:wrapTopAndBottom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Společník 1:</w:t>
      </w:r>
    </w:p>
    <w:p w:rsidR="00C85172" w:rsidRDefault="00D14E90">
      <w:pPr>
        <w:spacing w:after="155" w:line="259" w:lineRule="auto"/>
        <w:ind w:left="0" w:firstLine="0"/>
        <w:jc w:val="left"/>
      </w:pPr>
      <w:r>
        <w:rPr>
          <w:sz w:val="26"/>
        </w:rPr>
        <w:t xml:space="preserve">Metrostav </w:t>
      </w:r>
      <w:proofErr w:type="spellStart"/>
      <w:r>
        <w:rPr>
          <w:sz w:val="26"/>
        </w:rPr>
        <w:t>Infrastructure</w:t>
      </w:r>
      <w:proofErr w:type="spellEnd"/>
      <w:r>
        <w:rPr>
          <w:sz w:val="26"/>
        </w:rPr>
        <w:t xml:space="preserve"> a.s.</w:t>
      </w:r>
    </w:p>
    <w:p w:rsidR="00C85172" w:rsidRDefault="00D14E90">
      <w:pPr>
        <w:tabs>
          <w:tab w:val="center" w:pos="4346"/>
        </w:tabs>
        <w:spacing w:after="139"/>
        <w:ind w:left="0" w:firstLine="0"/>
        <w:jc w:val="left"/>
      </w:pPr>
      <w:r>
        <w:t>se sídlem:</w:t>
      </w:r>
      <w:r>
        <w:tab/>
        <w:t>Koželužská 2246/5, 180 00 Praha 8</w:t>
      </w:r>
    </w:p>
    <w:p w:rsidR="00C85172" w:rsidRDefault="00D14E90">
      <w:pPr>
        <w:tabs>
          <w:tab w:val="center" w:pos="3230"/>
        </w:tabs>
        <w:spacing w:after="156"/>
        <w:ind w:left="0" w:firstLine="0"/>
        <w:jc w:val="left"/>
      </w:pPr>
      <w:r>
        <w:t>IČO:</w:t>
      </w:r>
      <w:r>
        <w:tab/>
        <w:t>242 04 005</w:t>
      </w:r>
    </w:p>
    <w:p w:rsidR="00C85172" w:rsidRDefault="00D14E90">
      <w:pPr>
        <w:tabs>
          <w:tab w:val="center" w:pos="3322"/>
        </w:tabs>
        <w:spacing w:after="115" w:line="269" w:lineRule="auto"/>
        <w:ind w:left="-1" w:firstLine="0"/>
        <w:jc w:val="left"/>
      </w:pPr>
      <w:r>
        <w:rPr>
          <w:sz w:val="22"/>
        </w:rPr>
        <w:t>DIČ:</w:t>
      </w:r>
      <w:r>
        <w:rPr>
          <w:sz w:val="22"/>
        </w:rPr>
        <w:tab/>
        <w:t>CZ24204005</w:t>
      </w:r>
    </w:p>
    <w:p w:rsidR="00C85172" w:rsidRDefault="00D14E90">
      <w:pPr>
        <w:spacing w:line="364" w:lineRule="auto"/>
        <w:ind w:left="5" w:right="797"/>
      </w:pPr>
      <w:r>
        <w:t xml:space="preserve">zápis v obchodním rejstříku: u Městského soudu v Praze, oddíl B, vložka 17819 právní forma: akciová společnost bankovní spojení: Komerční banka, a.s., </w:t>
      </w:r>
      <w:proofErr w:type="spellStart"/>
      <w:r>
        <w:t>č.účtu</w:t>
      </w:r>
      <w:r w:rsidR="001C2821" w:rsidRPr="001C2821">
        <w:rPr>
          <w:highlight w:val="black"/>
        </w:rPr>
        <w:t>xxxxxxxxxxxxxxxxxxxxxxxxxx</w:t>
      </w:r>
      <w:proofErr w:type="spellEnd"/>
      <w:r>
        <w:t xml:space="preserve"> zastoupen: </w:t>
      </w:r>
      <w:proofErr w:type="spellStart"/>
      <w:r w:rsidR="001C2821" w:rsidRPr="001C2821">
        <w:rPr>
          <w:highlight w:val="black"/>
        </w:rPr>
        <w:t>xxxxxxxxxxxxxxxxxxxxxxxxxxx</w:t>
      </w:r>
      <w:proofErr w:type="spellEnd"/>
      <w:r w:rsidRPr="001C2821">
        <w:rPr>
          <w:highlight w:val="black"/>
        </w:rPr>
        <w:t>, Ph.D.,</w:t>
      </w:r>
      <w:r>
        <w:t xml:space="preserve"> předseda představenstva</w:t>
      </w:r>
    </w:p>
    <w:p w:rsidR="00C85172" w:rsidRDefault="001C2821">
      <w:pPr>
        <w:spacing w:after="74"/>
        <w:ind w:left="2731" w:right="797"/>
      </w:pPr>
      <w:proofErr w:type="spellStart"/>
      <w:r w:rsidRPr="001C2821">
        <w:rPr>
          <w:highlight w:val="black"/>
        </w:rPr>
        <w:t>xxxxxxxxxxxxxxxxxxxxxxxxxxx</w:t>
      </w:r>
      <w:proofErr w:type="spellEnd"/>
      <w:r w:rsidR="00D14E90" w:rsidRPr="001C2821">
        <w:rPr>
          <w:highlight w:val="black"/>
        </w:rPr>
        <w:t>,</w:t>
      </w:r>
      <w:r w:rsidR="00D14E90">
        <w:t xml:space="preserve"> m</w:t>
      </w:r>
      <w:r w:rsidR="00D14E90">
        <w:t>ístopředseda představenstva</w:t>
      </w:r>
    </w:p>
    <w:p w:rsidR="00C85172" w:rsidRDefault="00D14E90">
      <w:pPr>
        <w:spacing w:after="130" w:line="259" w:lineRule="auto"/>
        <w:ind w:left="9" w:hanging="10"/>
        <w:jc w:val="left"/>
      </w:pPr>
      <w:r>
        <w:rPr>
          <w:u w:val="single" w:color="000000"/>
        </w:rPr>
        <w:t>Společník 2:</w:t>
      </w:r>
    </w:p>
    <w:p w:rsidR="00C85172" w:rsidRDefault="00D14E90">
      <w:pPr>
        <w:spacing w:after="166"/>
        <w:ind w:left="15" w:right="797"/>
      </w:pPr>
      <w:r>
        <w:t>Metrostav DS a.s.</w:t>
      </w:r>
    </w:p>
    <w:p w:rsidR="00C85172" w:rsidRDefault="00D14E90">
      <w:pPr>
        <w:tabs>
          <w:tab w:val="right" w:pos="8218"/>
        </w:tabs>
        <w:spacing w:after="115" w:line="269" w:lineRule="auto"/>
        <w:ind w:left="-1" w:firstLine="0"/>
        <w:jc w:val="left"/>
      </w:pPr>
      <w:r>
        <w:t>se sídlem:</w:t>
      </w:r>
      <w:r>
        <w:tab/>
        <w:t>Košická 17180/49, 821 08 Bratislava, Slovenská republika</w:t>
      </w:r>
    </w:p>
    <w:p w:rsidR="00C85172" w:rsidRDefault="00D14E90">
      <w:pPr>
        <w:tabs>
          <w:tab w:val="center" w:pos="3242"/>
        </w:tabs>
        <w:spacing w:after="138"/>
        <w:ind w:left="0" w:firstLine="0"/>
        <w:jc w:val="left"/>
      </w:pPr>
      <w:r>
        <w:t>IČO:</w:t>
      </w:r>
      <w:r>
        <w:tab/>
        <w:t>46 120 602</w:t>
      </w:r>
    </w:p>
    <w:p w:rsidR="00C85172" w:rsidRDefault="00D14E90">
      <w:pPr>
        <w:tabs>
          <w:tab w:val="center" w:pos="3300"/>
        </w:tabs>
        <w:spacing w:after="154"/>
        <w:ind w:left="0" w:firstLine="0"/>
        <w:jc w:val="left"/>
      </w:pPr>
      <w:r>
        <w:lastRenderedPageBreak/>
        <w:t>DIČ: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42" name="Picture 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2023231892</w:t>
      </w:r>
    </w:p>
    <w:p w:rsidR="00C85172" w:rsidRDefault="00D14E90">
      <w:pPr>
        <w:spacing w:line="366" w:lineRule="auto"/>
        <w:ind w:left="15" w:right="797"/>
      </w:pPr>
      <w:r>
        <w:t xml:space="preserve">zápis v obchodním rejstříku: OS Bratislava I., </w:t>
      </w:r>
      <w:proofErr w:type="spellStart"/>
      <w:r>
        <w:t>oddiel</w:t>
      </w:r>
      <w:proofErr w:type="spellEnd"/>
      <w:r>
        <w:t xml:space="preserve"> </w:t>
      </w:r>
      <w:proofErr w:type="spellStart"/>
      <w:r>
        <w:t>Sa</w:t>
      </w:r>
      <w:proofErr w:type="spellEnd"/>
      <w:r>
        <w:t>, vložka č. 7059/B právní forma:</w:t>
      </w:r>
      <w:r>
        <w:tab/>
        <w:t>akciová společnost</w:t>
      </w:r>
    </w:p>
    <w:tbl>
      <w:tblPr>
        <w:tblStyle w:val="TableGrid"/>
        <w:tblW w:w="8645" w:type="dxa"/>
        <w:tblInd w:w="-5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5933"/>
      </w:tblGrid>
      <w:tr w:rsidR="00C85172">
        <w:trPr>
          <w:trHeight w:val="597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0" w:firstLine="5"/>
            </w:pPr>
            <w:proofErr w:type="spellStart"/>
            <w:r>
              <w:rPr>
                <w:sz w:val="22"/>
              </w:rPr>
              <w:t>uniCredit</w:t>
            </w:r>
            <w:proofErr w:type="spellEnd"/>
            <w:r>
              <w:rPr>
                <w:sz w:val="22"/>
              </w:rPr>
              <w:t xml:space="preserve"> bank Czech Republic and Slovakia, a.s., pobočka </w:t>
            </w:r>
            <w:proofErr w:type="spellStart"/>
            <w:r>
              <w:rPr>
                <w:sz w:val="22"/>
              </w:rPr>
              <w:t>zahraničnej</w:t>
            </w:r>
            <w:proofErr w:type="spellEnd"/>
            <w:r>
              <w:rPr>
                <w:sz w:val="22"/>
              </w:rPr>
              <w:t xml:space="preserve"> banky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226" name="Picture 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Picture 3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172">
        <w:trPr>
          <w:trHeight w:val="313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t>zastoupen: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1C2821">
            <w:pPr>
              <w:spacing w:after="0" w:line="259" w:lineRule="auto"/>
              <w:ind w:left="10" w:firstLine="0"/>
              <w:jc w:val="left"/>
            </w:pPr>
            <w:proofErr w:type="spellStart"/>
            <w:r w:rsidRPr="001C2821">
              <w:rPr>
                <w:sz w:val="22"/>
                <w:highlight w:val="black"/>
              </w:rPr>
              <w:t>xxxxxxxxxxxxxxxxxxxxx</w:t>
            </w:r>
            <w:proofErr w:type="spellEnd"/>
            <w:r w:rsidR="00D14E90" w:rsidRPr="001C2821">
              <w:rPr>
                <w:sz w:val="22"/>
                <w:highlight w:val="black"/>
              </w:rPr>
              <w:t xml:space="preserve"> představenstva</w:t>
            </w:r>
          </w:p>
        </w:tc>
      </w:tr>
    </w:tbl>
    <w:p w:rsidR="00C85172" w:rsidRDefault="001C2821">
      <w:pPr>
        <w:spacing w:after="115" w:line="340" w:lineRule="auto"/>
        <w:ind w:left="-1" w:right="1234" w:firstLine="2707"/>
      </w:pPr>
      <w:proofErr w:type="spellStart"/>
      <w:r w:rsidRPr="001C2821">
        <w:rPr>
          <w:sz w:val="22"/>
          <w:highlight w:val="black"/>
        </w:rPr>
        <w:t>xxxxxxxxxxxxxxxxxxxxxxxxxxxxxx</w:t>
      </w:r>
      <w:proofErr w:type="spellEnd"/>
      <w:r w:rsidR="00D14E90">
        <w:rPr>
          <w:sz w:val="22"/>
        </w:rPr>
        <w:t xml:space="preserve"> představenstva (dále jen „Dodavatel”)</w:t>
      </w:r>
    </w:p>
    <w:p w:rsidR="00C85172" w:rsidRDefault="00C85172">
      <w:pPr>
        <w:sectPr w:rsidR="00C851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4" w:h="16834"/>
          <w:pgMar w:top="1894" w:right="2011" w:bottom="2143" w:left="1675" w:header="1100" w:footer="708" w:gutter="0"/>
          <w:cols w:space="708"/>
        </w:sectPr>
      </w:pPr>
    </w:p>
    <w:p w:rsidR="00C85172" w:rsidRDefault="00D14E90">
      <w:pPr>
        <w:spacing w:after="156"/>
        <w:ind w:left="106" w:right="797"/>
      </w:pPr>
      <w:r>
        <w:t>(dále společně jen „Smluvní strany”)</w:t>
      </w:r>
    </w:p>
    <w:p w:rsidR="00C85172" w:rsidRDefault="00D14E90">
      <w:pPr>
        <w:spacing w:after="145"/>
        <w:ind w:left="437" w:right="946" w:hanging="317"/>
      </w:pPr>
      <w:r>
        <w:t xml:space="preserve">l . Tato Dílčí smlouva byla uzavřena na základě Rámcové dohody uzavřené mezi Smluvními stranami dne </w:t>
      </w:r>
      <w:proofErr w:type="gramStart"/>
      <w:r>
        <w:t>9.2.2021</w:t>
      </w:r>
      <w:proofErr w:type="gramEnd"/>
      <w:r>
        <w:t xml:space="preserve"> postupem předvídaným v Rámcové dohodě a v zákoně č. 134/2016 Sb., o zadávání veřejných zakázek, ve znění pozdějších předpisů.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33433" name="Picture 33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" name="Picture 334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spacing w:after="115" w:line="269" w:lineRule="auto"/>
        <w:ind w:left="437" w:right="941" w:hanging="341"/>
      </w:pPr>
      <w:r>
        <w:rPr>
          <w:sz w:val="22"/>
        </w:rPr>
        <w:t>2. Práva a povinnost</w:t>
      </w:r>
      <w:r>
        <w:rPr>
          <w:sz w:val="22"/>
        </w:rPr>
        <w:t>i Smluvních stran a ostatní skutečnosti výslovně neupravené v této Dílčí smlouvě se řídí Rámcovou dohodou, případně zákonem č. 89/2012 Sb., občanský zákoník, ve znění pozdějších předpisů.</w:t>
      </w:r>
    </w:p>
    <w:p w:rsidR="00C85172" w:rsidRDefault="00D14E90">
      <w:pPr>
        <w:spacing w:after="127"/>
        <w:ind w:left="418" w:right="926" w:hanging="346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30" name="Picture 3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" name="Picture 32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Dodavatel se zavazuje na základě této Dílčí smlouvy dodat RSD ná</w:t>
      </w:r>
      <w:r>
        <w:t xml:space="preserve">sledující Plnění: druh Plnění (dle přílohy č. I a 2 Rámcové dohody): Předmětem plnění zakázky je lokální oprava výtluků na D2 ve správě SSUD Podivín. Zakázka obsahuje vyfrézování AB povrchu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31" name="Picture 3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" name="Picture 32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vozovky do hloubky 40 až 80 mm, nakládka, odvoz, vyčištění pracov</w:t>
      </w:r>
      <w:r>
        <w:t xml:space="preserve">ního místa, zaříznutí a </w:t>
      </w:r>
      <w:proofErr w:type="spellStart"/>
      <w:r>
        <w:t>dobourání</w:t>
      </w:r>
      <w:proofErr w:type="spellEnd"/>
      <w:r>
        <w:t xml:space="preserve">, ošetření trhlin zálivkou, spojovací postřik, pokládka LAS, zaříznutí a zálivka pracovních spár asfaltovou modifikovanou zálivkou. DIO </w:t>
      </w:r>
      <w:proofErr w:type="gramStart"/>
      <w:r>
        <w:t>bude zajištěno</w:t>
      </w:r>
      <w:proofErr w:type="gramEnd"/>
      <w:r>
        <w:t xml:space="preserve"> zhotovitelem podle schválených typových schémat.</w:t>
      </w:r>
    </w:p>
    <w:p w:rsidR="00C85172" w:rsidRDefault="00D14E90">
      <w:pPr>
        <w:spacing w:after="115" w:line="269" w:lineRule="auto"/>
        <w:ind w:left="447"/>
      </w:pPr>
      <w:r>
        <w:rPr>
          <w:sz w:val="22"/>
        </w:rPr>
        <w:t>množství / rozsah Plněn</w:t>
      </w:r>
      <w:r>
        <w:rPr>
          <w:sz w:val="22"/>
        </w:rPr>
        <w:t>í: dle přílohy č. I — Položkový rozpočet Plnění</w:t>
      </w:r>
    </w:p>
    <w:p w:rsidR="00C85172" w:rsidRDefault="00D14E90">
      <w:pPr>
        <w:numPr>
          <w:ilvl w:val="0"/>
          <w:numId w:val="1"/>
        </w:numPr>
        <w:spacing w:after="134"/>
        <w:ind w:left="447" w:right="857" w:hanging="34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6309360</wp:posOffset>
            </wp:positionH>
            <wp:positionV relativeFrom="page">
              <wp:posOffset>789657</wp:posOffset>
            </wp:positionV>
            <wp:extent cx="3048" cy="3049"/>
            <wp:effectExtent l="0" t="0" r="0" b="0"/>
            <wp:wrapTopAndBottom/>
            <wp:docPr id="3225" name="Picture 3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" name="Picture 32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RSD se zavazuje na základě této Dílčí smlouvy zaplatit Dodavateli Cenu Plnění stanovenou dle přílohy č. 1 této Dílčí smlouvy obsahující jednotkové ceny jednotlivých položek dodávaného Plnění, přičemž jednotk</w:t>
      </w:r>
      <w:r>
        <w:t>ová cena každé položky dodávaného Plnění bude vynásobena množstvím skutečně odebraného množství dané položky Plnění.</w:t>
      </w:r>
    </w:p>
    <w:p w:rsidR="00C85172" w:rsidRDefault="00D14E90">
      <w:pPr>
        <w:numPr>
          <w:ilvl w:val="0"/>
          <w:numId w:val="1"/>
        </w:numPr>
        <w:spacing w:after="137"/>
        <w:ind w:left="447" w:right="857" w:hanging="341"/>
      </w:pPr>
      <w:r>
        <w:t>Dodavatel se zavazuje dodat Plnění RSD na následující místo: Dálnice D2</w:t>
      </w:r>
    </w:p>
    <w:p w:rsidR="00C85172" w:rsidRDefault="00D14E90">
      <w:pPr>
        <w:ind w:left="460" w:right="797"/>
      </w:pPr>
      <w:r>
        <w:t>PRAVÁ STRANA</w:t>
      </w:r>
    </w:p>
    <w:p w:rsidR="00C85172" w:rsidRDefault="00D14E90">
      <w:pPr>
        <w:ind w:left="460" w:right="6653"/>
      </w:pPr>
      <w:r>
        <w:t>Odpočivadlo Starovičky Km 54,405 pomalý pruh</w:t>
      </w:r>
    </w:p>
    <w:p w:rsidR="00C85172" w:rsidRDefault="00D14E90">
      <w:pPr>
        <w:ind w:left="460" w:right="797"/>
      </w:pPr>
      <w:r>
        <w:t>Odpočivadlo Lanžhot</w:t>
      </w:r>
    </w:p>
    <w:p w:rsidR="00C85172" w:rsidRDefault="00D14E90">
      <w:pPr>
        <w:ind w:left="460" w:right="797"/>
      </w:pPr>
      <w:r>
        <w:t>Lanžhot, objízdná komunikace</w:t>
      </w:r>
    </w:p>
    <w:p w:rsidR="00C85172" w:rsidRDefault="00D14E90">
      <w:pPr>
        <w:ind w:left="460" w:right="797"/>
      </w:pPr>
      <w:r>
        <w:t>Km 56,260 připojovací pruh</w:t>
      </w:r>
    </w:p>
    <w:p w:rsidR="00C85172" w:rsidRDefault="00D14E90">
      <w:pPr>
        <w:ind w:left="460" w:right="6629"/>
      </w:pPr>
      <w:r>
        <w:t>Km 56,480 pomalý pruh Km 58,830 pomalý pruh</w:t>
      </w:r>
    </w:p>
    <w:p w:rsidR="00C85172" w:rsidRDefault="00D14E90">
      <w:pPr>
        <w:ind w:left="460" w:right="797"/>
      </w:pPr>
      <w:r>
        <w:t>Km 58,840 pomalý pruh</w:t>
      </w:r>
    </w:p>
    <w:p w:rsidR="00C85172" w:rsidRDefault="00D14E90">
      <w:pPr>
        <w:ind w:left="460" w:right="797"/>
      </w:pPr>
      <w:r>
        <w:lastRenderedPageBreak/>
        <w:t>Km 60,475 pomalý pruh</w:t>
      </w:r>
    </w:p>
    <w:p w:rsidR="00C85172" w:rsidRDefault="00D14E90">
      <w:pPr>
        <w:spacing w:after="0" w:line="269" w:lineRule="auto"/>
        <w:ind w:left="466"/>
      </w:pPr>
      <w:r>
        <w:rPr>
          <w:sz w:val="22"/>
        </w:rPr>
        <w:t>Km 60,480 pomalý pruh</w:t>
      </w:r>
    </w:p>
    <w:p w:rsidR="00C85172" w:rsidRDefault="00D14E90">
      <w:pPr>
        <w:ind w:left="460" w:right="6624"/>
      </w:pPr>
      <w:r>
        <w:t>Km 60,520 pomalý pruh Km 60,550 pomalý pruh</w:t>
      </w:r>
    </w:p>
    <w:p w:rsidR="00C85172" w:rsidRDefault="00D14E90">
      <w:pPr>
        <w:ind w:left="460" w:right="797"/>
      </w:pPr>
      <w:r>
        <w:t>LEVÁ STRANA</w:t>
      </w:r>
    </w:p>
    <w:p w:rsidR="00C85172" w:rsidRDefault="00D14E90">
      <w:pPr>
        <w:spacing w:after="147"/>
        <w:ind w:left="460" w:right="797"/>
      </w:pPr>
      <w:r>
        <w:t>Odpočivadlo La</w:t>
      </w:r>
      <w:r>
        <w:t>nžhot připojovací pruh</w:t>
      </w:r>
    </w:p>
    <w:p w:rsidR="00C85172" w:rsidRDefault="00D14E90">
      <w:pPr>
        <w:ind w:left="135" w:right="797"/>
      </w:pPr>
      <w:r>
        <w:t xml:space="preserve">6. Dodavatel se zavazuje dodat Plnění RSD nejpozději do </w:t>
      </w:r>
      <w:proofErr w:type="gramStart"/>
      <w:r>
        <w:t>3 1.5.2021</w:t>
      </w:r>
      <w:proofErr w:type="gramEnd"/>
      <w:r>
        <w:t>.</w:t>
      </w:r>
    </w:p>
    <w:p w:rsidR="00C85172" w:rsidRDefault="00D14E90">
      <w:pPr>
        <w:spacing w:after="149"/>
        <w:ind w:left="494" w:right="797" w:hanging="336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28" name="Picture 4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" name="Picture 4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7. Pojmy (zkratky) použité v Dílčí smlouvě s velkými počátečními písmeny mají význam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29" name="Picture 4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" name="Picture 44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odpovídající jejich definicím v Rámcové dohodě.</w:t>
      </w:r>
    </w:p>
    <w:p w:rsidR="00C85172" w:rsidRDefault="00D14E90">
      <w:pPr>
        <w:numPr>
          <w:ilvl w:val="0"/>
          <w:numId w:val="2"/>
        </w:numPr>
        <w:spacing w:after="150"/>
        <w:ind w:right="797" w:hanging="331"/>
      </w:pPr>
      <w:r>
        <w:rPr>
          <w:rFonts w:ascii="Calibri" w:eastAsia="Calibri" w:hAnsi="Calibri" w:cs="Calibri"/>
        </w:rPr>
        <w:t>Tato Smlouva se vyhotovuje v e</w:t>
      </w:r>
      <w:r>
        <w:rPr>
          <w:rFonts w:ascii="Calibri" w:eastAsia="Calibri" w:hAnsi="Calibri" w:cs="Calibri"/>
        </w:rPr>
        <w:t xml:space="preserve">lektronické podobě, přičemž obě smluvní strany obdrží </w:t>
      </w:r>
      <w:r>
        <w:rPr>
          <w:noProof/>
        </w:rPr>
        <w:drawing>
          <wp:inline distT="0" distB="0" distL="0" distR="0">
            <wp:extent cx="3048" cy="115857"/>
            <wp:effectExtent l="0" t="0" r="0" b="0"/>
            <wp:docPr id="33436" name="Picture 3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6" name="Picture 334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32" name="Picture 4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" name="Picture 44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jejich elektronický originál.</w:t>
      </w:r>
    </w:p>
    <w:p w:rsidR="00C85172" w:rsidRDefault="00D14E90">
      <w:pPr>
        <w:numPr>
          <w:ilvl w:val="0"/>
          <w:numId w:val="2"/>
        </w:numPr>
        <w:spacing w:after="520"/>
        <w:ind w:right="797" w:hanging="331"/>
      </w:pPr>
      <w:r>
        <w:rPr>
          <w:rFonts w:ascii="Calibri" w:eastAsia="Calibri" w:hAnsi="Calibri" w:cs="Calibri"/>
        </w:rPr>
        <w:t>Nedílnou součástí této Dílčí smlouvy je její příloha č. 1 — Položkový rozpočet Plnění.</w:t>
      </w:r>
    </w:p>
    <w:p w:rsidR="00C85172" w:rsidRDefault="00D14E90">
      <w:pPr>
        <w:spacing w:after="787" w:line="269" w:lineRule="auto"/>
        <w:ind w:left="509"/>
      </w:pPr>
      <w:r>
        <w:rPr>
          <w:rFonts w:ascii="Calibri" w:eastAsia="Calibri" w:hAnsi="Calibri" w:cs="Calibri"/>
          <w:sz w:val="22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:rsidR="00C85172" w:rsidRDefault="00D14E90">
      <w:pPr>
        <w:spacing w:after="110" w:line="259" w:lineRule="auto"/>
        <w:ind w:left="1589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tabs>
          <w:tab w:val="center" w:pos="574"/>
          <w:tab w:val="center" w:pos="1553"/>
          <w:tab w:val="center" w:pos="2350"/>
          <w:tab w:val="center" w:pos="2606"/>
          <w:tab w:val="center" w:pos="3446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</w:r>
      <w:proofErr w:type="spellStart"/>
      <w:proofErr w:type="gramStart"/>
      <w:r>
        <w:rPr>
          <w:rFonts w:ascii="Calibri" w:eastAsia="Calibri" w:hAnsi="Calibri" w:cs="Calibri"/>
          <w:sz w:val="12"/>
        </w:rPr>
        <w:t>Ing.Radim</w:t>
      </w:r>
      <w:proofErr w:type="spellEnd"/>
      <w:proofErr w:type="gramEnd"/>
      <w:r>
        <w:rPr>
          <w:rFonts w:ascii="Calibri" w:eastAsia="Calibri" w:hAnsi="Calibri" w:cs="Calibri"/>
          <w:sz w:val="12"/>
        </w:rPr>
        <w:tab/>
      </w:r>
      <w:proofErr w:type="spellStart"/>
      <w:r>
        <w:rPr>
          <w:rFonts w:ascii="Calibri" w:eastAsia="Calibri" w:hAnsi="Calibri" w:cs="Calibri"/>
          <w:sz w:val="12"/>
        </w:rPr>
        <w:t>Digitálněpodep</w:t>
      </w:r>
      <w:r>
        <w:rPr>
          <w:rFonts w:ascii="Calibri" w:eastAsia="Calibri" w:hAnsi="Calibri" w:cs="Calibri"/>
          <w:sz w:val="12"/>
        </w:rPr>
        <w:t>sal</w:t>
      </w:r>
      <w:proofErr w:type="spellEnd"/>
      <w:r>
        <w:rPr>
          <w:rFonts w:ascii="Calibri" w:eastAsia="Calibri" w:hAnsi="Calibri" w:cs="Calibri"/>
          <w:sz w:val="12"/>
        </w:rPr>
        <w:t xml:space="preserve"> </w:t>
      </w:r>
      <w:proofErr w:type="spellStart"/>
      <w:r w:rsidR="001C2821" w:rsidRPr="001C2821">
        <w:rPr>
          <w:rFonts w:ascii="Calibri" w:eastAsia="Calibri" w:hAnsi="Calibri" w:cs="Calibri"/>
          <w:sz w:val="12"/>
          <w:highlight w:val="black"/>
        </w:rPr>
        <w:t>xxxxxxxxxxxxx</w:t>
      </w:r>
      <w:r w:rsidRPr="001C2821">
        <w:rPr>
          <w:rFonts w:ascii="Calibri" w:eastAsia="Calibri" w:hAnsi="Calibri" w:cs="Calibri"/>
          <w:sz w:val="12"/>
          <w:highlight w:val="black"/>
        </w:rPr>
        <w:t>.D</w:t>
      </w:r>
      <w:proofErr w:type="spellEnd"/>
      <w:r w:rsidRPr="001C2821">
        <w:rPr>
          <w:rFonts w:ascii="Calibri" w:eastAsia="Calibri" w:hAnsi="Calibri" w:cs="Calibri"/>
          <w:sz w:val="12"/>
          <w:highlight w:val="black"/>
        </w:rPr>
        <w:t>.</w:t>
      </w:r>
      <w:r w:rsidRPr="001C2821">
        <w:rPr>
          <w:rFonts w:ascii="Calibri" w:eastAsia="Calibri" w:hAnsi="Calibri" w:cs="Calibri"/>
          <w:sz w:val="12"/>
          <w:highlight w:val="black"/>
        </w:rPr>
        <w:tab/>
        <w:t>Ing</w:t>
      </w:r>
      <w:r>
        <w:rPr>
          <w:rFonts w:ascii="Calibri" w:eastAsia="Calibri" w:hAnsi="Calibri" w:cs="Calibri"/>
          <w:sz w:val="12"/>
        </w:rPr>
        <w:t>.</w:t>
      </w:r>
      <w:r>
        <w:rPr>
          <w:rFonts w:ascii="Calibri" w:eastAsia="Calibri" w:hAnsi="Calibri" w:cs="Calibri"/>
          <w:sz w:val="12"/>
        </w:rP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34" name="Picture 4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" name="Picture 44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ab/>
      </w:r>
      <w:proofErr w:type="spellStart"/>
      <w:r>
        <w:rPr>
          <w:rFonts w:ascii="Calibri" w:eastAsia="Calibri" w:hAnsi="Calibri" w:cs="Calibri"/>
          <w:sz w:val="12"/>
        </w:rPr>
        <w:t>Digitálněpodepsal</w:t>
      </w:r>
      <w:proofErr w:type="spellEnd"/>
      <w:r>
        <w:rPr>
          <w:rFonts w:ascii="Calibri" w:eastAsia="Calibri" w:hAnsi="Calibri" w:cs="Calibri"/>
          <w:sz w:val="12"/>
        </w:rPr>
        <w:t xml:space="preserve"> Ing.</w:t>
      </w:r>
    </w:p>
    <w:p w:rsidR="00C85172" w:rsidRDefault="00D14E90">
      <w:pPr>
        <w:spacing w:after="72" w:line="259" w:lineRule="auto"/>
        <w:ind w:left="1949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spacing w:after="31" w:line="259" w:lineRule="auto"/>
        <w:ind w:left="83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436" name="Picture 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" name="Picture 44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tabs>
          <w:tab w:val="center" w:pos="991"/>
          <w:tab w:val="center" w:pos="3012"/>
        </w:tabs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</w:r>
      <w:proofErr w:type="spellStart"/>
      <w:proofErr w:type="gramStart"/>
      <w:r w:rsidR="001C2821" w:rsidRPr="001C2821">
        <w:rPr>
          <w:rFonts w:ascii="Calibri" w:eastAsia="Calibri" w:hAnsi="Calibri" w:cs="Calibri"/>
          <w:sz w:val="14"/>
          <w:highlight w:val="black"/>
        </w:rPr>
        <w:t>xxxxxxxxxxxx</w:t>
      </w:r>
      <w:r w:rsidRPr="001C2821">
        <w:rPr>
          <w:rFonts w:ascii="Calibri" w:eastAsia="Calibri" w:hAnsi="Calibri" w:cs="Calibri"/>
          <w:sz w:val="14"/>
          <w:highlight w:val="black"/>
        </w:rPr>
        <w:t>.D</w:t>
      </w:r>
      <w:proofErr w:type="spellEnd"/>
      <w:r>
        <w:rPr>
          <w:rFonts w:ascii="Calibri" w:eastAsia="Calibri" w:hAnsi="Calibri" w:cs="Calibri"/>
          <w:sz w:val="14"/>
        </w:rPr>
        <w:t>.</w:t>
      </w:r>
      <w:proofErr w:type="gramEnd"/>
      <w:r>
        <w:rPr>
          <w:rFonts w:ascii="Calibri" w:eastAsia="Calibri" w:hAnsi="Calibri" w:cs="Calibri"/>
          <w:sz w:val="14"/>
        </w:rPr>
        <w:t xml:space="preserve"> Datum:2021.04.22</w:t>
      </w:r>
      <w:r>
        <w:rPr>
          <w:rFonts w:ascii="Calibri" w:eastAsia="Calibri" w:hAnsi="Calibri" w:cs="Calibri"/>
          <w:sz w:val="14"/>
        </w:rPr>
        <w:tab/>
      </w:r>
      <w:proofErr w:type="spellStart"/>
      <w:r w:rsidR="001C2821" w:rsidRPr="001C2821">
        <w:rPr>
          <w:rFonts w:ascii="Calibri" w:eastAsia="Calibri" w:hAnsi="Calibri" w:cs="Calibri"/>
          <w:sz w:val="14"/>
          <w:highlight w:val="black"/>
        </w:rPr>
        <w:t>xxxxxxxxxxxxxxxxxxxxxxxxxxxxxxx</w:t>
      </w:r>
      <w:proofErr w:type="spellEnd"/>
    </w:p>
    <w:p w:rsidR="00C85172" w:rsidRDefault="00D14E90">
      <w:pPr>
        <w:spacing w:after="0" w:line="259" w:lineRule="auto"/>
        <w:ind w:left="1171" w:firstLine="0"/>
        <w:jc w:val="left"/>
      </w:pPr>
      <w:r>
        <w:rPr>
          <w:rFonts w:ascii="Calibri" w:eastAsia="Calibri" w:hAnsi="Calibri" w:cs="Calibri"/>
          <w:sz w:val="14"/>
        </w:rPr>
        <w:t>12:23:45 +</w:t>
      </w:r>
      <w:r w:rsidR="001C2821" w:rsidRPr="001C2821">
        <w:rPr>
          <w:rFonts w:ascii="Calibri" w:eastAsia="Calibri" w:hAnsi="Calibri" w:cs="Calibri"/>
          <w:sz w:val="14"/>
          <w:highlight w:val="black"/>
        </w:rPr>
        <w:t>xxxxxxxxxxxxxxxxxx</w:t>
      </w:r>
      <w:r w:rsidRPr="001C2821">
        <w:rPr>
          <w:rFonts w:ascii="Calibri" w:eastAsia="Calibri" w:hAnsi="Calibri" w:cs="Calibri"/>
          <w:sz w:val="14"/>
          <w:highlight w:val="black"/>
        </w:rPr>
        <w:t>.04</w:t>
      </w:r>
      <w:r>
        <w:rPr>
          <w:rFonts w:ascii="Calibri" w:eastAsia="Calibri" w:hAnsi="Calibri" w:cs="Calibri"/>
          <w:sz w:val="14"/>
        </w:rPr>
        <w:t>.27+0200'</w:t>
      </w:r>
    </w:p>
    <w:p w:rsidR="00C85172" w:rsidRDefault="00D14E90">
      <w:pPr>
        <w:spacing w:after="8563" w:line="259" w:lineRule="auto"/>
        <w:ind w:left="3072" w:firstLine="0"/>
        <w:jc w:val="left"/>
      </w:pPr>
      <w:r>
        <w:rPr>
          <w:noProof/>
        </w:rPr>
        <w:drawing>
          <wp:inline distT="0" distB="0" distL="0" distR="0">
            <wp:extent cx="289560" cy="60977"/>
            <wp:effectExtent l="0" t="0" r="0" b="0"/>
            <wp:docPr id="33438" name="Picture 3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8" name="Picture 334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Pr="001C2821" w:rsidRDefault="00D14E90">
      <w:pPr>
        <w:spacing w:after="0" w:line="259" w:lineRule="auto"/>
        <w:ind w:left="-5" w:hanging="10"/>
        <w:jc w:val="left"/>
        <w:rPr>
          <w:highlight w:val="black"/>
        </w:rPr>
      </w:pPr>
      <w:r>
        <w:rPr>
          <w:rFonts w:ascii="Calibri" w:eastAsia="Calibri" w:hAnsi="Calibri" w:cs="Calibri"/>
          <w:sz w:val="18"/>
        </w:rPr>
        <w:lastRenderedPageBreak/>
        <w:t xml:space="preserve">Digitálně podepsal: </w:t>
      </w:r>
      <w:proofErr w:type="spellStart"/>
      <w:r w:rsidR="001C2821" w:rsidRPr="001C2821">
        <w:rPr>
          <w:rFonts w:ascii="Calibri" w:eastAsia="Calibri" w:hAnsi="Calibri" w:cs="Calibri"/>
          <w:sz w:val="18"/>
          <w:highlight w:val="black"/>
        </w:rPr>
        <w:t>xxxxxxxxxxxxx</w:t>
      </w:r>
      <w:proofErr w:type="spellEnd"/>
    </w:p>
    <w:p w:rsidR="00C85172" w:rsidRDefault="001C2821">
      <w:pPr>
        <w:spacing w:after="0" w:line="259" w:lineRule="auto"/>
        <w:ind w:left="-5" w:hanging="10"/>
        <w:jc w:val="left"/>
      </w:pPr>
      <w:proofErr w:type="spellStart"/>
      <w:r w:rsidRPr="001C2821">
        <w:rPr>
          <w:rFonts w:ascii="Calibri" w:eastAsia="Calibri" w:hAnsi="Calibri" w:cs="Calibri"/>
          <w:sz w:val="18"/>
          <w:highlight w:val="black"/>
        </w:rPr>
        <w:t>xxxxxxxxxxxxxxxxx</w:t>
      </w:r>
      <w:proofErr w:type="spellEnd"/>
    </w:p>
    <w:p w:rsidR="00C85172" w:rsidRDefault="00D14E90">
      <w:pPr>
        <w:tabs>
          <w:tab w:val="center" w:pos="218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Datum: </w:t>
      </w:r>
      <w:proofErr w:type="gramStart"/>
      <w:r>
        <w:rPr>
          <w:rFonts w:ascii="Calibri" w:eastAsia="Calibri" w:hAnsi="Calibri" w:cs="Calibri"/>
          <w:sz w:val="16"/>
        </w:rPr>
        <w:t>27.04.2021</w:t>
      </w:r>
      <w:proofErr w:type="gramEnd"/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>+0200</w:t>
      </w:r>
    </w:p>
    <w:p w:rsidR="00C85172" w:rsidRDefault="00C85172">
      <w:pPr>
        <w:sectPr w:rsidR="00C85172">
          <w:type w:val="continuous"/>
          <w:pgSz w:w="11904" w:h="16834"/>
          <w:pgMar w:top="1920" w:right="638" w:bottom="564" w:left="1579" w:header="708" w:footer="708" w:gutter="0"/>
          <w:cols w:space="708"/>
        </w:sectPr>
      </w:pPr>
    </w:p>
    <w:p w:rsidR="00C85172" w:rsidRDefault="00D14E90">
      <w:pPr>
        <w:spacing w:after="0" w:line="259" w:lineRule="auto"/>
        <w:ind w:left="0" w:right="19" w:firstLine="0"/>
        <w:jc w:val="right"/>
      </w:pPr>
      <w:r>
        <w:rPr>
          <w:rFonts w:ascii="Calibri" w:eastAsia="Calibri" w:hAnsi="Calibri" w:cs="Calibri"/>
          <w:sz w:val="80"/>
        </w:rPr>
        <w:lastRenderedPageBreak/>
        <w:t>I</w:t>
      </w:r>
    </w:p>
    <w:p w:rsidR="00C85172" w:rsidRDefault="00D14E90">
      <w:pPr>
        <w:spacing w:after="245" w:line="259" w:lineRule="auto"/>
        <w:ind w:left="1157" w:firstLine="0"/>
        <w:jc w:val="left"/>
      </w:pPr>
      <w:r>
        <w:rPr>
          <w:noProof/>
        </w:rPr>
        <w:drawing>
          <wp:inline distT="0" distB="0" distL="0" distR="0">
            <wp:extent cx="3529584" cy="207323"/>
            <wp:effectExtent l="0" t="0" r="0" b="0"/>
            <wp:docPr id="9108" name="Picture 9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" name="Picture 910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58" w:type="dxa"/>
        <w:tblInd w:w="-26" w:type="dxa"/>
        <w:tblCellMar>
          <w:top w:w="0" w:type="dxa"/>
          <w:left w:w="29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65"/>
        <w:gridCol w:w="838"/>
        <w:gridCol w:w="4106"/>
        <w:gridCol w:w="557"/>
        <w:gridCol w:w="866"/>
        <w:gridCol w:w="1061"/>
        <w:gridCol w:w="1265"/>
      </w:tblGrid>
      <w:tr w:rsidR="00C85172">
        <w:trPr>
          <w:trHeight w:val="495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Poť.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č.</w:t>
            </w:r>
            <w:proofErr w:type="gramEnd"/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0" w:right="51" w:firstLine="0"/>
              <w:jc w:val="righ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</w:rPr>
              <w:t>P.č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dle OTSKP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Název položky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50" w:firstLine="62"/>
              <w:jc w:val="left"/>
            </w:pPr>
            <w:r>
              <w:rPr>
                <w:rFonts w:ascii="Calibri" w:eastAsia="Calibri" w:hAnsi="Calibri" w:cs="Calibri"/>
                <w:sz w:val="12"/>
              </w:rPr>
              <w:t>Měrná jednotka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199" w:hanging="125"/>
              <w:jc w:val="left"/>
            </w:pPr>
            <w:r>
              <w:rPr>
                <w:rFonts w:ascii="Calibri" w:eastAsia="Calibri" w:hAnsi="Calibri" w:cs="Calibri"/>
                <w:sz w:val="12"/>
              </w:rPr>
              <w:t>Počet měrných jednotek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14" w:firstLine="0"/>
            </w:pPr>
            <w:r>
              <w:rPr>
                <w:rFonts w:ascii="Calibri" w:eastAsia="Calibri" w:hAnsi="Calibri" w:cs="Calibri"/>
                <w:sz w:val="12"/>
              </w:rPr>
              <w:t>Medián cen z nabídek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Celkem</w:t>
            </w:r>
          </w:p>
          <w:p w:rsidR="00C85172" w:rsidRDefault="00D14E90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Kč bez DPH</w:t>
            </w:r>
          </w:p>
        </w:tc>
      </w:tr>
    </w:tbl>
    <w:p w:rsidR="00C85172" w:rsidRDefault="00D14E90">
      <w:pPr>
        <w:spacing w:line="259" w:lineRule="auto"/>
        <w:ind w:left="9" w:hanging="10"/>
        <w:jc w:val="left"/>
      </w:pPr>
      <w:r>
        <w:rPr>
          <w:rFonts w:ascii="Calibri" w:eastAsia="Calibri" w:hAnsi="Calibri" w:cs="Calibri"/>
          <w:sz w:val="12"/>
        </w:rPr>
        <w:t>SO 102 - Oprava výtluků v AHV (ruční pokládka)</w:t>
      </w:r>
    </w:p>
    <w:tbl>
      <w:tblPr>
        <w:tblStyle w:val="TableGrid"/>
        <w:tblW w:w="9067" w:type="dxa"/>
        <w:tblInd w:w="-16" w:type="dxa"/>
        <w:tblCellMar>
          <w:top w:w="0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01"/>
        <w:gridCol w:w="105"/>
        <w:gridCol w:w="789"/>
        <w:gridCol w:w="3520"/>
        <w:gridCol w:w="473"/>
        <w:gridCol w:w="817"/>
        <w:gridCol w:w="1439"/>
        <w:gridCol w:w="1523"/>
      </w:tblGrid>
      <w:tr w:rsidR="001C2821">
        <w:trPr>
          <w:trHeight w:val="173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11372E 50102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FRÉZOVANÍ ZPEVNĚNÝCH PLOCH ASFALT DROBNÝCH OPRAV A PLOŠ ROZPADŮ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9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485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635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xxxxxxxxxxxxxxxx</w:t>
            </w:r>
            <w:proofErr w:type="spellEnd"/>
          </w:p>
        </w:tc>
      </w:tr>
      <w:tr w:rsidR="001C2821">
        <w:trPr>
          <w:trHeight w:val="667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69" w:line="260" w:lineRule="auto"/>
              <w:ind w:left="117" w:firstLine="0"/>
            </w:pPr>
            <w:r>
              <w:rPr>
                <w:rFonts w:ascii="Calibri" w:eastAsia="Calibri" w:hAnsi="Calibri" w:cs="Calibri"/>
                <w:sz w:val="12"/>
              </w:rPr>
              <w:t>včetně odvozu, povinný odkup zhotovitelem - 85,08 Kč/t - neplatí v případě, že se jedná o nebezpečný odpad</w:t>
            </w:r>
          </w:p>
          <w:p w:rsidR="00C85172" w:rsidRDefault="00D14E90">
            <w:pPr>
              <w:spacing w:after="0" w:line="259" w:lineRule="auto"/>
              <w:ind w:left="11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frézování AB vozovky - obrusná vrstva - 40 nebo 50mm, případně další vrstva 40mm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Default="00D14E90">
            <w:pPr>
              <w:spacing w:after="0" w:line="259" w:lineRule="auto"/>
              <w:ind w:left="34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Pr="001C2821" w:rsidRDefault="001C2821">
            <w:pPr>
              <w:spacing w:after="0" w:line="259" w:lineRule="auto"/>
              <w:ind w:left="499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Pr="001C2821" w:rsidRDefault="001C2821">
            <w:pPr>
              <w:spacing w:after="0" w:line="259" w:lineRule="auto"/>
              <w:ind w:left="698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</w:t>
            </w:r>
            <w:proofErr w:type="spellEnd"/>
          </w:p>
        </w:tc>
      </w:tr>
      <w:tr w:rsidR="001C2821">
        <w:trPr>
          <w:trHeight w:val="451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14132 s0102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22" w:right="131" w:firstLine="0"/>
            </w:pPr>
            <w:r>
              <w:rPr>
                <w:rFonts w:ascii="Calibri" w:eastAsia="Calibri" w:hAnsi="Calibri" w:cs="Calibri"/>
                <w:sz w:val="12"/>
              </w:rPr>
              <w:t>POPLATKY ZA SKLÁDKU TYP S-NO (NEBEZPEČNÝ ODPAD) kalkulovaný rozsah pracuje s případným uložením frézovaného materiálu na skládku, včetně vícenákladů za manipulaci s odpadem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Pr="001C2821" w:rsidRDefault="001C2821">
            <w:pPr>
              <w:spacing w:after="0" w:line="259" w:lineRule="auto"/>
              <w:ind w:left="629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Pr="001C2821" w:rsidRDefault="001C2821">
            <w:pPr>
              <w:spacing w:after="0" w:line="259" w:lineRule="auto"/>
              <w:ind w:left="650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</w:t>
            </w:r>
            <w:proofErr w:type="spellEnd"/>
          </w:p>
        </w:tc>
      </w:tr>
      <w:tr w:rsidR="001C2821">
        <w:trPr>
          <w:trHeight w:val="32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5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  <w:p w:rsidR="00C85172" w:rsidRDefault="00D14E90">
            <w:pPr>
              <w:spacing w:after="0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919112 s0102</w:t>
            </w:r>
          </w:p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572214 50102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22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ŘEZÁNÍ ASFALTOVÉHO KRYTU VOZOVEK TL DO IOOMM</w:t>
            </w:r>
          </w:p>
          <w:p w:rsidR="00C85172" w:rsidRDefault="00D14E90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POSTŘIK Z MODIFIK EMULZE DO 0,5KG/M2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5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180,00</w:t>
            </w:r>
          </w:p>
          <w:p w:rsidR="00C85172" w:rsidRDefault="00D14E90">
            <w:pPr>
              <w:spacing w:after="0" w:line="259" w:lineRule="auto"/>
              <w:ind w:left="30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Pr="001C2821" w:rsidRDefault="001C2821">
            <w:pPr>
              <w:spacing w:after="0" w:line="259" w:lineRule="auto"/>
              <w:ind w:left="634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0"/>
                <w:highlight w:val="black"/>
              </w:rPr>
              <w:t>xxxxxxxxxx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Pr="001C2821" w:rsidRDefault="001C2821">
            <w:pPr>
              <w:spacing w:after="0" w:line="259" w:lineRule="auto"/>
              <w:ind w:left="707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</w:t>
            </w:r>
            <w:proofErr w:type="spellEnd"/>
          </w:p>
        </w:tc>
      </w:tr>
      <w:tr w:rsidR="001C2821">
        <w:trPr>
          <w:trHeight w:val="326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10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575D03_s0102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18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PS-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cp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- 0,35kg/m2</w:t>
            </w:r>
          </w:p>
          <w:p w:rsidR="00C85172" w:rsidRDefault="00D14E90">
            <w:pPr>
              <w:spacing w:after="0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LITÝ ASFALT MA I (SILNICE, DÁLNICE) 11 MODIFIK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36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Pr="001C2821" w:rsidRDefault="001C2821">
            <w:pPr>
              <w:spacing w:after="0" w:line="259" w:lineRule="auto"/>
              <w:ind w:left="451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Pr="001C2821" w:rsidRDefault="001C2821">
            <w:pPr>
              <w:spacing w:after="0" w:line="259" w:lineRule="auto"/>
              <w:ind w:left="650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</w:t>
            </w:r>
            <w:proofErr w:type="spellEnd"/>
          </w:p>
        </w:tc>
      </w:tr>
      <w:tr w:rsidR="001C2821">
        <w:trPr>
          <w:trHeight w:val="255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Default="00D14E9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575D53 s0102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3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rovnávací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vrstva na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frézovan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'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ovrch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MA II I PMB 25/55-60</w:t>
            </w:r>
          </w:p>
          <w:p w:rsidR="00C85172" w:rsidRDefault="00D14E90">
            <w:pPr>
              <w:spacing w:after="0" w:line="259" w:lineRule="auto"/>
              <w:ind w:left="13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LITÝ ASFALT MA I (SILNICE, DÁLNICE) 11 TL. 40MM MODIFIK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6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581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655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0"/>
                <w:highlight w:val="black"/>
              </w:rPr>
              <w:t>xxxxxxxxxxxxxxx</w:t>
            </w:r>
            <w:proofErr w:type="spellEnd"/>
          </w:p>
        </w:tc>
      </w:tr>
      <w:tr w:rsidR="001C2821">
        <w:trPr>
          <w:trHeight w:val="674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67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pokládka 2x40 mm, MA 11 1 PMB 25/55-60</w:t>
            </w:r>
          </w:p>
          <w:p w:rsidR="00C85172" w:rsidRDefault="00D14E90">
            <w:pPr>
              <w:spacing w:after="57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Zahrnuje všechny práce a dodávku materiálu vč. předepsané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prac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spáry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a jejich</w:t>
            </w:r>
          </w:p>
          <w:p w:rsidR="00C85172" w:rsidRDefault="00D14E90">
            <w:pPr>
              <w:spacing w:after="0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těsnění, na o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ení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stáv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vrst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atd.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Pr="001C2821" w:rsidRDefault="001C2821">
            <w:pPr>
              <w:spacing w:after="0" w:line="259" w:lineRule="auto"/>
              <w:ind w:left="643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Pr="001C2821" w:rsidRDefault="001C2821">
            <w:pPr>
              <w:spacing w:after="0" w:line="259" w:lineRule="auto"/>
              <w:ind w:left="717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</w:t>
            </w:r>
            <w:proofErr w:type="spellEnd"/>
          </w:p>
        </w:tc>
      </w:tr>
      <w:tr w:rsidR="001C2821">
        <w:trPr>
          <w:trHeight w:val="300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57643_s0102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31" w:right="784" w:firstLine="5"/>
            </w:pPr>
            <w:r>
              <w:rPr>
                <w:rFonts w:ascii="Calibri" w:eastAsia="Calibri" w:hAnsi="Calibri" w:cs="Calibri"/>
                <w:sz w:val="12"/>
              </w:rPr>
              <w:t xml:space="preserve">POSYP KAMENIVEM OBALOVANÝM 15KG/M2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zdrsňu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ící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os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Fedobalen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'm kamenivem fr. 2/4 v množství 8k /m2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3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1C2821">
        <w:trPr>
          <w:trHeight w:val="242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lastRenderedPageBreak/>
              <w:t>15</w:t>
            </w:r>
          </w:p>
          <w:p w:rsidR="00C85172" w:rsidRDefault="00D14E90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</w:t>
            </w: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113763 s0102</w:t>
            </w:r>
          </w:p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931323_s0102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5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FRÉZOVÁNÍ DRÁŽKY PRŮŘEZU DO 300MM2 V ASFALTOVÉ VOZOVCE</w:t>
            </w:r>
          </w:p>
          <w:p w:rsidR="00C85172" w:rsidRDefault="00D14E90">
            <w:pPr>
              <w:spacing w:after="0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TĚSNĚNÍ PRACOVNÍCH SPAR ASF ZÁLIVKOU MODIFIK PRŮŘ DO 300MM2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7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180,00</w:t>
            </w:r>
          </w:p>
          <w:p w:rsidR="00C85172" w:rsidRDefault="00D14E90">
            <w:pPr>
              <w:spacing w:after="0" w:line="259" w:lineRule="auto"/>
              <w:ind w:left="27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180,00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22" w:line="259" w:lineRule="auto"/>
              <w:ind w:left="648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0"/>
                <w:highlight w:val="black"/>
              </w:rPr>
              <w:t>xxxxxxxx</w:t>
            </w:r>
            <w:proofErr w:type="spellEnd"/>
          </w:p>
          <w:p w:rsidR="00C85172" w:rsidRPr="001C2821" w:rsidRDefault="001C2821">
            <w:pPr>
              <w:spacing w:after="0" w:line="259" w:lineRule="auto"/>
              <w:ind w:left="648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</w:t>
            </w:r>
            <w:proofErr w:type="spellEnd"/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712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</w:t>
            </w:r>
            <w:proofErr w:type="spellEnd"/>
          </w:p>
          <w:p w:rsidR="00C85172" w:rsidRPr="001C2821" w:rsidRDefault="001C2821">
            <w:pPr>
              <w:spacing w:after="0" w:line="259" w:lineRule="auto"/>
              <w:ind w:left="669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0"/>
                <w:highlight w:val="black"/>
              </w:rPr>
              <w:t>xxxxxxxxxxxxxx</w:t>
            </w:r>
            <w:proofErr w:type="spellEnd"/>
          </w:p>
        </w:tc>
      </w:tr>
      <w:tr w:rsidR="001C2821">
        <w:trPr>
          <w:trHeight w:val="339"/>
        </w:trPr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26" w:line="259" w:lineRule="auto"/>
              <w:ind w:left="13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průžná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modifik.asfaltová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zálivka za horka</w:t>
            </w:r>
          </w:p>
          <w:p w:rsidR="00C85172" w:rsidRDefault="00D14E90">
            <w:pPr>
              <w:spacing w:after="0" w:line="259" w:lineRule="auto"/>
              <w:ind w:left="13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Zahrnuje všechny práce a dodávku materiálu vč. úpravy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spar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přípravy povrchu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C85172">
        <w:tblPrEx>
          <w:tblCellMar>
            <w:top w:w="50" w:type="dxa"/>
            <w:left w:w="58" w:type="dxa"/>
            <w:right w:w="43" w:type="dxa"/>
          </w:tblCellMar>
        </w:tblPrEx>
        <w:trPr>
          <w:gridAfter w:val="3"/>
          <w:wAfter w:w="3193" w:type="dxa"/>
          <w:trHeight w:val="381"/>
        </w:trPr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pozn.:</w:t>
            </w:r>
          </w:p>
        </w:tc>
        <w:tc>
          <w:tcPr>
            <w:tcW w:w="5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71" w:firstLine="0"/>
            </w:pPr>
            <w:r>
              <w:rPr>
                <w:rFonts w:ascii="Calibri" w:eastAsia="Calibri" w:hAnsi="Calibri" w:cs="Calibri"/>
                <w:sz w:val="12"/>
              </w:rPr>
              <w:t xml:space="preserve">I) Po vyčistění povrchu je třeba zkontrolovat rovinatost 4m latí v souladu s platnými TKP. Hotové dílo musí splňovat normové požadavky na podélné a příčné nerovnosti (jinak nelze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opraw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převzít).</w:t>
            </w:r>
          </w:p>
        </w:tc>
      </w:tr>
      <w:tr w:rsidR="00C85172">
        <w:tblPrEx>
          <w:tblCellMar>
            <w:top w:w="50" w:type="dxa"/>
            <w:left w:w="58" w:type="dxa"/>
            <w:right w:w="43" w:type="dxa"/>
          </w:tblCellMar>
        </w:tblPrEx>
        <w:trPr>
          <w:gridAfter w:val="3"/>
          <w:wAfter w:w="3193" w:type="dxa"/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6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2) musí splňovat veškeré parametry dle platných předpisů, zejména ČSN EN 13 108-6, TKP 8, ČSN 73 6121, ČSN EN 13</w:t>
            </w:r>
          </w:p>
          <w:p w:rsidR="00C85172" w:rsidRDefault="00D14E90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108-1, TKP 7.</w:t>
            </w:r>
          </w:p>
        </w:tc>
      </w:tr>
    </w:tbl>
    <w:p w:rsidR="00C85172" w:rsidRDefault="00D14E90">
      <w:pPr>
        <w:spacing w:after="226" w:line="489" w:lineRule="auto"/>
        <w:ind w:left="10" w:right="9" w:hanging="10"/>
        <w:jc w:val="right"/>
      </w:pPr>
      <w:r>
        <w:rPr>
          <w:rFonts w:ascii="Calibri" w:eastAsia="Calibri" w:hAnsi="Calibri" w:cs="Calibri"/>
          <w:sz w:val="12"/>
        </w:rPr>
        <w:t>2</w:t>
      </w:r>
    </w:p>
    <w:p w:rsidR="00C85172" w:rsidRDefault="00D14E90">
      <w:pPr>
        <w:spacing w:after="240" w:line="259" w:lineRule="auto"/>
        <w:ind w:left="1181" w:firstLine="0"/>
        <w:jc w:val="left"/>
      </w:pPr>
      <w:r>
        <w:rPr>
          <w:noProof/>
        </w:rPr>
        <w:drawing>
          <wp:inline distT="0" distB="0" distL="0" distR="0">
            <wp:extent cx="3526536" cy="121955"/>
            <wp:effectExtent l="0" t="0" r="0" b="0"/>
            <wp:docPr id="13551" name="Picture 1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" name="Picture 1355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653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spacing w:after="11" w:line="259" w:lineRule="auto"/>
        <w:ind w:lef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6816" cy="15244"/>
                <wp:effectExtent l="0" t="0" r="0" b="0"/>
                <wp:docPr id="33441" name="Group 3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5244"/>
                          <a:chOff x="0" y="0"/>
                          <a:chExt cx="5766816" cy="15244"/>
                        </a:xfrm>
                      </wpg:grpSpPr>
                      <wps:wsp>
                        <wps:cNvPr id="33440" name="Shape 33440"/>
                        <wps:cNvSpPr/>
                        <wps:spPr>
                          <a:xfrm>
                            <a:off x="0" y="0"/>
                            <a:ext cx="576681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15244">
                                <a:moveTo>
                                  <a:pt x="0" y="7622"/>
                                </a:moveTo>
                                <a:lnTo>
                                  <a:pt x="5766816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41" style="width:454.08pt;height:1.20032pt;mso-position-horizontal-relative:char;mso-position-vertical-relative:line" coordsize="57668,152">
                <v:shape id="Shape 33440" style="position:absolute;width:57668;height:152;left:0;top:0;" coordsize="5766816,15244" path="m0,7622l5766816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85172" w:rsidRDefault="00D14E90">
      <w:pPr>
        <w:spacing w:line="259" w:lineRule="auto"/>
        <w:ind w:left="9" w:hanging="10"/>
        <w:jc w:val="left"/>
      </w:pPr>
      <w:r>
        <w:rPr>
          <w:rFonts w:ascii="Calibri" w:eastAsia="Calibri" w:hAnsi="Calibri" w:cs="Calibri"/>
          <w:sz w:val="12"/>
        </w:rPr>
        <w:t>SO 180 - DIO</w:t>
      </w:r>
    </w:p>
    <w:p w:rsidR="00C85172" w:rsidRDefault="00D14E90">
      <w:pPr>
        <w:spacing w:line="259" w:lineRule="auto"/>
        <w:ind w:left="1335" w:hanging="10"/>
        <w:jc w:val="left"/>
      </w:pPr>
      <w:r>
        <w:rPr>
          <w:rFonts w:ascii="Calibri" w:eastAsia="Calibri" w:hAnsi="Calibri" w:cs="Calibri"/>
          <w:sz w:val="12"/>
        </w:rPr>
        <w:t>POMOCP CEZ Z NEBOZAJI REGULACI A OCHRANU DOPRAVY</w:t>
      </w:r>
    </w:p>
    <w:tbl>
      <w:tblPr>
        <w:tblStyle w:val="TableGrid"/>
        <w:tblW w:w="9062" w:type="dxa"/>
        <w:tblInd w:w="-4" w:type="dxa"/>
        <w:tblCellMar>
          <w:top w:w="0" w:type="dxa"/>
          <w:left w:w="5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767"/>
        <w:gridCol w:w="3780"/>
        <w:gridCol w:w="526"/>
        <w:gridCol w:w="793"/>
        <w:gridCol w:w="1360"/>
        <w:gridCol w:w="1535"/>
      </w:tblGrid>
      <w:tr w:rsidR="001C2821">
        <w:trPr>
          <w:trHeight w:val="22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02720b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DIO - pracovní místo dlouhodobé, zúžení ze 2 pruhů na 1 nebo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ze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3 na 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30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2,00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383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578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xxxxxxxxxxxxxxxx</w:t>
            </w:r>
            <w:proofErr w:type="spellEnd"/>
          </w:p>
        </w:tc>
      </w:tr>
      <w:tr w:rsidR="001C2821">
        <w:trPr>
          <w:trHeight w:val="509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2"/>
              </w:rPr>
              <w:t xml:space="preserve">dle schématu DD 230 (obdobně DD 330)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resp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DD 240 (obdobně DD 340), předpoklad uzavírka dl.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Ikm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/2 dny - maximální doba trvání uzavírky je 48 hodin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6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2xA15,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aa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- 2000mz '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raznění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Ü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fluo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., třída 3</w:t>
            </w:r>
          </w:p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2x AIS, E3a - 800m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3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2x IP18b - 600m</w:t>
            </w:r>
          </w:p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2x B20a - 100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right="2659" w:firstLine="0"/>
            </w:pPr>
            <w:r>
              <w:rPr>
                <w:rFonts w:ascii="Calibri" w:eastAsia="Calibri" w:hAnsi="Calibri" w:cs="Calibri"/>
                <w:sz w:val="12"/>
              </w:rPr>
              <w:t>2x IP18b - 200m předzvěstná šipka S8c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3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2X B20a - 80</w:t>
            </w:r>
          </w:p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10x Z4 + výstražné světlo typu 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směrovací desky Z4 odstup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18m - cca 60 ks/km</w:t>
            </w:r>
          </w:p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2x 826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18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Zahrnuje sestavení i rozebrání DIO + 2x kontrolu na místě</w:t>
            </w:r>
          </w:p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Zahrnuje projednání 'jímky z celoročního rozhodnutí s MD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375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zahrnuje i jiná schémata dopravního omezení (DD 220, atd.) dle provozní směrnice</w:t>
            </w:r>
          </w:p>
          <w:p w:rsidR="00C85172" w:rsidRDefault="00D14E90">
            <w:pPr>
              <w:spacing w:after="4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11/17</w:t>
            </w:r>
          </w:p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POMOCP CEZ Z NEBOZAJI REGULACI A OCHRANU DOPRAVY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375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02720e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DIO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řechodné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SDZ před zúžením v místě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připojovaciho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či odbočovacího pruhu MÚK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32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2,00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393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593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0"/>
                <w:highlight w:val="black"/>
              </w:rPr>
              <w:t>xxxxxxxxxxxxxxx</w:t>
            </w:r>
            <w:proofErr w:type="spellEnd"/>
          </w:p>
        </w:tc>
      </w:tr>
      <w:tr w:rsidR="001C2821">
        <w:trPr>
          <w:trHeight w:val="509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délka cca 500m dle schématu DD 631, 632, 622 atd. včetně projednání uzavírky sestavení, rozebrání a kontroly DIO, předpoklad 2 dny - maximální doba trvání uzavírky je 48 hodin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1C2821">
        <w:trPr>
          <w:trHeight w:val="29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Zahrnuje sestavení i rozebrání DIO + 2x kontrolu na místě</w:t>
            </w:r>
          </w:p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Zahrnuje projednání výjimky z celoročního rozhodnutí s MD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1C2821">
        <w:trPr>
          <w:trHeight w:val="44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5" w:right="374" w:firstLine="0"/>
            </w:pPr>
            <w:r>
              <w:rPr>
                <w:rFonts w:ascii="Calibri" w:eastAsia="Calibri" w:hAnsi="Calibri" w:cs="Calibri"/>
                <w:sz w:val="12"/>
              </w:rPr>
              <w:t xml:space="preserve">délka cca 500m dle schématu DD 631, 632, 622 atd. včetně projednání uzavírky zahrnuje i jiná schémata dopravního omezení pro zúžení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ze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3 pruhů do 2 dle schválených pracovních míst na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dálnicvích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dle provozní směrnice 11/17 POMOCP CE Z NEBO ZAJI REGULACI A</w:t>
            </w:r>
            <w:r>
              <w:rPr>
                <w:rFonts w:ascii="Calibri" w:eastAsia="Calibri" w:hAnsi="Calibri" w:cs="Calibri"/>
                <w:sz w:val="12"/>
              </w:rPr>
              <w:t xml:space="preserve"> OCHRANU DOPRAVY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Pr="001C2821" w:rsidRDefault="00C85172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</w:tr>
      <w:tr w:rsidR="001C2821">
        <w:trPr>
          <w:trHeight w:val="223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02720f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70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z </w:t>
            </w:r>
          </w:p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DIO přechodné SDZ před zúžením ze 2 pruhů na 1 nebo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ze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3 na 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ks/den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34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1,00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403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xxxxxxxxxxxxxxxx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Pr="001C2821" w:rsidRDefault="001C2821">
            <w:pPr>
              <w:spacing w:after="0" w:line="259" w:lineRule="auto"/>
              <w:ind w:left="602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0"/>
                <w:highlight w:val="black"/>
              </w:rPr>
              <w:t>xxxxxxxxxxxxxxxx</w:t>
            </w:r>
            <w:proofErr w:type="spellEnd"/>
          </w:p>
        </w:tc>
      </w:tr>
      <w:tr w:rsidR="001C2821">
        <w:trPr>
          <w:trHeight w:val="365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dle schématu DK 230 (obdobně DK 330)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resp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DK 240 (obdobně DK 340), předpoklad uzavírka dl. 1000 m/den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72" w:right="173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ředzvěstn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' vozík A15,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aa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B20a-100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ředzvěstný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vozík B20a -80, IP18b, E3a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295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0" w:right="109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kužel se světlem typu I nebo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pžedzvěstná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světelná šipka S8c 3x výstražný práh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85172" w:rsidRDefault="00D14E90">
      <w:pPr>
        <w:spacing w:line="259" w:lineRule="auto"/>
        <w:ind w:left="1340" w:hanging="10"/>
        <w:jc w:val="left"/>
      </w:pPr>
      <w:r>
        <w:rPr>
          <w:rFonts w:ascii="Calibri" w:eastAsia="Calibri" w:hAnsi="Calibri" w:cs="Calibri"/>
          <w:sz w:val="12"/>
        </w:rPr>
        <w:t>ochranné vozidlo s hmotností min. 7,5 t, výstražný vozík velký S8c, C4b</w:t>
      </w:r>
    </w:p>
    <w:p w:rsidR="00C85172" w:rsidRDefault="00D14E90">
      <w:pPr>
        <w:spacing w:after="226" w:line="489" w:lineRule="auto"/>
        <w:ind w:left="10" w:right="9" w:hanging="10"/>
        <w:jc w:val="right"/>
      </w:pPr>
      <w:r>
        <w:rPr>
          <w:rFonts w:ascii="Calibri" w:eastAsia="Calibri" w:hAnsi="Calibri" w:cs="Calibri"/>
          <w:sz w:val="12"/>
        </w:rPr>
        <w:t>3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023" name="Picture 16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" name="Picture 160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72" w:rsidRDefault="00D14E90">
      <w:pPr>
        <w:spacing w:after="334" w:line="259" w:lineRule="auto"/>
        <w:ind w:left="1147" w:firstLine="0"/>
        <w:jc w:val="left"/>
      </w:pPr>
      <w:r>
        <w:rPr>
          <w:noProof/>
        </w:rPr>
        <w:lastRenderedPageBreak/>
        <w:drawing>
          <wp:inline distT="0" distB="0" distL="0" distR="0">
            <wp:extent cx="3529584" cy="121955"/>
            <wp:effectExtent l="0" t="0" r="0" b="0"/>
            <wp:docPr id="16052" name="Picture 16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" name="Picture 160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55" w:type="dxa"/>
        <w:tblInd w:w="-43" w:type="dxa"/>
        <w:tblCellMar>
          <w:top w:w="0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810"/>
        <w:gridCol w:w="3733"/>
        <w:gridCol w:w="599"/>
        <w:gridCol w:w="844"/>
        <w:gridCol w:w="1221"/>
        <w:gridCol w:w="1494"/>
      </w:tblGrid>
      <w:tr w:rsidR="001C2821">
        <w:trPr>
          <w:trHeight w:val="305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dopravní kužely - '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ška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0,75m odstup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18m - cca 60 ks/1000 m/den</w:t>
            </w:r>
          </w:p>
          <w:p w:rsidR="00C85172" w:rsidRDefault="00D14E90">
            <w:pPr>
              <w:spacing w:after="0" w:line="259" w:lineRule="auto"/>
              <w:ind w:left="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B 26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368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0" w:right="302" w:firstLine="0"/>
            </w:pPr>
            <w:proofErr w:type="gramStart"/>
            <w:r>
              <w:rPr>
                <w:rFonts w:ascii="Calibri" w:eastAsia="Calibri" w:hAnsi="Calibri" w:cs="Calibri"/>
                <w:sz w:val="12"/>
              </w:rPr>
              <w:t>Zahrnuje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projednání výjimky z celoročního rozhodnutí s MD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zahrnuje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i jiná schémata dopravního omezení (DK 220, 320, atd.) dle schválených pracovních míst na dálnicích a dle provozní směrnice II/17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  <w:tr w:rsidR="001C2821">
        <w:trPr>
          <w:trHeight w:val="379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916262a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5172" w:rsidRDefault="00D14E90">
            <w:pPr>
              <w:spacing w:after="0" w:line="259" w:lineRule="auto"/>
              <w:ind w:left="25" w:right="91"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DOPRAVNÍ KUŽEL ZI výš 75CM S FÓLIÍ TŘ 2 - MONTÁŽ S PŘESUNEM A DEMONTÁŽ pro případy prodloužení uzavírek (uzavírky dl. 1000 - 2000 m)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kus/den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Default="00D14E90">
            <w:pPr>
              <w:spacing w:after="0" w:line="259" w:lineRule="auto"/>
              <w:ind w:left="16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180,00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Pr="001C2821" w:rsidRDefault="001C2821">
            <w:pPr>
              <w:spacing w:after="0" w:line="259" w:lineRule="auto"/>
              <w:ind w:left="533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172" w:rsidRPr="001C2821" w:rsidRDefault="001C2821">
            <w:pPr>
              <w:spacing w:after="0" w:line="259" w:lineRule="auto"/>
              <w:ind w:left="598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xxxxxxxxxxxxxx</w:t>
            </w:r>
            <w:proofErr w:type="spellEnd"/>
          </w:p>
        </w:tc>
      </w:tr>
      <w:tr w:rsidR="001C2821">
        <w:trPr>
          <w:trHeight w:val="519"/>
        </w:trPr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25" w:firstLine="0"/>
            </w:pPr>
            <w:r>
              <w:rPr>
                <w:rFonts w:ascii="Calibri" w:eastAsia="Calibri" w:hAnsi="Calibri" w:cs="Calibri"/>
                <w:sz w:val="12"/>
              </w:rPr>
              <w:t>položka zahrnuje montáž, údržbu po celou dobu trvání funkce, náhradu zničených nebo ztracených kusů, nutnou opravu poškozených částí, odstraněni, demontáž a odklizení zařízení s odvozem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C8517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85172" w:rsidRDefault="00D14E90">
      <w:pPr>
        <w:pBdr>
          <w:top w:val="single" w:sz="4" w:space="0" w:color="000000"/>
          <w:left w:val="single" w:sz="12" w:space="0" w:color="000000"/>
          <w:bottom w:val="single" w:sz="4" w:space="0" w:color="000000"/>
          <w:right w:val="single" w:sz="10" w:space="0" w:color="000000"/>
        </w:pBdr>
        <w:spacing w:after="16" w:line="262" w:lineRule="auto"/>
        <w:ind w:left="156" w:right="1954" w:hanging="10"/>
        <w:jc w:val="left"/>
      </w:pPr>
      <w:r>
        <w:rPr>
          <w:rFonts w:ascii="Calibri" w:eastAsia="Calibri" w:hAnsi="Calibri" w:cs="Calibri"/>
          <w:sz w:val="12"/>
        </w:rPr>
        <w:t>Jedná se o orientační předpoklad využití pracovních míst na dálnicích, mohou být použita jakákoli schémata v souladu s platnou příručkou a směrnicí PS 11/17 dle intenzity provozu, denní doby, viditelnosti a umístění poruchy v příčném řezu</w:t>
      </w:r>
    </w:p>
    <w:p w:rsidR="00C85172" w:rsidRDefault="00C85172">
      <w:pPr>
        <w:sectPr w:rsidR="00C85172">
          <w:headerReference w:type="even" r:id="rId28"/>
          <w:headerReference w:type="default" r:id="rId29"/>
          <w:headerReference w:type="first" r:id="rId30"/>
          <w:pgSz w:w="11904" w:h="16834"/>
          <w:pgMar w:top="4912" w:right="907" w:bottom="4957" w:left="1315" w:header="4912" w:footer="708" w:gutter="0"/>
          <w:cols w:space="708"/>
        </w:sectPr>
      </w:pPr>
    </w:p>
    <w:p w:rsidR="00C85172" w:rsidRDefault="00D14E90">
      <w:pPr>
        <w:pBdr>
          <w:top w:val="single" w:sz="4" w:space="0" w:color="000000"/>
          <w:left w:val="single" w:sz="12" w:space="0" w:color="000000"/>
          <w:bottom w:val="single" w:sz="4" w:space="0" w:color="000000"/>
          <w:right w:val="single" w:sz="10" w:space="0" w:color="000000"/>
        </w:pBdr>
        <w:spacing w:after="16" w:line="262" w:lineRule="auto"/>
        <w:ind w:left="156" w:right="1954" w:hanging="10"/>
        <w:jc w:val="left"/>
      </w:pPr>
      <w:r>
        <w:rPr>
          <w:rFonts w:ascii="Calibri" w:eastAsia="Calibri" w:hAnsi="Calibri" w:cs="Calibri"/>
          <w:sz w:val="12"/>
        </w:rPr>
        <w:t>komunikace.</w:t>
      </w:r>
    </w:p>
    <w:tbl>
      <w:tblPr>
        <w:tblStyle w:val="TableGrid"/>
        <w:tblW w:w="5664" w:type="dxa"/>
        <w:tblInd w:w="6841" w:type="dxa"/>
        <w:tblCellMar>
          <w:top w:w="36" w:type="dxa"/>
          <w:left w:w="3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972"/>
        <w:gridCol w:w="2217"/>
        <w:gridCol w:w="1066"/>
        <w:gridCol w:w="910"/>
      </w:tblGrid>
      <w:tr w:rsidR="00C85172" w:rsidTr="001C2821">
        <w:trPr>
          <w:gridBefore w:val="3"/>
          <w:wBefore w:w="3688" w:type="dxa"/>
          <w:trHeight w:val="19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0" w:right="20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Celkem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72" w:rsidRDefault="00D14E90">
            <w:pPr>
              <w:spacing w:after="0" w:line="259" w:lineRule="auto"/>
              <w:ind w:left="8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373 574,19</w:t>
            </w:r>
          </w:p>
        </w:tc>
      </w:tr>
      <w:tr w:rsidR="00C85172" w:rsidTr="001C2821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976" w:type="dxa"/>
          <w:trHeight w:val="34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>Ing.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Digitálně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99" w:line="259" w:lineRule="auto"/>
              <w:ind w:left="100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Digitálně</w:t>
            </w:r>
          </w:p>
          <w:p w:rsidR="00C85172" w:rsidRDefault="00D14E90">
            <w:pPr>
              <w:tabs>
                <w:tab w:val="right" w:pos="19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Ing.</w:t>
            </w:r>
            <w:r>
              <w:rPr>
                <w:rFonts w:ascii="Calibri" w:eastAsia="Calibri" w:hAnsi="Calibri" w:cs="Calibri"/>
                <w:sz w:val="16"/>
              </w:rPr>
              <w:tab/>
              <w:t>podepsal Ing.</w:t>
            </w:r>
          </w:p>
        </w:tc>
      </w:tr>
      <w:tr w:rsidR="00C85172" w:rsidTr="001C2821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976" w:type="dxa"/>
          <w:trHeight w:val="21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1C2821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26"/>
                <w:highlight w:val="black"/>
              </w:rPr>
              <w:t>xxxxxxxxxxx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D14E90" w:rsidP="001C2821">
            <w:pPr>
              <w:spacing w:after="0" w:line="259" w:lineRule="auto"/>
              <w:ind w:left="5" w:right="178" w:firstLine="0"/>
              <w:jc w:val="left"/>
              <w:rPr>
                <w:highlight w:val="black"/>
              </w:rPr>
            </w:pPr>
            <w:r w:rsidRPr="001C2821">
              <w:rPr>
                <w:rFonts w:ascii="Calibri" w:eastAsia="Calibri" w:hAnsi="Calibri" w:cs="Calibri"/>
                <w:sz w:val="14"/>
                <w:highlight w:val="black"/>
              </w:rPr>
              <w:t xml:space="preserve">podepsal </w:t>
            </w:r>
            <w:proofErr w:type="spellStart"/>
            <w:r w:rsidR="001C2821" w:rsidRPr="001C2821">
              <w:rPr>
                <w:rFonts w:ascii="Calibri" w:eastAsia="Calibri" w:hAnsi="Calibri" w:cs="Calibri"/>
                <w:sz w:val="14"/>
                <w:highlight w:val="black"/>
              </w:rPr>
              <w:t>xxxxxxxxxxxxx</w:t>
            </w:r>
            <w:proofErr w:type="spellEnd"/>
            <w:r w:rsidRPr="001C2821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  <w:proofErr w:type="spellStart"/>
            <w:r w:rsidR="001C2821" w:rsidRPr="001C2821">
              <w:rPr>
                <w:rFonts w:ascii="Calibri" w:eastAsia="Calibri" w:hAnsi="Calibri" w:cs="Calibri"/>
                <w:sz w:val="14"/>
                <w:highlight w:val="black"/>
              </w:rPr>
              <w:t>xxxxxxxxxxxx</w:t>
            </w:r>
            <w:proofErr w:type="spellEnd"/>
            <w:r w:rsidRPr="001C2821">
              <w:rPr>
                <w:rFonts w:ascii="Calibri" w:eastAsia="Calibri" w:hAnsi="Calibri" w:cs="Calibri"/>
                <w:sz w:val="14"/>
                <w:highlight w:val="black"/>
              </w:rPr>
              <w:t>.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1C2821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6"/>
                <w:highlight w:val="black"/>
              </w:rPr>
              <w:t>xxxxxxxxxxxx</w:t>
            </w:r>
            <w:proofErr w:type="spellEnd"/>
          </w:p>
        </w:tc>
      </w:tr>
      <w:tr w:rsidR="00C85172" w:rsidTr="001C2821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976" w:type="dxa"/>
          <w:trHeight w:val="27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1C2821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26"/>
                <w:highlight w:val="black"/>
              </w:rPr>
              <w:lastRenderedPageBreak/>
              <w:t>xxxxxxxxxx</w:t>
            </w:r>
            <w:proofErr w:type="spellEnd"/>
            <w:r w:rsidR="00D14E90" w:rsidRPr="001C2821">
              <w:rPr>
                <w:rFonts w:ascii="Calibri" w:eastAsia="Calibri" w:hAnsi="Calibri" w:cs="Calibri"/>
                <w:sz w:val="26"/>
                <w:highlight w:val="black"/>
              </w:rPr>
              <w:t>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D14E90">
            <w:pPr>
              <w:spacing w:after="0" w:line="259" w:lineRule="auto"/>
              <w:ind w:left="0" w:right="254" w:firstLine="5"/>
              <w:jc w:val="left"/>
              <w:rPr>
                <w:highlight w:val="black"/>
              </w:rPr>
            </w:pPr>
            <w:r w:rsidRPr="001C2821">
              <w:rPr>
                <w:rFonts w:ascii="Calibri" w:eastAsia="Calibri" w:hAnsi="Calibri" w:cs="Calibri"/>
                <w:sz w:val="12"/>
                <w:highlight w:val="black"/>
              </w:rPr>
              <w:t>Datum: 2021.04.22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1C2821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34"/>
                <w:highlight w:val="black"/>
              </w:rPr>
              <w:t>xxxxxxxxxxxxxx</w:t>
            </w:r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>k</w:t>
            </w:r>
            <w:proofErr w:type="spellEnd"/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 xml:space="preserve"> Datum:</w:t>
            </w:r>
          </w:p>
          <w:p w:rsidR="00C85172" w:rsidRPr="001C2821" w:rsidRDefault="00D14E90">
            <w:pPr>
              <w:spacing w:after="0" w:line="259" w:lineRule="auto"/>
              <w:ind w:left="1003" w:firstLine="0"/>
              <w:jc w:val="left"/>
              <w:rPr>
                <w:highlight w:val="black"/>
              </w:rPr>
            </w:pPr>
            <w:r w:rsidRPr="001C2821">
              <w:rPr>
                <w:rFonts w:ascii="Calibri" w:eastAsia="Calibri" w:hAnsi="Calibri" w:cs="Calibri"/>
                <w:sz w:val="14"/>
                <w:highlight w:val="black"/>
              </w:rPr>
              <w:t>2021.04.27</w:t>
            </w:r>
          </w:p>
        </w:tc>
      </w:tr>
      <w:tr w:rsidR="00C85172" w:rsidTr="001C2821">
        <w:tblPrEx>
          <w:tblCellMar>
            <w:top w:w="0" w:type="dxa"/>
            <w:left w:w="0" w:type="dxa"/>
            <w:right w:w="0" w:type="dxa"/>
          </w:tblCellMar>
        </w:tblPrEx>
        <w:trPr>
          <w:gridAfter w:val="2"/>
          <w:wAfter w:w="1976" w:type="dxa"/>
          <w:trHeight w:val="377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C85172" w:rsidRDefault="00D14E90">
            <w:pPr>
              <w:spacing w:after="0" w:line="259" w:lineRule="auto"/>
              <w:ind w:left="5" w:firstLine="0"/>
              <w:jc w:val="left"/>
            </w:pPr>
            <w:r w:rsidRPr="001C2821">
              <w:rPr>
                <w:rFonts w:ascii="Calibri" w:eastAsia="Calibri" w:hAnsi="Calibri" w:cs="Calibri"/>
                <w:sz w:val="26"/>
                <w:highlight w:val="black"/>
              </w:rPr>
              <w:t>Ph.D.</w:t>
            </w:r>
            <w:bookmarkStart w:id="0" w:name="_GoBack"/>
            <w:bookmarkEnd w:id="0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1C2821">
            <w:pPr>
              <w:spacing w:after="0" w:line="259" w:lineRule="auto"/>
              <w:ind w:left="110" w:firstLine="0"/>
              <w:jc w:val="center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14"/>
                <w:highlight w:val="black"/>
              </w:rPr>
              <w:t>xxxxxxxxxxxxxx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C85172" w:rsidRPr="001C2821" w:rsidRDefault="001C2821">
            <w:pPr>
              <w:tabs>
                <w:tab w:val="center" w:pos="1111"/>
                <w:tab w:val="center" w:pos="1169"/>
                <w:tab w:val="center" w:pos="1222"/>
                <w:tab w:val="center" w:pos="1294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proofErr w:type="spellStart"/>
            <w:r w:rsidRPr="001C2821">
              <w:rPr>
                <w:rFonts w:ascii="Calibri" w:eastAsia="Calibri" w:hAnsi="Calibri" w:cs="Calibri"/>
                <w:sz w:val="34"/>
                <w:highlight w:val="black"/>
              </w:rPr>
              <w:t>xxxxxxxxxxxx</w:t>
            </w:r>
            <w:proofErr w:type="spellEnd"/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 xml:space="preserve"> </w:t>
            </w:r>
            <w:r w:rsidR="00D14E90" w:rsidRPr="001C2821">
              <w:rPr>
                <w:noProof/>
                <w:highlight w:val="black"/>
              </w:rPr>
              <w:drawing>
                <wp:inline distT="0" distB="0" distL="0" distR="0">
                  <wp:extent cx="42672" cy="64027"/>
                  <wp:effectExtent l="0" t="0" r="0" b="0"/>
                  <wp:docPr id="16027" name="Picture 1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" name="Picture 160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6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ab/>
            </w:r>
            <w:r w:rsidR="00D14E90" w:rsidRPr="001C2821">
              <w:rPr>
                <w:noProof/>
                <w:highlight w:val="black"/>
              </w:rPr>
              <w:drawing>
                <wp:inline distT="0" distB="0" distL="0" distR="0">
                  <wp:extent cx="39624" cy="67075"/>
                  <wp:effectExtent l="0" t="0" r="0" b="0"/>
                  <wp:docPr id="16025" name="Picture 1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5" name="Picture 1602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ab/>
            </w:r>
            <w:r w:rsidR="00D14E90" w:rsidRPr="001C2821">
              <w:rPr>
                <w:noProof/>
                <w:highlight w:val="black"/>
              </w:rPr>
              <w:drawing>
                <wp:inline distT="0" distB="0" distL="0" distR="0">
                  <wp:extent cx="12192" cy="15244"/>
                  <wp:effectExtent l="0" t="0" r="0" b="0"/>
                  <wp:docPr id="16028" name="Picture 1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8" name="Picture 160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4E90" w:rsidRPr="001C2821">
              <w:rPr>
                <w:noProof/>
                <w:highlight w:val="black"/>
              </w:rPr>
              <w:drawing>
                <wp:inline distT="0" distB="0" distL="0" distR="0">
                  <wp:extent cx="15240" cy="15245"/>
                  <wp:effectExtent l="0" t="0" r="0" b="0"/>
                  <wp:docPr id="16029" name="Picture 1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" name="Picture 1602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ab/>
            </w:r>
            <w:r w:rsidR="00D14E90" w:rsidRPr="001C2821">
              <w:rPr>
                <w:noProof/>
                <w:highlight w:val="black"/>
              </w:rPr>
              <w:drawing>
                <wp:inline distT="0" distB="0" distL="0" distR="0">
                  <wp:extent cx="39624" cy="67075"/>
                  <wp:effectExtent l="0" t="0" r="0" b="0"/>
                  <wp:docPr id="16026" name="Picture 1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" name="Picture 1602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4E90" w:rsidRPr="001C2821">
              <w:rPr>
                <w:rFonts w:ascii="Calibri" w:eastAsia="Calibri" w:hAnsi="Calibri" w:cs="Calibri"/>
                <w:sz w:val="34"/>
                <w:highlight w:val="black"/>
              </w:rPr>
              <w:tab/>
            </w:r>
            <w:r w:rsidR="00D14E90" w:rsidRPr="001C2821">
              <w:rPr>
                <w:noProof/>
                <w:highlight w:val="black"/>
              </w:rPr>
              <w:drawing>
                <wp:inline distT="0" distB="0" distL="0" distR="0">
                  <wp:extent cx="45720" cy="67075"/>
                  <wp:effectExtent l="0" t="0" r="0" b="0"/>
                  <wp:docPr id="16024" name="Picture 1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" name="Picture 1602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172" w:rsidRPr="001C2821" w:rsidRDefault="00D14E90">
            <w:pPr>
              <w:spacing w:after="0" w:line="259" w:lineRule="auto"/>
              <w:ind w:left="542" w:firstLine="0"/>
              <w:jc w:val="center"/>
              <w:rPr>
                <w:highlight w:val="black"/>
              </w:rPr>
            </w:pPr>
            <w:r w:rsidRPr="001C2821">
              <w:rPr>
                <w:rFonts w:ascii="Calibri" w:eastAsia="Calibri" w:hAnsi="Calibri" w:cs="Calibri"/>
                <w:sz w:val="16"/>
                <w:highlight w:val="black"/>
              </w:rPr>
              <w:t>+0200'</w:t>
            </w:r>
          </w:p>
        </w:tc>
      </w:tr>
    </w:tbl>
    <w:p w:rsidR="00C85172" w:rsidRPr="001C2821" w:rsidRDefault="00D14E90">
      <w:pPr>
        <w:spacing w:line="259" w:lineRule="auto"/>
        <w:ind w:left="9" w:hanging="10"/>
        <w:jc w:val="left"/>
        <w:rPr>
          <w:highlight w:val="black"/>
        </w:rPr>
      </w:pPr>
      <w:r>
        <w:rPr>
          <w:rFonts w:ascii="Calibri" w:eastAsia="Calibri" w:hAnsi="Calibri" w:cs="Calibri"/>
          <w:sz w:val="12"/>
        </w:rPr>
        <w:t xml:space="preserve">Digitálně podepsal: </w:t>
      </w:r>
      <w:proofErr w:type="spellStart"/>
      <w:r w:rsidR="001C2821" w:rsidRPr="001C2821">
        <w:rPr>
          <w:rFonts w:ascii="Calibri" w:eastAsia="Calibri" w:hAnsi="Calibri" w:cs="Calibri"/>
          <w:sz w:val="12"/>
          <w:highlight w:val="black"/>
        </w:rPr>
        <w:t>xxxxxxxxxxxxx</w:t>
      </w:r>
      <w:proofErr w:type="spellEnd"/>
    </w:p>
    <w:p w:rsidR="00C85172" w:rsidRDefault="001C2821">
      <w:pPr>
        <w:spacing w:line="259" w:lineRule="auto"/>
        <w:ind w:left="9" w:hanging="10"/>
        <w:jc w:val="left"/>
      </w:pPr>
      <w:proofErr w:type="spellStart"/>
      <w:r w:rsidRPr="001C2821">
        <w:rPr>
          <w:rFonts w:ascii="Calibri" w:eastAsia="Calibri" w:hAnsi="Calibri" w:cs="Calibri"/>
          <w:sz w:val="12"/>
          <w:highlight w:val="black"/>
        </w:rPr>
        <w:t>xxxxxxxxxxxxx</w:t>
      </w:r>
      <w:proofErr w:type="spellEnd"/>
    </w:p>
    <w:p w:rsidR="00C85172" w:rsidRDefault="00D14E90">
      <w:pPr>
        <w:spacing w:line="259" w:lineRule="auto"/>
        <w:ind w:left="9" w:hanging="10"/>
        <w:jc w:val="left"/>
      </w:pPr>
      <w:r>
        <w:rPr>
          <w:rFonts w:ascii="Calibri" w:eastAsia="Calibri" w:hAnsi="Calibri" w:cs="Calibri"/>
          <w:sz w:val="12"/>
        </w:rPr>
        <w:t>Datum: 27.04.2021 20:08:34 +0200</w:t>
      </w:r>
    </w:p>
    <w:sectPr w:rsidR="00C85172">
      <w:type w:val="continuous"/>
      <w:pgSz w:w="11904" w:h="16834"/>
      <w:pgMar w:top="4912" w:right="9029" w:bottom="4441" w:left="11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4E90">
      <w:pPr>
        <w:spacing w:after="0" w:line="240" w:lineRule="auto"/>
      </w:pPr>
      <w:r>
        <w:separator/>
      </w:r>
    </w:p>
  </w:endnote>
  <w:endnote w:type="continuationSeparator" w:id="0">
    <w:p w:rsidR="00000000" w:rsidRDefault="00D1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90" w:rsidRDefault="00D14E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90" w:rsidRDefault="00D14E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90" w:rsidRDefault="00D14E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4E90">
      <w:pPr>
        <w:spacing w:after="0" w:line="240" w:lineRule="auto"/>
      </w:pPr>
      <w:r>
        <w:separator/>
      </w:r>
    </w:p>
  </w:footnote>
  <w:footnote w:type="continuationSeparator" w:id="0">
    <w:p w:rsidR="00000000" w:rsidRDefault="00D1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72" w:rsidRPr="00D14E90" w:rsidRDefault="00C85172" w:rsidP="00D14E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72" w:rsidRPr="00D14E90" w:rsidRDefault="00C85172" w:rsidP="00D14E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72" w:rsidRPr="00D14E90" w:rsidRDefault="00C85172" w:rsidP="00D14E9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72" w:rsidRPr="00D14E90" w:rsidRDefault="00C85172" w:rsidP="00D14E9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72" w:rsidRPr="00D14E90" w:rsidRDefault="00C85172" w:rsidP="00D14E9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72" w:rsidRPr="00D14E90" w:rsidRDefault="00C85172" w:rsidP="00D14E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B38"/>
    <w:multiLevelType w:val="hybridMultilevel"/>
    <w:tmpl w:val="0CE070D2"/>
    <w:lvl w:ilvl="0" w:tplc="BA14232A">
      <w:start w:val="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0B1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855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C4E8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2F9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431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4B3B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877F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E7A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74479B"/>
    <w:multiLevelType w:val="hybridMultilevel"/>
    <w:tmpl w:val="9A6C9308"/>
    <w:lvl w:ilvl="0" w:tplc="0AD4C05C">
      <w:start w:val="8"/>
      <w:numFmt w:val="decimal"/>
      <w:lvlText w:val="%1.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6F58E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82372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985E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4C872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4C570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49312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C130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020CE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72"/>
    <w:rsid w:val="001C2821"/>
    <w:rsid w:val="00C85172"/>
    <w:rsid w:val="00D1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FD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1" w:lineRule="auto"/>
      <w:ind w:left="210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1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E90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D1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E9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34" Type="http://schemas.openxmlformats.org/officeDocument/2006/relationships/image" Target="media/image19.jpg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18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g"/><Relationship Id="rId32" Type="http://schemas.openxmlformats.org/officeDocument/2006/relationships/image" Target="media/image17.jp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jpg"/><Relationship Id="rId28" Type="http://schemas.openxmlformats.org/officeDocument/2006/relationships/header" Target="header4.xml"/><Relationship Id="rId36" Type="http://schemas.openxmlformats.org/officeDocument/2006/relationships/image" Target="media/image21.jpg"/><Relationship Id="rId10" Type="http://schemas.openxmlformats.org/officeDocument/2006/relationships/header" Target="header1.xml"/><Relationship Id="rId19" Type="http://schemas.openxmlformats.org/officeDocument/2006/relationships/image" Target="media/image7.jpg"/><Relationship Id="rId31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header" Target="header6.xml"/><Relationship Id="rId3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2021-04-28T08:10:00Z</dcterms:created>
  <dcterms:modified xsi:type="dcterms:W3CDTF">2021-04-28T08:10:00Z</dcterms:modified>
</cp:coreProperties>
</file>