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9D2" w:rsidRDefault="008379D2">
      <w:pPr>
        <w:pStyle w:val="Zkladntext"/>
        <w:spacing w:before="6"/>
        <w:rPr>
          <w:rFonts w:ascii="Times New Roman"/>
          <w:b w:val="0"/>
          <w:sz w:val="5"/>
        </w:rPr>
      </w:pPr>
    </w:p>
    <w:p w:rsidR="008379D2" w:rsidRDefault="00314092">
      <w:pPr>
        <w:pStyle w:val="Zkladntext"/>
        <w:ind w:left="171" w:right="-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>
            <wp:extent cx="1200131" cy="4152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0131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79D2" w:rsidRDefault="008379D2">
      <w:pPr>
        <w:pStyle w:val="Zkladntext"/>
        <w:spacing w:before="6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817"/>
      </w:tblGrid>
      <w:tr w:rsidR="008379D2">
        <w:trPr>
          <w:trHeight w:val="128"/>
        </w:trPr>
        <w:tc>
          <w:tcPr>
            <w:tcW w:w="1817" w:type="dxa"/>
          </w:tcPr>
          <w:p w:rsidR="008379D2" w:rsidRDefault="00314092">
            <w:pPr>
              <w:pStyle w:val="TableParagraph"/>
              <w:spacing w:line="108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Vlastimil Smekal</w:t>
            </w:r>
          </w:p>
        </w:tc>
      </w:tr>
      <w:tr w:rsidR="008379D2">
        <w:trPr>
          <w:trHeight w:val="140"/>
        </w:trPr>
        <w:tc>
          <w:tcPr>
            <w:tcW w:w="1817" w:type="dxa"/>
          </w:tcPr>
          <w:p w:rsidR="008379D2" w:rsidRDefault="00314092">
            <w:pPr>
              <w:pStyle w:val="TableParagraph"/>
              <w:spacing w:before="12" w:line="108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 xml:space="preserve">KSP </w:t>
            </w:r>
            <w:proofErr w:type="gramStart"/>
            <w:r>
              <w:rPr>
                <w:w w:val="105"/>
                <w:sz w:val="10"/>
              </w:rPr>
              <w:t>COMPUTER ; SERVICES</w:t>
            </w:r>
            <w:proofErr w:type="gramEnd"/>
            <w:r>
              <w:rPr>
                <w:w w:val="105"/>
                <w:sz w:val="10"/>
              </w:rPr>
              <w:t xml:space="preserve"> SRO</w:t>
            </w:r>
          </w:p>
        </w:tc>
      </w:tr>
      <w:tr w:rsidR="008379D2">
        <w:trPr>
          <w:trHeight w:val="140"/>
        </w:trPr>
        <w:tc>
          <w:tcPr>
            <w:tcW w:w="1817" w:type="dxa"/>
          </w:tcPr>
          <w:p w:rsidR="008379D2" w:rsidRDefault="00314092">
            <w:pPr>
              <w:pStyle w:val="TableParagraph"/>
              <w:spacing w:before="11" w:line="109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NAD STRANI 109/46,0</w:t>
            </w:r>
          </w:p>
        </w:tc>
      </w:tr>
      <w:tr w:rsidR="008379D2">
        <w:trPr>
          <w:trHeight w:val="141"/>
        </w:trPr>
        <w:tc>
          <w:tcPr>
            <w:tcW w:w="1817" w:type="dxa"/>
          </w:tcPr>
          <w:p w:rsidR="008379D2" w:rsidRDefault="00314092">
            <w:pPr>
              <w:pStyle w:val="TableParagraph"/>
              <w:spacing w:before="12" w:line="109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PRAHA, 0-180 00</w:t>
            </w:r>
          </w:p>
        </w:tc>
      </w:tr>
      <w:tr w:rsidR="008379D2">
        <w:trPr>
          <w:trHeight w:val="141"/>
        </w:trPr>
        <w:tc>
          <w:tcPr>
            <w:tcW w:w="1817" w:type="dxa"/>
          </w:tcPr>
          <w:p w:rsidR="008379D2" w:rsidRDefault="00314092">
            <w:pPr>
              <w:pStyle w:val="TableParagraph"/>
              <w:spacing w:before="12" w:line="109" w:lineRule="exact"/>
              <w:ind w:left="23"/>
              <w:rPr>
                <w:sz w:val="10"/>
              </w:rPr>
            </w:pPr>
            <w:r>
              <w:rPr>
                <w:w w:val="105"/>
                <w:sz w:val="10"/>
              </w:rPr>
              <w:t>CZECH REPUBLIC</w:t>
            </w:r>
          </w:p>
        </w:tc>
      </w:tr>
      <w:tr w:rsidR="008379D2">
        <w:trPr>
          <w:trHeight w:val="290"/>
        </w:trPr>
        <w:tc>
          <w:tcPr>
            <w:tcW w:w="1817" w:type="dxa"/>
          </w:tcPr>
          <w:p w:rsidR="008379D2" w:rsidRDefault="00314092">
            <w:pPr>
              <w:pStyle w:val="TableParagraph"/>
              <w:spacing w:before="12"/>
              <w:ind w:left="23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Ph</w:t>
            </w:r>
            <w:proofErr w:type="spellEnd"/>
            <w:r>
              <w:rPr>
                <w:w w:val="105"/>
                <w:sz w:val="10"/>
              </w:rPr>
              <w:t xml:space="preserve"> no:+420 222 742 616</w:t>
            </w:r>
          </w:p>
        </w:tc>
      </w:tr>
    </w:tbl>
    <w:p w:rsidR="008379D2" w:rsidRDefault="008379D2">
      <w:pPr>
        <w:pStyle w:val="Zkladntext"/>
        <w:rPr>
          <w:rFonts w:ascii="Times New Roman"/>
          <w:b w:val="0"/>
          <w:sz w:val="13"/>
        </w:rPr>
      </w:pPr>
    </w:p>
    <w:p w:rsidR="008379D2" w:rsidRDefault="00986C00">
      <w:pPr>
        <w:spacing w:before="1"/>
        <w:ind w:left="143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-94615</wp:posOffset>
                </wp:positionV>
                <wp:extent cx="6076315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315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AA4E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95pt,-7.45pt" to="536.4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0oHQIAAEIEAAAOAAAAZHJzL2Uyb0RvYy54bWysU8GO2jAQvVfqP1i+QxLIsm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" strokeweight="1.08pt">
                <w10:wrap anchorx="page"/>
              </v:line>
            </w:pict>
          </mc:Fallback>
        </mc:AlternateContent>
      </w:r>
      <w:r w:rsidR="00314092">
        <w:rPr>
          <w:b/>
          <w:w w:val="105"/>
          <w:sz w:val="10"/>
        </w:rPr>
        <w:t xml:space="preserve">Datum: </w:t>
      </w:r>
      <w:proofErr w:type="gramStart"/>
      <w:r w:rsidR="00314092">
        <w:rPr>
          <w:w w:val="105"/>
          <w:sz w:val="10"/>
        </w:rPr>
        <w:t>19.2.2021</w:t>
      </w:r>
      <w:proofErr w:type="gramEnd"/>
    </w:p>
    <w:p w:rsidR="008379D2" w:rsidRDefault="00314092">
      <w:pPr>
        <w:spacing w:before="73"/>
        <w:ind w:left="143"/>
        <w:rPr>
          <w:b/>
          <w:sz w:val="18"/>
        </w:rPr>
      </w:pPr>
      <w:r>
        <w:br w:type="column"/>
      </w:r>
      <w:r>
        <w:rPr>
          <w:b/>
          <w:sz w:val="18"/>
        </w:rPr>
        <w:lastRenderedPageBreak/>
        <w:t>Cenová nabídka</w:t>
      </w:r>
    </w:p>
    <w:p w:rsidR="008379D2" w:rsidRDefault="008379D2">
      <w:pPr>
        <w:rPr>
          <w:b/>
          <w:sz w:val="20"/>
        </w:rPr>
      </w:pPr>
    </w:p>
    <w:p w:rsidR="008379D2" w:rsidRDefault="008379D2">
      <w:pPr>
        <w:rPr>
          <w:b/>
          <w:sz w:val="20"/>
        </w:rPr>
      </w:pPr>
    </w:p>
    <w:p w:rsidR="008379D2" w:rsidRDefault="008379D2">
      <w:pPr>
        <w:spacing w:before="5"/>
        <w:rPr>
          <w:b/>
          <w:sz w:val="12"/>
        </w:rPr>
      </w:pPr>
    </w:p>
    <w:tbl>
      <w:tblPr>
        <w:tblStyle w:val="TableNormal"/>
        <w:tblW w:w="0" w:type="auto"/>
        <w:tblInd w:w="3400" w:type="dxa"/>
        <w:tblLayout w:type="fixed"/>
        <w:tblLook w:val="01E0" w:firstRow="1" w:lastRow="1" w:firstColumn="1" w:lastColumn="1" w:noHBand="0" w:noVBand="0"/>
      </w:tblPr>
      <w:tblGrid>
        <w:gridCol w:w="1737"/>
      </w:tblGrid>
      <w:tr w:rsidR="008379D2">
        <w:trPr>
          <w:trHeight w:val="123"/>
        </w:trPr>
        <w:tc>
          <w:tcPr>
            <w:tcW w:w="1737" w:type="dxa"/>
          </w:tcPr>
          <w:p w:rsidR="008379D2" w:rsidRDefault="00314092">
            <w:pPr>
              <w:pStyle w:val="TableParagraph"/>
              <w:spacing w:line="104" w:lineRule="exact"/>
              <w:ind w:left="10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Zákazník:</w:t>
            </w:r>
          </w:p>
        </w:tc>
      </w:tr>
      <w:tr w:rsidR="008379D2">
        <w:trPr>
          <w:trHeight w:val="140"/>
        </w:trPr>
        <w:tc>
          <w:tcPr>
            <w:tcW w:w="1737" w:type="dxa"/>
          </w:tcPr>
          <w:p w:rsidR="008379D2" w:rsidRDefault="00314092">
            <w:pPr>
              <w:pStyle w:val="TableParagraph"/>
              <w:spacing w:before="8" w:line="112" w:lineRule="exact"/>
              <w:ind w:left="103"/>
              <w:rPr>
                <w:sz w:val="10"/>
              </w:rPr>
            </w:pPr>
            <w:r>
              <w:rPr>
                <w:w w:val="105"/>
                <w:sz w:val="10"/>
              </w:rPr>
              <w:t xml:space="preserve">Astronomický ústav AV ČR, </w:t>
            </w:r>
            <w:proofErr w:type="spellStart"/>
            <w:proofErr w:type="gramStart"/>
            <w:r>
              <w:rPr>
                <w:w w:val="105"/>
                <w:sz w:val="10"/>
              </w:rPr>
              <w:t>v.v.</w:t>
            </w:r>
            <w:proofErr w:type="gramEnd"/>
            <w:r>
              <w:rPr>
                <w:w w:val="105"/>
                <w:sz w:val="10"/>
              </w:rPr>
              <w:t>i</w:t>
            </w:r>
            <w:proofErr w:type="spellEnd"/>
            <w:r>
              <w:rPr>
                <w:w w:val="105"/>
                <w:sz w:val="10"/>
              </w:rPr>
              <w:t>.</w:t>
            </w:r>
          </w:p>
        </w:tc>
      </w:tr>
      <w:tr w:rsidR="008379D2">
        <w:trPr>
          <w:trHeight w:val="145"/>
        </w:trPr>
        <w:tc>
          <w:tcPr>
            <w:tcW w:w="1737" w:type="dxa"/>
          </w:tcPr>
          <w:p w:rsidR="008379D2" w:rsidRDefault="00314092">
            <w:pPr>
              <w:pStyle w:val="TableParagraph"/>
              <w:spacing w:before="16" w:line="109" w:lineRule="exact"/>
              <w:ind w:left="103"/>
              <w:rPr>
                <w:sz w:val="10"/>
              </w:rPr>
            </w:pPr>
            <w:r>
              <w:rPr>
                <w:w w:val="105"/>
                <w:sz w:val="10"/>
              </w:rPr>
              <w:t>Fričova 298</w:t>
            </w:r>
          </w:p>
        </w:tc>
      </w:tr>
      <w:tr w:rsidR="008379D2">
        <w:trPr>
          <w:trHeight w:val="128"/>
        </w:trPr>
        <w:tc>
          <w:tcPr>
            <w:tcW w:w="1737" w:type="dxa"/>
          </w:tcPr>
          <w:p w:rsidR="008379D2" w:rsidRDefault="00314092">
            <w:pPr>
              <w:pStyle w:val="TableParagraph"/>
              <w:spacing w:before="12" w:line="96" w:lineRule="exact"/>
              <w:ind w:left="103"/>
              <w:rPr>
                <w:sz w:val="10"/>
              </w:rPr>
            </w:pPr>
            <w:r>
              <w:rPr>
                <w:w w:val="105"/>
                <w:sz w:val="10"/>
              </w:rPr>
              <w:t>251 65 Ondřejov</w:t>
            </w:r>
          </w:p>
        </w:tc>
      </w:tr>
    </w:tbl>
    <w:p w:rsidR="008379D2" w:rsidRDefault="008379D2">
      <w:pPr>
        <w:spacing w:line="96" w:lineRule="exact"/>
        <w:rPr>
          <w:sz w:val="10"/>
        </w:rPr>
        <w:sectPr w:rsidR="008379D2">
          <w:type w:val="continuous"/>
          <w:pgSz w:w="11910" w:h="16840"/>
          <w:pgMar w:top="1480" w:right="1060" w:bottom="280" w:left="1040" w:header="708" w:footer="708" w:gutter="0"/>
          <w:cols w:num="2" w:space="708" w:equalWidth="0">
            <w:col w:w="2092" w:space="1982"/>
            <w:col w:w="5736"/>
          </w:cols>
        </w:sectPr>
      </w:pPr>
    </w:p>
    <w:p w:rsidR="008379D2" w:rsidRDefault="008379D2">
      <w:pPr>
        <w:rPr>
          <w:b/>
          <w:sz w:val="20"/>
        </w:rPr>
      </w:pPr>
    </w:p>
    <w:p w:rsidR="008379D2" w:rsidRDefault="008379D2">
      <w:pPr>
        <w:rPr>
          <w:b/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4002"/>
        <w:gridCol w:w="612"/>
        <w:gridCol w:w="872"/>
        <w:gridCol w:w="871"/>
        <w:gridCol w:w="1267"/>
      </w:tblGrid>
      <w:tr w:rsidR="008379D2">
        <w:trPr>
          <w:trHeight w:val="261"/>
        </w:trPr>
        <w:tc>
          <w:tcPr>
            <w:tcW w:w="1942" w:type="dxa"/>
            <w:shd w:val="clear" w:color="auto" w:fill="959595"/>
          </w:tcPr>
          <w:p w:rsidR="008379D2" w:rsidRDefault="00314092">
            <w:pPr>
              <w:pStyle w:val="TableParagraph"/>
              <w:spacing w:before="75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P/N</w:t>
            </w:r>
          </w:p>
        </w:tc>
        <w:tc>
          <w:tcPr>
            <w:tcW w:w="4002" w:type="dxa"/>
            <w:shd w:val="clear" w:color="auto" w:fill="959595"/>
          </w:tcPr>
          <w:p w:rsidR="008379D2" w:rsidRDefault="00314092">
            <w:pPr>
              <w:pStyle w:val="TableParagraph"/>
              <w:spacing w:before="75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Popis</w:t>
            </w:r>
          </w:p>
        </w:tc>
        <w:tc>
          <w:tcPr>
            <w:tcW w:w="612" w:type="dxa"/>
            <w:shd w:val="clear" w:color="auto" w:fill="959595"/>
          </w:tcPr>
          <w:p w:rsidR="008379D2" w:rsidRDefault="00314092">
            <w:pPr>
              <w:pStyle w:val="TableParagraph"/>
              <w:spacing w:before="75"/>
              <w:ind w:left="217" w:right="204"/>
              <w:jc w:val="center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Ks</w:t>
            </w:r>
          </w:p>
        </w:tc>
        <w:tc>
          <w:tcPr>
            <w:tcW w:w="872" w:type="dxa"/>
            <w:shd w:val="clear" w:color="auto" w:fill="959595"/>
          </w:tcPr>
          <w:p w:rsidR="008379D2" w:rsidRDefault="00314092">
            <w:pPr>
              <w:pStyle w:val="TableParagraph"/>
              <w:spacing w:before="75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 xml:space="preserve">Jed. </w:t>
            </w:r>
            <w:proofErr w:type="gramStart"/>
            <w:r>
              <w:rPr>
                <w:b/>
                <w:w w:val="105"/>
                <w:sz w:val="10"/>
              </w:rPr>
              <w:t>cena</w:t>
            </w:r>
            <w:proofErr w:type="gramEnd"/>
            <w:r>
              <w:rPr>
                <w:b/>
                <w:w w:val="105"/>
                <w:sz w:val="10"/>
              </w:rPr>
              <w:t xml:space="preserve"> (CZK)</w:t>
            </w:r>
          </w:p>
        </w:tc>
        <w:tc>
          <w:tcPr>
            <w:tcW w:w="871" w:type="dxa"/>
            <w:shd w:val="clear" w:color="auto" w:fill="959595"/>
          </w:tcPr>
          <w:p w:rsidR="008379D2" w:rsidRDefault="00314092">
            <w:pPr>
              <w:pStyle w:val="TableParagraph"/>
              <w:spacing w:before="8"/>
              <w:ind w:left="19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Celková</w:t>
            </w:r>
            <w:r>
              <w:rPr>
                <w:b/>
                <w:spacing w:val="-17"/>
                <w:w w:val="105"/>
                <w:sz w:val="10"/>
              </w:rPr>
              <w:t xml:space="preserve"> </w:t>
            </w:r>
            <w:r>
              <w:rPr>
                <w:b/>
                <w:w w:val="105"/>
                <w:sz w:val="10"/>
              </w:rPr>
              <w:t>cena</w:t>
            </w:r>
          </w:p>
          <w:p w:rsidR="008379D2" w:rsidRDefault="00314092">
            <w:pPr>
              <w:pStyle w:val="TableParagraph"/>
              <w:spacing w:before="19" w:line="99" w:lineRule="exact"/>
              <w:ind w:left="570"/>
              <w:rPr>
                <w:b/>
                <w:sz w:val="10"/>
              </w:rPr>
            </w:pPr>
            <w:r>
              <w:rPr>
                <w:b/>
                <w:sz w:val="10"/>
              </w:rPr>
              <w:t>(CZK)</w:t>
            </w:r>
          </w:p>
        </w:tc>
        <w:tc>
          <w:tcPr>
            <w:tcW w:w="1267" w:type="dxa"/>
            <w:shd w:val="clear" w:color="auto" w:fill="959595"/>
          </w:tcPr>
          <w:p w:rsidR="008379D2" w:rsidRDefault="00314092">
            <w:pPr>
              <w:pStyle w:val="TableParagraph"/>
              <w:spacing w:before="75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Celková cena (CZK)</w:t>
            </w:r>
          </w:p>
        </w:tc>
      </w:tr>
      <w:tr w:rsidR="008379D2">
        <w:trPr>
          <w:trHeight w:val="126"/>
        </w:trPr>
        <w:tc>
          <w:tcPr>
            <w:tcW w:w="5944" w:type="dxa"/>
            <w:gridSpan w:val="2"/>
            <w:shd w:val="clear" w:color="auto" w:fill="00AFEF"/>
          </w:tcPr>
          <w:p w:rsidR="008379D2" w:rsidRDefault="00314092">
            <w:pPr>
              <w:pStyle w:val="TableParagraph"/>
              <w:spacing w:before="5" w:line="101" w:lineRule="exact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Moduly SFP+ 10km DDM</w:t>
            </w:r>
          </w:p>
        </w:tc>
        <w:tc>
          <w:tcPr>
            <w:tcW w:w="61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1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7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5" w:line="101" w:lineRule="exact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SFP-10G-LR-3RD PARTY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5" w:line="101" w:lineRule="exact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10GBase-LR, SM, 1310nm, DDM, 10km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3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2 600,00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7 800,00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7 800,00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0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1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7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379D2">
        <w:trPr>
          <w:trHeight w:val="126"/>
        </w:trPr>
        <w:tc>
          <w:tcPr>
            <w:tcW w:w="1942" w:type="dxa"/>
            <w:shd w:val="clear" w:color="auto" w:fill="00AFEF"/>
          </w:tcPr>
          <w:p w:rsidR="008379D2" w:rsidRDefault="00314092">
            <w:pPr>
              <w:pStyle w:val="TableParagraph"/>
              <w:spacing w:before="5" w:line="101" w:lineRule="exact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FPR1150</w:t>
            </w:r>
          </w:p>
        </w:tc>
        <w:tc>
          <w:tcPr>
            <w:tcW w:w="400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1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7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5" w:line="101" w:lineRule="exact"/>
              <w:ind w:left="21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FPR1150-NGFW-K9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 xml:space="preserve">Cisco </w:t>
            </w:r>
            <w:proofErr w:type="spellStart"/>
            <w:r>
              <w:rPr>
                <w:w w:val="105"/>
                <w:sz w:val="10"/>
              </w:rPr>
              <w:t>Firepower</w:t>
            </w:r>
            <w:proofErr w:type="spellEnd"/>
            <w:r>
              <w:rPr>
                <w:w w:val="105"/>
                <w:sz w:val="10"/>
              </w:rPr>
              <w:t xml:space="preserve"> 1150 NGFW </w:t>
            </w:r>
            <w:proofErr w:type="spellStart"/>
            <w:r>
              <w:rPr>
                <w:w w:val="105"/>
                <w:sz w:val="10"/>
              </w:rPr>
              <w:t>Appliance</w:t>
            </w:r>
            <w:proofErr w:type="spellEnd"/>
            <w:r>
              <w:rPr>
                <w:w w:val="105"/>
                <w:sz w:val="10"/>
              </w:rPr>
              <w:t>, 1U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146 426,18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146 426,18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146 426,18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CON-SNT-FPR1150N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 xml:space="preserve">SNTC-8X5XNBDX3y Cisco </w:t>
            </w:r>
            <w:proofErr w:type="spellStart"/>
            <w:r>
              <w:rPr>
                <w:w w:val="105"/>
                <w:sz w:val="10"/>
              </w:rPr>
              <w:t>Firepower</w:t>
            </w:r>
            <w:proofErr w:type="spellEnd"/>
            <w:r>
              <w:rPr>
                <w:w w:val="105"/>
                <w:sz w:val="10"/>
              </w:rPr>
              <w:t xml:space="preserve"> 1150 NGFW </w:t>
            </w:r>
            <w:proofErr w:type="spellStart"/>
            <w:r>
              <w:rPr>
                <w:w w:val="105"/>
                <w:sz w:val="10"/>
              </w:rPr>
              <w:t>Appliance</w:t>
            </w:r>
            <w:proofErr w:type="spellEnd"/>
            <w:r>
              <w:rPr>
                <w:w w:val="105"/>
                <w:sz w:val="10"/>
              </w:rPr>
              <w:t>, 1U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49 410,90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49 410,90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49 410,90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CAB-ACE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 xml:space="preserve">AC </w:t>
            </w:r>
            <w:proofErr w:type="spellStart"/>
            <w:r>
              <w:rPr>
                <w:w w:val="105"/>
                <w:sz w:val="10"/>
              </w:rPr>
              <w:t>Power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Cord</w:t>
            </w:r>
            <w:proofErr w:type="spellEnd"/>
            <w:r>
              <w:rPr>
                <w:w w:val="105"/>
                <w:sz w:val="10"/>
              </w:rPr>
              <w:t xml:space="preserve"> (</w:t>
            </w:r>
            <w:proofErr w:type="spellStart"/>
            <w:r>
              <w:rPr>
                <w:w w:val="105"/>
                <w:sz w:val="10"/>
              </w:rPr>
              <w:t>Europe</w:t>
            </w:r>
            <w:proofErr w:type="spellEnd"/>
            <w:r>
              <w:rPr>
                <w:w w:val="105"/>
                <w:sz w:val="10"/>
              </w:rPr>
              <w:t>), C13, CEE 7, 1.5M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SF-F1K-TD6.5-K9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 xml:space="preserve">Cisco </w:t>
            </w:r>
            <w:proofErr w:type="spellStart"/>
            <w:r>
              <w:rPr>
                <w:w w:val="105"/>
                <w:sz w:val="10"/>
              </w:rPr>
              <w:t>Firepower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Threat</w:t>
            </w:r>
            <w:proofErr w:type="spellEnd"/>
            <w:r>
              <w:rPr>
                <w:w w:val="105"/>
                <w:sz w:val="10"/>
              </w:rPr>
              <w:t xml:space="preserve"> Defense software v6.5 </w:t>
            </w:r>
            <w:proofErr w:type="spellStart"/>
            <w:r>
              <w:rPr>
                <w:w w:val="105"/>
                <w:sz w:val="10"/>
              </w:rPr>
              <w:t>for</w:t>
            </w:r>
            <w:proofErr w:type="spellEnd"/>
            <w:r>
              <w:rPr>
                <w:w w:val="105"/>
                <w:sz w:val="10"/>
              </w:rPr>
              <w:t xml:space="preserve"> FPR1000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FPR1K-RM-SSD200-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 xml:space="preserve">Cisco </w:t>
            </w:r>
            <w:proofErr w:type="spellStart"/>
            <w:r>
              <w:rPr>
                <w:w w:val="105"/>
                <w:sz w:val="10"/>
              </w:rPr>
              <w:t>Firepower</w:t>
            </w:r>
            <w:proofErr w:type="spellEnd"/>
            <w:r>
              <w:rPr>
                <w:w w:val="105"/>
                <w:sz w:val="10"/>
              </w:rPr>
              <w:t xml:space="preserve"> 1K </w:t>
            </w:r>
            <w:proofErr w:type="spellStart"/>
            <w:r>
              <w:rPr>
                <w:w w:val="105"/>
                <w:sz w:val="10"/>
              </w:rPr>
              <w:t>Series</w:t>
            </w:r>
            <w:proofErr w:type="spellEnd"/>
            <w:r>
              <w:rPr>
                <w:w w:val="105"/>
                <w:sz w:val="10"/>
              </w:rPr>
              <w:t xml:space="preserve"> 200GB </w:t>
            </w:r>
            <w:proofErr w:type="spellStart"/>
            <w:r>
              <w:rPr>
                <w:w w:val="105"/>
                <w:sz w:val="10"/>
              </w:rPr>
              <w:t>for</w:t>
            </w:r>
            <w:proofErr w:type="spellEnd"/>
            <w:r>
              <w:rPr>
                <w:w w:val="105"/>
                <w:sz w:val="10"/>
              </w:rPr>
              <w:t xml:space="preserve"> FPR-1120/1140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FPR1K-RM-ACY-KIT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 xml:space="preserve">Cisco </w:t>
            </w:r>
            <w:proofErr w:type="spellStart"/>
            <w:r>
              <w:rPr>
                <w:w w:val="105"/>
                <w:sz w:val="10"/>
              </w:rPr>
              <w:t>Firepower</w:t>
            </w:r>
            <w:proofErr w:type="spellEnd"/>
            <w:r>
              <w:rPr>
                <w:w w:val="105"/>
                <w:sz w:val="10"/>
              </w:rPr>
              <w:t xml:space="preserve"> 1K </w:t>
            </w:r>
            <w:proofErr w:type="spellStart"/>
            <w:r>
              <w:rPr>
                <w:w w:val="105"/>
                <w:sz w:val="10"/>
              </w:rPr>
              <w:t>Series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Accessory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Kit</w:t>
            </w:r>
            <w:proofErr w:type="spellEnd"/>
            <w:r>
              <w:rPr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for</w:t>
            </w:r>
            <w:proofErr w:type="spellEnd"/>
            <w:r>
              <w:rPr>
                <w:w w:val="105"/>
                <w:sz w:val="10"/>
              </w:rPr>
              <w:t xml:space="preserve"> FPR-1120/1140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FPR1000-ASA</w:t>
            </w: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spacing w:before="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 xml:space="preserve">Cisco </w:t>
            </w:r>
            <w:proofErr w:type="spellStart"/>
            <w:r>
              <w:rPr>
                <w:w w:val="105"/>
                <w:sz w:val="10"/>
              </w:rPr>
              <w:t>Firepower</w:t>
            </w:r>
            <w:proofErr w:type="spellEnd"/>
            <w:r>
              <w:rPr>
                <w:w w:val="105"/>
                <w:sz w:val="10"/>
              </w:rPr>
              <w:t xml:space="preserve"> 1000 Standard ASA </w:t>
            </w:r>
            <w:proofErr w:type="spellStart"/>
            <w:r>
              <w:rPr>
                <w:w w:val="105"/>
                <w:sz w:val="10"/>
              </w:rPr>
              <w:t>License</w:t>
            </w:r>
            <w:proofErr w:type="spellEnd"/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3" w:line="103" w:lineRule="exact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8" w:line="99" w:lineRule="exact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8" w:line="99" w:lineRule="exact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-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8" w:line="99" w:lineRule="exact"/>
              <w:ind w:right="4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- Kč</w:t>
            </w:r>
          </w:p>
        </w:tc>
      </w:tr>
      <w:tr w:rsidR="008379D2">
        <w:trPr>
          <w:trHeight w:val="126"/>
        </w:trPr>
        <w:tc>
          <w:tcPr>
            <w:tcW w:w="1942" w:type="dxa"/>
            <w:shd w:val="clear" w:color="auto" w:fill="00AFEF"/>
          </w:tcPr>
          <w:p w:rsidR="008379D2" w:rsidRDefault="00314092">
            <w:pPr>
              <w:pStyle w:val="TableParagraph"/>
              <w:spacing w:before="5" w:line="101" w:lineRule="exact"/>
              <w:ind w:left="21"/>
              <w:rPr>
                <w:b/>
                <w:sz w:val="10"/>
              </w:rPr>
            </w:pPr>
            <w:proofErr w:type="spellStart"/>
            <w:r>
              <w:rPr>
                <w:b/>
                <w:w w:val="105"/>
                <w:sz w:val="10"/>
              </w:rPr>
              <w:t>Instalce</w:t>
            </w:r>
            <w:proofErr w:type="spellEnd"/>
            <w:r>
              <w:rPr>
                <w:b/>
                <w:w w:val="105"/>
                <w:sz w:val="10"/>
              </w:rPr>
              <w:t xml:space="preserve"> - konfigurace 1:1</w:t>
            </w:r>
          </w:p>
        </w:tc>
        <w:tc>
          <w:tcPr>
            <w:tcW w:w="400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2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1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7" w:type="dxa"/>
            <w:shd w:val="clear" w:color="auto" w:fill="00AFEF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8379D2">
        <w:trPr>
          <w:trHeight w:val="251"/>
        </w:trPr>
        <w:tc>
          <w:tcPr>
            <w:tcW w:w="1942" w:type="dxa"/>
          </w:tcPr>
          <w:p w:rsidR="008379D2" w:rsidRDefault="008379D2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002" w:type="dxa"/>
          </w:tcPr>
          <w:p w:rsidR="008379D2" w:rsidRDefault="00314092">
            <w:pPr>
              <w:pStyle w:val="TableParagraph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Technik v pracovní době 9-16h</w:t>
            </w:r>
          </w:p>
          <w:p w:rsidR="008379D2" w:rsidRDefault="00314092">
            <w:pPr>
              <w:pStyle w:val="TableParagraph"/>
              <w:spacing w:before="13" w:line="103" w:lineRule="exact"/>
              <w:ind w:left="21"/>
              <w:rPr>
                <w:sz w:val="10"/>
              </w:rPr>
            </w:pPr>
            <w:r>
              <w:rPr>
                <w:w w:val="105"/>
                <w:sz w:val="10"/>
              </w:rPr>
              <w:t>-konverze zařízení Firepower1150 na ASA image a přenesení konfigurace</w:t>
            </w:r>
          </w:p>
        </w:tc>
        <w:tc>
          <w:tcPr>
            <w:tcW w:w="612" w:type="dxa"/>
          </w:tcPr>
          <w:p w:rsidR="008379D2" w:rsidRDefault="00314092">
            <w:pPr>
              <w:pStyle w:val="TableParagraph"/>
              <w:spacing w:before="65"/>
              <w:ind w:left="25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872" w:type="dxa"/>
          </w:tcPr>
          <w:p w:rsidR="008379D2" w:rsidRDefault="00314092">
            <w:pPr>
              <w:pStyle w:val="TableParagraph"/>
              <w:spacing w:before="70"/>
              <w:ind w:right="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11 000,00 Kč</w:t>
            </w:r>
          </w:p>
        </w:tc>
        <w:tc>
          <w:tcPr>
            <w:tcW w:w="871" w:type="dxa"/>
          </w:tcPr>
          <w:p w:rsidR="008379D2" w:rsidRDefault="00314092">
            <w:pPr>
              <w:pStyle w:val="TableParagraph"/>
              <w:spacing w:before="70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11 000,00 Kč</w:t>
            </w:r>
          </w:p>
        </w:tc>
        <w:tc>
          <w:tcPr>
            <w:tcW w:w="1267" w:type="dxa"/>
          </w:tcPr>
          <w:p w:rsidR="008379D2" w:rsidRDefault="00314092">
            <w:pPr>
              <w:pStyle w:val="TableParagraph"/>
              <w:spacing w:before="70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11 000,00 Kč</w:t>
            </w:r>
          </w:p>
        </w:tc>
      </w:tr>
      <w:tr w:rsidR="008379D2">
        <w:trPr>
          <w:trHeight w:val="126"/>
        </w:trPr>
        <w:tc>
          <w:tcPr>
            <w:tcW w:w="194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0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1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2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871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67" w:type="dxa"/>
          </w:tcPr>
          <w:p w:rsidR="008379D2" w:rsidRDefault="008379D2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:rsidR="008379D2" w:rsidRDefault="00986C00">
      <w:pPr>
        <w:spacing w:before="5"/>
        <w:rPr>
          <w:b/>
          <w:sz w:val="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735965</wp:posOffset>
                </wp:positionH>
                <wp:positionV relativeFrom="paragraph">
                  <wp:posOffset>86360</wp:posOffset>
                </wp:positionV>
                <wp:extent cx="607631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6315" cy="1270"/>
                        </a:xfrm>
                        <a:custGeom>
                          <a:avLst/>
                          <a:gdLst>
                            <a:gd name="T0" fmla="+- 0 1159 1159"/>
                            <a:gd name="T1" fmla="*/ T0 w 9569"/>
                            <a:gd name="T2" fmla="+- 0 10728 1159"/>
                            <a:gd name="T3" fmla="*/ T2 w 95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9">
                              <a:moveTo>
                                <a:pt x="0" y="0"/>
                              </a:moveTo>
                              <a:lnTo>
                                <a:pt x="9569" y="0"/>
                              </a:lnTo>
                            </a:path>
                          </a:pathLst>
                        </a:custGeom>
                        <a:noFill/>
                        <a:ln w="137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CB1D6" id="Freeform 3" o:spid="_x0000_s1026" style="position:absolute;margin-left:57.95pt;margin-top:6.8pt;width:478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" path="m,l9569,e" filled="f" strokeweight="1.08pt">
                <v:path arrowok="t" o:connecttype="custom" o:connectlocs="0,0;6076315,0" o:connectangles="0,0"/>
                <w10:wrap type="topAndBottom" anchorx="page"/>
              </v:shape>
            </w:pict>
          </mc:Fallback>
        </mc:AlternateContent>
      </w:r>
    </w:p>
    <w:p w:rsidR="008379D2" w:rsidRDefault="008379D2">
      <w:pPr>
        <w:spacing w:before="2"/>
        <w:rPr>
          <w:b/>
          <w:sz w:val="10"/>
        </w:rPr>
      </w:pPr>
    </w:p>
    <w:p w:rsidR="008379D2" w:rsidRDefault="00986C00">
      <w:pPr>
        <w:pStyle w:val="Zkladntext"/>
        <w:spacing w:line="590" w:lineRule="auto"/>
        <w:ind w:left="143" w:right="80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4510405</wp:posOffset>
                </wp:positionH>
                <wp:positionV relativeFrom="paragraph">
                  <wp:posOffset>-10795</wp:posOffset>
                </wp:positionV>
                <wp:extent cx="2301875" cy="2717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30"/>
                              <w:gridCol w:w="995"/>
                            </w:tblGrid>
                            <w:tr w:rsidR="008379D2">
                              <w:trPr>
                                <w:trHeight w:val="141"/>
                              </w:trPr>
                              <w:tc>
                                <w:tcPr>
                                  <w:tcW w:w="2630" w:type="dxa"/>
                                  <w:shd w:val="clear" w:color="auto" w:fill="00AFEF"/>
                                </w:tcPr>
                                <w:p w:rsidR="008379D2" w:rsidRDefault="00314092">
                                  <w:pPr>
                                    <w:pStyle w:val="TableParagraph"/>
                                    <w:spacing w:before="9" w:line="112" w:lineRule="exact"/>
                                    <w:ind w:right="29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Celková cena bez DPH: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00AFEF"/>
                                </w:tcPr>
                                <w:p w:rsidR="008379D2" w:rsidRDefault="00314092">
                                  <w:pPr>
                                    <w:pStyle w:val="TableParagraph"/>
                                    <w:spacing w:before="16" w:line="105" w:lineRule="exact"/>
                                    <w:ind w:right="20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214 637,08 Kč</w:t>
                                  </w:r>
                                </w:p>
                              </w:tc>
                            </w:tr>
                            <w:tr w:rsidR="008379D2">
                              <w:trPr>
                                <w:trHeight w:val="141"/>
                              </w:trPr>
                              <w:tc>
                                <w:tcPr>
                                  <w:tcW w:w="2630" w:type="dxa"/>
                                  <w:shd w:val="clear" w:color="auto" w:fill="00AFEF"/>
                                </w:tcPr>
                                <w:p w:rsidR="008379D2" w:rsidRDefault="00314092">
                                  <w:pPr>
                                    <w:pStyle w:val="TableParagraph"/>
                                    <w:spacing w:before="9" w:line="112" w:lineRule="exact"/>
                                    <w:ind w:right="291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</w:rPr>
                                    <w:t>DPH: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00AFEF"/>
                                </w:tcPr>
                                <w:p w:rsidR="008379D2" w:rsidRDefault="00314092">
                                  <w:pPr>
                                    <w:pStyle w:val="TableParagraph"/>
                                    <w:spacing w:before="16" w:line="105" w:lineRule="exact"/>
                                    <w:ind w:right="20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45 073,79 Kč</w:t>
                                  </w:r>
                                </w:p>
                              </w:tc>
                            </w:tr>
                            <w:tr w:rsidR="008379D2">
                              <w:trPr>
                                <w:trHeight w:val="143"/>
                              </w:trPr>
                              <w:tc>
                                <w:tcPr>
                                  <w:tcW w:w="2630" w:type="dxa"/>
                                  <w:shd w:val="clear" w:color="auto" w:fill="00AFEF"/>
                                </w:tcPr>
                                <w:p w:rsidR="008379D2" w:rsidRDefault="00314092">
                                  <w:pPr>
                                    <w:pStyle w:val="TableParagraph"/>
                                    <w:spacing w:before="9" w:line="115" w:lineRule="exact"/>
                                    <w:ind w:right="292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Celková cena s DPH: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00AFEF"/>
                                </w:tcPr>
                                <w:p w:rsidR="008379D2" w:rsidRDefault="00314092">
                                  <w:pPr>
                                    <w:pStyle w:val="TableParagraph"/>
                                    <w:spacing w:before="16" w:line="107" w:lineRule="exact"/>
                                    <w:ind w:right="20"/>
                                    <w:jc w:val="right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0"/>
                                    </w:rPr>
                                    <w:t>259 710,86 Kč</w:t>
                                  </w:r>
                                </w:p>
                              </w:tc>
                            </w:tr>
                          </w:tbl>
                          <w:p w:rsidR="008379D2" w:rsidRDefault="008379D2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15pt;margin-top:-.85pt;width:181.2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4PSrw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30"/>
                        <w:gridCol w:w="995"/>
                      </w:tblGrid>
                      <w:tr w:rsidR="008379D2">
                        <w:trPr>
                          <w:trHeight w:val="141"/>
                        </w:trPr>
                        <w:tc>
                          <w:tcPr>
                            <w:tcW w:w="2630" w:type="dxa"/>
                            <w:shd w:val="clear" w:color="auto" w:fill="00AFEF"/>
                          </w:tcPr>
                          <w:p w:rsidR="008379D2" w:rsidRDefault="00314092">
                            <w:pPr>
                              <w:pStyle w:val="TableParagraph"/>
                              <w:spacing w:before="9" w:line="112" w:lineRule="exact"/>
                              <w:ind w:right="29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Celková cena bez DPH: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00AFEF"/>
                          </w:tcPr>
                          <w:p w:rsidR="008379D2" w:rsidRDefault="00314092">
                            <w:pPr>
                              <w:pStyle w:val="TableParagraph"/>
                              <w:spacing w:before="16" w:line="105" w:lineRule="exact"/>
                              <w:ind w:right="20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214 637,08 Kč</w:t>
                            </w:r>
                          </w:p>
                        </w:tc>
                      </w:tr>
                      <w:tr w:rsidR="008379D2">
                        <w:trPr>
                          <w:trHeight w:val="141"/>
                        </w:trPr>
                        <w:tc>
                          <w:tcPr>
                            <w:tcW w:w="2630" w:type="dxa"/>
                            <w:shd w:val="clear" w:color="auto" w:fill="00AFEF"/>
                          </w:tcPr>
                          <w:p w:rsidR="008379D2" w:rsidRDefault="00314092">
                            <w:pPr>
                              <w:pStyle w:val="TableParagraph"/>
                              <w:spacing w:before="9" w:line="112" w:lineRule="exact"/>
                              <w:ind w:right="291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</w:rPr>
                              <w:t>DPH: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00AFEF"/>
                          </w:tcPr>
                          <w:p w:rsidR="008379D2" w:rsidRDefault="00314092">
                            <w:pPr>
                              <w:pStyle w:val="TableParagraph"/>
                              <w:spacing w:before="16" w:line="105" w:lineRule="exact"/>
                              <w:ind w:right="20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45 073,79 Kč</w:t>
                            </w:r>
                          </w:p>
                        </w:tc>
                      </w:tr>
                      <w:tr w:rsidR="008379D2">
                        <w:trPr>
                          <w:trHeight w:val="143"/>
                        </w:trPr>
                        <w:tc>
                          <w:tcPr>
                            <w:tcW w:w="2630" w:type="dxa"/>
                            <w:shd w:val="clear" w:color="auto" w:fill="00AFEF"/>
                          </w:tcPr>
                          <w:p w:rsidR="008379D2" w:rsidRDefault="00314092">
                            <w:pPr>
                              <w:pStyle w:val="TableParagraph"/>
                              <w:spacing w:before="9" w:line="115" w:lineRule="exact"/>
                              <w:ind w:right="292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Celková cena s DPH: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00AFEF"/>
                          </w:tcPr>
                          <w:p w:rsidR="008379D2" w:rsidRDefault="00314092">
                            <w:pPr>
                              <w:pStyle w:val="TableParagraph"/>
                              <w:spacing w:before="16" w:line="107" w:lineRule="exact"/>
                              <w:ind w:right="20"/>
                              <w:jc w:val="right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0"/>
                              </w:rPr>
                              <w:t>259 710,86 Kč</w:t>
                            </w:r>
                          </w:p>
                        </w:tc>
                      </w:tr>
                    </w:tbl>
                    <w:p w:rsidR="008379D2" w:rsidRDefault="008379D2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14092">
        <w:rPr>
          <w:w w:val="105"/>
        </w:rPr>
        <w:t>Platnost nabídky: 30 dní Splatnost faktury: 21 dní</w:t>
      </w:r>
    </w:p>
    <w:tbl>
      <w:tblPr>
        <w:tblStyle w:val="TableNormal"/>
        <w:tblW w:w="0" w:type="auto"/>
        <w:tblInd w:w="7474" w:type="dxa"/>
        <w:tblLayout w:type="fixed"/>
        <w:tblLook w:val="01E0" w:firstRow="1" w:lastRow="1" w:firstColumn="1" w:lastColumn="1" w:noHBand="0" w:noVBand="0"/>
      </w:tblPr>
      <w:tblGrid>
        <w:gridCol w:w="2221"/>
      </w:tblGrid>
      <w:tr w:rsidR="008379D2">
        <w:trPr>
          <w:trHeight w:val="123"/>
        </w:trPr>
        <w:tc>
          <w:tcPr>
            <w:tcW w:w="2221" w:type="dxa"/>
            <w:tcBorders>
              <w:bottom w:val="single" w:sz="6" w:space="0" w:color="000000"/>
            </w:tcBorders>
          </w:tcPr>
          <w:p w:rsidR="008379D2" w:rsidRDefault="00314092">
            <w:pPr>
              <w:pStyle w:val="TableParagraph"/>
              <w:spacing w:line="103" w:lineRule="exact"/>
              <w:ind w:left="103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Podpis:</w:t>
            </w:r>
          </w:p>
        </w:tc>
      </w:tr>
      <w:tr w:rsidR="008379D2">
        <w:trPr>
          <w:trHeight w:val="169"/>
        </w:trPr>
        <w:tc>
          <w:tcPr>
            <w:tcW w:w="2221" w:type="dxa"/>
            <w:tcBorders>
              <w:top w:val="single" w:sz="6" w:space="0" w:color="000000"/>
            </w:tcBorders>
          </w:tcPr>
          <w:p w:rsidR="008379D2" w:rsidRDefault="00314092">
            <w:pPr>
              <w:pStyle w:val="TableParagraph"/>
              <w:spacing w:before="50" w:line="99" w:lineRule="exact"/>
              <w:ind w:left="1210"/>
              <w:rPr>
                <w:sz w:val="10"/>
              </w:rPr>
            </w:pPr>
            <w:r w:rsidRPr="006221F2">
              <w:rPr>
                <w:w w:val="105"/>
                <w:sz w:val="10"/>
                <w:highlight w:val="black"/>
              </w:rPr>
              <w:t>Vlastimil Smekal</w:t>
            </w:r>
          </w:p>
        </w:tc>
      </w:tr>
    </w:tbl>
    <w:p w:rsidR="00314092" w:rsidRDefault="00314092">
      <w:bookmarkStart w:id="0" w:name="_GoBack"/>
      <w:bookmarkEnd w:id="0"/>
    </w:p>
    <w:sectPr w:rsidR="00314092">
      <w:type w:val="continuous"/>
      <w:pgSz w:w="11910" w:h="16840"/>
      <w:pgMar w:top="1480" w:right="1060" w:bottom="280" w:left="10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9D2"/>
    <w:rsid w:val="00314092"/>
    <w:rsid w:val="006221F2"/>
    <w:rsid w:val="008379D2"/>
    <w:rsid w:val="0098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8DF26-0421-49AD-8FD2-86F013015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0"/>
      <w:szCs w:val="1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 Smékal</dc:creator>
  <cp:lastModifiedBy>Libuše Kronusová</cp:lastModifiedBy>
  <cp:revision>3</cp:revision>
  <dcterms:created xsi:type="dcterms:W3CDTF">2021-04-29T09:00:00Z</dcterms:created>
  <dcterms:modified xsi:type="dcterms:W3CDTF">2021-04-29T09:38:00Z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Excel® pro Microsoft 365</vt:lpwstr>
  </property>
  <property fmtid="{D5CDD505-2E9C-101B-9397-08002B2CF9AE}" pid="4" name="LastSaved">
    <vt:filetime>2021-04-29T00:00:00Z</vt:filetime>
  </property>
</Properties>
</file>