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95" w:rsidRDefault="007C7EC1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139700</wp:posOffset>
                </wp:positionV>
                <wp:extent cx="147828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1695" w:rsidRDefault="007C7EC1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00"/>
                            </w:pPr>
                            <w:r>
                              <w:t>Dne: 26. 04. 2021</w:t>
                            </w:r>
                          </w:p>
                          <w:p w:rsidR="00581695" w:rsidRDefault="007C7EC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581695" w:rsidRDefault="007C7EC1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POLYMED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CZ, a</w:t>
                            </w:r>
                          </w:p>
                          <w:p w:rsidR="00581695" w:rsidRDefault="007C7EC1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Petra Jilemnického 14/51</w:t>
                            </w:r>
                          </w:p>
                          <w:p w:rsidR="00581695" w:rsidRDefault="007C7EC1">
                            <w:pPr>
                              <w:pStyle w:val="Zkladntext1"/>
                              <w:shd w:val="clear" w:color="auto" w:fill="auto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</w:rPr>
                              <w:t>HRADEC KRÁLOVÉ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30000000000001pt;margin-top:11.pt;width:116.40000000000001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26. 04.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POLYMED medical CZ, 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Petra Jilemnického 14/51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HRADEC KRÁLOVÉ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581695" w:rsidRDefault="007C7EC1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581695" w:rsidRDefault="007C7EC1">
      <w:pPr>
        <w:pStyle w:val="Zkladntext1"/>
        <w:shd w:val="clear" w:color="auto" w:fill="auto"/>
      </w:pPr>
      <w:r>
        <w:t>IČO: 00842001</w:t>
      </w:r>
    </w:p>
    <w:p w:rsidR="00581695" w:rsidRDefault="007C7EC1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566 801 111</w:t>
      </w:r>
      <w:proofErr w:type="gramEnd"/>
    </w:p>
    <w:p w:rsidR="00581695" w:rsidRDefault="007C7EC1">
      <w:pPr>
        <w:pStyle w:val="Zkladntext1"/>
        <w:shd w:val="clear" w:color="auto" w:fill="auto"/>
      </w:pPr>
      <w:r>
        <w:t>Fax: XXXX</w:t>
      </w:r>
    </w:p>
    <w:p w:rsidR="00581695" w:rsidRDefault="007C7EC1">
      <w:pPr>
        <w:pStyle w:val="Zkladntext20"/>
        <w:shd w:val="clear" w:color="auto" w:fill="auto"/>
      </w:pPr>
      <w:r>
        <w:t>Bankovní spojení:</w:t>
      </w:r>
    </w:p>
    <w:p w:rsidR="00581695" w:rsidRDefault="007C7EC1">
      <w:pPr>
        <w:pStyle w:val="Zkladntext1"/>
        <w:shd w:val="clear" w:color="auto" w:fill="auto"/>
        <w:spacing w:after="20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581695" w:rsidRDefault="007C7EC1">
      <w:pPr>
        <w:pStyle w:val="Zkladntext20"/>
        <w:shd w:val="clear" w:color="auto" w:fill="auto"/>
        <w:tabs>
          <w:tab w:val="left" w:pos="3509"/>
        </w:tabs>
        <w:spacing w:line="240" w:lineRule="auto"/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5 0 3 0 1</w:t>
      </w:r>
    </w:p>
    <w:p w:rsidR="00581695" w:rsidRDefault="007C7EC1">
      <w:pPr>
        <w:pStyle w:val="Zkladntext1"/>
        <w:shd w:val="clear" w:color="auto" w:fill="auto"/>
      </w:pPr>
      <w:r>
        <w:t>Nemocnice Nové Město na Moravě, příspěvková organizace</w:t>
      </w:r>
    </w:p>
    <w:p w:rsidR="00581695" w:rsidRDefault="007C7EC1">
      <w:pPr>
        <w:pStyle w:val="Zkladntext1"/>
        <w:shd w:val="clear" w:color="auto" w:fill="auto"/>
      </w:pPr>
      <w:r>
        <w:t>Žďárská 610</w:t>
      </w:r>
    </w:p>
    <w:p w:rsidR="00581695" w:rsidRDefault="007C7EC1">
      <w:pPr>
        <w:pStyle w:val="Zkladntext1"/>
        <w:shd w:val="clear" w:color="auto" w:fill="auto"/>
        <w:spacing w:after="200"/>
      </w:pPr>
      <w:r>
        <w:t>592 31 Nové Město na Moravě</w:t>
      </w:r>
    </w:p>
    <w:p w:rsidR="00581695" w:rsidRDefault="007C7EC1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254/2021/TO</w:t>
      </w:r>
    </w:p>
    <w:p w:rsidR="00581695" w:rsidRDefault="007C7EC1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58169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695" w:rsidRDefault="007C7EC1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695" w:rsidRDefault="007C7EC1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95" w:rsidRDefault="007C7EC1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581695">
        <w:tblPrEx>
          <w:tblCellMar>
            <w:top w:w="0" w:type="dxa"/>
            <w:bottom w:w="0" w:type="dxa"/>
          </w:tblCellMar>
        </w:tblPrEx>
        <w:trPr>
          <w:trHeight w:hRule="exact" w:val="220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95" w:rsidRDefault="007C7EC1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695" w:rsidRDefault="00581695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95" w:rsidRDefault="007C7EC1">
            <w:pPr>
              <w:pStyle w:val="Jin0"/>
              <w:shd w:val="clear" w:color="auto" w:fill="auto"/>
            </w:pPr>
            <w:r>
              <w:t>BTK:</w:t>
            </w:r>
          </w:p>
          <w:p w:rsidR="00581695" w:rsidRDefault="007C7EC1">
            <w:pPr>
              <w:pStyle w:val="Jin0"/>
              <w:shd w:val="clear" w:color="auto" w:fill="auto"/>
              <w:spacing w:after="220"/>
            </w:pPr>
            <w:proofErr w:type="spellStart"/>
            <w:r>
              <w:t>Infúzní</w:t>
            </w:r>
            <w:proofErr w:type="spellEnd"/>
            <w:r>
              <w:t xml:space="preserve"> technika, </w:t>
            </w:r>
            <w:r>
              <w:t>nebulizátory, monitor, další, viz přiložený seznam</w:t>
            </w:r>
          </w:p>
          <w:p w:rsidR="00581695" w:rsidRDefault="007C7EC1">
            <w:pPr>
              <w:pStyle w:val="Jin0"/>
              <w:shd w:val="clear" w:color="auto" w:fill="auto"/>
            </w:pPr>
            <w:r>
              <w:t>včetně elektrické kontroly dle ČSN EN 62353</w:t>
            </w:r>
          </w:p>
        </w:tc>
      </w:tr>
      <w:tr w:rsidR="0058169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695" w:rsidRDefault="007C7EC1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695" w:rsidRDefault="007C7EC1">
            <w:pPr>
              <w:pStyle w:val="Jin0"/>
              <w:shd w:val="clear" w:color="auto" w:fill="auto"/>
            </w:pPr>
            <w:r>
              <w:t xml:space="preserve">CHIR JIP, INT JIP, ARO, </w:t>
            </w:r>
            <w:proofErr w:type="spellStart"/>
            <w:proofErr w:type="gramStart"/>
            <w:r>
              <w:t>Dět</w:t>
            </w:r>
            <w:proofErr w:type="spellEnd"/>
            <w:r>
              <w:t>, ...</w:t>
            </w:r>
            <w:proofErr w:type="gramEnd"/>
          </w:p>
        </w:tc>
      </w:tr>
    </w:tbl>
    <w:p w:rsidR="00581695" w:rsidRDefault="007C7EC1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</w:t>
      </w:r>
      <w:r>
        <w:t xml:space="preserve">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581695" w:rsidRDefault="00581695">
      <w:pPr>
        <w:spacing w:after="199" w:line="1" w:lineRule="exact"/>
      </w:pPr>
    </w:p>
    <w:p w:rsidR="00581695" w:rsidRDefault="007C7EC1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737870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1695" w:rsidRDefault="007C7EC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58.1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" filled="f" stroked="f">
                <v:textbox inset="0,0,0,0">
                  <w:txbxContent>
                    <w:p w:rsidR="00581695" w:rsidRDefault="007C7EC1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</w:t>
      </w:r>
      <w:r>
        <w:t>šlete na adresu:</w:t>
      </w:r>
    </w:p>
    <w:p w:rsidR="00581695" w:rsidRDefault="007C7EC1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581695" w:rsidRDefault="007C7EC1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581695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7EC1">
      <w:r>
        <w:separator/>
      </w:r>
    </w:p>
  </w:endnote>
  <w:endnote w:type="continuationSeparator" w:id="0">
    <w:p w:rsidR="00000000" w:rsidRDefault="007C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95" w:rsidRDefault="00581695"/>
  </w:footnote>
  <w:footnote w:type="continuationSeparator" w:id="0">
    <w:p w:rsidR="00581695" w:rsidRDefault="005816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81695"/>
    <w:rsid w:val="00581695"/>
    <w:rsid w:val="007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2021-04-28T11:55:00Z</dcterms:created>
  <dcterms:modified xsi:type="dcterms:W3CDTF">2021-04-28T11:57:00Z</dcterms:modified>
</cp:coreProperties>
</file>