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71" w:rsidRDefault="000031BA">
      <w:pPr>
        <w:pStyle w:val="Zkladntext1"/>
        <w:shd w:val="clear" w:color="auto" w:fill="auto"/>
      </w:pPr>
      <w:r>
        <w:t>Objednatel:</w:t>
      </w:r>
    </w:p>
    <w:p w:rsidR="00465E71" w:rsidRDefault="000031BA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465E71" w:rsidRDefault="000031BA">
      <w:pPr>
        <w:pStyle w:val="Zkladntext1"/>
        <w:shd w:val="clear" w:color="auto" w:fill="auto"/>
      </w:pPr>
      <w:r>
        <w:t>IČO: 00842001</w:t>
      </w:r>
    </w:p>
    <w:p w:rsidR="00465E71" w:rsidRDefault="000031BA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465E71" w:rsidRDefault="000031BA">
      <w:pPr>
        <w:pStyle w:val="Zkladntext1"/>
        <w:shd w:val="clear" w:color="auto" w:fill="auto"/>
      </w:pPr>
      <w:r>
        <w:t>Fax: XXXX</w:t>
      </w:r>
    </w:p>
    <w:p w:rsidR="00465E71" w:rsidRDefault="000031BA">
      <w:pPr>
        <w:pStyle w:val="Zkladntext20"/>
        <w:shd w:val="clear" w:color="auto" w:fill="auto"/>
        <w:spacing w:line="266" w:lineRule="auto"/>
      </w:pPr>
      <w:r>
        <w:t>Bankovní spojení:</w:t>
      </w:r>
    </w:p>
    <w:p w:rsidR="00465E71" w:rsidRDefault="000031BA">
      <w:pPr>
        <w:pStyle w:val="Zkladntext1"/>
        <w:shd w:val="clear" w:color="auto" w:fill="auto"/>
        <w:spacing w:after="220"/>
      </w:pPr>
      <w:proofErr w:type="spellStart"/>
      <w:r>
        <w:t>Raiffeisen</w:t>
      </w:r>
      <w:proofErr w:type="spellEnd"/>
      <w:r>
        <w:t xml:space="preserve"> Bank </w:t>
      </w:r>
      <w:proofErr w:type="spellStart"/>
      <w:proofErr w:type="gramStart"/>
      <w:r>
        <w:t>č.ú</w:t>
      </w:r>
      <w:proofErr w:type="spellEnd"/>
      <w:r>
        <w:t>.: 1014026222/5500</w:t>
      </w:r>
      <w:proofErr w:type="gramEnd"/>
    </w:p>
    <w:p w:rsidR="00465E71" w:rsidRDefault="000031BA">
      <w:pPr>
        <w:pStyle w:val="Zkladntext20"/>
        <w:shd w:val="clear" w:color="auto" w:fill="auto"/>
      </w:pPr>
      <w:r>
        <w:t>Fakturu zašlete na adresu:</w:t>
      </w:r>
    </w:p>
    <w:p w:rsidR="00465E71" w:rsidRDefault="000031BA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465E71" w:rsidRDefault="000031BA">
      <w:pPr>
        <w:pStyle w:val="Zkladntext1"/>
        <w:shd w:val="clear" w:color="auto" w:fill="auto"/>
      </w:pPr>
      <w:r>
        <w:lastRenderedPageBreak/>
        <w:t>Žďárská 610</w:t>
      </w:r>
    </w:p>
    <w:p w:rsidR="00465E71" w:rsidRDefault="000031BA">
      <w:pPr>
        <w:pStyle w:val="Zkladntext1"/>
        <w:shd w:val="clear" w:color="auto" w:fill="auto"/>
      </w:pPr>
      <w:r>
        <w:t>592 31 Nové Město na Moravě</w:t>
      </w:r>
    </w:p>
    <w:p w:rsidR="00465E71" w:rsidRDefault="000031BA">
      <w:pPr>
        <w:pStyle w:val="Zkladntext1"/>
        <w:shd w:val="clear" w:color="auto" w:fill="auto"/>
        <w:spacing w:after="460"/>
        <w:ind w:firstLine="800"/>
      </w:pPr>
      <w:r>
        <w:t>Dne: 23. 03. 2021</w:t>
      </w:r>
    </w:p>
    <w:p w:rsidR="00465E71" w:rsidRDefault="000031BA">
      <w:pPr>
        <w:pStyle w:val="Zkladntext1"/>
        <w:shd w:val="clear" w:color="auto" w:fill="auto"/>
        <w:jc w:val="both"/>
      </w:pPr>
      <w:r>
        <w:t>Dodavatel:</w:t>
      </w:r>
    </w:p>
    <w:p w:rsidR="00465E71" w:rsidRDefault="000031BA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 xml:space="preserve">BMT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Technology s.r.o.</w:t>
      </w:r>
    </w:p>
    <w:p w:rsidR="00465E71" w:rsidRDefault="000031BA">
      <w:pPr>
        <w:pStyle w:val="Zkladntext1"/>
        <w:shd w:val="clear" w:color="auto" w:fill="auto"/>
        <w:spacing w:after="220"/>
      </w:pPr>
      <w:r>
        <w:t>Cejl 157/50</w:t>
      </w:r>
    </w:p>
    <w:p w:rsidR="00465E71" w:rsidRDefault="000031BA">
      <w:pPr>
        <w:pStyle w:val="Zkladntext1"/>
        <w:shd w:val="clear" w:color="auto" w:fill="auto"/>
        <w:spacing w:after="220"/>
        <w:jc w:val="both"/>
      </w:pPr>
      <w:r>
        <w:rPr>
          <w:b/>
          <w:bCs/>
        </w:rPr>
        <w:t>BRNO</w:t>
      </w:r>
    </w:p>
    <w:p w:rsidR="00465E71" w:rsidRDefault="000031BA">
      <w:pPr>
        <w:pStyle w:val="Zkladntext1"/>
        <w:shd w:val="clear" w:color="auto" w:fill="auto"/>
        <w:jc w:val="both"/>
        <w:sectPr w:rsidR="00465E71">
          <w:pgSz w:w="8400" w:h="11900"/>
          <w:pgMar w:top="401" w:right="1229" w:bottom="1104" w:left="874" w:header="0" w:footer="676" w:gutter="0"/>
          <w:pgNumType w:start="1"/>
          <w:cols w:num="2" w:space="720" w:equalWidth="0">
            <w:col w:w="3082" w:space="451"/>
            <w:col w:w="2765"/>
          </w:cols>
          <w:noEndnote/>
          <w:docGrid w:linePitch="360"/>
        </w:sectPr>
      </w:pPr>
      <w:r>
        <w:t>6 0 2 0 0</w:t>
      </w:r>
    </w:p>
    <w:p w:rsidR="00465E71" w:rsidRDefault="00465E71">
      <w:pPr>
        <w:spacing w:line="122" w:lineRule="exact"/>
        <w:rPr>
          <w:sz w:val="10"/>
          <w:szCs w:val="10"/>
        </w:rPr>
      </w:pPr>
    </w:p>
    <w:p w:rsidR="00465E71" w:rsidRDefault="00465E71">
      <w:pPr>
        <w:spacing w:line="1" w:lineRule="exact"/>
        <w:sectPr w:rsidR="00465E71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465E71" w:rsidRDefault="000031B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3608705</wp:posOffset>
                </wp:positionH>
                <wp:positionV relativeFrom="paragraph">
                  <wp:posOffset>3532505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E71" w:rsidRDefault="000031B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4.15pt;margin-top:278.1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" filled="f" stroked="f">
                <v:textbox inset="0,0,0,0">
                  <w:txbxContent>
                    <w:p w:rsidR="00465E71" w:rsidRDefault="000031BA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5E71" w:rsidRDefault="000031BA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185/2021/TO</w:t>
      </w:r>
    </w:p>
    <w:p w:rsidR="00465E71" w:rsidRDefault="000031BA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465E7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E71" w:rsidRDefault="000031BA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E71" w:rsidRDefault="000031BA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E71" w:rsidRDefault="000031BA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465E71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E71" w:rsidRDefault="000031BA">
            <w:pPr>
              <w:pStyle w:val="Jin0"/>
              <w:shd w:val="clear" w:color="auto" w:fill="auto"/>
              <w:spacing w:before="220" w:after="220"/>
            </w:pPr>
            <w:r>
              <w:t>1.</w:t>
            </w:r>
          </w:p>
          <w:p w:rsidR="00465E71" w:rsidRDefault="000031BA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E71" w:rsidRDefault="00465E71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E71" w:rsidRDefault="000031BA">
            <w:pPr>
              <w:pStyle w:val="Jin0"/>
              <w:shd w:val="clear" w:color="auto" w:fill="auto"/>
            </w:pPr>
            <w:r>
              <w:t xml:space="preserve">Validace, BTK, revize </w:t>
            </w:r>
            <w:proofErr w:type="gramStart"/>
            <w:r>
              <w:t>el. a tlak</w:t>
            </w:r>
            <w:proofErr w:type="gramEnd"/>
            <w:r>
              <w:t>. nádob:</w:t>
            </w:r>
          </w:p>
          <w:p w:rsidR="00465E71" w:rsidRDefault="000031BA">
            <w:pPr>
              <w:pStyle w:val="Jin0"/>
              <w:shd w:val="clear" w:color="auto" w:fill="auto"/>
            </w:pPr>
            <w:r>
              <w:t xml:space="preserve">Sterilizátor parní STERIVAP HP 6612-2ED,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63511031,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5180526</w:t>
            </w:r>
          </w:p>
          <w:p w:rsidR="00465E71" w:rsidRDefault="000031BA">
            <w:pPr>
              <w:pStyle w:val="Jin0"/>
              <w:shd w:val="clear" w:color="auto" w:fill="auto"/>
              <w:spacing w:after="220"/>
            </w:pPr>
            <w:r>
              <w:t xml:space="preserve">Sterilizátor parní STERIVAP HP 6612-2ED, </w:t>
            </w: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: 63511032,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5180524</w:t>
            </w:r>
          </w:p>
          <w:p w:rsidR="00465E71" w:rsidRDefault="000031BA">
            <w:pPr>
              <w:pStyle w:val="Jin0"/>
              <w:shd w:val="clear" w:color="auto" w:fill="auto"/>
            </w:pPr>
            <w:r>
              <w:t xml:space="preserve">včetně elektrické </w:t>
            </w:r>
            <w:r>
              <w:t>kontroly dle ČSN EN 62353</w:t>
            </w:r>
          </w:p>
        </w:tc>
      </w:tr>
      <w:tr w:rsidR="00465E7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E71" w:rsidRDefault="000031BA">
            <w:pPr>
              <w:pStyle w:val="Jin0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E71" w:rsidRDefault="000031BA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</w:t>
            </w:r>
          </w:p>
        </w:tc>
      </w:tr>
    </w:tbl>
    <w:p w:rsidR="00465E71" w:rsidRDefault="000031BA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465E71" w:rsidRDefault="00465E71">
      <w:pPr>
        <w:spacing w:after="179" w:line="1" w:lineRule="exact"/>
      </w:pPr>
    </w:p>
    <w:p w:rsidR="00465E71" w:rsidRDefault="000031BA">
      <w:pPr>
        <w:pStyle w:val="Zkladntext20"/>
        <w:shd w:val="clear" w:color="auto" w:fill="auto"/>
      </w:pPr>
      <w:r>
        <w:t>Zboží zašlete na adresu:</w:t>
      </w:r>
    </w:p>
    <w:p w:rsidR="00465E71" w:rsidRDefault="000031BA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465E71" w:rsidRDefault="000031BA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465E71">
      <w:type w:val="continuous"/>
      <w:pgSz w:w="8400" w:h="11900"/>
      <w:pgMar w:top="401" w:right="759" w:bottom="401" w:left="8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1BA">
      <w:r>
        <w:separator/>
      </w:r>
    </w:p>
  </w:endnote>
  <w:endnote w:type="continuationSeparator" w:id="0">
    <w:p w:rsidR="00000000" w:rsidRDefault="0000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71" w:rsidRDefault="00465E71"/>
  </w:footnote>
  <w:footnote w:type="continuationSeparator" w:id="0">
    <w:p w:rsidR="00465E71" w:rsidRDefault="00465E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5E71"/>
    <w:rsid w:val="000031BA"/>
    <w:rsid w:val="0046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2021-04-28T12:21:00Z</dcterms:created>
  <dcterms:modified xsi:type="dcterms:W3CDTF">2021-04-28T12:22:00Z</dcterms:modified>
</cp:coreProperties>
</file>