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5E" w:rsidRDefault="0088343D">
      <w:pPr>
        <w:pStyle w:val="Zkladntext1"/>
        <w:framePr w:w="792" w:h="209" w:wrap="none" w:vAnchor="text" w:hAnchor="page" w:x="684" w:y="995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Dodavatel:</w:t>
      </w:r>
    </w:p>
    <w:p w:rsidR="00353C5E" w:rsidRDefault="0088343D">
      <w:pPr>
        <w:pStyle w:val="Zkladntext1"/>
        <w:framePr w:w="1210" w:h="209" w:wrap="none" w:vAnchor="text" w:hAnchor="page" w:x="5631" w:y="995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Příjemce faktury:</w:t>
      </w:r>
    </w:p>
    <w:p w:rsidR="00353C5E" w:rsidRDefault="0088343D">
      <w:pPr>
        <w:pStyle w:val="Zkladntext20"/>
        <w:framePr w:w="3722" w:h="295" w:wrap="none" w:vAnchor="text" w:hAnchor="page" w:x="6948" w:y="21"/>
        <w:shd w:val="clear" w:color="auto" w:fill="auto"/>
        <w:rPr>
          <w:sz w:val="22"/>
          <w:szCs w:val="22"/>
        </w:rPr>
      </w:pPr>
      <w:r>
        <w:rPr>
          <w:sz w:val="19"/>
          <w:szCs w:val="19"/>
        </w:rPr>
        <w:t xml:space="preserve">Faktura - daňový doklad č. </w:t>
      </w:r>
      <w:r>
        <w:rPr>
          <w:b/>
          <w:bCs/>
          <w:sz w:val="22"/>
          <w:szCs w:val="22"/>
        </w:rPr>
        <w:t>9111706769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2894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972" w:h="5062" w:wrap="none" w:vAnchor="text" w:hAnchor="page" w:x="637" w:y="1203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tabs>
                <w:tab w:val="left" w:pos="544"/>
              </w:tabs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sz w:val="17"/>
                <w:szCs w:val="17"/>
              </w:rPr>
              <w:t>28463005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tabs>
                <w:tab w:val="left" w:pos="1513"/>
              </w:tabs>
              <w:ind w:left="480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sz w:val="17"/>
                <w:szCs w:val="17"/>
              </w:rPr>
              <w:t>CZ28463005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</w:pPr>
            <w:r>
              <w:t>u Městského soudu v Praze, oddíl B, vložka 14678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</w:pPr>
            <w:r>
              <w:t>Odběratel;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972" w:h="5062" w:wrap="none" w:vAnchor="text" w:hAnchor="page" w:x="637" w:y="1203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972" w:h="5062" w:wrap="none" w:vAnchor="text" w:hAnchor="page" w:x="637" w:y="1203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972" w:h="5062" w:wrap="none" w:vAnchor="text" w:hAnchor="page" w:x="637" w:y="1203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4-Krč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972" w:h="5062" w:wrap="none" w:vAnchor="text" w:hAnchor="page" w:x="637" w:y="1203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tabs>
                <w:tab w:val="left" w:pos="536"/>
              </w:tabs>
              <w:spacing w:befor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tabs>
                <w:tab w:val="left" w:pos="1283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ind w:left="300"/>
            </w:pPr>
            <w:proofErr w:type="gramStart"/>
            <w:r>
              <w:t>19.04.2021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plněni: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ind w:left="300"/>
            </w:pPr>
            <w:proofErr w:type="gramStart"/>
            <w:r>
              <w:t>19.04.2021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ind w:left="300"/>
            </w:pPr>
            <w:proofErr w:type="gramStart"/>
            <w:r>
              <w:t>03.05.2021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972" w:h="5062" w:wrap="none" w:vAnchor="text" w:hAnchor="page" w:x="637" w:y="1203"/>
              <w:shd w:val="clear" w:color="auto" w:fill="auto"/>
              <w:ind w:left="300"/>
            </w:pPr>
            <w:r>
              <w:t>Bankovní</w:t>
            </w:r>
            <w:r>
              <w:t xml:space="preserve"> převod - tuzemský</w:t>
            </w:r>
          </w:p>
        </w:tc>
      </w:tr>
    </w:tbl>
    <w:p w:rsidR="00353C5E" w:rsidRDefault="0088343D">
      <w:pPr>
        <w:pStyle w:val="Zkladntext20"/>
        <w:framePr w:w="3067" w:h="940" w:wrap="none" w:vAnchor="text" w:hAnchor="page" w:x="6243" w:y="1718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Akademie řemesel Praha - Střední škola technická Zelený pruh 1294/52 147 00 Praha 4 - Krč</w:t>
      </w:r>
    </w:p>
    <w:p w:rsidR="00353C5E" w:rsidRDefault="0088343D">
      <w:pPr>
        <w:pStyle w:val="Zkladntext1"/>
        <w:framePr w:w="634" w:h="490" w:wrap="none" w:vAnchor="text" w:hAnchor="page" w:x="5631" w:y="3540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Vystavil:</w:t>
      </w:r>
    </w:p>
    <w:p w:rsidR="00353C5E" w:rsidRDefault="0088343D">
      <w:pPr>
        <w:pStyle w:val="Zkladntext1"/>
        <w:framePr w:w="634" w:h="490" w:wrap="none" w:vAnchor="text" w:hAnchor="page" w:x="5631" w:y="354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Telefon:</w:t>
      </w:r>
    </w:p>
    <w:p w:rsidR="00353C5E" w:rsidRDefault="0088343D">
      <w:pPr>
        <w:pStyle w:val="Zkladntext1"/>
        <w:framePr w:w="1454" w:h="565" w:wrap="none" w:vAnchor="text" w:hAnchor="page" w:x="7884" w:y="3547"/>
        <w:shd w:val="clear" w:color="auto" w:fill="auto"/>
        <w:spacing w:line="382" w:lineRule="auto"/>
        <w:jc w:val="both"/>
        <w:rPr>
          <w:sz w:val="15"/>
          <w:szCs w:val="15"/>
        </w:rPr>
      </w:pPr>
      <w:r>
        <w:rPr>
          <w:sz w:val="15"/>
          <w:szCs w:val="15"/>
        </w:rPr>
        <w:t>Fakturační oddělení 227204110</w:t>
      </w:r>
    </w:p>
    <w:p w:rsidR="00353C5E" w:rsidRDefault="0088343D">
      <w:pPr>
        <w:pStyle w:val="Zkladntext1"/>
        <w:framePr w:w="1325" w:h="1685" w:wrap="none" w:vAnchor="text" w:hAnchor="page" w:x="5631" w:y="4112"/>
        <w:shd w:val="clear" w:color="auto" w:fill="auto"/>
        <w:spacing w:line="384" w:lineRule="auto"/>
        <w:rPr>
          <w:sz w:val="15"/>
          <w:szCs w:val="15"/>
        </w:rPr>
      </w:pPr>
      <w:r>
        <w:rPr>
          <w:sz w:val="15"/>
          <w:szCs w:val="15"/>
        </w:rPr>
        <w:t>Bankovní spojení: IBAN:</w:t>
      </w:r>
    </w:p>
    <w:p w:rsidR="00353C5E" w:rsidRDefault="0088343D">
      <w:pPr>
        <w:pStyle w:val="Zkladntext1"/>
        <w:framePr w:w="1325" w:h="1685" w:wrap="none" w:vAnchor="text" w:hAnchor="page" w:x="5631" w:y="4112"/>
        <w:shd w:val="clear" w:color="auto" w:fill="auto"/>
        <w:spacing w:line="384" w:lineRule="auto"/>
        <w:rPr>
          <w:sz w:val="15"/>
          <w:szCs w:val="15"/>
        </w:rPr>
      </w:pPr>
      <w:r>
        <w:rPr>
          <w:sz w:val="15"/>
          <w:szCs w:val="15"/>
        </w:rPr>
        <w:t xml:space="preserve">SWIFT </w:t>
      </w:r>
      <w:proofErr w:type="spellStart"/>
      <w:r>
        <w:rPr>
          <w:sz w:val="15"/>
          <w:szCs w:val="15"/>
        </w:rPr>
        <w:t>Code</w:t>
      </w:r>
      <w:proofErr w:type="spellEnd"/>
      <w:r>
        <w:rPr>
          <w:sz w:val="15"/>
          <w:szCs w:val="15"/>
        </w:rPr>
        <w:t>:</w:t>
      </w:r>
    </w:p>
    <w:p w:rsidR="00353C5E" w:rsidRDefault="0088343D">
      <w:pPr>
        <w:pStyle w:val="Zkladntext1"/>
        <w:framePr w:w="1325" w:h="1685" w:wrap="none" w:vAnchor="text" w:hAnchor="page" w:x="5631" w:y="4112"/>
        <w:shd w:val="clear" w:color="auto" w:fill="auto"/>
        <w:spacing w:line="384" w:lineRule="auto"/>
        <w:rPr>
          <w:sz w:val="15"/>
          <w:szCs w:val="15"/>
        </w:rPr>
      </w:pPr>
      <w:r>
        <w:rPr>
          <w:sz w:val="15"/>
          <w:szCs w:val="15"/>
        </w:rPr>
        <w:t>Sídlo banky: Variabilní symbol: Konstantní symbol:</w:t>
      </w:r>
    </w:p>
    <w:p w:rsidR="00353C5E" w:rsidRDefault="00C27ACA">
      <w:pPr>
        <w:pStyle w:val="Zkladntext1"/>
        <w:framePr w:w="2398" w:h="1584" w:wrap="none" w:vAnchor="text" w:hAnchor="page" w:x="7236" w:y="4112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XXXXXXXXXX</w:t>
      </w:r>
    </w:p>
    <w:p w:rsidR="00353C5E" w:rsidRDefault="00C27ACA">
      <w:pPr>
        <w:pStyle w:val="Zkladntext1"/>
        <w:framePr w:w="2398" w:h="1584" w:wrap="none" w:vAnchor="text" w:hAnchor="page" w:x="7236" w:y="4112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XXXXXXXXXXX</w:t>
      </w:r>
    </w:p>
    <w:p w:rsidR="00353C5E" w:rsidRDefault="0088343D">
      <w:pPr>
        <w:pStyle w:val="Zkladntext1"/>
        <w:framePr w:w="2398" w:h="1584" w:wrap="none" w:vAnchor="text" w:hAnchor="page" w:x="7236" w:y="4112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KOMBCZPP</w:t>
      </w:r>
    </w:p>
    <w:p w:rsidR="00353C5E" w:rsidRDefault="0088343D">
      <w:pPr>
        <w:pStyle w:val="Zkladntext1"/>
        <w:framePr w:w="2398" w:h="1584" w:wrap="none" w:vAnchor="text" w:hAnchor="page" w:x="7236" w:y="4112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Komerční banka, a.s.</w:t>
      </w:r>
    </w:p>
    <w:p w:rsidR="00353C5E" w:rsidRDefault="0088343D">
      <w:pPr>
        <w:pStyle w:val="Nadpis20"/>
        <w:keepNext/>
        <w:keepLines/>
        <w:framePr w:w="2398" w:h="1584" w:wrap="none" w:vAnchor="text" w:hAnchor="page" w:x="7236" w:y="4112"/>
        <w:shd w:val="clear" w:color="auto" w:fill="auto"/>
        <w:spacing w:after="80"/>
      </w:pPr>
      <w:bookmarkStart w:id="0" w:name="bookmark0"/>
      <w:r>
        <w:t>9111706769</w:t>
      </w:r>
      <w:bookmarkEnd w:id="0"/>
    </w:p>
    <w:p w:rsidR="00353C5E" w:rsidRDefault="0088343D">
      <w:pPr>
        <w:pStyle w:val="Zkladntext1"/>
        <w:framePr w:w="2398" w:h="1584" w:wrap="none" w:vAnchor="text" w:hAnchor="page" w:x="7236" w:y="4112"/>
        <w:shd w:val="clear" w:color="auto" w:fill="auto"/>
        <w:spacing w:after="80"/>
        <w:rPr>
          <w:sz w:val="15"/>
          <w:szCs w:val="15"/>
        </w:rPr>
      </w:pPr>
      <w:r>
        <w:rPr>
          <w:sz w:val="15"/>
          <w:szCs w:val="15"/>
        </w:rPr>
        <w:t>0308</w:t>
      </w:r>
    </w:p>
    <w:p w:rsidR="00353C5E" w:rsidRDefault="0088343D">
      <w:pPr>
        <w:pStyle w:val="Zkladntext20"/>
        <w:framePr w:w="986" w:h="317" w:wrap="none" w:vAnchor="text" w:hAnchor="page" w:x="10051" w:y="4206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1390"/>
        <w:gridCol w:w="4226"/>
        <w:gridCol w:w="821"/>
        <w:gridCol w:w="500"/>
        <w:gridCol w:w="990"/>
        <w:gridCol w:w="1004"/>
        <w:gridCol w:w="637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0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4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2" w:lineRule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400"/>
            </w:pPr>
            <w:r>
              <w:rPr>
                <w:b/>
                <w:bCs/>
              </w:rPr>
              <w:t>2161356326/4022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2" w:lineRule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7" w:lineRule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2" w:lineRule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2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40"/>
              <w:jc w:val="center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2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4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2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5616" w:type="dxa"/>
            <w:gridSpan w:val="2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40"/>
              <w:jc w:val="center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7" w:lineRule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20"/>
              <w:jc w:val="center"/>
            </w:pPr>
          </w:p>
        </w:tc>
        <w:tc>
          <w:tcPr>
            <w:tcW w:w="4226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7" w:lineRule="auto"/>
              <w:ind w:left="140" w:firstLine="20"/>
            </w:pPr>
          </w:p>
        </w:tc>
        <w:tc>
          <w:tcPr>
            <w:tcW w:w="821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140" w:firstLine="20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8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5616" w:type="dxa"/>
            <w:gridSpan w:val="2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  <w:tc>
          <w:tcPr>
            <w:tcW w:w="50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left="40"/>
              <w:jc w:val="center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ind w:right="160"/>
              <w:jc w:val="right"/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4226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framePr w:w="10688" w:h="9151" w:vSpace="223" w:wrap="none" w:vAnchor="text" w:hAnchor="page" w:x="645" w:y="6214"/>
              <w:shd w:val="clear" w:color="auto" w:fill="auto"/>
              <w:spacing w:line="257" w:lineRule="auto"/>
              <w:ind w:left="140" w:firstLine="20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688" w:h="9151" w:vSpace="223" w:wrap="none" w:vAnchor="text" w:hAnchor="page" w:x="645" w:y="6214"/>
              <w:rPr>
                <w:sz w:val="10"/>
                <w:szCs w:val="10"/>
              </w:rPr>
            </w:pPr>
          </w:p>
        </w:tc>
      </w:tr>
    </w:tbl>
    <w:p w:rsidR="00353C5E" w:rsidRDefault="0088343D">
      <w:pPr>
        <w:pStyle w:val="Titulektabulky0"/>
        <w:framePr w:w="2844" w:h="216" w:wrap="none" w:vAnchor="text" w:hAnchor="page" w:x="5631" w:y="5991"/>
        <w:shd w:val="clear" w:color="auto" w:fill="auto"/>
        <w:tabs>
          <w:tab w:val="left" w:pos="1652"/>
        </w:tabs>
        <w:jc w:val="both"/>
      </w:pPr>
      <w:r>
        <w:t>Platební podmínka:</w:t>
      </w:r>
      <w:r>
        <w:tab/>
        <w:t>14 dní splatnost</w:t>
      </w:r>
    </w:p>
    <w:p w:rsidR="00353C5E" w:rsidRDefault="0088343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6308725</wp:posOffset>
            </wp:positionH>
            <wp:positionV relativeFrom="paragraph">
              <wp:posOffset>2953385</wp:posOffset>
            </wp:positionV>
            <wp:extent cx="835025" cy="6889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350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after="376" w:line="14" w:lineRule="exact"/>
      </w:pPr>
    </w:p>
    <w:p w:rsidR="00353C5E" w:rsidRDefault="00353C5E">
      <w:pPr>
        <w:spacing w:line="14" w:lineRule="exact"/>
        <w:sectPr w:rsidR="00353C5E">
          <w:headerReference w:type="default" r:id="rId7"/>
          <w:footerReference w:type="default" r:id="rId8"/>
          <w:pgSz w:w="11900" w:h="16840"/>
          <w:pgMar w:top="1532" w:right="568" w:bottom="727" w:left="636" w:header="0" w:footer="3" w:gutter="0"/>
          <w:pgNumType w:start="1"/>
          <w:cols w:space="720"/>
          <w:noEndnote/>
          <w:docGrid w:linePitch="360"/>
        </w:sectPr>
      </w:pPr>
    </w:p>
    <w:p w:rsidR="00353C5E" w:rsidRDefault="0088343D">
      <w:pPr>
        <w:pStyle w:val="Nadpis30"/>
        <w:keepNext/>
        <w:keepLines/>
        <w:shd w:val="clear" w:color="auto" w:fill="auto"/>
        <w:ind w:left="5220"/>
        <w:rPr>
          <w:sz w:val="22"/>
          <w:szCs w:val="2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511810</wp:posOffset>
            </wp:positionH>
            <wp:positionV relativeFrom="paragraph">
              <wp:posOffset>12700</wp:posOffset>
            </wp:positionV>
            <wp:extent cx="506095" cy="50609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37490" distB="0" distL="0" distR="0" simplePos="0" relativeHeight="125829379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3094990</wp:posOffset>
                </wp:positionV>
                <wp:extent cx="6786880" cy="14084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140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2210"/>
                              <w:gridCol w:w="3668"/>
                              <w:gridCol w:w="2002"/>
                              <w:gridCol w:w="1037"/>
                            </w:tblGrid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tblHeader/>
                              </w:trPr>
                              <w:tc>
                                <w:tcPr>
                                  <w:tcW w:w="177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  <w:jc w:val="right"/>
                                  </w:pPr>
                                  <w:r>
                                    <w:t>Položky celkem základ:</w:t>
                                  </w:r>
                                </w:p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DPH: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</w:pPr>
                                  <w:r>
                                    <w:t>8 846,94</w:t>
                                  </w:r>
                                </w:p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1 857,86</w:t>
                                  </w:r>
                                </w:p>
                              </w:tc>
                              <w:tc>
                                <w:tcPr>
                                  <w:tcW w:w="36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77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3C5E" w:rsidRDefault="00353C5E"/>
                              </w:tc>
                              <w:tc>
                                <w:tcPr>
                                  <w:tcW w:w="221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353C5E" w:rsidRDefault="00353C5E"/>
                              </w:tc>
                              <w:tc>
                                <w:tcPr>
                                  <w:tcW w:w="36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8 846,94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</w:pPr>
                                  <w:r>
                                    <w:t>1 857,86</w:t>
                                  </w:r>
                                </w:p>
                              </w:tc>
                            </w:tr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77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3C5E" w:rsidRDefault="00353C5E"/>
                              </w:tc>
                              <w:tc>
                                <w:tcPr>
                                  <w:tcW w:w="221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353C5E" w:rsidRDefault="00353C5E"/>
                              </w:tc>
                              <w:tc>
                                <w:tcPr>
                                  <w:tcW w:w="36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8 846,94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</w:pPr>
                                  <w:r>
                                    <w:t>1 857,86</w:t>
                                  </w:r>
                                </w:p>
                              </w:tc>
                            </w:tr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10 704,80 CZK</w:t>
                                  </w:r>
                                </w:p>
                              </w:tc>
                            </w:tr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7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88343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2.35pt;margin-top:243.7pt;width:534.4pt;height:110.9pt;z-index:125829379;visibility:visible;mso-wrap-style:square;mso-wrap-distance-left:0;mso-wrap-distance-top:18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2210"/>
                        <w:gridCol w:w="3668"/>
                        <w:gridCol w:w="2002"/>
                        <w:gridCol w:w="1037"/>
                      </w:tblGrid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tblHeader/>
                        </w:trPr>
                        <w:tc>
                          <w:tcPr>
                            <w:tcW w:w="177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spacing w:after="100"/>
                              <w:jc w:val="right"/>
                            </w:pPr>
                            <w:r>
                              <w:t>Položky celkem základ:</w:t>
                            </w:r>
                          </w:p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DPH:</w:t>
                            </w:r>
                          </w:p>
                        </w:tc>
                        <w:tc>
                          <w:tcPr>
                            <w:tcW w:w="221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spacing w:after="100"/>
                            </w:pPr>
                            <w:r>
                              <w:t>8 846,94</w:t>
                            </w:r>
                          </w:p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1 857,86</w:t>
                            </w:r>
                          </w:p>
                        </w:tc>
                        <w:tc>
                          <w:tcPr>
                            <w:tcW w:w="36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left="1520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</w:trPr>
                        <w:tc>
                          <w:tcPr>
                            <w:tcW w:w="177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3C5E" w:rsidRDefault="00353C5E"/>
                        </w:tc>
                        <w:tc>
                          <w:tcPr>
                            <w:tcW w:w="2210" w:type="dxa"/>
                            <w:vMerge/>
                            <w:shd w:val="clear" w:color="auto" w:fill="FFFFFF"/>
                            <w:vAlign w:val="center"/>
                          </w:tcPr>
                          <w:p w:rsidR="00353C5E" w:rsidRDefault="00353C5E"/>
                        </w:tc>
                        <w:tc>
                          <w:tcPr>
                            <w:tcW w:w="36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left="1520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8 846,94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</w:pPr>
                            <w:r>
                              <w:t>1 857,86</w:t>
                            </w:r>
                          </w:p>
                        </w:tc>
                      </w:tr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177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3C5E" w:rsidRDefault="00353C5E"/>
                        </w:tc>
                        <w:tc>
                          <w:tcPr>
                            <w:tcW w:w="2210" w:type="dxa"/>
                            <w:vMerge/>
                            <w:shd w:val="clear" w:color="auto" w:fill="FFFFFF"/>
                            <w:vAlign w:val="center"/>
                          </w:tcPr>
                          <w:p w:rsidR="00353C5E" w:rsidRDefault="00353C5E"/>
                        </w:tc>
                        <w:tc>
                          <w:tcPr>
                            <w:tcW w:w="36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left="1520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8 846,94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</w:pPr>
                            <w:r>
                              <w:t>1 857,86</w:t>
                            </w:r>
                          </w:p>
                        </w:tc>
                      </w:tr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left="15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303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10 704,80 CZK</w:t>
                            </w:r>
                          </w:p>
                        </w:tc>
                      </w:tr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</w:trPr>
                        <w:tc>
                          <w:tcPr>
                            <w:tcW w:w="177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pStyle w:val="Jin0"/>
                              <w:shd w:val="clear" w:color="auto" w:fill="auto"/>
                              <w:ind w:right="1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88343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2857500</wp:posOffset>
                </wp:positionV>
                <wp:extent cx="854710" cy="1371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C5E" w:rsidRDefault="0088343D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Rekapitulace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8.64999999999998pt;margin-top:225.pt;width:67.299999999999997pt;height:10.80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4470400</wp:posOffset>
                </wp:positionV>
                <wp:extent cx="6786880" cy="8204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820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78"/>
                              <w:gridCol w:w="2657"/>
                              <w:gridCol w:w="5353"/>
                            </w:tblGrid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4"/>
                                <w:tblHeader/>
                              </w:trPr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spacing w:after="140"/>
                                  </w:pPr>
                                  <w:r>
                                    <w:t xml:space="preserve">Souhrnný dodací list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t xml:space="preserve"> Datum:</w:t>
                                  </w:r>
                                </w:p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7021034641 /</w:t>
                                  </w:r>
                                  <w:proofErr w:type="gramStart"/>
                                  <w:r>
                                    <w:t>19.04.2021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353C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3C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</w:trPr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spacing w:after="120"/>
                                  </w:pPr>
                                  <w:r>
                                    <w:t>Dodávka / Datum:</w:t>
                                  </w:r>
                                </w:p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 xml:space="preserve">7114120861 / </w:t>
                                  </w:r>
                                  <w:proofErr w:type="gramStart"/>
                                  <w:r>
                                    <w:t>19.04.2021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7114120862/ 19.04.2021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3C5E" w:rsidRDefault="0088343D">
                                  <w:pPr>
                                    <w:pStyle w:val="Jin0"/>
                                    <w:shd w:val="clear" w:color="auto" w:fill="auto"/>
                                    <w:ind w:left="440"/>
                                  </w:pPr>
                                  <w:r>
                                    <w:t>7114120964/19.04.2021</w:t>
                                  </w:r>
                                </w:p>
                              </w:tc>
                            </w:tr>
                          </w:tbl>
                          <w:p w:rsidR="00000000" w:rsidRDefault="0088343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32.35pt;margin-top:352pt;width:534.4pt;height:64.6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78"/>
                        <w:gridCol w:w="2657"/>
                        <w:gridCol w:w="5353"/>
                      </w:tblGrid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4"/>
                          <w:tblHeader/>
                        </w:trPr>
                        <w:tc>
                          <w:tcPr>
                            <w:tcW w:w="2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spacing w:after="140"/>
                            </w:pPr>
                            <w:r>
                              <w:t xml:space="preserve">Souhrnný dodací list </w:t>
                            </w: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>
                              <w:t xml:space="preserve"> Datum:</w:t>
                            </w:r>
                          </w:p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7021034641 /</w:t>
                            </w:r>
                            <w:proofErr w:type="gramStart"/>
                            <w:r>
                              <w:t>19.04.2021</w:t>
                            </w:r>
                            <w:proofErr w:type="gramEnd"/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353C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3C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</w:trPr>
                        <w:tc>
                          <w:tcPr>
                            <w:tcW w:w="2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spacing w:after="120"/>
                            </w:pPr>
                            <w:r>
                              <w:t>Dodávka / Datum:</w:t>
                            </w:r>
                          </w:p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 xml:space="preserve">7114120861 / </w:t>
                            </w:r>
                            <w:proofErr w:type="gramStart"/>
                            <w:r>
                              <w:t>19.04.2021</w:t>
                            </w:r>
                            <w:proofErr w:type="gramEnd"/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7114120862/ 19.04.2021</w:t>
                            </w:r>
                          </w:p>
                        </w:tc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3C5E" w:rsidRDefault="0088343D">
                            <w:pPr>
                              <w:pStyle w:val="Jin0"/>
                              <w:shd w:val="clear" w:color="auto" w:fill="auto"/>
                              <w:ind w:left="440"/>
                            </w:pPr>
                            <w:r>
                              <w:t>7114120964/19.04.2021</w:t>
                            </w:r>
                          </w:p>
                        </w:tc>
                      </w:tr>
                    </w:tbl>
                    <w:p w:rsidR="00000000" w:rsidRDefault="0088343D"/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bookmark1"/>
      <w:r>
        <w:t xml:space="preserve">Faktura - daňový doklad č. </w:t>
      </w:r>
      <w:r>
        <w:rPr>
          <w:b/>
          <w:bCs/>
          <w:sz w:val="22"/>
          <w:szCs w:val="22"/>
        </w:rPr>
        <w:t>9111706769</w:t>
      </w:r>
      <w:bookmarkEnd w:id="1"/>
    </w:p>
    <w:p w:rsidR="00353C5E" w:rsidRDefault="0088343D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26210" cy="30480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262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5E" w:rsidRDefault="00353C5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1267"/>
        <w:gridCol w:w="4378"/>
        <w:gridCol w:w="868"/>
        <w:gridCol w:w="464"/>
        <w:gridCol w:w="1001"/>
        <w:gridCol w:w="1004"/>
        <w:gridCol w:w="630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190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spacing w:line="257" w:lineRule="auto"/>
              <w:ind w:left="320" w:firstLine="2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left="320" w:firstLine="20"/>
              <w:jc w:val="both"/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</w:tbl>
    <w:p w:rsidR="00353C5E" w:rsidRDefault="0088343D">
      <w:pPr>
        <w:pStyle w:val="Titulektabulky0"/>
        <w:shd w:val="clear" w:color="auto" w:fill="auto"/>
        <w:ind w:left="40"/>
      </w:pPr>
      <w:r>
        <w:rPr>
          <w:b/>
          <w:bCs/>
        </w:rPr>
        <w:t>Celkové součty CZK</w:t>
      </w:r>
    </w:p>
    <w:p w:rsidR="00353C5E" w:rsidRDefault="0088343D">
      <w:pPr>
        <w:pStyle w:val="Zkladntext1"/>
        <w:shd w:val="clear" w:color="auto" w:fill="auto"/>
        <w:spacing w:line="257" w:lineRule="auto"/>
        <w:rPr>
          <w:sz w:val="15"/>
          <w:szCs w:val="15"/>
        </w:rPr>
      </w:pPr>
      <w:r>
        <w:rPr>
          <w:sz w:val="15"/>
          <w:szCs w:val="15"/>
        </w:rP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rPr>
          <w:sz w:val="15"/>
          <w:szCs w:val="15"/>
        </w:rPr>
        <w:t xml:space="preserve"> vratných obalů, obě ve znění platném ke dni dodání zboží. Více na </w:t>
      </w:r>
      <w:hyperlink r:id="rId11" w:history="1">
        <w:r>
          <w:rPr>
            <w:sz w:val="15"/>
            <w:szCs w:val="15"/>
            <w:lang w:val="en-US" w:eastAsia="en-US" w:bidi="en-US"/>
          </w:rPr>
          <w:t>www.kvetektro.cz/velkoobchod</w:t>
        </w:r>
      </w:hyperlink>
      <w:r>
        <w:rPr>
          <w:sz w:val="15"/>
          <w:szCs w:val="15"/>
          <w:lang w:val="en-US" w:eastAsia="en-US" w:bidi="en-US"/>
        </w:rPr>
        <w:t>.</w:t>
      </w:r>
    </w:p>
    <w:p w:rsidR="00353C5E" w:rsidRDefault="0088343D">
      <w:pPr>
        <w:pStyle w:val="Zkladntext1"/>
        <w:shd w:val="clear" w:color="auto" w:fill="auto"/>
        <w:spacing w:line="257" w:lineRule="auto"/>
        <w:rPr>
          <w:sz w:val="15"/>
          <w:szCs w:val="15"/>
        </w:rPr>
      </w:pPr>
      <w:r>
        <w:rPr>
          <w:sz w:val="15"/>
          <w:szCs w:val="15"/>
        </w:rPr>
        <w:t>Až do úplného uhrazení faktury zůstává zboží majetkem dodavatele. Ujišťujeme Vás, že na námi dodávané výrobky</w:t>
      </w:r>
      <w:r>
        <w:rPr>
          <w:sz w:val="15"/>
          <w:szCs w:val="15"/>
        </w:rPr>
        <w:t xml:space="preserve"> bylo vydáno "Prohlášení o shodě" v souladu s ustanovením paragrafu 13 zákona č.22/97 sbírky. Příslušné doklady jsou založeny v naší technické kanceláři.</w:t>
      </w:r>
    </w:p>
    <w:p w:rsidR="00353C5E" w:rsidRDefault="0088343D">
      <w:pPr>
        <w:pStyle w:val="Zkladntext1"/>
        <w:shd w:val="clear" w:color="auto" w:fill="auto"/>
        <w:spacing w:after="60" w:line="257" w:lineRule="auto"/>
        <w:rPr>
          <w:sz w:val="15"/>
          <w:szCs w:val="15"/>
        </w:rPr>
      </w:pPr>
      <w:r>
        <w:rPr>
          <w:sz w:val="15"/>
          <w:szCs w:val="15"/>
        </w:rPr>
        <w:t>Součástí kupní smlouvy na zboží podle této listiny jsou "Obchodní podmínky K&amp;V Elektro a.s. - všeobecn</w:t>
      </w:r>
      <w:r>
        <w:rPr>
          <w:sz w:val="15"/>
          <w:szCs w:val="15"/>
        </w:rPr>
        <w:t xml:space="preserve">é" ve znění zveřejněném na </w:t>
      </w:r>
      <w:hyperlink r:id="rId12" w:history="1">
        <w:r>
          <w:rPr>
            <w:sz w:val="15"/>
            <w:szCs w:val="15"/>
            <w:lang w:val="en-US" w:eastAsia="en-US" w:bidi="en-US"/>
          </w:rPr>
          <w:t>www.kvelektro.cz</w:t>
        </w:r>
      </w:hyperlink>
      <w:r>
        <w:rPr>
          <w:sz w:val="15"/>
          <w:szCs w:val="15"/>
          <w:lang w:val="en-US" w:eastAsia="en-US" w:bidi="en-US"/>
        </w:rPr>
        <w:t xml:space="preserve"> </w:t>
      </w:r>
      <w:r>
        <w:rPr>
          <w:sz w:val="15"/>
          <w:szCs w:val="15"/>
        </w:rPr>
        <w:t>ke dni uzavření smlouvy.</w:t>
      </w:r>
    </w:p>
    <w:p w:rsidR="00353C5E" w:rsidRDefault="0088343D">
      <w:pPr>
        <w:pStyle w:val="Nadpis20"/>
        <w:keepNext/>
        <w:keepLines/>
        <w:shd w:val="clear" w:color="auto" w:fill="auto"/>
        <w:spacing w:after="0"/>
        <w:sectPr w:rsidR="00353C5E">
          <w:headerReference w:type="default" r:id="rId13"/>
          <w:footerReference w:type="default" r:id="rId14"/>
          <w:pgSz w:w="11900" w:h="16840"/>
          <w:pgMar w:top="799" w:right="564" w:bottom="653" w:left="647" w:header="0" w:footer="3" w:gutter="0"/>
          <w:cols w:space="720"/>
          <w:noEndnote/>
          <w:docGrid w:linePitch="360"/>
        </w:sectPr>
      </w:pPr>
      <w:bookmarkStart w:id="2" w:name="bookmark2"/>
      <w:r>
        <w:t>Fakturu převzal a s podmínkami souhlasí:</w:t>
      </w:r>
      <w:bookmarkEnd w:id="2"/>
    </w:p>
    <w:p w:rsidR="00353C5E" w:rsidRDefault="0088343D">
      <w:pPr>
        <w:pStyle w:val="Nadpis30"/>
        <w:keepNext/>
        <w:keepLines/>
        <w:shd w:val="clear" w:color="auto" w:fill="auto"/>
        <w:spacing w:after="660"/>
        <w:ind w:left="6920"/>
        <w:rPr>
          <w:sz w:val="22"/>
          <w:szCs w:val="22"/>
        </w:rPr>
      </w:pPr>
      <w:bookmarkStart w:id="3" w:name="bookmark3"/>
      <w:r>
        <w:lastRenderedPageBreak/>
        <w:t xml:space="preserve">Potvrzení zakázky č. </w:t>
      </w:r>
      <w:r>
        <w:rPr>
          <w:b/>
          <w:bCs/>
          <w:sz w:val="22"/>
          <w:szCs w:val="22"/>
        </w:rPr>
        <w:t>2161356326</w:t>
      </w:r>
      <w:bookmarkEnd w:id="3"/>
    </w:p>
    <w:p w:rsidR="00353C5E" w:rsidRDefault="0088343D">
      <w:pPr>
        <w:pStyle w:val="Titulektabulky0"/>
        <w:shd w:val="clear" w:color="auto" w:fill="auto"/>
        <w:tabs>
          <w:tab w:val="left" w:pos="4928"/>
        </w:tabs>
        <w:jc w:val="both"/>
      </w:pPr>
      <w:r>
        <w:t>Dodavatel</w:t>
      </w:r>
      <w:r>
        <w:tab/>
        <w:t>Adresát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2164"/>
        <w:gridCol w:w="3578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1753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 &amp; V ELEKTRO a.s.</w:t>
            </w:r>
          </w:p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Týnská 1053/21</w:t>
            </w:r>
          </w:p>
          <w:p w:rsidR="00353C5E" w:rsidRDefault="0088343D">
            <w:pPr>
              <w:pStyle w:val="Jin0"/>
              <w:shd w:val="clear" w:color="auto" w:fill="auto"/>
              <w:spacing w:after="3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 00 Praha 1</w:t>
            </w:r>
          </w:p>
          <w:p w:rsidR="00353C5E" w:rsidRDefault="0088343D">
            <w:pPr>
              <w:pStyle w:val="Jin0"/>
              <w:shd w:val="clear" w:color="auto" w:fill="auto"/>
              <w:tabs>
                <w:tab w:val="left" w:pos="2459"/>
              </w:tabs>
              <w:spacing w:after="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28463005</w:t>
            </w:r>
            <w:r>
              <w:rPr>
                <w:sz w:val="19"/>
                <w:szCs w:val="19"/>
              </w:rPr>
              <w:tab/>
              <w:t>DIČ: CZ28463005</w:t>
            </w:r>
          </w:p>
          <w:p w:rsidR="00353C5E" w:rsidRDefault="0088343D">
            <w:pPr>
              <w:pStyle w:val="Jin0"/>
              <w:shd w:val="clear" w:color="auto" w:fill="auto"/>
              <w:spacing w:after="40" w:line="262" w:lineRule="auto"/>
            </w:pPr>
            <w:r>
              <w:t>Společnost je zapsaná v obchodním rejstříku vedeném u Městského soudu v Praze, oddíl B, vložka 14678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ind w:left="68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  <w:p w:rsidR="00353C5E" w:rsidRDefault="0088343D">
            <w:pPr>
              <w:pStyle w:val="Jin0"/>
              <w:shd w:val="clear" w:color="auto" w:fill="auto"/>
              <w:spacing w:line="252" w:lineRule="auto"/>
              <w:ind w:left="68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353C5E" w:rsidRDefault="0088343D">
            <w:pPr>
              <w:pStyle w:val="Jin0"/>
              <w:shd w:val="clear" w:color="auto" w:fill="auto"/>
              <w:spacing w:line="252" w:lineRule="auto"/>
              <w:ind w:left="68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CZ-147 00 PRAHA 4-KRČ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Odběratel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 00 Praha 4 - Krč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after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Kontaktní osoba:</w:t>
            </w:r>
          </w:p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Pobočka:</w:t>
            </w:r>
          </w:p>
        </w:tc>
        <w:tc>
          <w:tcPr>
            <w:tcW w:w="35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C27ACA">
            <w:pPr>
              <w:pStyle w:val="Jin0"/>
              <w:shd w:val="clear" w:color="auto" w:fill="auto"/>
              <w:ind w:left="1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XXXXXXXXXXXX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tabs>
                <w:tab w:val="left" w:pos="2459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14891522</w:t>
            </w:r>
            <w:r>
              <w:rPr>
                <w:sz w:val="19"/>
                <w:szCs w:val="19"/>
              </w:rPr>
              <w:tab/>
              <w:t>DIČ: CZ14891522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Telefon: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C27ACA">
            <w:pPr>
              <w:pStyle w:val="Jin0"/>
              <w:shd w:val="clear" w:color="auto" w:fill="auto"/>
              <w:ind w:left="1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XXXXXXXXXX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Fax: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Zakázka: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Vystavil:</w:t>
            </w:r>
          </w:p>
        </w:tc>
        <w:tc>
          <w:tcPr>
            <w:tcW w:w="35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160" w:firstLine="2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Eshop</w:t>
            </w:r>
            <w:proofErr w:type="spell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Obj</w:t>
            </w:r>
            <w:proofErr w:type="spellEnd"/>
            <w:r>
              <w:rPr>
                <w:sz w:val="19"/>
                <w:szCs w:val="19"/>
              </w:rPr>
              <w:t>. odběratele:4022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Telefon: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Akce zák.: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Datum: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160" w:firstLine="2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15.04.2021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Platební </w:t>
            </w:r>
            <w:proofErr w:type="spellStart"/>
            <w:r>
              <w:rPr>
                <w:sz w:val="19"/>
                <w:szCs w:val="19"/>
              </w:rPr>
              <w:t>podm</w:t>
            </w:r>
            <w:proofErr w:type="spellEnd"/>
            <w:r>
              <w:rPr>
                <w:sz w:val="19"/>
                <w:szCs w:val="19"/>
              </w:rPr>
              <w:t>.: 14 dní splatnost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 dodávky:</w:t>
            </w:r>
          </w:p>
        </w:tc>
        <w:tc>
          <w:tcPr>
            <w:tcW w:w="3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</w:tr>
    </w:tbl>
    <w:p w:rsidR="00353C5E" w:rsidRDefault="00353C5E">
      <w:pPr>
        <w:spacing w:after="2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364"/>
        <w:gridCol w:w="4284"/>
        <w:gridCol w:w="878"/>
        <w:gridCol w:w="504"/>
        <w:gridCol w:w="997"/>
        <w:gridCol w:w="979"/>
        <w:gridCol w:w="608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ind w:left="380" w:right="180" w:firstLine="20"/>
              <w:jc w:val="both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right="120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right="16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160" w:right="18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1183652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580"/>
            </w:pPr>
            <w:r>
              <w:t>262674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62" w:lineRule="auto"/>
            </w:pPr>
            <w:r>
              <w:t>JISTIČ PL7-B10/1</w:t>
            </w:r>
          </w:p>
          <w:p w:rsidR="00353C5E" w:rsidRDefault="0088343D">
            <w:pPr>
              <w:pStyle w:val="Jin0"/>
              <w:shd w:val="clear" w:color="auto" w:fill="auto"/>
              <w:spacing w:line="262" w:lineRule="auto"/>
            </w:pPr>
            <w:r>
              <w:t xml:space="preserve">Jistič PL7, charakteristika B, 1-pólový, </w:t>
            </w:r>
            <w:proofErr w:type="spellStart"/>
            <w:r>
              <w:t>lcn</w:t>
            </w:r>
            <w:proofErr w:type="spellEnd"/>
            <w:r>
              <w:t xml:space="preserve">=10kA, </w:t>
            </w:r>
            <w:proofErr w:type="spellStart"/>
            <w:r>
              <w:t>ln</w:t>
            </w:r>
            <w:proofErr w:type="spellEnd"/>
            <w:r>
              <w:t>=10A inovovaný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1183648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580"/>
            </w:pPr>
            <w:r>
              <w:t>262676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7" w:lineRule="auto"/>
            </w:pPr>
            <w:r>
              <w:t>JISTIČ PL7-B16/1</w:t>
            </w:r>
          </w:p>
          <w:p w:rsidR="00353C5E" w:rsidRDefault="0088343D">
            <w:pPr>
              <w:pStyle w:val="Jin0"/>
              <w:shd w:val="clear" w:color="auto" w:fill="auto"/>
              <w:spacing w:line="257" w:lineRule="auto"/>
            </w:pPr>
            <w:r>
              <w:t xml:space="preserve">Jistič PL7, charakteristika B, 1-pólový, </w:t>
            </w:r>
            <w:proofErr w:type="spellStart"/>
            <w:r>
              <w:t>lcn</w:t>
            </w:r>
            <w:proofErr w:type="spellEnd"/>
            <w:r>
              <w:t xml:space="preserve">=10kA, </w:t>
            </w:r>
            <w:proofErr w:type="spellStart"/>
            <w:r>
              <w:t>ln</w:t>
            </w:r>
            <w:proofErr w:type="spellEnd"/>
            <w:r>
              <w:t>=16A inovovaný</w:t>
            </w:r>
          </w:p>
        </w:tc>
        <w:tc>
          <w:tcPr>
            <w:tcW w:w="87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1180821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580"/>
            </w:pPr>
            <w:r>
              <w:t>286504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62" w:lineRule="auto"/>
            </w:pPr>
            <w:r>
              <w:t>PROUDOVÝ CHRÁNÍC PF6-25/4/003</w:t>
            </w:r>
          </w:p>
          <w:p w:rsidR="00353C5E" w:rsidRDefault="0088343D">
            <w:pPr>
              <w:pStyle w:val="Jin0"/>
              <w:shd w:val="clear" w:color="auto" w:fill="auto"/>
              <w:spacing w:line="262" w:lineRule="auto"/>
            </w:pPr>
            <w:r>
              <w:t xml:space="preserve">Proudový chránič </w:t>
            </w:r>
            <w:proofErr w:type="spellStart"/>
            <w:r>
              <w:t>lr</w:t>
            </w:r>
            <w:proofErr w:type="spellEnd"/>
            <w:r>
              <w:t xml:space="preserve">=250A, typ AC, 4-pól, </w:t>
            </w:r>
            <w:proofErr w:type="spellStart"/>
            <w:r>
              <w:t>ldn</w:t>
            </w:r>
            <w:proofErr w:type="spellEnd"/>
            <w:r>
              <w:t xml:space="preserve">=0.03A, </w:t>
            </w:r>
            <w:proofErr w:type="spellStart"/>
            <w:r>
              <w:t>ln</w:t>
            </w:r>
            <w:proofErr w:type="spellEnd"/>
            <w:r>
              <w:t>=25A (PF6-25/4/0 ,03)</w:t>
            </w:r>
          </w:p>
        </w:tc>
        <w:tc>
          <w:tcPr>
            <w:tcW w:w="87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1199585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18.13.0009.1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</w:pPr>
            <w:r>
              <w:t>SCHODIŠŤOVÝ AUTOMAT GRASSLIN TREALUX 210 SCHODIŠŤOVÝ AUTOMAT GRASSLIN TREALUX 210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1186668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3553-80929 B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TLAČÍTKO 1/0 IP44 3553-80929 B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 xml:space="preserve">Praktik ovládač </w:t>
            </w:r>
            <w:proofErr w:type="spellStart"/>
            <w:r>
              <w:t>zapínaci</w:t>
            </w:r>
            <w:proofErr w:type="spellEnd"/>
            <w:r>
              <w:t xml:space="preserve">, (tlačítko), řazeni 1/0, </w:t>
            </w:r>
            <w:r>
              <w:t>IP44, bílá</w:t>
            </w:r>
          </w:p>
        </w:tc>
        <w:tc>
          <w:tcPr>
            <w:tcW w:w="87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1192623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5518-2929 B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ZASUVKA IP44 KOMPLET 5518-2929 B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>Praktik zásuvka IP44, s ochranným kolíkem, s víčkem, bílá</w:t>
            </w:r>
          </w:p>
        </w:tc>
        <w:tc>
          <w:tcPr>
            <w:tcW w:w="87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1186670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jc w:val="right"/>
            </w:pPr>
            <w:r>
              <w:t>3553-06929 B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 xml:space="preserve">SPÍNAČ </w:t>
            </w:r>
            <w:proofErr w:type="gramStart"/>
            <w:r>
              <w:t>C.6 IP44</w:t>
            </w:r>
            <w:proofErr w:type="gramEnd"/>
            <w:r>
              <w:t xml:space="preserve"> 3553-06929 8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 xml:space="preserve">Praktik přepínač střídavý, řazení 6, </w:t>
            </w:r>
            <w:r>
              <w:t>IP44, bílá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1205912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660"/>
            </w:pPr>
            <w:r>
              <w:t>2136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VIDLICE 16A 5P/400VIP44 QUICK 2136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 xml:space="preserve">Vidlice </w:t>
            </w:r>
            <w:proofErr w:type="spellStart"/>
            <w:r>
              <w:t>Quick-Connect</w:t>
            </w:r>
            <w:proofErr w:type="spellEnd"/>
            <w:r>
              <w:t xml:space="preserve"> 16A 5p 400V IP44 6h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1218967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660"/>
            </w:pPr>
            <w:r>
              <w:t>3136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SPOJKA 16A 5P/400V IP44 QUICK 3136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 xml:space="preserve">Spojka </w:t>
            </w:r>
            <w:proofErr w:type="spellStart"/>
            <w:r>
              <w:t>Quick-Connect</w:t>
            </w:r>
            <w:proofErr w:type="spellEnd"/>
            <w:r>
              <w:t xml:space="preserve"> 16A 5p 400V IP44 6h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1182754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580"/>
            </w:pPr>
            <w:r>
              <w:t>112001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ZASUVKA NAS. 16A 5P/400V QUICK 112001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 xml:space="preserve">Zásuvka nástěnná </w:t>
            </w:r>
            <w:proofErr w:type="spellStart"/>
            <w:r>
              <w:t>Quick-Connect</w:t>
            </w:r>
            <w:proofErr w:type="spellEnd"/>
            <w:r>
              <w:t xml:space="preserve"> 16A 5p 400V IP44 6h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1143294</w:t>
            </w:r>
          </w:p>
        </w:tc>
        <w:tc>
          <w:tcPr>
            <w:tcW w:w="136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500"/>
            </w:pPr>
            <w:r>
              <w:t>2273-203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SVORKA WAGO 3X0,5-2,5 COMPACT 2273-203</w:t>
            </w:r>
          </w:p>
          <w:p w:rsidR="00353C5E" w:rsidRDefault="0088343D">
            <w:pPr>
              <w:pStyle w:val="Jin0"/>
              <w:shd w:val="clear" w:color="auto" w:fill="auto"/>
            </w:pPr>
            <w:r>
              <w:t>Krabicová svorka 3x0,5-2,5mm2 transparentní/oranžová</w:t>
            </w:r>
          </w:p>
        </w:tc>
        <w:tc>
          <w:tcPr>
            <w:tcW w:w="87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jc w:val="right"/>
            </w:pPr>
            <w:r>
              <w:t>50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</w:pPr>
            <w:r>
              <w:t>1547903</w:t>
            </w:r>
          </w:p>
        </w:tc>
        <w:tc>
          <w:tcPr>
            <w:tcW w:w="5648" w:type="dxa"/>
            <w:gridSpan w:val="2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240"/>
            </w:pPr>
            <w:r>
              <w:t>CHFLUQFUSCYVRUT 3,0X16 UQ ZNZL Q - BOX 550KS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60"/>
              <w:jc w:val="center"/>
            </w:pPr>
            <w:r>
              <w:t>BAL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</w:tbl>
    <w:p w:rsidR="00353C5E" w:rsidRDefault="0088343D">
      <w:pPr>
        <w:pStyle w:val="Titulektabulky0"/>
        <w:shd w:val="clear" w:color="auto" w:fill="auto"/>
        <w:spacing w:line="262" w:lineRule="auto"/>
        <w:jc w:val="both"/>
      </w:pPr>
      <w:r>
        <w:t xml:space="preserve">Vrut do dřeva se zapuštěnou hlavou v hobby balení Q - box 3,0 </w:t>
      </w:r>
      <w:r>
        <w:rPr>
          <w:i/>
          <w:iCs/>
        </w:rPr>
        <w:t>x 16</w:t>
      </w:r>
      <w:r>
        <w:t xml:space="preserve"> </w:t>
      </w:r>
      <w:proofErr w:type="spellStart"/>
      <w:r>
        <w:t>Znžl</w:t>
      </w:r>
      <w:proofErr w:type="spellEnd"/>
    </w:p>
    <w:p w:rsidR="00353C5E" w:rsidRDefault="00353C5E">
      <w:pPr>
        <w:spacing w:line="14" w:lineRule="exact"/>
        <w:sectPr w:rsidR="00353C5E">
          <w:headerReference w:type="default" r:id="rId15"/>
          <w:footerReference w:type="default" r:id="rId16"/>
          <w:pgSz w:w="11900" w:h="16840"/>
          <w:pgMar w:top="778" w:right="592" w:bottom="641" w:left="627" w:header="0" w:footer="3" w:gutter="0"/>
          <w:pgNumType w:start="1"/>
          <w:cols w:space="720"/>
          <w:noEndnote/>
          <w:docGrid w:linePitch="360"/>
        </w:sectPr>
      </w:pPr>
    </w:p>
    <w:p w:rsidR="00353C5E" w:rsidRDefault="0088343D">
      <w:pPr>
        <w:pStyle w:val="Nadpis30"/>
        <w:keepNext/>
        <w:keepLines/>
        <w:shd w:val="clear" w:color="auto" w:fill="auto"/>
        <w:spacing w:after="600"/>
        <w:ind w:left="5820"/>
        <w:rPr>
          <w:sz w:val="22"/>
          <w:szCs w:val="2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520700</wp:posOffset>
            </wp:positionH>
            <wp:positionV relativeFrom="paragraph">
              <wp:posOffset>25400</wp:posOffset>
            </wp:positionV>
            <wp:extent cx="499745" cy="506095"/>
            <wp:effectExtent l="0" t="0" r="0" b="0"/>
            <wp:wrapSquare wrapText="right"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974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4"/>
      <w:r>
        <w:t xml:space="preserve">Potvrzení zakázky č. </w:t>
      </w:r>
      <w:r>
        <w:rPr>
          <w:b/>
          <w:bCs/>
          <w:sz w:val="22"/>
          <w:szCs w:val="22"/>
        </w:rPr>
        <w:t>2161356326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249"/>
        <w:gridCol w:w="4421"/>
        <w:gridCol w:w="788"/>
        <w:gridCol w:w="504"/>
        <w:gridCol w:w="994"/>
        <w:gridCol w:w="983"/>
        <w:gridCol w:w="605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line="262" w:lineRule="auto"/>
              <w:ind w:left="340" w:firstLine="20"/>
              <w:jc w:val="both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ind w:right="16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1176515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SOP-60/S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jc w:val="both"/>
            </w:pPr>
            <w:r>
              <w:t>SVÍTIDLO OVAL SOP-60/S 60W E27 ŠEDA IP44</w:t>
            </w:r>
          </w:p>
          <w:p w:rsidR="00353C5E" w:rsidRDefault="0088343D">
            <w:pPr>
              <w:pStyle w:val="Jin0"/>
              <w:shd w:val="clear" w:color="auto" w:fill="auto"/>
              <w:spacing w:line="252" w:lineRule="auto"/>
              <w:jc w:val="both"/>
            </w:pPr>
            <w:r>
              <w:t>Přisazené nástěnné a stropní svítidlo IP44 OVAL PLAST 60W šedá, transparentní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Ekologický poplatek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1547928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52" w:lineRule="auto"/>
              <w:ind w:left="180"/>
            </w:pPr>
            <w:r>
              <w:t>CHFLUQFUSCYVRUT 4,0X40 UQ ZNZL Q - BOX 130KS</w:t>
            </w:r>
          </w:p>
          <w:p w:rsidR="00353C5E" w:rsidRDefault="0088343D">
            <w:pPr>
              <w:pStyle w:val="Jin0"/>
              <w:shd w:val="clear" w:color="auto" w:fill="auto"/>
              <w:spacing w:line="252" w:lineRule="auto"/>
              <w:ind w:left="1340" w:firstLine="20"/>
              <w:jc w:val="both"/>
            </w:pPr>
            <w:r>
              <w:t xml:space="preserve">Vrut do dřeva se zapuštěnou hlavou v hobby balení Q - box 4,0 x 40 </w:t>
            </w:r>
            <w:proofErr w:type="spellStart"/>
            <w:r>
              <w:t>Znžl</w:t>
            </w:r>
            <w:proofErr w:type="spellEnd"/>
          </w:p>
        </w:tc>
        <w:tc>
          <w:tcPr>
            <w:tcW w:w="78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ind w:left="60"/>
              <w:jc w:val="center"/>
            </w:pPr>
            <w:r>
              <w:t>BAL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1257615</w:t>
            </w: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spacing w:line="262" w:lineRule="auto"/>
              <w:jc w:val="both"/>
            </w:pPr>
            <w:r>
              <w:t>KABEL TITANEX H07RN-F 5G2.5 BUBEN</w:t>
            </w:r>
          </w:p>
          <w:p w:rsidR="00353C5E" w:rsidRDefault="0088343D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Zátěžový pryžový kabel 5x2,5mm2, lanko. Velice flexibilní i za chladného počasí.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1257420011</w:t>
            </w: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KABEL CYKY-J 3x2,5, KRUH 25M</w:t>
            </w:r>
          </w:p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Instalační kabel pro pevné uložení CYKY-J 3x2,5</w:t>
            </w:r>
          </w:p>
        </w:tc>
        <w:tc>
          <w:tcPr>
            <w:tcW w:w="78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jc w:val="right"/>
            </w:pPr>
            <w:r>
              <w:t>25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1257395007</w:t>
            </w: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KABEL CYKY-0 3x1,5, BUBEN</w:t>
            </w:r>
          </w:p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Instalační kabel pro pevné uložení CYKY-0 3x1,5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1257427007</w:t>
            </w: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KABEL CYKY-J 5x2,5, BUBEN</w:t>
            </w:r>
          </w:p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Instalační kabel pro pevné uložení CYKY-J 5x2,5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</w:pPr>
            <w:r>
              <w:t>1257397007</w:t>
            </w:r>
          </w:p>
        </w:tc>
        <w:tc>
          <w:tcPr>
            <w:tcW w:w="1249" w:type="dxa"/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KABEL CYKY-J 5x1,5, BUBEN</w:t>
            </w:r>
          </w:p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 xml:space="preserve">Instalační kabel pro pevné uložení </w:t>
            </w:r>
            <w:r>
              <w:t>CYKY-J 5x1,5</w:t>
            </w:r>
          </w:p>
        </w:tc>
        <w:tc>
          <w:tcPr>
            <w:tcW w:w="788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jc w:val="right"/>
            </w:pPr>
            <w:r>
              <w:t>25</w:t>
            </w:r>
          </w:p>
        </w:tc>
        <w:tc>
          <w:tcPr>
            <w:tcW w:w="504" w:type="dxa"/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</w:pPr>
            <w:r>
              <w:t>1257383007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KABEL CYKY-J 3x1,5, BUBEN</w:t>
            </w:r>
          </w:p>
          <w:p w:rsidR="00353C5E" w:rsidRDefault="0088343D">
            <w:pPr>
              <w:pStyle w:val="Jin0"/>
              <w:shd w:val="clear" w:color="auto" w:fill="auto"/>
              <w:jc w:val="both"/>
            </w:pPr>
            <w:r>
              <w:t>Instalační kabel pro pevné uložení CYKY-J 3x1,5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jc w:val="right"/>
            </w:pPr>
            <w:r>
              <w:t>25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shd w:val="clear" w:color="auto" w:fill="auto"/>
              <w:spacing w:before="80"/>
              <w:ind w:left="80"/>
              <w:jc w:val="center"/>
            </w:pPr>
            <w:r>
              <w:t>M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ind w:right="140"/>
              <w:jc w:val="right"/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pStyle w:val="Jin0"/>
              <w:shd w:val="clear" w:color="auto" w:fill="auto"/>
              <w:spacing w:before="80"/>
              <w:jc w:val="right"/>
            </w:pPr>
          </w:p>
        </w:tc>
      </w:tr>
    </w:tbl>
    <w:p w:rsidR="00353C5E" w:rsidRDefault="00353C5E">
      <w:pPr>
        <w:spacing w:line="14" w:lineRule="exact"/>
        <w:sectPr w:rsidR="00353C5E">
          <w:headerReference w:type="default" r:id="rId18"/>
          <w:footerReference w:type="default" r:id="rId19"/>
          <w:pgSz w:w="11900" w:h="16840"/>
          <w:pgMar w:top="820" w:right="554" w:bottom="5835" w:left="676" w:header="0" w:footer="3" w:gutter="0"/>
          <w:cols w:space="720"/>
          <w:noEndnote/>
          <w:docGrid w:linePitch="360"/>
        </w:sectPr>
      </w:pPr>
    </w:p>
    <w:p w:rsidR="00353C5E" w:rsidRDefault="00353C5E">
      <w:pPr>
        <w:spacing w:line="240" w:lineRule="exact"/>
        <w:rPr>
          <w:sz w:val="19"/>
          <w:szCs w:val="19"/>
        </w:rPr>
      </w:pPr>
    </w:p>
    <w:p w:rsidR="00353C5E" w:rsidRDefault="00353C5E">
      <w:pPr>
        <w:spacing w:line="240" w:lineRule="exact"/>
        <w:rPr>
          <w:sz w:val="19"/>
          <w:szCs w:val="19"/>
        </w:rPr>
      </w:pPr>
    </w:p>
    <w:p w:rsidR="00353C5E" w:rsidRDefault="00353C5E">
      <w:pPr>
        <w:spacing w:before="33" w:after="33" w:line="240" w:lineRule="exact"/>
        <w:rPr>
          <w:sz w:val="19"/>
          <w:szCs w:val="19"/>
        </w:rPr>
      </w:pPr>
    </w:p>
    <w:p w:rsidR="00353C5E" w:rsidRDefault="00353C5E">
      <w:pPr>
        <w:spacing w:line="14" w:lineRule="exact"/>
        <w:sectPr w:rsidR="00353C5E">
          <w:type w:val="continuous"/>
          <w:pgSz w:w="11900" w:h="16840"/>
          <w:pgMar w:top="1454" w:right="0" w:bottom="758" w:left="0" w:header="0" w:footer="3" w:gutter="0"/>
          <w:cols w:space="720"/>
          <w:noEndnote/>
          <w:docGrid w:linePitch="360"/>
        </w:sectPr>
      </w:pPr>
    </w:p>
    <w:p w:rsidR="00353C5E" w:rsidRDefault="0088343D">
      <w:pPr>
        <w:pStyle w:val="Zkladntext1"/>
        <w:framePr w:w="2606" w:h="1037" w:wrap="none" w:vAnchor="text" w:hAnchor="page" w:x="699" w:y="21"/>
        <w:shd w:val="clear" w:color="auto" w:fill="auto"/>
        <w:spacing w:after="36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>Celkové součty CZK</w:t>
      </w:r>
    </w:p>
    <w:p w:rsidR="00353C5E" w:rsidRDefault="0088343D">
      <w:pPr>
        <w:pStyle w:val="Zkladntext1"/>
        <w:framePr w:w="2606" w:h="1037" w:wrap="none" w:vAnchor="text" w:hAnchor="page" w:x="699" w:y="21"/>
        <w:shd w:val="clear" w:color="auto" w:fill="auto"/>
        <w:tabs>
          <w:tab w:val="left" w:pos="1933"/>
        </w:tabs>
        <w:spacing w:after="100"/>
        <w:jc w:val="both"/>
        <w:rPr>
          <w:sz w:val="15"/>
          <w:szCs w:val="15"/>
        </w:rPr>
      </w:pPr>
      <w:r>
        <w:rPr>
          <w:sz w:val="15"/>
          <w:szCs w:val="15"/>
        </w:rPr>
        <w:t>Položky celkem základ:</w:t>
      </w:r>
      <w:r>
        <w:rPr>
          <w:sz w:val="15"/>
          <w:szCs w:val="15"/>
        </w:rPr>
        <w:tab/>
        <w:t>8 646,94</w:t>
      </w:r>
    </w:p>
    <w:p w:rsidR="00353C5E" w:rsidRDefault="0088343D">
      <w:pPr>
        <w:pStyle w:val="Zkladntext1"/>
        <w:framePr w:w="2606" w:h="1037" w:wrap="none" w:vAnchor="text" w:hAnchor="page" w:x="699" w:y="21"/>
        <w:shd w:val="clear" w:color="auto" w:fill="auto"/>
        <w:tabs>
          <w:tab w:val="left" w:pos="1953"/>
        </w:tabs>
        <w:spacing w:after="220"/>
        <w:ind w:left="1280"/>
        <w:jc w:val="both"/>
        <w:rPr>
          <w:sz w:val="15"/>
          <w:szCs w:val="15"/>
        </w:rPr>
      </w:pPr>
      <w:r>
        <w:rPr>
          <w:sz w:val="15"/>
          <w:szCs w:val="15"/>
        </w:rPr>
        <w:t>DPH:</w:t>
      </w:r>
      <w:r>
        <w:rPr>
          <w:sz w:val="15"/>
          <w:szCs w:val="15"/>
        </w:rPr>
        <w:tab/>
        <w:t>1 815,85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1264"/>
        <w:gridCol w:w="1649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t>Sazba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center"/>
            </w:pPr>
            <w:r>
              <w:t>Základ CZK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right"/>
            </w:pPr>
            <w:r>
              <w:t>DPH CZK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t>21% - doklad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ind w:right="200"/>
              <w:jc w:val="center"/>
            </w:pPr>
            <w:r>
              <w:t>8 646,94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right"/>
            </w:pPr>
            <w:r>
              <w:t>1 815,85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t>Doklad celkem: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5206" w:h="2275" w:vSpace="238" w:wrap="none" w:vAnchor="text" w:hAnchor="page" w:x="6131" w:y="259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right"/>
            </w:pPr>
            <w:r>
              <w:t>10 462,79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t>Zaokrouhlení:</w:t>
            </w:r>
          </w:p>
        </w:tc>
        <w:tc>
          <w:tcPr>
            <w:tcW w:w="1264" w:type="dxa"/>
            <w:shd w:val="clear" w:color="auto" w:fill="FFFFFF"/>
          </w:tcPr>
          <w:p w:rsidR="00353C5E" w:rsidRDefault="00353C5E">
            <w:pPr>
              <w:framePr w:w="5206" w:h="2275" w:vSpace="238" w:wrap="none" w:vAnchor="text" w:hAnchor="page" w:x="6131" w:y="259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right"/>
            </w:pPr>
            <w:r>
              <w:t>0,21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t>Celkem s 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</w:pPr>
            <w:r>
              <w:rPr>
                <w:sz w:val="19"/>
                <w:szCs w:val="19"/>
              </w:rPr>
              <w:t xml:space="preserve">Již </w:t>
            </w:r>
            <w:r>
              <w:t>uhrazeno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 s DPH: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353C5E">
            <w:pPr>
              <w:framePr w:w="5206" w:h="2275" w:vSpace="238" w:wrap="none" w:vAnchor="text" w:hAnchor="page" w:x="6131" w:y="259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5206" w:h="2275" w:vSpace="238" w:wrap="none" w:vAnchor="text" w:hAnchor="page" w:x="6131" w:y="259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 </w:t>
            </w:r>
            <w:r>
              <w:rPr>
                <w:sz w:val="19"/>
                <w:szCs w:val="19"/>
              </w:rPr>
              <w:t>463,00 CZK</w:t>
            </w:r>
          </w:p>
        </w:tc>
      </w:tr>
    </w:tbl>
    <w:p w:rsidR="00353C5E" w:rsidRDefault="0088343D">
      <w:pPr>
        <w:pStyle w:val="Titulektabulky0"/>
        <w:framePr w:w="1411" w:h="216" w:wrap="none" w:vAnchor="text" w:hAnchor="page" w:x="6149" w:y="21"/>
        <w:shd w:val="clear" w:color="auto" w:fill="auto"/>
      </w:pPr>
      <w:r>
        <w:rPr>
          <w:b/>
          <w:bCs/>
        </w:rPr>
        <w:t>Rekapitulace DPH</w:t>
      </w:r>
    </w:p>
    <w:p w:rsidR="00353C5E" w:rsidRDefault="0088343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5266690</wp:posOffset>
            </wp:positionH>
            <wp:positionV relativeFrom="paragraph">
              <wp:posOffset>1643380</wp:posOffset>
            </wp:positionV>
            <wp:extent cx="1182370" cy="414655"/>
            <wp:effectExtent l="0" t="0" r="0" b="0"/>
            <wp:wrapNone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1823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after="350" w:line="14" w:lineRule="exact"/>
      </w:pPr>
    </w:p>
    <w:p w:rsidR="00353C5E" w:rsidRDefault="00353C5E">
      <w:pPr>
        <w:spacing w:line="14" w:lineRule="exact"/>
        <w:sectPr w:rsidR="00353C5E">
          <w:type w:val="continuous"/>
          <w:pgSz w:w="11900" w:h="16840"/>
          <w:pgMar w:top="1454" w:right="554" w:bottom="758" w:left="676" w:header="0" w:footer="3" w:gutter="0"/>
          <w:cols w:space="720"/>
          <w:noEndnote/>
          <w:docGrid w:linePitch="360"/>
        </w:sectPr>
      </w:pPr>
    </w:p>
    <w:p w:rsidR="00353C5E" w:rsidRDefault="0088343D">
      <w:pPr>
        <w:pStyle w:val="Zkladntext1"/>
        <w:framePr w:w="778" w:h="202" w:wrap="none" w:vAnchor="text" w:hAnchor="page" w:x="864" w:y="969"/>
        <w:shd w:val="clear" w:color="auto" w:fill="auto"/>
      </w:pPr>
      <w:r>
        <w:lastRenderedPageBreak/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121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&amp; V ELEKTRO a.s. Týnská 1053/21</w:t>
            </w:r>
          </w:p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 Praha 1</w:t>
            </w: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817" w:h="4882" w:wrap="none" w:vAnchor="text" w:hAnchor="page" w:x="807" w:y="1171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IC:</w:t>
            </w:r>
            <w:r>
              <w:rPr>
                <w:sz w:val="14"/>
                <w:szCs w:val="14"/>
              </w:rPr>
              <w:tab/>
            </w:r>
            <w:r>
              <w:rPr>
                <w:sz w:val="16"/>
                <w:szCs w:val="16"/>
              </w:rPr>
              <w:t>28463005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tabs>
                <w:tab w:val="left" w:pos="1777"/>
              </w:tabs>
              <w:ind w:left="76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>
              <w:rPr>
                <w:sz w:val="16"/>
                <w:szCs w:val="16"/>
              </w:rPr>
              <w:tab/>
              <w:t>CZ28463005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Společnost je zapsaná v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obchodním rejstříku </w:t>
            </w:r>
            <w:proofErr w:type="gramStart"/>
            <w:r>
              <w:rPr>
                <w:sz w:val="14"/>
                <w:szCs w:val="14"/>
              </w:rPr>
              <w:t>vedeném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 Městského soudu v Praze, oddíl 0, vložka </w:t>
            </w:r>
            <w:r>
              <w:rPr>
                <w:sz w:val="14"/>
                <w:szCs w:val="14"/>
              </w:rPr>
              <w:t>14678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Odběratel.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817" w:h="4882" w:wrap="none" w:vAnchor="text" w:hAnchor="page" w:x="807" w:y="1171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Akademie řemesel Praha - Střední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škola technická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817" w:h="4882" w:wrap="none" w:vAnchor="text" w:hAnchor="page" w:x="807" w:y="1171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Zelený pruh 1294/52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817" w:h="4882" w:wrap="none" w:vAnchor="text" w:hAnchor="page" w:x="807" w:y="1171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00 Praha 4 - Krč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353C5E">
            <w:pPr>
              <w:framePr w:w="4817" w:h="4882" w:wrap="none" w:vAnchor="text" w:hAnchor="page" w:x="807" w:y="1171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tabs>
                <w:tab w:val="left" w:pos="522"/>
              </w:tabs>
              <w:spacing w:before="140"/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IC-</w:t>
            </w:r>
            <w:r>
              <w:rPr>
                <w:sz w:val="14"/>
                <w:szCs w:val="14"/>
              </w:rPr>
              <w:tab/>
            </w:r>
            <w:r>
              <w:rPr>
                <w:sz w:val="16"/>
                <w:szCs w:val="16"/>
              </w:rPr>
              <w:t>14891522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tabs>
                <w:tab w:val="left" w:pos="1561"/>
              </w:tabs>
              <w:spacing w:before="140"/>
              <w:ind w:left="76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  <w:r>
              <w:rPr>
                <w:sz w:val="16"/>
                <w:szCs w:val="16"/>
              </w:rPr>
              <w:tab/>
              <w:t>CZ14891522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vystaveni;</w:t>
            </w: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ind w:left="60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19.04.2021</w:t>
            </w:r>
            <w:proofErr w:type="gramEnd"/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Datum </w:t>
            </w:r>
            <w:proofErr w:type="spellStart"/>
            <w:r>
              <w:rPr>
                <w:sz w:val="14"/>
                <w:szCs w:val="14"/>
              </w:rPr>
              <w:t>zdanitel</w:t>
            </w:r>
            <w:proofErr w:type="spellEnd"/>
            <w:r>
              <w:rPr>
                <w:sz w:val="14"/>
                <w:szCs w:val="14"/>
              </w:rPr>
              <w:t>. plnění-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ind w:left="6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19 04.2021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splatnosti: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ind w:left="6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03 05.2021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Způsob </w:t>
            </w:r>
            <w:proofErr w:type="spellStart"/>
            <w:r>
              <w:rPr>
                <w:sz w:val="14"/>
                <w:szCs w:val="14"/>
              </w:rPr>
              <w:t>piatby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4817" w:h="4882" w:wrap="none" w:vAnchor="text" w:hAnchor="page" w:x="807" w:y="1171"/>
              <w:shd w:val="clear" w:color="auto" w:fill="auto"/>
              <w:ind w:left="6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Bankovní převod - tuzemský</w:t>
            </w:r>
          </w:p>
        </w:tc>
      </w:tr>
    </w:tbl>
    <w:p w:rsidR="00353C5E" w:rsidRDefault="0088343D">
      <w:pPr>
        <w:pStyle w:val="Zkladntext1"/>
        <w:framePr w:w="770" w:h="202" w:wrap="none" w:vAnchor="text" w:hAnchor="page" w:x="864" w:y="6362"/>
        <w:shd w:val="clear" w:color="auto" w:fill="auto"/>
      </w:pPr>
      <w:r>
        <w:rPr>
          <w:b/>
          <w:bCs/>
        </w:rPr>
        <w:t>Kód zboží</w:t>
      </w:r>
    </w:p>
    <w:p w:rsidR="00353C5E" w:rsidRDefault="0088343D">
      <w:pPr>
        <w:pStyle w:val="Zkladntext1"/>
        <w:framePr w:w="1051" w:h="475" w:wrap="none" w:vAnchor="text" w:hAnchor="page" w:x="864" w:y="6679"/>
        <w:shd w:val="clear" w:color="auto" w:fill="auto"/>
        <w:spacing w:after="100"/>
      </w:pPr>
      <w:r>
        <w:rPr>
          <w:b/>
          <w:bCs/>
        </w:rPr>
        <w:t>Zakázka číslo:</w:t>
      </w:r>
    </w:p>
    <w:p w:rsidR="00353C5E" w:rsidRDefault="0088343D">
      <w:pPr>
        <w:pStyle w:val="Zkladntext1"/>
        <w:framePr w:w="1051" w:h="475" w:wrap="none" w:vAnchor="text" w:hAnchor="page" w:x="864" w:y="6679"/>
        <w:shd w:val="clear" w:color="auto" w:fill="auto"/>
      </w:pPr>
      <w:r>
        <w:t>300126</w:t>
      </w:r>
    </w:p>
    <w:p w:rsidR="00353C5E" w:rsidRDefault="0088343D">
      <w:pPr>
        <w:pStyle w:val="Zkladntext1"/>
        <w:framePr w:w="886" w:h="403" w:wrap="none" w:vAnchor="text" w:hAnchor="page" w:x="1908" w:y="6276"/>
        <w:shd w:val="clear" w:color="auto" w:fill="auto"/>
        <w:spacing w:line="269" w:lineRule="auto"/>
        <w:jc w:val="both"/>
      </w:pPr>
      <w:r>
        <w:rPr>
          <w:b/>
          <w:bCs/>
        </w:rPr>
        <w:t>Kód zboží dodavatele</w:t>
      </w:r>
    </w:p>
    <w:p w:rsidR="00353C5E" w:rsidRDefault="0088343D">
      <w:pPr>
        <w:pStyle w:val="Zkladntext1"/>
        <w:framePr w:w="1886" w:h="216" w:wrap="none" w:vAnchor="text" w:hAnchor="page" w:x="2232" w:y="6679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3170177346/9111706769</w:t>
      </w:r>
    </w:p>
    <w:p w:rsidR="00353C5E" w:rsidRDefault="0088343D">
      <w:pPr>
        <w:pStyle w:val="Zkladntext20"/>
        <w:framePr w:w="3708" w:h="295" w:wrap="none" w:vAnchor="text" w:hAnchor="page" w:x="6804" w:y="21"/>
        <w:shd w:val="clear" w:color="auto" w:fill="auto"/>
        <w:rPr>
          <w:sz w:val="22"/>
          <w:szCs w:val="22"/>
        </w:rPr>
      </w:pPr>
      <w:r>
        <w:t xml:space="preserve">Dobropis - daňový doklad č </w:t>
      </w:r>
      <w:r>
        <w:rPr>
          <w:b/>
          <w:bCs/>
          <w:sz w:val="22"/>
          <w:szCs w:val="22"/>
        </w:rPr>
        <w:t>9180061168</w:t>
      </w:r>
    </w:p>
    <w:p w:rsidR="00353C5E" w:rsidRDefault="0088343D">
      <w:pPr>
        <w:pStyle w:val="Zkladntext1"/>
        <w:framePr w:w="1166" w:h="202" w:wrap="none" w:vAnchor="text" w:hAnchor="page" w:x="5638" w:y="969"/>
        <w:shd w:val="clear" w:color="auto" w:fill="auto"/>
      </w:pPr>
      <w:r>
        <w:t>Příjemce faktury:</w:t>
      </w:r>
    </w:p>
    <w:p w:rsidR="00353C5E" w:rsidRDefault="0088343D">
      <w:pPr>
        <w:pStyle w:val="Zkladntext20"/>
        <w:framePr w:w="4558" w:h="605" w:wrap="none" w:vAnchor="text" w:hAnchor="page" w:x="6271" w:y="1545"/>
        <w:shd w:val="clear" w:color="auto" w:fill="auto"/>
        <w:tabs>
          <w:tab w:val="left" w:pos="3812"/>
        </w:tabs>
        <w:jc w:val="both"/>
      </w:pPr>
      <w:r>
        <w:t>Akademie</w:t>
      </w:r>
      <w:r>
        <w:tab/>
        <w:t>P^HA</w:t>
      </w:r>
    </w:p>
    <w:p w:rsidR="00353C5E" w:rsidRDefault="0088343D">
      <w:pPr>
        <w:pStyle w:val="Zkladntext20"/>
        <w:framePr w:w="4558" w:h="605" w:wrap="none" w:vAnchor="text" w:hAnchor="page" w:x="6271" w:y="1545"/>
        <w:shd w:val="clear" w:color="auto" w:fill="auto"/>
        <w:ind w:right="280"/>
        <w:jc w:val="right"/>
        <w:rPr>
          <w:sz w:val="20"/>
          <w:szCs w:val="20"/>
        </w:rPr>
      </w:pPr>
      <w:r>
        <w:rPr>
          <w:sz w:val="20"/>
          <w:szCs w:val="20"/>
        </w:rPr>
        <w:t>Střední škola technická</w:t>
      </w:r>
    </w:p>
    <w:p w:rsidR="00353C5E" w:rsidRDefault="0088343D">
      <w:pPr>
        <w:pStyle w:val="Zkladntext20"/>
        <w:framePr w:w="1498" w:h="680" w:wrap="none" w:vAnchor="text" w:hAnchor="page" w:x="6228" w:y="1895"/>
        <w:shd w:val="clear" w:color="auto" w:fill="auto"/>
      </w:pPr>
      <w:r>
        <w:t>škola technická Zelený pruh 1294 147 00 Praha 4 -</w:t>
      </w:r>
    </w:p>
    <w:p w:rsidR="00353C5E" w:rsidRDefault="0088343D">
      <w:pPr>
        <w:pStyle w:val="Zkladntext1"/>
        <w:framePr w:w="1008" w:h="1303" w:wrap="none" w:vAnchor="text" w:hAnchor="page" w:x="7711" w:y="215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52</w:t>
      </w:r>
    </w:p>
    <w:p w:rsidR="00353C5E" w:rsidRDefault="0088343D">
      <w:pPr>
        <w:pStyle w:val="Nadpis30"/>
        <w:keepNext/>
        <w:keepLines/>
        <w:framePr w:w="1008" w:h="1303" w:wrap="none" w:vAnchor="text" w:hAnchor="page" w:x="7711" w:y="2150"/>
        <w:shd w:val="clear" w:color="auto" w:fill="auto"/>
        <w:spacing w:after="0"/>
        <w:ind w:left="0"/>
      </w:pPr>
      <w:bookmarkStart w:id="5" w:name="bookmark5"/>
      <w:r>
        <w:t>Krč</w:t>
      </w:r>
      <w:bookmarkEnd w:id="5"/>
    </w:p>
    <w:p w:rsidR="00353C5E" w:rsidRDefault="0088343D">
      <w:pPr>
        <w:pStyle w:val="Zkladntext1"/>
        <w:framePr w:w="1008" w:h="1303" w:wrap="none" w:vAnchor="text" w:hAnchor="page" w:x="7711" w:y="2150"/>
        <w:shd w:val="clear" w:color="auto" w:fill="auto"/>
        <w:spacing w:after="340"/>
        <w:ind w:firstLine="140"/>
        <w:rPr>
          <w:sz w:val="15"/>
          <w:szCs w:val="15"/>
        </w:rPr>
      </w:pPr>
      <w:r>
        <w:rPr>
          <w:sz w:val="15"/>
          <w:szCs w:val="15"/>
        </w:rPr>
        <w:t xml:space="preserve">d o </w:t>
      </w:r>
      <w:r>
        <w:rPr>
          <w:smallCaps/>
          <w:sz w:val="15"/>
          <w:szCs w:val="15"/>
        </w:rPr>
        <w:t>é:</w:t>
      </w:r>
      <w:r>
        <w:rPr>
          <w:sz w:val="15"/>
          <w:szCs w:val="15"/>
        </w:rPr>
        <w:t xml:space="preserve"> i o</w:t>
      </w:r>
    </w:p>
    <w:p w:rsidR="00353C5E" w:rsidRDefault="0088343D">
      <w:pPr>
        <w:pStyle w:val="Zkladntext1"/>
        <w:framePr w:w="1008" w:h="1303" w:wrap="none" w:vAnchor="text" w:hAnchor="page" w:x="7711" w:y="2150"/>
        <w:shd w:val="clear" w:color="auto" w:fill="auto"/>
        <w:ind w:firstLine="140"/>
      </w:pPr>
      <w:r>
        <w:t>Č i</w:t>
      </w:r>
    </w:p>
    <w:p w:rsidR="00353C5E" w:rsidRDefault="0088343D">
      <w:pPr>
        <w:pStyle w:val="Zkladntext1"/>
        <w:framePr w:w="1008" w:h="1303" w:wrap="none" w:vAnchor="text" w:hAnchor="page" w:x="7711" w:y="2150"/>
        <w:shd w:val="clear" w:color="auto" w:fill="auto"/>
        <w:spacing w:after="160"/>
        <w:ind w:firstLine="140"/>
        <w:rPr>
          <w:sz w:val="15"/>
          <w:szCs w:val="15"/>
        </w:rPr>
      </w:pPr>
      <w:proofErr w:type="spellStart"/>
      <w:r>
        <w:rPr>
          <w:sz w:val="15"/>
          <w:szCs w:val="15"/>
        </w:rPr>
        <w:t>oocet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isst</w:t>
      </w:r>
      <w:proofErr w:type="spellEnd"/>
      <w:r>
        <w:rPr>
          <w:sz w:val="15"/>
          <w:szCs w:val="15"/>
        </w:rPr>
        <w:t>-i</w:t>
      </w:r>
    </w:p>
    <w:p w:rsidR="00353C5E" w:rsidRDefault="0088343D">
      <w:pPr>
        <w:pStyle w:val="Nadpis10"/>
        <w:keepNext/>
        <w:keepLines/>
        <w:framePr w:w="1418" w:h="360" w:wrap="none" w:vAnchor="text" w:hAnchor="page" w:x="8640" w:y="2417"/>
        <w:shd w:val="clear" w:color="auto" w:fill="auto"/>
      </w:pPr>
      <w:bookmarkStart w:id="6" w:name="bookmark6"/>
      <w:r>
        <w:t>2 0 -OV 2021</w:t>
      </w:r>
      <w:bookmarkEnd w:id="6"/>
    </w:p>
    <w:p w:rsidR="00353C5E" w:rsidRDefault="0088343D">
      <w:pPr>
        <w:pStyle w:val="Zkladntext1"/>
        <w:framePr w:w="382" w:h="209" w:wrap="none" w:vAnchor="text" w:hAnchor="page" w:x="10116" w:y="3122"/>
        <w:shd w:val="clear" w:color="auto" w:fill="auto"/>
      </w:pPr>
      <w:r>
        <w:t>přec</w:t>
      </w:r>
    </w:p>
    <w:p w:rsidR="00353C5E" w:rsidRDefault="0088343D">
      <w:pPr>
        <w:pStyle w:val="Zkladntext1"/>
        <w:framePr w:w="569" w:h="468" w:wrap="none" w:vAnchor="text" w:hAnchor="page" w:x="5631" w:y="3453"/>
        <w:shd w:val="clear" w:color="auto" w:fill="auto"/>
        <w:spacing w:after="100"/>
      </w:pPr>
      <w:r>
        <w:t>Vyslavil:</w:t>
      </w:r>
    </w:p>
    <w:p w:rsidR="00353C5E" w:rsidRDefault="0088343D">
      <w:pPr>
        <w:pStyle w:val="Zkladntext1"/>
        <w:framePr w:w="569" w:h="468" w:wrap="none" w:vAnchor="text" w:hAnchor="page" w:x="5631" w:y="3453"/>
        <w:shd w:val="clear" w:color="auto" w:fill="auto"/>
      </w:pPr>
      <w:r>
        <w:t>Telefon</w:t>
      </w:r>
    </w:p>
    <w:p w:rsidR="00353C5E" w:rsidRDefault="0088343D">
      <w:pPr>
        <w:pStyle w:val="Zkladntext1"/>
        <w:framePr w:w="1274" w:h="1627" w:wrap="none" w:vAnchor="text" w:hAnchor="page" w:x="5623" w:y="3950"/>
        <w:shd w:val="clear" w:color="auto" w:fill="auto"/>
        <w:spacing w:line="408" w:lineRule="auto"/>
      </w:pPr>
      <w:r>
        <w:t>Bankovní spojení: IBAN:</w:t>
      </w:r>
    </w:p>
    <w:p w:rsidR="00353C5E" w:rsidRDefault="0088343D">
      <w:pPr>
        <w:pStyle w:val="Zkladntext1"/>
        <w:framePr w:w="1274" w:h="1627" w:wrap="none" w:vAnchor="text" w:hAnchor="page" w:x="5623" w:y="3950"/>
        <w:shd w:val="clear" w:color="auto" w:fill="auto"/>
        <w:spacing w:line="398" w:lineRule="auto"/>
      </w:pPr>
      <w:r>
        <w:t xml:space="preserve">SWIFT </w:t>
      </w:r>
      <w:proofErr w:type="spellStart"/>
      <w:r>
        <w:t>Code</w:t>
      </w:r>
      <w:proofErr w:type="spellEnd"/>
      <w:r>
        <w:t>;</w:t>
      </w:r>
    </w:p>
    <w:p w:rsidR="00353C5E" w:rsidRDefault="0088343D">
      <w:pPr>
        <w:pStyle w:val="Zkladntext1"/>
        <w:framePr w:w="1274" w:h="1627" w:wrap="none" w:vAnchor="text" w:hAnchor="page" w:x="5623" w:y="3950"/>
        <w:shd w:val="clear" w:color="auto" w:fill="auto"/>
        <w:spacing w:line="398" w:lineRule="auto"/>
      </w:pPr>
      <w:r>
        <w:t>Sídlo banky: Variabilní symbol Konstantní symbol</w:t>
      </w:r>
    </w:p>
    <w:p w:rsidR="00353C5E" w:rsidRDefault="0088343D">
      <w:pPr>
        <w:pStyle w:val="Zkladntext1"/>
        <w:framePr w:w="1361" w:h="472" w:wrap="none" w:vAnchor="text" w:hAnchor="page" w:x="7791" w:y="3453"/>
        <w:shd w:val="clear" w:color="auto" w:fill="auto"/>
        <w:spacing w:after="40"/>
        <w:jc w:val="right"/>
      </w:pPr>
      <w:r>
        <w:t>odděleni</w:t>
      </w:r>
    </w:p>
    <w:p w:rsidR="00353C5E" w:rsidRDefault="0088343D">
      <w:pPr>
        <w:pStyle w:val="Zkladntext1"/>
        <w:framePr w:w="1361" w:h="472" w:wrap="none" w:vAnchor="text" w:hAnchor="page" w:x="7791" w:y="3453"/>
        <w:shd w:val="clear" w:color="auto" w:fill="auto"/>
      </w:pPr>
      <w:r>
        <w:t>227204?! 0</w:t>
      </w:r>
    </w:p>
    <w:p w:rsidR="00353C5E" w:rsidRDefault="00C27ACA">
      <w:pPr>
        <w:pStyle w:val="Zkladntext1"/>
        <w:framePr w:w="2326" w:h="1519" w:wrap="none" w:vAnchor="text" w:hAnchor="page" w:x="7157" w:y="3957"/>
        <w:shd w:val="clear" w:color="auto" w:fill="auto"/>
        <w:spacing w:after="80"/>
      </w:pPr>
      <w:proofErr w:type="spellStart"/>
      <w:r>
        <w:t>xxxxxxxxxx</w:t>
      </w:r>
      <w:proofErr w:type="spellEnd"/>
    </w:p>
    <w:p w:rsidR="00353C5E" w:rsidRDefault="00C27ACA">
      <w:pPr>
        <w:pStyle w:val="Zkladntext1"/>
        <w:framePr w:w="2326" w:h="1519" w:wrap="none" w:vAnchor="text" w:hAnchor="page" w:x="7157" w:y="3957"/>
        <w:shd w:val="clear" w:color="auto" w:fill="auto"/>
        <w:spacing w:after="80"/>
      </w:pPr>
      <w:proofErr w:type="spellStart"/>
      <w:r>
        <w:t>xxxxxxxxxxx</w:t>
      </w:r>
      <w:proofErr w:type="spellEnd"/>
    </w:p>
    <w:p w:rsidR="00353C5E" w:rsidRDefault="0088343D">
      <w:pPr>
        <w:pStyle w:val="Zkladntext1"/>
        <w:framePr w:w="2326" w:h="1519" w:wrap="none" w:vAnchor="text" w:hAnchor="page" w:x="7157" w:y="3957"/>
        <w:shd w:val="clear" w:color="auto" w:fill="auto"/>
        <w:spacing w:after="80"/>
      </w:pPr>
      <w:r>
        <w:t>KOMBCZPP</w:t>
      </w:r>
    </w:p>
    <w:p w:rsidR="00353C5E" w:rsidRDefault="0088343D">
      <w:pPr>
        <w:pStyle w:val="Zkladntext1"/>
        <w:framePr w:w="2326" w:h="1519" w:wrap="none" w:vAnchor="text" w:hAnchor="page" w:x="7157" w:y="3957"/>
        <w:shd w:val="clear" w:color="auto" w:fill="auto"/>
        <w:spacing w:after="80"/>
      </w:pPr>
      <w:r>
        <w:t>Komerční banka, a s</w:t>
      </w:r>
    </w:p>
    <w:p w:rsidR="00353C5E" w:rsidRDefault="0088343D">
      <w:pPr>
        <w:pStyle w:val="Nadpis30"/>
        <w:keepNext/>
        <w:keepLines/>
        <w:framePr w:w="2326" w:h="1519" w:wrap="none" w:vAnchor="text" w:hAnchor="page" w:x="7157" w:y="3957"/>
        <w:shd w:val="clear" w:color="auto" w:fill="auto"/>
        <w:spacing w:after="80"/>
        <w:ind w:left="0"/>
      </w:pPr>
      <w:bookmarkStart w:id="7" w:name="bookmark7"/>
      <w:r>
        <w:t>9180061168</w:t>
      </w:r>
      <w:bookmarkEnd w:id="7"/>
    </w:p>
    <w:p w:rsidR="00353C5E" w:rsidRDefault="0088343D">
      <w:pPr>
        <w:pStyle w:val="Zkladntext1"/>
        <w:framePr w:w="2326" w:h="1519" w:wrap="none" w:vAnchor="text" w:hAnchor="page" w:x="7157" w:y="3957"/>
        <w:shd w:val="clear" w:color="auto" w:fill="auto"/>
        <w:spacing w:after="80"/>
      </w:pPr>
      <w:r>
        <w:t>0308</w:t>
      </w:r>
    </w:p>
    <w:p w:rsidR="00353C5E" w:rsidRDefault="0088343D">
      <w:pPr>
        <w:pStyle w:val="Zkladntext1"/>
        <w:framePr w:w="2736" w:h="202" w:wrap="none" w:vAnchor="text" w:hAnchor="page" w:x="5616" w:y="5793"/>
        <w:shd w:val="clear" w:color="auto" w:fill="auto"/>
        <w:tabs>
          <w:tab w:val="left" w:pos="1602"/>
        </w:tabs>
        <w:ind w:left="7"/>
        <w:jc w:val="both"/>
      </w:pPr>
      <w:r>
        <w:t>Platební podmínka:</w:t>
      </w:r>
      <w:r>
        <w:tab/>
        <w:t>14 dní splatnost</w:t>
      </w:r>
    </w:p>
    <w:p w:rsidR="00353C5E" w:rsidRDefault="0088343D">
      <w:pPr>
        <w:pStyle w:val="Zkladntext1"/>
        <w:framePr w:w="943" w:h="202" w:wrap="none" w:vAnchor="text" w:hAnchor="page" w:x="4839" w:y="6369"/>
        <w:shd w:val="clear" w:color="auto" w:fill="auto"/>
      </w:pPr>
      <w:r>
        <w:rPr>
          <w:b/>
          <w:bCs/>
        </w:rPr>
        <w:t>Název zboží</w:t>
      </w:r>
    </w:p>
    <w:p w:rsidR="00353C5E" w:rsidRDefault="0088343D">
      <w:pPr>
        <w:pStyle w:val="Zkladntext1"/>
        <w:framePr w:w="1159" w:h="202" w:wrap="none" w:vAnchor="text" w:hAnchor="page" w:x="7287" w:y="6369"/>
        <w:shd w:val="clear" w:color="auto" w:fill="auto"/>
      </w:pPr>
      <w:r>
        <w:rPr>
          <w:b/>
          <w:bCs/>
        </w:rPr>
        <w:t>Množství MJ</w:t>
      </w:r>
    </w:p>
    <w:p w:rsidR="00353C5E" w:rsidRDefault="0088343D">
      <w:pPr>
        <w:pStyle w:val="Zkladntext1"/>
        <w:framePr w:w="713" w:h="216" w:wrap="none" w:vAnchor="text" w:hAnchor="page" w:x="8669" w:y="6366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Cena/MJ</w:t>
      </w:r>
    </w:p>
    <w:p w:rsidR="00353C5E" w:rsidRDefault="0088343D">
      <w:pPr>
        <w:pStyle w:val="Zkladntext20"/>
        <w:framePr w:w="922" w:h="252" w:wrap="none" w:vAnchor="text" w:hAnchor="page" w:x="9915" w:y="4076"/>
        <w:shd w:val="clear" w:color="auto" w:fill="auto"/>
      </w:pPr>
      <w:r>
        <w:t>QR platba</w:t>
      </w:r>
    </w:p>
    <w:p w:rsidR="00353C5E" w:rsidRDefault="0088343D">
      <w:pPr>
        <w:pStyle w:val="Zkladntext1"/>
        <w:framePr w:w="698" w:h="378" w:wrap="none" w:vAnchor="text" w:hAnchor="page" w:x="9655" w:y="6290"/>
        <w:shd w:val="clear" w:color="auto" w:fill="auto"/>
        <w:spacing w:line="252" w:lineRule="auto"/>
        <w:jc w:val="both"/>
      </w:pPr>
      <w:r>
        <w:rPr>
          <w:b/>
          <w:bCs/>
        </w:rPr>
        <w:t>Celkem bez DPH</w:t>
      </w:r>
    </w:p>
    <w:p w:rsidR="00353C5E" w:rsidRDefault="0088343D">
      <w:pPr>
        <w:pStyle w:val="Zkladntext1"/>
        <w:framePr w:w="403" w:h="216" w:wrap="none" w:vAnchor="text" w:hAnchor="page" w:x="10591" w:y="6366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DPH</w:t>
      </w:r>
    </w:p>
    <w:p w:rsidR="00353C5E" w:rsidRDefault="0088343D">
      <w:pPr>
        <w:pStyle w:val="Zkladntext1"/>
        <w:framePr w:w="3211" w:h="364" w:wrap="none" w:vAnchor="text" w:hAnchor="page" w:x="3341" w:y="6956"/>
        <w:shd w:val="clear" w:color="auto" w:fill="auto"/>
        <w:spacing w:line="252" w:lineRule="auto"/>
      </w:pPr>
      <w:r>
        <w:t>PREPR STŘEDNÍ 590x390x200 ŠEDIVÁ PŘEPRAVKA STŘEDNÍ 590x390x200 ŠEDIVÁ</w:t>
      </w:r>
    </w:p>
    <w:p w:rsidR="00353C5E" w:rsidRDefault="0088343D">
      <w:pPr>
        <w:pStyle w:val="Zkladntext1"/>
        <w:framePr w:w="749" w:h="202" w:wrap="none" w:vAnchor="text" w:hAnchor="page" w:x="7690" w:y="6960"/>
        <w:shd w:val="clear" w:color="auto" w:fill="auto"/>
      </w:pPr>
      <w:r>
        <w:t>2,00 KS</w:t>
      </w:r>
    </w:p>
    <w:p w:rsidR="00353C5E" w:rsidRDefault="00353C5E">
      <w:pPr>
        <w:pStyle w:val="Zkladntext1"/>
        <w:framePr w:w="1166" w:h="202" w:wrap="none" w:vAnchor="text" w:hAnchor="page" w:x="9785" w:y="6967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2081"/>
        <w:gridCol w:w="3312"/>
        <w:gridCol w:w="1966"/>
        <w:gridCol w:w="1055"/>
      </w:tblGrid>
      <w:tr w:rsidR="00353C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34" w:type="dxa"/>
            <w:gridSpan w:val="2"/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Celkové součty CZK</w:t>
            </w:r>
          </w:p>
        </w:tc>
        <w:tc>
          <w:tcPr>
            <w:tcW w:w="6333" w:type="dxa"/>
            <w:gridSpan w:val="3"/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15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Rekapitulace 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5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Položky celkem</w:t>
            </w:r>
            <w:r>
              <w:rPr>
                <w:sz w:val="14"/>
                <w:szCs w:val="14"/>
              </w:rPr>
              <w:t xml:space="preserve"> základ;</w:t>
            </w:r>
          </w:p>
        </w:tc>
        <w:tc>
          <w:tcPr>
            <w:tcW w:w="2081" w:type="dxa"/>
            <w:vMerge w:val="restart"/>
            <w:shd w:val="clear" w:color="auto" w:fill="FFFFFF"/>
            <w:vAlign w:val="bottom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-200,00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14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Sazba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Základ Kč</w:t>
            </w:r>
          </w:p>
        </w:tc>
        <w:tc>
          <w:tcPr>
            <w:tcW w:w="1055" w:type="dxa"/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DPH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54"/>
        </w:trPr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  <w:tc>
          <w:tcPr>
            <w:tcW w:w="2081" w:type="dxa"/>
            <w:vMerge/>
            <w:shd w:val="clear" w:color="auto" w:fill="FFFFFF"/>
            <w:vAlign w:val="bottom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14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21% doklad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right="1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-200.00</w:t>
            </w:r>
          </w:p>
        </w:tc>
        <w:tc>
          <w:tcPr>
            <w:tcW w:w="1055" w:type="dxa"/>
            <w:vMerge w:val="restart"/>
            <w:shd w:val="clear" w:color="auto" w:fill="FFFFFF"/>
            <w:vAlign w:val="bottom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■V 00</w:t>
            </w: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  <w:tc>
          <w:tcPr>
            <w:tcW w:w="2081" w:type="dxa"/>
            <w:shd w:val="clear" w:color="auto" w:fill="FFFFFF"/>
          </w:tcPr>
          <w:p w:rsidR="00353C5E" w:rsidRDefault="00353C5E">
            <w:pPr>
              <w:framePr w:w="10166" w:h="1303" w:vSpace="382" w:wrap="none" w:vAnchor="text" w:hAnchor="page" w:x="799" w:y="7702"/>
              <w:rPr>
                <w:sz w:val="10"/>
                <w:szCs w:val="10"/>
              </w:rPr>
            </w:pPr>
          </w:p>
        </w:tc>
        <w:tc>
          <w:tcPr>
            <w:tcW w:w="3312" w:type="dxa"/>
            <w:vMerge/>
            <w:shd w:val="clear" w:color="auto" w:fill="FFFFFF"/>
            <w:vAlign w:val="bottom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  <w:tc>
          <w:tcPr>
            <w:tcW w:w="1966" w:type="dxa"/>
            <w:vMerge/>
            <w:shd w:val="clear" w:color="auto" w:fill="FFFFFF"/>
            <w:vAlign w:val="bottom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  <w:tc>
          <w:tcPr>
            <w:tcW w:w="1055" w:type="dxa"/>
            <w:vMerge/>
            <w:shd w:val="clear" w:color="auto" w:fill="FFFFFF"/>
            <w:vAlign w:val="bottom"/>
          </w:tcPr>
          <w:p w:rsidR="00353C5E" w:rsidRDefault="00353C5E">
            <w:pPr>
              <w:framePr w:w="10166" w:h="1303" w:vSpace="382" w:wrap="none" w:vAnchor="text" w:hAnchor="page" w:x="799" w:y="7702"/>
            </w:pPr>
          </w:p>
        </w:tc>
      </w:tr>
      <w:tr w:rsidR="00353C5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DPH.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left="14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Doklad celkem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ind w:right="1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-200.00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C5E" w:rsidRDefault="0088343D">
            <w:pPr>
              <w:pStyle w:val="Jin0"/>
              <w:framePr w:w="10166" w:h="1303" w:vSpace="382" w:wrap="none" w:vAnchor="text" w:hAnchor="page" w:x="799" w:y="77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-42 00</w:t>
            </w:r>
          </w:p>
        </w:tc>
      </w:tr>
    </w:tbl>
    <w:p w:rsidR="00353C5E" w:rsidRDefault="0088343D">
      <w:pPr>
        <w:pStyle w:val="Titulektabulky0"/>
        <w:framePr w:w="2376" w:h="202" w:wrap="none" w:vAnchor="text" w:hAnchor="page" w:x="1087" w:y="7320"/>
        <w:shd w:val="clear" w:color="auto" w:fill="auto"/>
        <w:rPr>
          <w:sz w:val="14"/>
          <w:szCs w:val="14"/>
        </w:rPr>
      </w:pPr>
      <w:r>
        <w:rPr>
          <w:i/>
          <w:iCs/>
          <w:sz w:val="14"/>
          <w:szCs w:val="14"/>
        </w:rPr>
        <w:t>Původní daň doklad. 9111706769</w:t>
      </w:r>
    </w:p>
    <w:p w:rsidR="00353C5E" w:rsidRDefault="0088343D">
      <w:pPr>
        <w:pStyle w:val="Zkladntext20"/>
        <w:framePr w:w="4903" w:h="252" w:wrap="none" w:vAnchor="text" w:hAnchor="page" w:x="6077" w:y="9041"/>
        <w:shd w:val="clear" w:color="auto" w:fill="auto"/>
        <w:tabs>
          <w:tab w:val="left" w:pos="3805"/>
        </w:tabs>
        <w:jc w:val="both"/>
      </w:pPr>
      <w:r>
        <w:t>Celkem k úhradě:</w:t>
      </w:r>
      <w:r>
        <w:tab/>
        <w:t>-242,00 CZK</w:t>
      </w:r>
    </w:p>
    <w:p w:rsidR="00353C5E" w:rsidRDefault="0088343D">
      <w:pPr>
        <w:pStyle w:val="Zkladntext30"/>
        <w:framePr w:w="9144" w:h="958" w:wrap="none" w:vAnchor="text" w:hAnchor="page" w:x="828" w:y="94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0"/>
        <w:rPr>
          <w:sz w:val="11"/>
          <w:szCs w:val="11"/>
        </w:rPr>
      </w:pPr>
      <w:r>
        <w:rPr>
          <w:sz w:val="13"/>
          <w:szCs w:val="13"/>
        </w:rPr>
        <w:t xml:space="preserve">MO </w:t>
      </w:r>
      <w:r>
        <w:rPr>
          <w:b/>
          <w:bCs/>
          <w:sz w:val="11"/>
          <w:szCs w:val="11"/>
        </w:rPr>
        <w:t xml:space="preserve">KX,V </w:t>
      </w:r>
      <w:proofErr w:type="spellStart"/>
      <w:r>
        <w:rPr>
          <w:b/>
          <w:bCs/>
          <w:sz w:val="11"/>
          <w:szCs w:val="11"/>
        </w:rPr>
        <w:t>ELEt^TRQ</w:t>
      </w:r>
      <w:proofErr w:type="spellEnd"/>
      <w:r>
        <w:rPr>
          <w:b/>
          <w:bCs/>
          <w:sz w:val="11"/>
          <w:szCs w:val="11"/>
        </w:rPr>
        <w:t>^ ,</w:t>
      </w:r>
    </w:p>
    <w:p w:rsidR="00353C5E" w:rsidRDefault="0088343D">
      <w:pPr>
        <w:pStyle w:val="Zkladntext1"/>
        <w:framePr w:w="9144" w:h="958" w:wrap="none" w:vAnchor="text" w:hAnchor="page" w:x="828" w:y="94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21" w:lineRule="auto"/>
        <w:ind w:left="7800"/>
        <w:jc w:val="both"/>
      </w:pPr>
      <w:bookmarkStart w:id="8" w:name="_GoBack"/>
      <w:r>
        <w:t>£ Ty n 4tá P/</w:t>
      </w:r>
      <w:proofErr w:type="spellStart"/>
      <w:r>
        <w:t>nh</w:t>
      </w:r>
      <w:proofErr w:type="spellEnd"/>
      <w:r>
        <w:t xml:space="preserve"> a 1 UJ </w:t>
      </w:r>
      <w:bookmarkEnd w:id="8"/>
      <w:proofErr w:type="spellStart"/>
      <w:r>
        <w:t>lí</w:t>
      </w:r>
      <w:proofErr w:type="spellEnd"/>
    </w:p>
    <w:p w:rsidR="00353C5E" w:rsidRDefault="0088343D">
      <w:pPr>
        <w:pStyle w:val="Zkladntext20"/>
        <w:framePr w:w="9144" w:h="958" w:wrap="none" w:vAnchor="text" w:hAnchor="page" w:x="828" w:y="945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180" w:lineRule="auto"/>
        <w:ind w:left="7400"/>
        <w:rPr>
          <w:sz w:val="14"/>
          <w:szCs w:val="14"/>
        </w:rPr>
      </w:pPr>
      <w:r>
        <w:rPr>
          <w:b/>
          <w:bCs/>
        </w:rPr>
        <w:t xml:space="preserve">K&amp;V </w:t>
      </w:r>
      <w:r>
        <w:rPr>
          <w:rFonts w:ascii="Times New Roman" w:eastAsia="Times New Roman" w:hAnsi="Times New Roman" w:cs="Times New Roman"/>
        </w:rPr>
        <w:t xml:space="preserve">cd </w:t>
      </w:r>
      <w:r>
        <w:rPr>
          <w:smallCaps/>
          <w:sz w:val="14"/>
          <w:szCs w:val="14"/>
        </w:rPr>
        <w:t>di</w:t>
      </w:r>
    </w:p>
    <w:p w:rsidR="00353C5E" w:rsidRDefault="0088343D">
      <w:pPr>
        <w:pStyle w:val="Zkladntext1"/>
        <w:framePr w:w="9144" w:h="958" w:wrap="none" w:vAnchor="text" w:hAnchor="page" w:x="828" w:y="9451"/>
        <w:shd w:val="clear" w:color="auto" w:fill="auto"/>
        <w:spacing w:line="221" w:lineRule="auto"/>
      </w:pPr>
      <w:r>
        <w:t xml:space="preserve">Souhrnný dodací list / </w:t>
      </w:r>
      <w:r>
        <w:t>Datum.</w:t>
      </w:r>
    </w:p>
    <w:p w:rsidR="00353C5E" w:rsidRDefault="0088343D">
      <w:pPr>
        <w:pStyle w:val="Zkladntext30"/>
        <w:framePr w:w="900" w:h="317" w:wrap="none" w:vAnchor="text" w:hAnchor="page" w:x="9058" w:y="9771"/>
        <w:shd w:val="clear" w:color="auto" w:fill="auto"/>
        <w:ind w:left="0"/>
      </w:pPr>
      <w:r>
        <w:t>28 4 $300 5 1 dZía46500š</w:t>
      </w:r>
    </w:p>
    <w:p w:rsidR="00353C5E" w:rsidRDefault="0088343D">
      <w:pPr>
        <w:pStyle w:val="Zkladntext1"/>
        <w:framePr w:w="1231" w:h="216" w:wrap="none" w:vAnchor="text" w:hAnchor="page" w:x="821" w:y="10787"/>
        <w:pBdr>
          <w:top w:val="single" w:sz="4" w:space="0" w:color="auto"/>
        </w:pBdr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Dodávka! Datum</w:t>
      </w:r>
    </w:p>
    <w:p w:rsidR="00353C5E" w:rsidRDefault="0088343D">
      <w:pPr>
        <w:pStyle w:val="Zkladntext1"/>
        <w:framePr w:w="10055" w:h="1562" w:wrap="none" w:vAnchor="text" w:hAnchor="page" w:x="864" w:y="11381"/>
        <w:shd w:val="clear" w:color="auto" w:fill="auto"/>
        <w:spacing w:line="262" w:lineRule="auto"/>
      </w:pPr>
      <w:proofErr w:type="spellStart"/>
      <w:r>
        <w:t>Pn</w:t>
      </w:r>
      <w:proofErr w:type="spellEnd"/>
      <w:r>
        <w:t xml:space="preserve"> vrácení zboží které bylo zakoupeno na kterékoliv pobočce naší společnosti, bude vystaven doklad a peníze Vám bodnu zaslány na bankovní </w:t>
      </w:r>
      <w:proofErr w:type="spellStart"/>
      <w:r>
        <w:t>iirt?t</w:t>
      </w:r>
      <w:proofErr w:type="spellEnd"/>
      <w:r>
        <w:t xml:space="preserve"> Přijetím faktury zákazník potvrzuje, že se seznámil a souhlasí s Podmínkami vracení zboží a Podmínkami vraceni </w:t>
      </w:r>
      <w:r>
        <w:t xml:space="preserve">vratných obalů, obé ve zněm </w:t>
      </w:r>
      <w:proofErr w:type="spellStart"/>
      <w:r>
        <w:t>pkatnem</w:t>
      </w:r>
      <w:proofErr w:type="spellEnd"/>
      <w:r>
        <w:t xml:space="preserve"> </w:t>
      </w:r>
      <w:proofErr w:type="gramStart"/>
      <w:r>
        <w:t>ke</w:t>
      </w:r>
      <w:proofErr w:type="gramEnd"/>
      <w:r>
        <w:t xml:space="preserve"> dm dodáni </w:t>
      </w:r>
      <w:proofErr w:type="spellStart"/>
      <w:r>
        <w:t>zbozí</w:t>
      </w:r>
      <w:proofErr w:type="spellEnd"/>
      <w:r>
        <w:t xml:space="preserve">. Více na </w:t>
      </w:r>
      <w:hyperlink r:id="rId21" w:history="1">
        <w:r>
          <w:rPr>
            <w:i/>
            <w:iCs/>
          </w:rPr>
          <w:t>www.</w:t>
        </w:r>
        <w:r>
          <w:t>kvelektra</w:t>
        </w:r>
      </w:hyperlink>
      <w:r>
        <w:t xml:space="preserve"> </w:t>
      </w:r>
      <w:proofErr w:type="spellStart"/>
      <w:r>
        <w:t>cz</w:t>
      </w:r>
      <w:proofErr w:type="spellEnd"/>
      <w:r>
        <w:t>/velkoobchod.</w:t>
      </w:r>
    </w:p>
    <w:p w:rsidR="00353C5E" w:rsidRDefault="0088343D">
      <w:pPr>
        <w:pStyle w:val="Zkladntext1"/>
        <w:framePr w:w="10055" w:h="1562" w:wrap="none" w:vAnchor="text" w:hAnchor="page" w:x="864" w:y="11381"/>
        <w:shd w:val="clear" w:color="auto" w:fill="auto"/>
        <w:spacing w:line="262" w:lineRule="auto"/>
      </w:pPr>
      <w:r>
        <w:t xml:space="preserve">Až do úplného </w:t>
      </w:r>
      <w:proofErr w:type="gramStart"/>
      <w:r>
        <w:t>uhrazeni</w:t>
      </w:r>
      <w:proofErr w:type="gramEnd"/>
      <w:r>
        <w:t xml:space="preserve"> faktury zůstává </w:t>
      </w:r>
      <w:proofErr w:type="spellStart"/>
      <w:r>
        <w:t>zbozi</w:t>
      </w:r>
      <w:proofErr w:type="spellEnd"/>
      <w:r>
        <w:t xml:space="preserve"> majetkem dodavatele. Ujišťujeme Vás, že na námi dodávané výrobky bylo vydáno "Proh</w:t>
      </w:r>
      <w:r>
        <w:t>lášen</w:t>
      </w:r>
      <w:r>
        <w:rPr>
          <w:vertAlign w:val="superscript"/>
        </w:rPr>
        <w:t>1</w:t>
      </w:r>
      <w:r>
        <w:t xml:space="preserve"> o shodě" v souladu s ustanovením paragrafu 13 zákona č,22/97 sbírky. Příslušné doklady jsou založeny v naši technické kanceláři</w:t>
      </w:r>
    </w:p>
    <w:p w:rsidR="00353C5E" w:rsidRDefault="0088343D">
      <w:pPr>
        <w:pStyle w:val="Zkladntext1"/>
        <w:framePr w:w="10055" w:h="1562" w:wrap="none" w:vAnchor="text" w:hAnchor="page" w:x="864" w:y="11381"/>
        <w:shd w:val="clear" w:color="auto" w:fill="auto"/>
        <w:spacing w:after="60" w:line="262" w:lineRule="auto"/>
      </w:pPr>
      <w:r>
        <w:t xml:space="preserve">Součásti kupní smlouvy na </w:t>
      </w:r>
      <w:proofErr w:type="spellStart"/>
      <w:r>
        <w:t>zbozí</w:t>
      </w:r>
      <w:proofErr w:type="spellEnd"/>
      <w:r>
        <w:t xml:space="preserve"> podle této listiny jsou "Obchodní podmínky KSV Elektro a.s. - všeobecné" ve znění zveřejn</w:t>
      </w:r>
      <w:r>
        <w:t xml:space="preserve">ěném na www. </w:t>
      </w:r>
      <w:proofErr w:type="gramStart"/>
      <w:r>
        <w:t>kveteš</w:t>
      </w:r>
      <w:proofErr w:type="gramEnd"/>
      <w:r>
        <w:t xml:space="preserve"> </w:t>
      </w:r>
      <w:proofErr w:type="spellStart"/>
      <w:r>
        <w:t>tm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dni uzavření smlouvy.</w:t>
      </w:r>
    </w:p>
    <w:p w:rsidR="00353C5E" w:rsidRDefault="0088343D">
      <w:pPr>
        <w:pStyle w:val="Zkladntext20"/>
        <w:framePr w:w="10055" w:h="1562" w:wrap="none" w:vAnchor="text" w:hAnchor="page" w:x="864" w:y="11381"/>
        <w:shd w:val="clear" w:color="auto" w:fill="auto"/>
        <w:spacing w:after="40"/>
      </w:pPr>
      <w:r>
        <w:rPr>
          <w:b/>
          <w:bCs/>
        </w:rPr>
        <w:t>Fakturu převzal a s podmínkami souhlasí:</w:t>
      </w: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line="360" w:lineRule="exact"/>
      </w:pPr>
    </w:p>
    <w:p w:rsidR="00353C5E" w:rsidRDefault="00353C5E">
      <w:pPr>
        <w:spacing w:after="502" w:line="14" w:lineRule="exact"/>
      </w:pPr>
    </w:p>
    <w:p w:rsidR="00353C5E" w:rsidRDefault="00353C5E">
      <w:pPr>
        <w:spacing w:line="14" w:lineRule="exact"/>
      </w:pPr>
    </w:p>
    <w:sectPr w:rsidR="00353C5E">
      <w:headerReference w:type="default" r:id="rId22"/>
      <w:footerReference w:type="default" r:id="rId23"/>
      <w:pgSz w:w="11900" w:h="16840"/>
      <w:pgMar w:top="1796" w:right="906" w:bottom="999" w:left="798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3D" w:rsidRDefault="0088343D">
      <w:r>
        <w:separator/>
      </w:r>
    </w:p>
  </w:endnote>
  <w:endnote w:type="continuationSeparator" w:id="0">
    <w:p w:rsidR="0088343D" w:rsidRDefault="0088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10295255</wp:posOffset>
              </wp:positionV>
              <wp:extent cx="6584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ACA" w:rsidRPr="00C27AC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491.7pt;margin-top:810.65pt;width:51.85pt;height:7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" filled="f" stroked="f">
              <v:textbox style="mso-fit-shape-to-text:t" inset="0,0,0,0">
                <w:txbxContent>
                  <w:p w:rsidR="00353C5E" w:rsidRDefault="0088343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ACA" w:rsidRPr="00C27AC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10278745</wp:posOffset>
              </wp:positionV>
              <wp:extent cx="658495" cy="914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ACA" w:rsidRPr="00C27AC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3" type="#_x0000_t202" style="position:absolute;margin-left:492.25pt;margin-top:809.35pt;width:51.85pt;height:7.2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" filled="f" stroked="f">
              <v:textbox style="mso-fit-shape-to-text:t" inset="0,0,0,0">
                <w:txbxContent>
                  <w:p w:rsidR="00353C5E" w:rsidRDefault="0088343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ACA" w:rsidRPr="00C27AC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10286365</wp:posOffset>
              </wp:positionV>
              <wp:extent cx="658495" cy="9398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ACA" w:rsidRPr="00C27AC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5" type="#_x0000_t202" style="position:absolute;margin-left:491.45pt;margin-top:809.95pt;width:51.85pt;height:7.4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" filled="f" stroked="f">
              <v:textbox style="mso-fit-shape-to-text:t" inset="0,0,0,0">
                <w:txbxContent>
                  <w:p w:rsidR="00353C5E" w:rsidRDefault="0088343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ACA" w:rsidRPr="00C27AC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6254115</wp:posOffset>
              </wp:positionH>
              <wp:positionV relativeFrom="page">
                <wp:posOffset>10275570</wp:posOffset>
              </wp:positionV>
              <wp:extent cx="658495" cy="9144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ACA" w:rsidRPr="00C27AC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8" type="#_x0000_t202" style="position:absolute;margin-left:492.45pt;margin-top:809.1pt;width:51.85pt;height:7.2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" filled="f" stroked="f">
              <v:textbox style="mso-fit-shape-to-text:t" inset="0,0,0,0">
                <w:txbxContent>
                  <w:p w:rsidR="00353C5E" w:rsidRDefault="0088343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ACA" w:rsidRPr="00C27AC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6121400</wp:posOffset>
              </wp:positionH>
              <wp:positionV relativeFrom="page">
                <wp:posOffset>10122535</wp:posOffset>
              </wp:positionV>
              <wp:extent cx="612775" cy="8699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Strana: 1 /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482.pt;margin-top:797.04999999999995pt;width:48.25pt;height:6.84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Strana: 1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3D" w:rsidRDefault="0088343D"/>
  </w:footnote>
  <w:footnote w:type="continuationSeparator" w:id="0">
    <w:p w:rsidR="0088343D" w:rsidRDefault="00883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406400</wp:posOffset>
              </wp:positionV>
              <wp:extent cx="494030" cy="502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108"/>
                              <w:szCs w:val="10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8"/>
                              <w:szCs w:val="10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.649999999999999pt;margin-top:32.pt;width:38.899999999999999pt;height:39.6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8"/>
                        <w:szCs w:val="10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8"/>
                        <w:szCs w:val="10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408305</wp:posOffset>
              </wp:positionV>
              <wp:extent cx="1207135" cy="4984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498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K&amp;V</w:t>
                          </w:r>
                        </w:p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ELEKTRO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9.799999999999997pt;margin-top:32.149999999999999pt;width:95.049999999999997pt;height:39.2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K&amp;V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ELEKTRO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403225</wp:posOffset>
              </wp:positionV>
              <wp:extent cx="1211580" cy="50736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507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K&amp;V</w:t>
                          </w:r>
                        </w:p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ELEKTRO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9.799999999999997pt;margin-top:31.75pt;width:95.400000000000006pt;height:39.950000000000003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K&amp;V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ELEKTRO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1118235</wp:posOffset>
              </wp:positionH>
              <wp:positionV relativeFrom="page">
                <wp:posOffset>330835</wp:posOffset>
              </wp:positionV>
              <wp:extent cx="1216025" cy="4940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K&amp;V</w:t>
                          </w:r>
                        </w:p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ELEKTRO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88.049999999999997pt;margin-top:26.050000000000001pt;width:95.75pt;height:38.899999999999999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K&amp;V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ELEKTRO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1144905</wp:posOffset>
              </wp:positionH>
              <wp:positionV relativeFrom="page">
                <wp:posOffset>338455</wp:posOffset>
              </wp:positionV>
              <wp:extent cx="1211580" cy="50292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K&amp;V</w:t>
                          </w:r>
                        </w:p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ELEKTRO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90.150000000000006pt;margin-top:26.649999999999999pt;width:95.400000000000006pt;height:39.60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K&amp;V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ELEKTRO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7033260</wp:posOffset>
              </wp:positionH>
              <wp:positionV relativeFrom="page">
                <wp:posOffset>553085</wp:posOffset>
              </wp:positionV>
              <wp:extent cx="132715" cy="3060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58"/>
                              <w:szCs w:val="58"/>
                            </w:rPr>
                          </w:pPr>
                          <w:r>
                            <w:rPr>
                              <w:sz w:val="58"/>
                              <w:szCs w:val="58"/>
                            </w:rPr>
                            <w:t>III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553.79999999999995pt;margin-top:43.549999999999997pt;width:10.449999999999999pt;height:24.1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8"/>
                        <w:szCs w:val="5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58"/>
                        <w:szCs w:val="58"/>
                        <w:shd w:val="clear" w:color="auto" w:fill="auto"/>
                        <w:lang w:val="cs-CZ" w:eastAsia="cs-CZ" w:bidi="cs-CZ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5E" w:rsidRDefault="008834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1236345</wp:posOffset>
              </wp:positionH>
              <wp:positionV relativeFrom="page">
                <wp:posOffset>592455</wp:posOffset>
              </wp:positionV>
              <wp:extent cx="1170305" cy="4845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K&amp;V</w:t>
                          </w:r>
                        </w:p>
                        <w:p w:rsidR="00353C5E" w:rsidRDefault="0088343D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ELEKTRO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97.349999999999994pt;margin-top:46.649999999999999pt;width:92.150000000000006pt;height:38.14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K&amp;V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ELEKTRO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5E"/>
    <w:rsid w:val="00353C5E"/>
    <w:rsid w:val="0088343D"/>
    <w:rsid w:val="00C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5E2"/>
  <w15:docId w15:val="{F2A89E60-E79D-4D62-8AE3-A05AACE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552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70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hyperlink" Target="http://www.kvelektra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velektro.cz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vetektro.cz/velkoobchod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2021-04-28T09:57:00Z</dcterms:created>
  <dcterms:modified xsi:type="dcterms:W3CDTF">2021-04-28T09:59:00Z</dcterms:modified>
</cp:coreProperties>
</file>