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Žižkov, 130 </w:t>
      </w:r>
      <w:r w:rsidR="00676507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="006E1701">
        <w:rPr>
          <w:rFonts w:ascii="Arial Narrow" w:hAnsi="Arial Narrow"/>
        </w:rPr>
        <w:t>Jiřím Ptáčkem</w:t>
      </w:r>
      <w:r>
        <w:rPr>
          <w:rFonts w:ascii="Arial Narrow" w:hAnsi="Arial Narrow"/>
        </w:rPr>
        <w:t xml:space="preserve">, starostou </w:t>
      </w:r>
    </w:p>
    <w:p w:rsidR="00706EA8" w:rsidRDefault="00706EA8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na základě plné moci ze dne </w:t>
      </w:r>
      <w:proofErr w:type="gramStart"/>
      <w:r>
        <w:rPr>
          <w:rFonts w:ascii="Arial Narrow" w:hAnsi="Arial Narrow"/>
        </w:rPr>
        <w:t>26.6.2019</w:t>
      </w:r>
      <w:proofErr w:type="gramEnd"/>
      <w:r>
        <w:rPr>
          <w:rFonts w:ascii="Arial Narrow" w:hAnsi="Arial Narrow"/>
        </w:rPr>
        <w:t xml:space="preserve">  RNDr. Janem Maternou Ph.D., členem </w:t>
      </w:r>
    </w:p>
    <w:p w:rsidR="00706EA8" w:rsidRDefault="00706EA8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</w:t>
      </w:r>
    </w:p>
    <w:p w:rsidR="00CF716F" w:rsidRDefault="00CF716F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Pr="00F9718F" w:rsidRDefault="00B9458A" w:rsidP="00D64DFF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CB110B" w:rsidRDefault="00CB110B" w:rsidP="00D64DFF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CB110B" w:rsidRPr="00CB110B" w:rsidRDefault="0007396E" w:rsidP="00CB110B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CETIN a.s.  </w:t>
      </w:r>
    </w:p>
    <w:p w:rsidR="0007396E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se sídlem</w:t>
      </w:r>
      <w:r w:rsidR="00ED744B">
        <w:rPr>
          <w:rFonts w:ascii="Arial Narrow" w:hAnsi="Arial Narrow"/>
        </w:rPr>
        <w:t>:</w:t>
      </w:r>
      <w:r w:rsidRPr="00CB110B">
        <w:rPr>
          <w:rFonts w:ascii="Arial Narrow" w:hAnsi="Arial Narrow"/>
        </w:rPr>
        <w:t xml:space="preserve"> </w:t>
      </w:r>
      <w:r w:rsidR="0007396E">
        <w:rPr>
          <w:rFonts w:ascii="Arial Narrow" w:hAnsi="Arial Narrow"/>
        </w:rPr>
        <w:t>Českomoravská 2510/19, Libeň, 190 00 Praha 9</w:t>
      </w:r>
    </w:p>
    <w:p w:rsidR="005B78BD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040</w:t>
      </w:r>
      <w:r w:rsidR="00BF5947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 w:rsidR="005B78BD">
        <w:rPr>
          <w:rFonts w:ascii="Arial Narrow" w:hAnsi="Arial Narrow"/>
        </w:rPr>
        <w:t> 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 xml:space="preserve">bankovní spojení: PPF </w:t>
      </w:r>
      <w:r w:rsidR="00B524CF">
        <w:rPr>
          <w:rFonts w:ascii="Arial Narrow" w:hAnsi="Arial Narrow"/>
        </w:rPr>
        <w:t>banka a.s.</w:t>
      </w:r>
    </w:p>
    <w:p w:rsid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:rsidR="00CB110B" w:rsidRPr="008709E8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 xml:space="preserve">zastoupená na základě </w:t>
      </w:r>
      <w:r w:rsidR="008709E8" w:rsidRPr="008709E8">
        <w:rPr>
          <w:rFonts w:ascii="Arial Narrow" w:hAnsi="Arial Narrow"/>
        </w:rPr>
        <w:t>P</w:t>
      </w:r>
      <w:r w:rsidRPr="008709E8">
        <w:rPr>
          <w:rFonts w:ascii="Arial Narrow" w:hAnsi="Arial Narrow"/>
        </w:rPr>
        <w:t>lné moci ze dne</w:t>
      </w:r>
      <w:r w:rsidR="00D338FF" w:rsidRPr="008709E8">
        <w:rPr>
          <w:rFonts w:ascii="Arial Narrow" w:hAnsi="Arial Narrow"/>
        </w:rPr>
        <w:t xml:space="preserve"> </w:t>
      </w:r>
      <w:proofErr w:type="gramStart"/>
      <w:r w:rsidR="00D338FF" w:rsidRPr="008709E8">
        <w:rPr>
          <w:rFonts w:ascii="Arial Narrow" w:hAnsi="Arial Narrow"/>
        </w:rPr>
        <w:t>20.</w:t>
      </w:r>
      <w:r w:rsidR="008709E8" w:rsidRPr="008709E8">
        <w:rPr>
          <w:rFonts w:ascii="Arial Narrow" w:hAnsi="Arial Narrow"/>
        </w:rPr>
        <w:t>5</w:t>
      </w:r>
      <w:r w:rsidR="00D338FF" w:rsidRPr="008709E8">
        <w:rPr>
          <w:rFonts w:ascii="Arial Narrow" w:hAnsi="Arial Narrow"/>
        </w:rPr>
        <w:t>.20</w:t>
      </w:r>
      <w:r w:rsidR="008709E8" w:rsidRPr="008709E8">
        <w:rPr>
          <w:rFonts w:ascii="Arial Narrow" w:hAnsi="Arial Narrow"/>
        </w:rPr>
        <w:t>20</w:t>
      </w:r>
      <w:proofErr w:type="gramEnd"/>
      <w:r w:rsidRPr="008709E8">
        <w:rPr>
          <w:rFonts w:ascii="Arial Narrow" w:hAnsi="Arial Narrow"/>
        </w:rPr>
        <w:t xml:space="preserve"> </w:t>
      </w:r>
    </w:p>
    <w:p w:rsidR="00ED744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 xml:space="preserve">společností </w:t>
      </w:r>
      <w:r w:rsidR="008709E8" w:rsidRPr="008709E8">
        <w:rPr>
          <w:rFonts w:ascii="Arial Narrow" w:hAnsi="Arial Narrow"/>
        </w:rPr>
        <w:t>BOHEMIATEL, s.r.o.</w:t>
      </w:r>
    </w:p>
    <w:p w:rsidR="00ED744B" w:rsidRDefault="008709E8" w:rsidP="00CB110B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se sídlem</w:t>
      </w:r>
      <w:r w:rsidR="00ED744B">
        <w:rPr>
          <w:rFonts w:ascii="Arial Narrow" w:hAnsi="Arial Narrow"/>
        </w:rPr>
        <w:t>:</w:t>
      </w:r>
      <w:r w:rsidRPr="008709E8">
        <w:rPr>
          <w:rFonts w:ascii="Arial Narrow" w:hAnsi="Arial Narrow"/>
        </w:rPr>
        <w:t xml:space="preserve"> Praha 4 – Libuš, Libušská 27/210, PSČ 142</w:t>
      </w:r>
      <w:r>
        <w:rPr>
          <w:rFonts w:ascii="Arial Narrow" w:hAnsi="Arial Narrow"/>
        </w:rPr>
        <w:t xml:space="preserve"> </w:t>
      </w:r>
      <w:r w:rsidRPr="008709E8">
        <w:rPr>
          <w:rFonts w:ascii="Arial Narrow" w:hAnsi="Arial Narrow"/>
        </w:rPr>
        <w:t>00</w:t>
      </w:r>
    </w:p>
    <w:p w:rsidR="00CB110B" w:rsidRPr="008709E8" w:rsidRDefault="008709E8" w:rsidP="00CB110B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 xml:space="preserve">jejímž jménem jedná Pavel Vokrouhlík DiS. CEO, jednatel  </w:t>
      </w:r>
      <w:r w:rsidR="00CB110B" w:rsidRPr="008709E8">
        <w:rPr>
          <w:rFonts w:ascii="Arial Narrow" w:hAnsi="Arial Narrow"/>
        </w:rPr>
        <w:t xml:space="preserve">  </w:t>
      </w:r>
    </w:p>
    <w:p w:rsidR="00CB110B" w:rsidRPr="008709E8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zapsan</w:t>
      </w:r>
      <w:r w:rsidR="00BF5947" w:rsidRPr="008709E8">
        <w:rPr>
          <w:rFonts w:ascii="Arial Narrow" w:hAnsi="Arial Narrow"/>
        </w:rPr>
        <w:t>é</w:t>
      </w:r>
      <w:r w:rsidRPr="008709E8">
        <w:rPr>
          <w:rFonts w:ascii="Arial Narrow" w:hAnsi="Arial Narrow"/>
        </w:rPr>
        <w:t xml:space="preserve"> v obchodním rejstříku vedeném Městským soudem v Praze, odd</w:t>
      </w:r>
      <w:r w:rsidR="00B524CF">
        <w:rPr>
          <w:rFonts w:ascii="Arial Narrow" w:hAnsi="Arial Narrow"/>
        </w:rPr>
        <w:t>.</w:t>
      </w:r>
      <w:r w:rsidRPr="008709E8">
        <w:rPr>
          <w:rFonts w:ascii="Arial Narrow" w:hAnsi="Arial Narrow"/>
        </w:rPr>
        <w:t xml:space="preserve"> </w:t>
      </w:r>
      <w:r w:rsidR="00BF5947" w:rsidRPr="008709E8">
        <w:rPr>
          <w:rFonts w:ascii="Arial Narrow" w:hAnsi="Arial Narrow"/>
        </w:rPr>
        <w:t>C</w:t>
      </w:r>
      <w:r w:rsidRPr="008709E8">
        <w:rPr>
          <w:rFonts w:ascii="Arial Narrow" w:hAnsi="Arial Narrow"/>
        </w:rPr>
        <w:t xml:space="preserve">, vložka </w:t>
      </w:r>
      <w:r w:rsidR="008709E8">
        <w:rPr>
          <w:rFonts w:ascii="Arial Narrow" w:hAnsi="Arial Narrow"/>
        </w:rPr>
        <w:t>27688</w:t>
      </w:r>
      <w:r w:rsidR="00BF5947" w:rsidRPr="008709E8">
        <w:rPr>
          <w:rFonts w:ascii="Arial Narrow" w:hAnsi="Arial Narrow"/>
        </w:rPr>
        <w:t xml:space="preserve"> </w:t>
      </w:r>
      <w:r w:rsidR="008709E8" w:rsidRPr="008709E8">
        <w:rPr>
          <w:rFonts w:ascii="Arial Narrow" w:hAnsi="Arial Narrow"/>
        </w:rPr>
        <w:t xml:space="preserve"> </w:t>
      </w:r>
    </w:p>
    <w:p w:rsidR="00ED744B" w:rsidRDefault="00CB110B" w:rsidP="008120C8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8709E8">
        <w:rPr>
          <w:rFonts w:ascii="Arial Narrow" w:hAnsi="Arial Narrow"/>
        </w:rPr>
        <w:t xml:space="preserve">: </w:t>
      </w:r>
      <w:r w:rsidR="008709E8" w:rsidRPr="008709E8">
        <w:rPr>
          <w:rFonts w:ascii="Arial Narrow" w:hAnsi="Arial Narrow"/>
        </w:rPr>
        <w:t xml:space="preserve">60491515 </w:t>
      </w:r>
    </w:p>
    <w:p w:rsidR="008120C8" w:rsidRDefault="00CB110B" w:rsidP="008120C8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DIČ: CZ</w:t>
      </w:r>
      <w:r w:rsidR="008709E8" w:rsidRPr="008709E8">
        <w:rPr>
          <w:rFonts w:ascii="Arial Narrow" w:hAnsi="Arial Narrow"/>
        </w:rPr>
        <w:t>60491515</w:t>
      </w:r>
      <w:r w:rsidR="008709E8">
        <w:rPr>
          <w:rFonts w:ascii="Arial Narrow" w:hAnsi="Arial Narrow"/>
        </w:rPr>
        <w:t xml:space="preserve"> </w:t>
      </w:r>
    </w:p>
    <w:p w:rsidR="00CF716F" w:rsidRDefault="008120C8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adresa datové schránky:  </w:t>
      </w:r>
      <w:r w:rsidR="00BF5947">
        <w:rPr>
          <w:rFonts w:ascii="Arial Narrow" w:hAnsi="Arial Narrow"/>
        </w:rPr>
        <w:t xml:space="preserve">   </w:t>
      </w:r>
    </w:p>
    <w:p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524CF" w:rsidRDefault="00B524CF" w:rsidP="00B9458A">
      <w:pPr>
        <w:rPr>
          <w:rFonts w:ascii="Arial Narrow" w:hAnsi="Arial Narrow"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</w:t>
      </w:r>
      <w:r w:rsidR="008041F7">
        <w:rPr>
          <w:rFonts w:ascii="Arial Narrow" w:hAnsi="Arial Narrow"/>
          <w:bCs/>
        </w:rPr>
        <w:t xml:space="preserve">budoucí povinný a budoucí oprávněný </w:t>
      </w:r>
      <w:bookmarkStart w:id="0" w:name="_Hlk36108567"/>
      <w:r w:rsidR="00B524CF">
        <w:rPr>
          <w:rFonts w:ascii="Arial Narrow" w:hAnsi="Arial Narrow"/>
          <w:bCs/>
        </w:rPr>
        <w:t>jednotlivě dále jen „smluvní strana“ a</w:t>
      </w:r>
      <w:bookmarkEnd w:id="0"/>
      <w:r w:rsidR="00B524CF">
        <w:rPr>
          <w:rFonts w:ascii="Arial Narrow" w:hAnsi="Arial Narrow"/>
          <w:bCs/>
        </w:rPr>
        <w:t xml:space="preserve"> </w:t>
      </w:r>
      <w:r w:rsidRPr="00B9458A">
        <w:rPr>
          <w:rFonts w:ascii="Arial Narrow" w:hAnsi="Arial Narrow"/>
          <w:bCs/>
        </w:rPr>
        <w:t>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524CF" w:rsidRDefault="00B524CF" w:rsidP="00F87DA1">
      <w:pPr>
        <w:pStyle w:val="Zkladntext"/>
        <w:jc w:val="both"/>
        <w:rPr>
          <w:rFonts w:ascii="Arial Narrow" w:hAnsi="Arial Narrow"/>
          <w:bCs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="00B524CF">
        <w:rPr>
          <w:rFonts w:ascii="Arial Narrow" w:hAnsi="Arial Narrow"/>
          <w:bCs/>
        </w:rPr>
        <w:t xml:space="preserve">, </w:t>
      </w:r>
      <w:r w:rsidRPr="00B9458A">
        <w:rPr>
          <w:rFonts w:ascii="Arial Narrow" w:hAnsi="Arial Narrow"/>
          <w:bCs/>
        </w:rPr>
        <w:t xml:space="preserve"> v</w:t>
      </w:r>
      <w:r w:rsidR="00B524CF">
        <w:rPr>
          <w:rFonts w:ascii="Arial Narrow" w:hAnsi="Arial Narrow"/>
          <w:bCs/>
        </w:rPr>
        <w:t>e</w:t>
      </w:r>
      <w:r w:rsidRPr="00B9458A">
        <w:rPr>
          <w:rFonts w:ascii="Arial Narrow" w:hAnsi="Arial Narrow"/>
          <w:bCs/>
        </w:rPr>
        <w:t xml:space="preserve"> znění</w:t>
      </w:r>
      <w:r w:rsidR="00B524CF">
        <w:rPr>
          <w:rFonts w:ascii="Arial Narrow" w:hAnsi="Arial Narrow"/>
          <w:bCs/>
        </w:rPr>
        <w:t xml:space="preserve"> pozdějších předpisů</w:t>
      </w:r>
      <w:r w:rsidR="00D338FF">
        <w:rPr>
          <w:rFonts w:ascii="Arial Narrow" w:hAnsi="Arial Narrow"/>
          <w:bCs/>
        </w:rPr>
        <w:t xml:space="preserve"> (dále jen „</w:t>
      </w:r>
      <w:r w:rsidR="00D338FF" w:rsidRPr="008041F7">
        <w:rPr>
          <w:rFonts w:ascii="Arial Narrow" w:hAnsi="Arial Narrow"/>
          <w:bCs/>
        </w:rPr>
        <w:t>občanský zákoník</w:t>
      </w:r>
      <w:r w:rsidR="00D338FF">
        <w:rPr>
          <w:rFonts w:ascii="Arial Narrow" w:hAnsi="Arial Narrow"/>
          <w:bCs/>
        </w:rPr>
        <w:t>“)</w:t>
      </w:r>
      <w:r w:rsidRPr="00B9458A">
        <w:rPr>
          <w:rFonts w:ascii="Arial Narrow" w:hAnsi="Arial Narrow"/>
          <w:bCs/>
        </w:rPr>
        <w:t xml:space="preserve"> a ustanovením § 104 zákona č. 127/2005 Sb., o elektronických komunikacích a o změně některých souvisejících zákonů</w:t>
      </w:r>
      <w:r w:rsidR="00B524CF">
        <w:rPr>
          <w:rFonts w:ascii="Arial Narrow" w:hAnsi="Arial Narrow"/>
          <w:bCs/>
        </w:rPr>
        <w:t>, ve znění pozdějších předpisů</w:t>
      </w:r>
      <w:r w:rsidR="00D338FF">
        <w:rPr>
          <w:rFonts w:ascii="Arial Narrow" w:hAnsi="Arial Narrow"/>
          <w:bCs/>
        </w:rPr>
        <w:t xml:space="preserve"> (dále jen „</w:t>
      </w:r>
      <w:r w:rsidR="00D338FF" w:rsidRPr="008041F7">
        <w:rPr>
          <w:rFonts w:ascii="Arial Narrow" w:hAnsi="Arial Narrow"/>
          <w:bCs/>
        </w:rPr>
        <w:t>zákon o elektronických komunikacích</w:t>
      </w:r>
      <w:r w:rsidR="00D338FF">
        <w:rPr>
          <w:rFonts w:ascii="Arial Narrow" w:hAnsi="Arial Narrow"/>
          <w:bCs/>
        </w:rPr>
        <w:t>“)</w:t>
      </w:r>
      <w:r w:rsidRPr="00B9458A">
        <w:rPr>
          <w:rFonts w:ascii="Arial Narrow" w:hAnsi="Arial Narrow"/>
          <w:bCs/>
        </w:rPr>
        <w:t>, tuto</w:t>
      </w:r>
    </w:p>
    <w:p w:rsidR="00B524CF" w:rsidRDefault="00B524CF" w:rsidP="00B9458A">
      <w:pPr>
        <w:pStyle w:val="Nzev"/>
        <w:rPr>
          <w:rFonts w:ascii="Arial Narrow" w:hAnsi="Arial Narrow" w:cs="Arial"/>
          <w:sz w:val="28"/>
          <w:szCs w:val="28"/>
        </w:rPr>
      </w:pPr>
    </w:p>
    <w:p w:rsidR="00B524CF" w:rsidRDefault="00B524CF" w:rsidP="00B9458A">
      <w:pPr>
        <w:pStyle w:val="Nzev"/>
        <w:rPr>
          <w:rFonts w:ascii="Arial Narrow" w:hAnsi="Arial Narrow" w:cs="Arial"/>
          <w:sz w:val="28"/>
          <w:szCs w:val="28"/>
        </w:rPr>
      </w:pPr>
    </w:p>
    <w:p w:rsidR="00B524CF" w:rsidRDefault="00B524CF" w:rsidP="00B9458A">
      <w:pPr>
        <w:pStyle w:val="Nzev"/>
        <w:rPr>
          <w:rFonts w:ascii="Arial Narrow" w:hAnsi="Arial Narrow" w:cs="Arial"/>
          <w:sz w:val="28"/>
          <w:szCs w:val="28"/>
        </w:rPr>
      </w:pP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lastRenderedPageBreak/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Pr="008120C8" w:rsidRDefault="00052959" w:rsidP="008120C8">
      <w:pPr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</w:rPr>
      </w:pPr>
      <w:r w:rsidRPr="00F87DA1">
        <w:rPr>
          <w:rFonts w:ascii="Arial Narrow" w:hAnsi="Arial Narrow" w:cs="Arial"/>
        </w:rPr>
        <w:t>(dále jen "</w:t>
      </w:r>
      <w:r w:rsidR="00D338FF">
        <w:rPr>
          <w:rFonts w:ascii="Arial Narrow" w:hAnsi="Arial Narrow" w:cs="Arial"/>
        </w:rPr>
        <w:t>S</w:t>
      </w:r>
      <w:r w:rsidRPr="00F87DA1">
        <w:rPr>
          <w:rFonts w:ascii="Arial Narrow" w:hAnsi="Arial Narrow" w:cs="Arial"/>
        </w:rPr>
        <w:t>mlouva")</w:t>
      </w:r>
    </w:p>
    <w:p w:rsidR="00B524CF" w:rsidRDefault="00B524CF" w:rsidP="007462BE">
      <w:pPr>
        <w:pStyle w:val="Nadpis3"/>
        <w:spacing w:after="100"/>
        <w:rPr>
          <w:rFonts w:ascii="Arial Narrow" w:hAnsi="Arial Narrow"/>
          <w:bCs w:val="0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8709E8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</w:t>
      </w:r>
      <w:bookmarkStart w:id="1" w:name="_Hlk36108624"/>
      <w:r w:rsidR="00B524CF" w:rsidRPr="00B524CF">
        <w:t xml:space="preserve"> </w:t>
      </w:r>
      <w:r w:rsidR="00B524CF">
        <w:t>o přechodu některých věcí z majetku České republiky do vlastnictví obcí ve znění pozdějších předpisů</w:t>
      </w:r>
      <w:bookmarkEnd w:id="1"/>
      <w:r w:rsidR="00B9458A" w:rsidRPr="00BD4909">
        <w:t>, zákona č. 131/2000 Sb.</w:t>
      </w:r>
      <w:bookmarkStart w:id="2" w:name="_Hlk36108653"/>
      <w:r w:rsidR="00B524CF" w:rsidRPr="00B524CF">
        <w:t xml:space="preserve"> </w:t>
      </w:r>
      <w:r w:rsidR="00B524CF">
        <w:t>o hlavním městě Praze v</w:t>
      </w:r>
      <w:bookmarkEnd w:id="2"/>
      <w:r w:rsidR="00B524CF">
        <w:t>e znění pozdějších předpisů</w:t>
      </w:r>
      <w:r w:rsidR="00B9458A" w:rsidRPr="00BD4909">
        <w:t xml:space="preserve"> a Statutu hl. m.  Prahy oprávněn nakládat s</w:t>
      </w:r>
      <w:r w:rsidR="00C975F2">
        <w:t> </w:t>
      </w:r>
      <w:r w:rsidR="00B9458A" w:rsidRPr="00BD4909">
        <w:t>pozemk</w:t>
      </w:r>
      <w:r w:rsidR="00BF5947">
        <w:t>em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č. </w:t>
      </w:r>
      <w:r w:rsidR="00B80A53">
        <w:rPr>
          <w:b/>
        </w:rPr>
        <w:t>487/1</w:t>
      </w:r>
      <w:r w:rsidR="00B30F2F">
        <w:rPr>
          <w:b/>
        </w:rPr>
        <w:t xml:space="preserve"> </w:t>
      </w:r>
      <w:r w:rsidR="00B9458A" w:rsidRPr="00C975F2">
        <w:rPr>
          <w:b/>
        </w:rPr>
        <w:t>v </w:t>
      </w:r>
      <w:proofErr w:type="spellStart"/>
      <w:proofErr w:type="gramStart"/>
      <w:r w:rsidR="00B9458A" w:rsidRPr="00C975F2">
        <w:rPr>
          <w:b/>
        </w:rPr>
        <w:t>k.ú</w:t>
      </w:r>
      <w:proofErr w:type="spellEnd"/>
      <w:r w:rsidR="00B9458A" w:rsidRPr="00C975F2">
        <w:rPr>
          <w:b/>
        </w:rPr>
        <w:t>.</w:t>
      </w:r>
      <w:proofErr w:type="gramEnd"/>
      <w:r w:rsidR="00B9458A" w:rsidRPr="00C975F2">
        <w:rPr>
          <w:b/>
        </w:rPr>
        <w:t xml:space="preserve"> Žižkov, obec Praha</w:t>
      </w:r>
      <w:r w:rsidR="00B9458A" w:rsidRPr="00CE33AD">
        <w:t>,</w:t>
      </w:r>
      <w:r w:rsidR="00B9458A" w:rsidRPr="00BD4909">
        <w:t xml:space="preserve"> kter</w:t>
      </w:r>
      <w:r w:rsidR="00BF5947">
        <w:t>ý</w:t>
      </w:r>
      <w:r w:rsidR="00B9458A" w:rsidRPr="00BD4909">
        <w:t xml:space="preserve"> j</w:t>
      </w:r>
      <w:r w:rsidR="00BF5947">
        <w:t>e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26719C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</w:t>
      </w:r>
      <w:r w:rsidR="0026719C">
        <w:t xml:space="preserve"> </w:t>
      </w:r>
      <w:r w:rsidRPr="00BD4909">
        <w:t>investorem a budoucím vlastníkem</w:t>
      </w:r>
      <w:r w:rsidR="0026719C">
        <w:t xml:space="preserve"> </w:t>
      </w:r>
      <w:r w:rsidR="00CE0BA1">
        <w:t xml:space="preserve">podzemního </w:t>
      </w:r>
      <w:r w:rsidRPr="00BD4909">
        <w:t>vedení</w:t>
      </w:r>
      <w:r w:rsidR="0026719C">
        <w:t xml:space="preserve"> </w:t>
      </w:r>
      <w:r w:rsidR="00CE0BA1">
        <w:t>veřejné</w:t>
      </w:r>
      <w:r w:rsidRPr="00BD4909">
        <w:t xml:space="preserve"> komunikační sítě</w:t>
      </w:r>
      <w:r w:rsidR="00D338FF">
        <w:t xml:space="preserve"> (dále jen</w:t>
      </w:r>
      <w:r w:rsidR="00A56B1D">
        <w:t xml:space="preserve"> </w:t>
      </w:r>
      <w:r w:rsidR="00D338FF" w:rsidRPr="00A56B1D">
        <w:rPr>
          <w:b/>
        </w:rPr>
        <w:t>“</w:t>
      </w:r>
      <w:r w:rsidR="00A56B1D" w:rsidRPr="00A56B1D">
        <w:rPr>
          <w:b/>
        </w:rPr>
        <w:t>Komunikační vedení a zařízení“</w:t>
      </w:r>
      <w:r w:rsidR="00A56B1D">
        <w:t>)</w:t>
      </w:r>
      <w:r w:rsidRPr="00BD4909">
        <w:t>, které bude vybudováno v rámci stavby</w:t>
      </w:r>
      <w:r w:rsidR="00A56B1D">
        <w:t xml:space="preserve"> </w:t>
      </w:r>
      <w:r w:rsidR="00F5173C">
        <w:t xml:space="preserve"> </w:t>
      </w:r>
      <w:r w:rsidR="00F5173C" w:rsidRPr="00F5173C">
        <w:rPr>
          <w:b/>
        </w:rPr>
        <w:t>"</w:t>
      </w:r>
      <w:r w:rsidR="008709E8">
        <w:rPr>
          <w:b/>
        </w:rPr>
        <w:t xml:space="preserve">11010-081683, </w:t>
      </w:r>
      <w:r w:rsidR="00F5173C" w:rsidRPr="00F5173C">
        <w:rPr>
          <w:b/>
        </w:rPr>
        <w:t>OVER8_A_P3_Síť Žižkov_UR1_OK"</w:t>
      </w:r>
      <w:r w:rsidR="00F5173C">
        <w:rPr>
          <w:b/>
        </w:rPr>
        <w:t xml:space="preserve"> </w:t>
      </w:r>
      <w:r w:rsidR="00902D6C"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A56B1D">
        <w:t xml:space="preserve">Komunikační vedení a zařízení </w:t>
      </w:r>
      <w:r w:rsidRPr="00BD4909">
        <w:t xml:space="preserve"> bude na </w:t>
      </w:r>
      <w:r w:rsidR="003227D5" w:rsidRPr="00BD4909">
        <w:t>P</w:t>
      </w:r>
      <w:r w:rsidRPr="00BD4909">
        <w:t>ozem</w:t>
      </w:r>
      <w:r w:rsidR="0026719C">
        <w:t>ku</w:t>
      </w:r>
      <w:r w:rsidRPr="00BD4909">
        <w:t xml:space="preserve"> 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</w:t>
      </w:r>
      <w:r w:rsidR="00A56B1D">
        <w:t>K</w:t>
      </w:r>
      <w:r w:rsidRPr="00BD4909">
        <w:t>omunikační</w:t>
      </w:r>
      <w:r w:rsidR="00A56B1D">
        <w:t xml:space="preserve">ho vedení a zařízení </w:t>
      </w:r>
      <w:r w:rsidRPr="00BD4909">
        <w:t xml:space="preserve">v rámci stavby na </w:t>
      </w:r>
      <w:r w:rsidR="003227D5" w:rsidRPr="00BD4909">
        <w:t>P</w:t>
      </w:r>
      <w:r w:rsidRPr="00BD4909">
        <w:t>ozem</w:t>
      </w:r>
      <w:r w:rsidR="0026719C">
        <w:t>ku</w:t>
      </w:r>
      <w:r w:rsidRPr="00BD4909">
        <w:t xml:space="preserve">, a to podle snímku z projektové dokumentace, který tvoří nedílnou součást této </w:t>
      </w:r>
      <w:r w:rsidR="00A56B1D">
        <w:t>S</w:t>
      </w:r>
      <w:r w:rsidRPr="00BD4909">
        <w:t>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F800CF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2F2BCA" w:rsidRDefault="00B9458A" w:rsidP="00F800CF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  <w:highlight w:val="lightGray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</w:t>
      </w:r>
      <w:r w:rsidR="00A56B1D">
        <w:rPr>
          <w:rFonts w:cs="Arial"/>
        </w:rPr>
        <w:t xml:space="preserve"> šesti (</w:t>
      </w:r>
      <w:r w:rsidRPr="00BD4909">
        <w:rPr>
          <w:rFonts w:cs="Arial"/>
        </w:rPr>
        <w:t>6</w:t>
      </w:r>
      <w:r w:rsidR="00A56B1D">
        <w:rPr>
          <w:rFonts w:cs="Arial"/>
        </w:rPr>
        <w:t>)</w:t>
      </w:r>
      <w:r w:rsidRPr="00BD4909">
        <w:rPr>
          <w:rFonts w:cs="Arial"/>
        </w:rPr>
        <w:t xml:space="preserve"> měsíců ode dne schválení geometrického plánu Katastrálním úřadem pro hlavní město Prahu, Katastrální pracoviště Praha, kterým bude zaměřeno</w:t>
      </w:r>
      <w:r w:rsidR="00A56B1D">
        <w:rPr>
          <w:rFonts w:cs="Arial"/>
        </w:rPr>
        <w:t xml:space="preserve"> Komunikační vedení a zařízení</w:t>
      </w:r>
      <w:r w:rsidRPr="00BD4909">
        <w:rPr>
          <w:rFonts w:cs="Arial"/>
        </w:rPr>
        <w:t xml:space="preserve">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</w:t>
      </w:r>
      <w:r w:rsidR="008041F7">
        <w:rPr>
          <w:rFonts w:cs="Arial"/>
        </w:rPr>
        <w:t>č</w:t>
      </w:r>
      <w:r w:rsidRPr="00BD4909">
        <w:rPr>
          <w:rFonts w:cs="Arial"/>
        </w:rPr>
        <w:t xml:space="preserve">l. I. této </w:t>
      </w:r>
      <w:r w:rsidR="003A3424">
        <w:rPr>
          <w:rFonts w:cs="Arial"/>
        </w:rPr>
        <w:t>S</w:t>
      </w:r>
      <w:r w:rsidRPr="00BD4909">
        <w:rPr>
          <w:rFonts w:cs="Arial"/>
        </w:rPr>
        <w:t>mlouvy, vyzve budoucího povinného k uzavření smlouvy o </w:t>
      </w:r>
      <w:r w:rsidR="003227D5" w:rsidRPr="00BD4909">
        <w:rPr>
          <w:rFonts w:cs="Arial"/>
        </w:rPr>
        <w:t xml:space="preserve">zřízení věcného břemene </w:t>
      </w:r>
      <w:r w:rsidR="003A3424">
        <w:rPr>
          <w:rFonts w:cs="Arial"/>
        </w:rPr>
        <w:t>–</w:t>
      </w:r>
      <w:r w:rsidR="003227D5" w:rsidRPr="00BD4909">
        <w:rPr>
          <w:rFonts w:cs="Arial"/>
        </w:rPr>
        <w:t xml:space="preserve"> služebnosti</w:t>
      </w:r>
      <w:r w:rsidR="003A3424">
        <w:rPr>
          <w:rFonts w:cs="Arial"/>
        </w:rPr>
        <w:t xml:space="preserve"> (dále jen „</w:t>
      </w:r>
      <w:r w:rsidR="003A3424" w:rsidRPr="003A3424">
        <w:rPr>
          <w:rFonts w:cs="Arial"/>
          <w:b/>
        </w:rPr>
        <w:t>Smlouva o VB</w:t>
      </w:r>
      <w:r w:rsidR="003A3424">
        <w:rPr>
          <w:rFonts w:cs="Arial"/>
        </w:rPr>
        <w:t>“)</w:t>
      </w:r>
      <w:r w:rsidR="00B612A8">
        <w:rPr>
          <w:rFonts w:cs="Arial"/>
        </w:rPr>
        <w:t xml:space="preserve">. </w:t>
      </w:r>
      <w:r w:rsidRPr="00BD4909">
        <w:rPr>
          <w:rFonts w:cs="Arial"/>
        </w:rPr>
        <w:t>S výzvou je budoucí oprávněný povinen předložit návrh</w:t>
      </w:r>
      <w:r w:rsidR="009F0FCA">
        <w:rPr>
          <w:rFonts w:cs="Arial"/>
        </w:rPr>
        <w:t xml:space="preserve"> </w:t>
      </w:r>
      <w:r w:rsidR="003A3424">
        <w:rPr>
          <w:rFonts w:cs="Arial"/>
        </w:rPr>
        <w:t>S</w:t>
      </w:r>
      <w:r w:rsidRPr="00BD4909">
        <w:rPr>
          <w:rFonts w:cs="Arial"/>
        </w:rPr>
        <w:t>mlouvy o</w:t>
      </w:r>
      <w:r w:rsidR="009F0FCA">
        <w:rPr>
          <w:rFonts w:cs="Arial"/>
        </w:rPr>
        <w:t xml:space="preserve"> VB s </w:t>
      </w:r>
      <w:r w:rsidRPr="00BD4909">
        <w:rPr>
          <w:rFonts w:cs="Arial"/>
        </w:rPr>
        <w:t>obsah</w:t>
      </w:r>
      <w:r w:rsidR="009F0FCA">
        <w:rPr>
          <w:rFonts w:cs="Arial"/>
        </w:rPr>
        <w:t>em</w:t>
      </w:r>
      <w:r w:rsidRPr="00BD4909">
        <w:rPr>
          <w:rFonts w:cs="Arial"/>
        </w:rPr>
        <w:t xml:space="preserve"> uvedeném v příloze č. 1 této </w:t>
      </w:r>
      <w:r w:rsidR="009F0FCA">
        <w:rPr>
          <w:rFonts w:cs="Arial"/>
        </w:rPr>
        <w:t>S</w:t>
      </w:r>
      <w:r w:rsidRPr="00BD4909">
        <w:rPr>
          <w:rFonts w:cs="Arial"/>
        </w:rPr>
        <w:t xml:space="preserve">mlouvy. Budoucí povinný se zavazuje uzavřít předloženou </w:t>
      </w:r>
      <w:r w:rsidR="009F0FCA">
        <w:rPr>
          <w:rFonts w:cs="Arial"/>
        </w:rPr>
        <w:t>S</w:t>
      </w:r>
      <w:r w:rsidRPr="00BD4909">
        <w:rPr>
          <w:rFonts w:cs="Arial"/>
        </w:rPr>
        <w:t>mlouvu o </w:t>
      </w:r>
      <w:r w:rsidR="009F0FCA">
        <w:rPr>
          <w:rFonts w:cs="Arial"/>
        </w:rPr>
        <w:t>VB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do </w:t>
      </w:r>
      <w:r w:rsidR="009F0FCA">
        <w:rPr>
          <w:rFonts w:cs="Arial"/>
        </w:rPr>
        <w:t>šesti (</w:t>
      </w:r>
      <w:r w:rsidRPr="00BD4909">
        <w:rPr>
          <w:rFonts w:cs="Arial"/>
        </w:rPr>
        <w:t>6</w:t>
      </w:r>
      <w:r w:rsidR="009F0FCA">
        <w:rPr>
          <w:rFonts w:cs="Arial"/>
        </w:rPr>
        <w:t>)</w:t>
      </w:r>
      <w:r w:rsidRPr="00BD4909">
        <w:rPr>
          <w:rFonts w:cs="Arial"/>
        </w:rPr>
        <w:t xml:space="preserve">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</w:t>
      </w:r>
      <w:r w:rsidR="009F0FCA">
        <w:rPr>
          <w:rFonts w:cs="Arial"/>
        </w:rPr>
        <w:t>S</w:t>
      </w:r>
      <w:r w:rsidR="003227D5" w:rsidRPr="00BD4909">
        <w:rPr>
          <w:rFonts w:cs="Arial"/>
        </w:rPr>
        <w:t>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</w:t>
      </w:r>
      <w:r w:rsidR="009F0FCA">
        <w:rPr>
          <w:rFonts w:cs="Arial"/>
        </w:rPr>
        <w:t xml:space="preserve">VB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</w:t>
      </w:r>
      <w:r w:rsidR="00B80A53">
        <w:rPr>
          <w:rFonts w:cs="Arial"/>
        </w:rPr>
        <w:t xml:space="preserve"> Vyhotovení znaleckého posudku na ocenění věcného břemene – služebnosti zajistí budoucí povinný na náklady budoucího oprávněného.</w:t>
      </w:r>
      <w:r w:rsidR="00B80A53">
        <w:rPr>
          <w:rFonts w:cs="Arial"/>
          <w:highlight w:val="lightGray"/>
        </w:rPr>
        <w:t xml:space="preserve"> </w:t>
      </w:r>
      <w:r w:rsidR="003227D5" w:rsidRPr="002F2BCA">
        <w:rPr>
          <w:rFonts w:cs="Arial"/>
          <w:highlight w:val="lightGray"/>
        </w:rPr>
        <w:t xml:space="preserve">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</w:t>
      </w:r>
      <w:r w:rsidR="009F0FCA">
        <w:rPr>
          <w:rFonts w:cs="Arial"/>
        </w:rPr>
        <w:t>S</w:t>
      </w:r>
      <w:r w:rsidRPr="00BD4909">
        <w:rPr>
          <w:rFonts w:cs="Arial"/>
        </w:rPr>
        <w:t xml:space="preserve">mlouvy o </w:t>
      </w:r>
      <w:r w:rsidR="009F0FCA">
        <w:rPr>
          <w:rFonts w:cs="Arial"/>
        </w:rPr>
        <w:t>VB</w:t>
      </w:r>
      <w:r w:rsidRPr="00BD4909">
        <w:rPr>
          <w:rFonts w:cs="Arial"/>
        </w:rPr>
        <w:t xml:space="preserve"> bude vycházet ze vzoru uvedeného v příloze </w:t>
      </w:r>
      <w:proofErr w:type="gramStart"/>
      <w:r w:rsidRPr="00BD4909">
        <w:rPr>
          <w:rFonts w:cs="Arial"/>
        </w:rPr>
        <w:t>č.1</w:t>
      </w:r>
      <w:r w:rsidR="00074239">
        <w:rPr>
          <w:rFonts w:cs="Arial"/>
        </w:rPr>
        <w:t>.</w:t>
      </w:r>
      <w:r w:rsidRPr="00BD4909">
        <w:rPr>
          <w:rFonts w:cs="Arial"/>
        </w:rPr>
        <w:t xml:space="preserve"> této</w:t>
      </w:r>
      <w:proofErr w:type="gramEnd"/>
      <w:r w:rsidRPr="00BD4909">
        <w:rPr>
          <w:rFonts w:cs="Arial"/>
        </w:rPr>
        <w:t xml:space="preserve"> </w:t>
      </w:r>
      <w:r w:rsidR="009F0FCA">
        <w:rPr>
          <w:rFonts w:cs="Arial"/>
        </w:rPr>
        <w:t>S</w:t>
      </w:r>
      <w:r w:rsidRPr="00BD4909">
        <w:rPr>
          <w:rFonts w:cs="Arial"/>
        </w:rPr>
        <w:t xml:space="preserve">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9F0FCA">
        <w:rPr>
          <w:rFonts w:ascii="Arial Narrow" w:hAnsi="Arial Narrow" w:cs="Arial"/>
        </w:rPr>
        <w:t xml:space="preserve"> tato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26719C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1060A4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>v </w:t>
      </w:r>
      <w:r w:rsidR="009F0FCA">
        <w:rPr>
          <w:rFonts w:ascii="Arial Narrow" w:hAnsi="Arial Narrow" w:cs="Arial"/>
        </w:rPr>
        <w:t>č</w:t>
      </w:r>
      <w:r w:rsidRPr="00BD4909">
        <w:rPr>
          <w:rFonts w:ascii="Arial Narrow" w:hAnsi="Arial Narrow" w:cs="Arial"/>
        </w:rPr>
        <w:t xml:space="preserve">l. I. této </w:t>
      </w:r>
      <w:r w:rsidR="009F0FCA">
        <w:rPr>
          <w:rFonts w:ascii="Arial Narrow" w:hAnsi="Arial Narrow" w:cs="Arial"/>
        </w:rPr>
        <w:t>S</w:t>
      </w:r>
      <w:r w:rsidRPr="00BD4909">
        <w:rPr>
          <w:rFonts w:ascii="Arial Narrow" w:hAnsi="Arial Narrow" w:cs="Arial"/>
        </w:rPr>
        <w:t>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</w:t>
      </w:r>
      <w:r w:rsidR="009F0FCA">
        <w:rPr>
          <w:rFonts w:ascii="Arial Narrow" w:hAnsi="Arial Narrow" w:cs="Arial"/>
        </w:rPr>
        <w:t xml:space="preserve"> nejpozději do třiceti šesti (36) měsíců od uzavření této Smlouvy.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lastRenderedPageBreak/>
        <w:t xml:space="preserve">Odstoupením se </w:t>
      </w:r>
      <w:r w:rsidR="009F0FCA">
        <w:rPr>
          <w:rFonts w:ascii="Arial Narrow" w:hAnsi="Arial Narrow" w:cs="Arial"/>
        </w:rPr>
        <w:t>S</w:t>
      </w:r>
      <w:r w:rsidRPr="00BD4909">
        <w:rPr>
          <w:rFonts w:ascii="Arial Narrow" w:hAnsi="Arial Narrow" w:cs="Arial"/>
        </w:rPr>
        <w:t>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</w:t>
      </w:r>
      <w:r w:rsidR="00B25E5B">
        <w:rPr>
          <w:rFonts w:ascii="Arial Narrow" w:hAnsi="Arial Narrow"/>
          <w:b w:val="0"/>
        </w:rPr>
        <w:t xml:space="preserve"> této</w:t>
      </w:r>
      <w:r w:rsidRPr="007462BE">
        <w:rPr>
          <w:rFonts w:ascii="Arial Narrow" w:hAnsi="Arial Narrow"/>
          <w:b w:val="0"/>
        </w:rPr>
        <w:t> </w:t>
      </w:r>
      <w:r w:rsidR="00B25E5B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</w:t>
      </w:r>
      <w:r w:rsidR="00CE51E5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 xml:space="preserve">mlouvy, které však nejsou ve smlouvě přímo upraveny, se řídí příslušnými ustanoveními </w:t>
      </w:r>
      <w:r w:rsidR="00CE51E5">
        <w:rPr>
          <w:rFonts w:ascii="Arial Narrow" w:hAnsi="Arial Narrow"/>
        </w:rPr>
        <w:t>o</w:t>
      </w:r>
      <w:r w:rsidRPr="00A22FA3">
        <w:rPr>
          <w:rFonts w:ascii="Arial Narrow" w:hAnsi="Arial Narrow"/>
        </w:rPr>
        <w:t>bčanského zákoníku a zákonem o</w:t>
      </w:r>
      <w:r w:rsidR="00CE51E5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elektronických komunikacích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Default="00DC401C" w:rsidP="008120C8">
      <w:pPr>
        <w:pStyle w:val="Zkladntextodsazen"/>
        <w:numPr>
          <w:ilvl w:val="0"/>
          <w:numId w:val="33"/>
        </w:numPr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B25E5B">
        <w:rPr>
          <w:rFonts w:ascii="Arial Narrow" w:hAnsi="Arial Narrow"/>
          <w:b w:val="0"/>
        </w:rPr>
        <w:t xml:space="preserve">této </w:t>
      </w:r>
      <w:r w:rsidR="00CE51E5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CE51E5">
        <w:rPr>
          <w:rFonts w:ascii="Arial Narrow" w:hAnsi="Arial Narrow"/>
          <w:b w:val="0"/>
        </w:rPr>
        <w:t>této 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4827EB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4827EB">
        <w:rPr>
          <w:rFonts w:ascii="Arial Narrow" w:hAnsi="Arial Narrow"/>
          <w:b w:val="0"/>
        </w:rPr>
        <w:t>ho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4827EB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4827EB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E51E5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CE51E5">
        <w:rPr>
          <w:rFonts w:ascii="Arial Narrow" w:hAnsi="Arial Narrow"/>
          <w:b w:val="0"/>
        </w:rPr>
        <w:t xml:space="preserve">o VB </w:t>
      </w:r>
      <w:r w:rsidRPr="007462BE">
        <w:rPr>
          <w:rFonts w:ascii="Arial Narrow" w:hAnsi="Arial Narrow"/>
          <w:b w:val="0"/>
        </w:rPr>
        <w:t xml:space="preserve">způsobem a za podmínek dle této </w:t>
      </w:r>
      <w:r w:rsidR="00CE51E5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4827EB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4827EB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 povinný zavazuje před jejich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8120C8" w:rsidRPr="007462BE" w:rsidRDefault="008120C8" w:rsidP="008120C8">
      <w:pPr>
        <w:pStyle w:val="Zkladntextodsazen"/>
        <w:ind w:left="0"/>
        <w:rPr>
          <w:rFonts w:ascii="Arial Narrow" w:hAnsi="Arial Narrow"/>
          <w:b w:val="0"/>
        </w:rPr>
      </w:pP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4827EB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</w:t>
      </w:r>
      <w:r w:rsidR="00CE51E5">
        <w:rPr>
          <w:rFonts w:ascii="Arial Narrow" w:hAnsi="Arial Narrow"/>
        </w:rPr>
        <w:t>S</w:t>
      </w:r>
      <w:r w:rsidRPr="007462BE">
        <w:rPr>
          <w:rFonts w:ascii="Arial Narrow" w:hAnsi="Arial Narrow"/>
        </w:rPr>
        <w:t>mlouvy</w:t>
      </w:r>
      <w:r w:rsidR="00CE51E5">
        <w:rPr>
          <w:rFonts w:ascii="Arial Narrow" w:hAnsi="Arial Narrow"/>
        </w:rPr>
        <w:t xml:space="preserve"> o VB</w:t>
      </w:r>
      <w:r w:rsidRPr="007462BE">
        <w:rPr>
          <w:rFonts w:ascii="Arial Narrow" w:hAnsi="Arial Narrow"/>
        </w:rPr>
        <w:t xml:space="preserve">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="00CE51E5">
        <w:rPr>
          <w:rFonts w:ascii="Arial Narrow" w:hAnsi="Arial Narrow"/>
        </w:rPr>
        <w:t>Smlouvy o VB.</w:t>
      </w:r>
      <w:r w:rsidRPr="007462BE">
        <w:rPr>
          <w:rFonts w:ascii="Arial Narrow" w:hAnsi="Arial Narrow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="00CE51E5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</w:t>
      </w:r>
      <w:r w:rsidR="00CE51E5">
        <w:rPr>
          <w:rFonts w:ascii="Arial Narrow" w:hAnsi="Arial Narrow"/>
          <w:b w:val="0"/>
        </w:rPr>
        <w:t xml:space="preserve"> o VB</w:t>
      </w:r>
      <w:r w:rsidRPr="007462BE">
        <w:rPr>
          <w:rFonts w:ascii="Arial Narrow" w:hAnsi="Arial Narrow"/>
          <w:b w:val="0"/>
        </w:rPr>
        <w:t xml:space="preserve">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</w:t>
      </w:r>
      <w:r w:rsidR="006F107C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6F107C">
        <w:rPr>
          <w:rFonts w:ascii="Arial Narrow" w:hAnsi="Arial Narrow"/>
          <w:b w:val="0"/>
        </w:rPr>
        <w:t xml:space="preserve">o VB </w:t>
      </w:r>
      <w:r w:rsidRPr="007462BE">
        <w:rPr>
          <w:rFonts w:ascii="Arial Narrow" w:hAnsi="Arial Narrow"/>
          <w:b w:val="0"/>
        </w:rPr>
        <w:t xml:space="preserve">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</w:t>
      </w:r>
      <w:r w:rsidR="006F107C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</w:t>
      </w:r>
      <w:r w:rsidR="006F107C">
        <w:rPr>
          <w:rFonts w:ascii="Arial Narrow" w:hAnsi="Arial Narrow"/>
          <w:b w:val="0"/>
        </w:rPr>
        <w:t xml:space="preserve">o VB </w:t>
      </w:r>
      <w:r w:rsidRPr="007462BE">
        <w:rPr>
          <w:rFonts w:ascii="Arial Narrow" w:hAnsi="Arial Narrow"/>
          <w:b w:val="0"/>
        </w:rPr>
        <w:t xml:space="preserve">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6F107C">
        <w:rPr>
          <w:rFonts w:ascii="Arial Narrow" w:hAnsi="Arial Narrow"/>
          <w:b w:val="0"/>
        </w:rPr>
        <w:t>této 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6F107C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6F107C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</w:t>
      </w:r>
      <w:r w:rsidR="006F107C">
        <w:rPr>
          <w:rFonts w:ascii="Arial Narrow" w:hAnsi="Arial Narrow"/>
          <w:b w:val="0"/>
        </w:rPr>
        <w:t xml:space="preserve">po výzvě budoucího oprávněného dle čl. II. odst. 1 této Smlouvy </w:t>
      </w:r>
      <w:r w:rsidRPr="007462BE">
        <w:rPr>
          <w:rFonts w:ascii="Arial Narrow" w:hAnsi="Arial Narrow"/>
          <w:b w:val="0"/>
        </w:rPr>
        <w:t xml:space="preserve">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</w:t>
      </w:r>
      <w:r w:rsidR="006F107C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</w:t>
      </w:r>
      <w:r w:rsidR="006F107C">
        <w:rPr>
          <w:rFonts w:ascii="Arial Narrow" w:hAnsi="Arial Narrow"/>
          <w:b w:val="0"/>
        </w:rPr>
        <w:t xml:space="preserve"> o VB</w:t>
      </w:r>
      <w:r w:rsidRPr="007462BE">
        <w:rPr>
          <w:rFonts w:ascii="Arial Narrow" w:hAnsi="Arial Narrow"/>
          <w:b w:val="0"/>
        </w:rPr>
        <w:t xml:space="preserve">, může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 oprávněný domáhat ve lhůtě </w:t>
      </w:r>
      <w:r w:rsidR="006F107C">
        <w:rPr>
          <w:rFonts w:ascii="Arial Narrow" w:hAnsi="Arial Narrow"/>
          <w:b w:val="0"/>
        </w:rPr>
        <w:t>jednoho (</w:t>
      </w:r>
      <w:r w:rsidRPr="007462BE">
        <w:rPr>
          <w:rFonts w:ascii="Arial Narrow" w:hAnsi="Arial Narrow"/>
          <w:b w:val="0"/>
        </w:rPr>
        <w:t>1</w:t>
      </w:r>
      <w:r w:rsidR="006F107C">
        <w:rPr>
          <w:rFonts w:ascii="Arial Narrow" w:hAnsi="Arial Narrow"/>
          <w:b w:val="0"/>
        </w:rPr>
        <w:t>)</w:t>
      </w:r>
      <w:r w:rsidRPr="007462BE">
        <w:rPr>
          <w:rFonts w:ascii="Arial Narrow" w:hAnsi="Arial Narrow"/>
          <w:b w:val="0"/>
        </w:rPr>
        <w:t xml:space="preserve"> roku</w:t>
      </w:r>
      <w:r w:rsidR="006F107C">
        <w:rPr>
          <w:rFonts w:ascii="Arial Narrow" w:hAnsi="Arial Narrow"/>
          <w:b w:val="0"/>
        </w:rPr>
        <w:t>,</w:t>
      </w:r>
      <w:r w:rsidRPr="007462BE">
        <w:rPr>
          <w:rFonts w:ascii="Arial Narrow" w:hAnsi="Arial Narrow"/>
          <w:b w:val="0"/>
        </w:rPr>
        <w:t xml:space="preserve"> aby prohlášení vůle bylo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6F107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Tuto </w:t>
      </w:r>
      <w:r w:rsidR="00DC401C"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="00DC401C"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="00DC401C"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6F107C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6F107C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6F107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Tato </w:t>
      </w:r>
      <w:r w:rsidR="00DC401C"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6F107C" w:rsidRDefault="006F107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>Písemnou výzvou pro účely této Smlouvy je výzva doručená na adresu druhé smluvní strany uvedenou v hlavičce této smlouvy.</w:t>
      </w:r>
    </w:p>
    <w:p w:rsidR="00DC401C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Podepsáním této </w:t>
      </w:r>
      <w:r w:rsidR="006F107C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mlouvy smluvní strany výslovně souhlasí s tím, aby byl celý text této </w:t>
      </w:r>
      <w:r w:rsidR="00B25E5B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</w:t>
      </w:r>
      <w:r w:rsidR="006F107C">
        <w:rPr>
          <w:rFonts w:ascii="Arial Narrow" w:eastAsia="Calibri" w:hAnsi="Arial Narrow"/>
          <w:color w:val="000000"/>
          <w:spacing w:val="-3"/>
          <w:szCs w:val="20"/>
          <w:lang w:eastAsia="en-US"/>
        </w:rPr>
        <w:t>dále jen “</w:t>
      </w:r>
      <w:r w:rsidRPr="006F107C">
        <w:rPr>
          <w:rFonts w:ascii="Arial Narrow" w:eastAsia="Calibri" w:hAnsi="Arial Narrow"/>
          <w:b/>
          <w:color w:val="000000"/>
          <w:spacing w:val="-3"/>
          <w:szCs w:val="20"/>
          <w:lang w:eastAsia="en-US"/>
        </w:rPr>
        <w:t>zákon o registru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</w:t>
      </w:r>
      <w:r w:rsidRPr="006F107C">
        <w:rPr>
          <w:rFonts w:ascii="Arial Narrow" w:eastAsia="Calibri" w:hAnsi="Arial Narrow"/>
          <w:b/>
          <w:color w:val="000000"/>
          <w:spacing w:val="-3"/>
          <w:szCs w:val="20"/>
          <w:lang w:eastAsia="en-US"/>
        </w:rPr>
        <w:t>smluv</w:t>
      </w:r>
      <w:r w:rsidR="006F107C">
        <w:rPr>
          <w:rFonts w:ascii="Arial Narrow" w:eastAsia="Calibri" w:hAnsi="Arial Narrow"/>
          <w:color w:val="000000"/>
          <w:spacing w:val="-3"/>
          <w:szCs w:val="20"/>
          <w:lang w:eastAsia="en-US"/>
        </w:rPr>
        <w:t>“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). Smluvní strany též prohlašují, že veškeré informace uvedené v této </w:t>
      </w:r>
      <w:r w:rsidR="006F107C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</w:t>
      </w:r>
      <w:r w:rsidR="006F107C">
        <w:rPr>
          <w:rFonts w:ascii="Arial Narrow" w:eastAsia="Calibri" w:hAnsi="Arial Narrow"/>
          <w:color w:val="000000"/>
          <w:spacing w:val="-3"/>
          <w:szCs w:val="20"/>
          <w:lang w:eastAsia="en-US"/>
        </w:rPr>
        <w:t>o registru smluv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.</w:t>
      </w:r>
    </w:p>
    <w:p w:rsidR="006C419E" w:rsidRPr="0020041C" w:rsidRDefault="006F107C" w:rsidP="0020041C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Budoucí p</w:t>
      </w:r>
      <w:r w:rsidR="0020041C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ovinný a </w:t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budoucí </w:t>
      </w:r>
      <w:r w:rsidR="0020041C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oprávněný prohlašují, že zpracovávají osobní údaje dle zákona č.110/2019 Sb., o zpracování osobních údajů, v platném znění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6F107C">
        <w:rPr>
          <w:rFonts w:ascii="Arial Narrow" w:eastAsia="Calibri" w:hAnsi="Arial Narrow"/>
          <w:b w:val="0"/>
          <w:color w:val="000000"/>
          <w:spacing w:val="-3"/>
          <w:lang w:eastAsia="en-US"/>
        </w:rPr>
        <w:t>této 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6F107C">
        <w:rPr>
          <w:rFonts w:ascii="Arial Narrow" w:eastAsia="Calibri" w:hAnsi="Arial Narrow"/>
          <w:b w:val="0"/>
          <w:color w:val="000000"/>
          <w:spacing w:val="-3"/>
          <w:lang w:eastAsia="en-US"/>
        </w:rPr>
        <w:t>této 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B524CF" w:rsidRDefault="006F107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Tato </w:t>
      </w:r>
      <w:r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obsahuje úplné ujednání o </w:t>
      </w:r>
      <w:r w:rsidR="00052959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="00DC401C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</w:t>
      </w:r>
      <w:r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všech náležitostech, které </w:t>
      </w:r>
      <w:r w:rsidR="00052959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Pr="00B524CF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D64DFF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D64DFF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DC401C" w:rsidRPr="00286F32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E04E79">
        <w:rPr>
          <w:rFonts w:ascii="Arial Narrow" w:eastAsia="Calibri" w:hAnsi="Arial Narrow"/>
          <w:b w:val="0"/>
          <w:color w:val="000000"/>
          <w:spacing w:val="-3"/>
          <w:lang w:eastAsia="en-US"/>
        </w:rPr>
        <w:t>Smlouvy nesmí být vykládán v rozporu s výslovnými ustanoveními Smlouvy a nezakládá žádný závazek žádné ze smluvních stran.</w:t>
      </w:r>
    </w:p>
    <w:p w:rsidR="00B524CF" w:rsidRPr="00B524CF" w:rsidRDefault="00B524CF" w:rsidP="00B524CF">
      <w:pPr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ascii="Arial Narrow" w:hAnsi="Arial Narrow" w:cs="Arial"/>
        </w:rPr>
      </w:pPr>
      <w:r w:rsidRPr="00B524CF">
        <w:rPr>
          <w:rFonts w:ascii="Arial Narrow" w:hAnsi="Arial Narrow" w:cs="Arial"/>
        </w:rPr>
        <w:t xml:space="preserve">Ze strany </w:t>
      </w:r>
      <w:r>
        <w:rPr>
          <w:rFonts w:ascii="Arial Narrow" w:hAnsi="Arial Narrow" w:cs="Arial"/>
        </w:rPr>
        <w:t>budoucího oprávněného</w:t>
      </w:r>
      <w:r w:rsidRPr="00B524CF">
        <w:rPr>
          <w:rFonts w:ascii="Arial Narrow" w:hAnsi="Arial Narrow" w:cs="Arial"/>
        </w:rPr>
        <w:t xml:space="preserve"> může v některých případech docházet ke zpracování osobních údajů </w:t>
      </w:r>
      <w:r>
        <w:rPr>
          <w:rFonts w:ascii="Arial Narrow" w:hAnsi="Arial Narrow" w:cs="Arial"/>
        </w:rPr>
        <w:t>budoucího povinného</w:t>
      </w:r>
      <w:r w:rsidRPr="00B524CF">
        <w:rPr>
          <w:rFonts w:ascii="Arial Narrow" w:hAnsi="Arial Narrow" w:cs="Arial"/>
        </w:rPr>
        <w:t xml:space="preserve">. Pokud ke zpracování osobních údajů </w:t>
      </w:r>
      <w:r>
        <w:rPr>
          <w:rFonts w:ascii="Arial Narrow" w:hAnsi="Arial Narrow" w:cs="Arial"/>
        </w:rPr>
        <w:t>budoucího povinného</w:t>
      </w:r>
      <w:r w:rsidRPr="00B524CF">
        <w:rPr>
          <w:rFonts w:ascii="Arial Narrow" w:hAnsi="Arial Narrow" w:cs="Arial"/>
        </w:rPr>
        <w:t xml:space="preserve"> dojde (pouze v relevantních případech, nikoli vždy), je toto zpracování prováděno vždy v souladu s platnými právními předpisy. Konkrétní zásady a podmínky zpracování osobních údajů budoucím oprávněným jsou dostupné na adrese </w:t>
      </w:r>
      <w:hyperlink r:id="rId8" w:history="1">
        <w:r w:rsidRPr="00B524CF">
          <w:rPr>
            <w:rFonts w:ascii="Arial Narrow" w:hAnsi="Arial Narrow" w:cs="Arial"/>
            <w:u w:val="single"/>
          </w:rPr>
          <w:t>https://www.cetin.cz/zasady-ochrany-osobnich-udaju</w:t>
        </w:r>
      </w:hyperlink>
      <w:r w:rsidRPr="00B524CF">
        <w:rPr>
          <w:rFonts w:ascii="Arial Narrow" w:hAnsi="Arial Narrow" w:cs="Arial"/>
        </w:rPr>
        <w:t>.</w:t>
      </w:r>
    </w:p>
    <w:p w:rsidR="00B524CF" w:rsidRPr="00B524CF" w:rsidRDefault="00B524CF" w:rsidP="00B524CF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</w:pPr>
      <w:r w:rsidRPr="00B524CF">
        <w:rPr>
          <w:rFonts w:ascii="Arial Narrow" w:hAnsi="Arial Narrow" w:cs="Arial"/>
          <w:b w:val="0"/>
          <w:bCs w:val="0"/>
        </w:rPr>
        <w:t xml:space="preserve">Budoucí oprávněný přijal a dodržuje interní korporátní </w:t>
      </w:r>
      <w:proofErr w:type="spellStart"/>
      <w:r w:rsidRPr="00B524CF">
        <w:rPr>
          <w:rFonts w:ascii="Arial Narrow" w:hAnsi="Arial Narrow" w:cs="Arial"/>
          <w:b w:val="0"/>
          <w:bCs w:val="0"/>
        </w:rPr>
        <w:t>compliance</w:t>
      </w:r>
      <w:proofErr w:type="spellEnd"/>
      <w:r w:rsidRPr="00B524CF">
        <w:rPr>
          <w:rFonts w:ascii="Arial Narrow" w:hAnsi="Arial Narrow" w:cs="Arial"/>
          <w:b w:val="0"/>
          <w:bCs w:val="0"/>
        </w:rPr>
        <w:t xml:space="preserve"> program navržený tak, aby byl zajištěn soulad činnosti budoucího oprávněného s platnými a účinnými právními předpisy, pravidly etiky a morálky, a zahrnující opatření, jejichž cílem je předcházení a odhalování </w:t>
      </w:r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porušování uvedených předpisů a pravidel (program </w:t>
      </w:r>
      <w:proofErr w:type="spellStart"/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Corporate</w:t>
      </w:r>
      <w:proofErr w:type="spellEnd"/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 </w:t>
      </w:r>
      <w:proofErr w:type="spellStart"/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Compliance</w:t>
      </w:r>
      <w:proofErr w:type="spellEnd"/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).</w:t>
      </w:r>
    </w:p>
    <w:p w:rsidR="00DC401C" w:rsidRPr="00B524CF" w:rsidRDefault="00D64DFF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</w:pPr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Tato S</w:t>
      </w:r>
      <w:r w:rsidR="00DC401C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mlouva je vyhotovena ve čtyřech </w:t>
      </w:r>
      <w:r w:rsidR="00286F32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(4) </w:t>
      </w:r>
      <w:r w:rsidR="00DC401C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stejnopisech s platností originálu, z nichž každá </w:t>
      </w:r>
      <w:r w:rsidR="00052959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s</w:t>
      </w:r>
      <w:r w:rsidR="00DC401C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mluvní strana obdrží po dvou </w:t>
      </w:r>
      <w:r w:rsidR="00286F32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(2) </w:t>
      </w:r>
      <w:r w:rsidR="00DC401C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stejnopisech. </w:t>
      </w:r>
    </w:p>
    <w:p w:rsidR="00DC401C" w:rsidRPr="00B524CF" w:rsidRDefault="00DC401C" w:rsidP="00B524CF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bCs w:val="0"/>
          <w:color w:val="000000"/>
          <w:spacing w:val="-3"/>
          <w:szCs w:val="20"/>
          <w:lang w:eastAsia="en-US"/>
        </w:rPr>
      </w:pPr>
      <w:r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Smluvní</w:t>
      </w:r>
      <w:r w:rsidRPr="00B524CF">
        <w:rPr>
          <w:rFonts w:ascii="Arial Narrow" w:eastAsia="Calibri" w:hAnsi="Arial Narrow"/>
          <w:b w:val="0"/>
          <w:bCs w:val="0"/>
          <w:color w:val="000000"/>
          <w:spacing w:val="-3"/>
          <w:szCs w:val="20"/>
          <w:lang w:eastAsia="en-US"/>
        </w:rPr>
        <w:t xml:space="preserve"> strany prohlašují, že si </w:t>
      </w:r>
      <w:r w:rsidR="00D64DFF" w:rsidRPr="00B524CF">
        <w:rPr>
          <w:rFonts w:ascii="Arial Narrow" w:eastAsia="Calibri" w:hAnsi="Arial Narrow"/>
          <w:b w:val="0"/>
          <w:bCs w:val="0"/>
          <w:color w:val="000000"/>
          <w:spacing w:val="-3"/>
          <w:szCs w:val="20"/>
          <w:lang w:eastAsia="en-US"/>
        </w:rPr>
        <w:t>S</w:t>
      </w:r>
      <w:r w:rsidRPr="00B524CF">
        <w:rPr>
          <w:rFonts w:ascii="Arial Narrow" w:eastAsia="Calibri" w:hAnsi="Arial Narrow"/>
          <w:b w:val="0"/>
          <w:bCs w:val="0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524CF" w:rsidRDefault="00B524CF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Pr="007462BE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D64DFF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="00D64DFF">
        <w:rPr>
          <w:rFonts w:ascii="Arial Narrow" w:hAnsi="Arial Narrow" w:cs="Arial"/>
        </w:rPr>
        <w:t xml:space="preserve"> </w:t>
      </w:r>
      <w:r w:rsidR="00873A61">
        <w:rPr>
          <w:rFonts w:ascii="Arial Narrow" w:hAnsi="Arial Narrow" w:cs="Arial"/>
        </w:rPr>
        <w:t xml:space="preserve">3. </w:t>
      </w:r>
      <w:r w:rsidR="00D64DFF">
        <w:rPr>
          <w:rFonts w:ascii="Arial Narrow" w:hAnsi="Arial Narrow" w:cs="Arial"/>
        </w:rPr>
        <w:t>p</w:t>
      </w:r>
      <w:r w:rsidR="00873A61">
        <w:rPr>
          <w:rFonts w:ascii="Arial Narrow" w:hAnsi="Arial Narrow" w:cs="Arial"/>
        </w:rPr>
        <w:t>lná moc pro RNDr. Jana Maternu, PhD.</w:t>
      </w:r>
    </w:p>
    <w:p w:rsidR="00B9458A" w:rsidRPr="007462BE" w:rsidRDefault="00D64DFF" w:rsidP="00B945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4. </w:t>
      </w:r>
      <w:r w:rsidR="00FD3113">
        <w:rPr>
          <w:rFonts w:ascii="Arial Narrow" w:hAnsi="Arial Narrow" w:cs="Arial"/>
        </w:rPr>
        <w:t xml:space="preserve">plná moc </w:t>
      </w:r>
      <w:r w:rsidRPr="008120C8">
        <w:rPr>
          <w:rFonts w:ascii="Arial Narrow" w:hAnsi="Arial Narrow" w:cs="Arial"/>
        </w:rPr>
        <w:t xml:space="preserve">pro společnost  </w:t>
      </w:r>
      <w:r w:rsidR="008120C8" w:rsidRPr="008120C8">
        <w:rPr>
          <w:rFonts w:ascii="Arial Narrow" w:hAnsi="Arial Narrow" w:cs="Arial"/>
        </w:rPr>
        <w:t>BOHEMIATEL,</w:t>
      </w:r>
      <w:r w:rsidRPr="008120C8">
        <w:rPr>
          <w:rFonts w:ascii="Arial Narrow" w:hAnsi="Arial Narrow" w:cs="Arial"/>
        </w:rPr>
        <w:t xml:space="preserve"> s.r.o.</w:t>
      </w:r>
      <w:r w:rsidR="00B9458A" w:rsidRPr="007462BE">
        <w:rPr>
          <w:rFonts w:ascii="Arial Narrow" w:hAnsi="Arial Narrow" w:cs="Arial"/>
        </w:rPr>
        <w:tab/>
      </w:r>
      <w:r w:rsidR="00B9458A" w:rsidRPr="007462BE">
        <w:rPr>
          <w:rFonts w:ascii="Arial Narrow" w:hAnsi="Arial Narrow" w:cs="Arial"/>
        </w:rPr>
        <w:tab/>
      </w: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B9458A" w:rsidRPr="007462BE" w:rsidRDefault="00B9458A" w:rsidP="00D64DFF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Pr="00D64DFF" w:rsidRDefault="007462BE" w:rsidP="00D64DFF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 w:rsidR="006E1701">
        <w:rPr>
          <w:rFonts w:ascii="Arial Narrow" w:hAnsi="Arial Narrow" w:cs="Arial"/>
        </w:rPr>
        <w:t xml:space="preserve">                                                 </w:t>
      </w:r>
      <w:r w:rsidR="00706EA8">
        <w:rPr>
          <w:rFonts w:ascii="Arial Narrow" w:hAnsi="Arial Narrow" w:cs="Arial"/>
        </w:rPr>
        <w:t xml:space="preserve">                 </w:t>
      </w:r>
      <w:r w:rsidR="00D64DFF">
        <w:rPr>
          <w:rFonts w:ascii="Arial Narrow" w:hAnsi="Arial Narrow" w:cs="Arial"/>
        </w:rPr>
        <w:t xml:space="preserve"> </w:t>
      </w:r>
      <w:r w:rsidR="00706EA8">
        <w:rPr>
          <w:rFonts w:ascii="Arial Narrow" w:hAnsi="Arial Narrow" w:cs="Arial"/>
        </w:rPr>
        <w:t xml:space="preserve"> CETIN</w:t>
      </w:r>
      <w:r w:rsidR="006E1701">
        <w:rPr>
          <w:rFonts w:ascii="Arial Narrow" w:hAnsi="Arial Narrow" w:cs="Arial"/>
        </w:rPr>
        <w:t xml:space="preserve"> a.s.</w:t>
      </w:r>
      <w:r w:rsidRPr="007462BE">
        <w:rPr>
          <w:rFonts w:ascii="Arial Narrow" w:hAnsi="Arial Narrow" w:cs="Arial"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706EA8" w:rsidRDefault="00706EA8" w:rsidP="00D64DFF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25E5B" w:rsidRDefault="00B25E5B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B9458A" w:rsidRPr="007462BE" w:rsidRDefault="006E1701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Jiří Ptáček</w:t>
      </w:r>
      <w:r w:rsidR="00706EA8">
        <w:rPr>
          <w:rFonts w:ascii="Arial Narrow" w:hAnsi="Arial Narrow" w:cs="Arial"/>
        </w:rPr>
        <w:t>, starosta</w:t>
      </w:r>
      <w:r>
        <w:rPr>
          <w:rFonts w:ascii="Arial Narrow" w:hAnsi="Arial Narrow" w:cs="Arial"/>
        </w:rPr>
        <w:t xml:space="preserve">  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      </w:t>
      </w:r>
      <w:r w:rsidR="003B749A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r w:rsidR="00D64DFF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</w:t>
      </w:r>
      <w:r w:rsidR="008120C8">
        <w:rPr>
          <w:rFonts w:ascii="Arial Narrow" w:hAnsi="Arial Narrow" w:cs="Arial"/>
        </w:rPr>
        <w:t xml:space="preserve">Pavel Vokrouhlík </w:t>
      </w:r>
      <w:r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                    </w:t>
      </w:r>
    </w:p>
    <w:p w:rsidR="00B9458A" w:rsidRDefault="00B9458A" w:rsidP="00B9458A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 w:rsidR="00645D99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 xml:space="preserve"> </w:t>
      </w:r>
      <w:r w:rsidR="00645D99">
        <w:rPr>
          <w:rFonts w:ascii="Arial Narrow" w:hAnsi="Arial Narrow" w:cs="Arial"/>
        </w:rPr>
        <w:t xml:space="preserve">    </w:t>
      </w:r>
      <w:r w:rsidR="00706EA8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 xml:space="preserve"> </w:t>
      </w:r>
      <w:r w:rsidR="00706EA8">
        <w:rPr>
          <w:rFonts w:ascii="Arial Narrow" w:hAnsi="Arial Narrow" w:cs="Arial"/>
        </w:rPr>
        <w:t xml:space="preserve">v zastoupení </w:t>
      </w:r>
      <w:r w:rsidR="008120C8">
        <w:rPr>
          <w:rFonts w:ascii="Arial Narrow" w:hAnsi="Arial Narrow" w:cs="Arial"/>
        </w:rPr>
        <w:t xml:space="preserve">                                                                  na</w:t>
      </w:r>
      <w:r w:rsidR="00D64DFF">
        <w:rPr>
          <w:rFonts w:ascii="Arial Narrow" w:hAnsi="Arial Narrow" w:cs="Arial"/>
        </w:rPr>
        <w:t xml:space="preserve"> základě plné moci</w:t>
      </w:r>
    </w:p>
    <w:p w:rsidR="00706EA8" w:rsidRDefault="00706EA8" w:rsidP="00B9458A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RNDr. Jan Materna, Ph.D.</w:t>
      </w:r>
    </w:p>
    <w:p w:rsidR="00706EA8" w:rsidRDefault="00706EA8" w:rsidP="00B9458A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člen Rady městské části Praha 3</w:t>
      </w:r>
    </w:p>
    <w:p w:rsidR="00706EA8" w:rsidRPr="007462BE" w:rsidRDefault="00706EA8" w:rsidP="00B9458A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na základě plné moci</w:t>
      </w:r>
    </w:p>
    <w:p w:rsidR="00B9458A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458A" w:rsidRDefault="00B9458A" w:rsidP="00B9458A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B9458A" w:rsidRDefault="00B9458A" w:rsidP="00B9458A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E05CBA" w:rsidRPr="00E05CBA" w:rsidRDefault="00E05CBA" w:rsidP="00E05CBA"/>
    <w:p w:rsidR="00572B69" w:rsidRPr="00D64DFF" w:rsidRDefault="0005255B" w:rsidP="00D64DFF">
      <w:pPr>
        <w:pStyle w:val="Odstavecseseznamem"/>
        <w:shd w:val="clear" w:color="auto" w:fill="FFFFFF"/>
        <w:spacing w:before="120" w:after="120"/>
        <w:ind w:left="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…</w:t>
      </w: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č. ………</w:t>
      </w: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B524CF" w:rsidRDefault="00B524CF" w:rsidP="00B9458A">
      <w:pPr>
        <w:rPr>
          <w:sz w:val="22"/>
          <w:szCs w:val="22"/>
        </w:rPr>
      </w:pPr>
    </w:p>
    <w:p w:rsidR="0048550F" w:rsidRDefault="0048550F" w:rsidP="00B9458A">
      <w:pPr>
        <w:rPr>
          <w:sz w:val="22"/>
          <w:szCs w:val="22"/>
        </w:rPr>
      </w:pPr>
    </w:p>
    <w:p w:rsidR="0048550F" w:rsidRDefault="0048550F" w:rsidP="00B9458A">
      <w:pPr>
        <w:rPr>
          <w:sz w:val="22"/>
          <w:szCs w:val="22"/>
        </w:rPr>
      </w:pPr>
    </w:p>
    <w:p w:rsidR="00B9458A" w:rsidRPr="00DB5D20" w:rsidRDefault="003227D5" w:rsidP="00B9458A">
      <w:pPr>
        <w:rPr>
          <w:sz w:val="22"/>
          <w:szCs w:val="22"/>
        </w:rPr>
      </w:pPr>
      <w:r w:rsidRPr="00DB5D20">
        <w:rPr>
          <w:sz w:val="22"/>
          <w:szCs w:val="22"/>
        </w:rPr>
        <w:t xml:space="preserve">Příloha </w:t>
      </w:r>
      <w:proofErr w:type="gramStart"/>
      <w:r w:rsidRPr="00DB5D20">
        <w:rPr>
          <w:sz w:val="22"/>
          <w:szCs w:val="22"/>
        </w:rPr>
        <w:t>č.1</w:t>
      </w:r>
      <w:proofErr w:type="gramEnd"/>
    </w:p>
    <w:p w:rsidR="00D0554B" w:rsidRPr="0005255B" w:rsidRDefault="006C4E78" w:rsidP="0005255B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B524CF" w:rsidRPr="00B524CF" w:rsidRDefault="00B524CF" w:rsidP="00B524CF">
      <w:pPr>
        <w:pStyle w:val="Nzev"/>
        <w:rPr>
          <w:rFonts w:ascii="Arial Narrow" w:hAnsi="Arial Narrow"/>
          <w:b w:val="0"/>
          <w:bCs w:val="0"/>
          <w:sz w:val="24"/>
        </w:rPr>
      </w:pPr>
      <w:r w:rsidRPr="00AD7B52">
        <w:rPr>
          <w:rFonts w:ascii="Arial Narrow" w:hAnsi="Arial Narrow"/>
          <w:b w:val="0"/>
          <w:bCs w:val="0"/>
          <w:sz w:val="24"/>
        </w:rPr>
        <w:t>(dále jen „smlouva“)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</w:t>
      </w:r>
      <w:r w:rsidR="00B524CF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e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znění</w:t>
      </w:r>
      <w:r w:rsidR="00B524CF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pozdějších předpisů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572B6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(dále jen</w:t>
      </w:r>
      <w:r w:rsidR="00B524CF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572B6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"zákon o elektronických komunikacích")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a § 1257 a násl. zákona č. 89/2012 Sb., občanský zákoník, v</w:t>
      </w:r>
      <w:r w:rsidR="00B524CF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e znění pozdějších předpisů</w:t>
      </w:r>
      <w:r w:rsidR="00572B6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(dále jen "občanský  zákoník")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Havlíčkovo náměstí 700/9, Žižkov, 130 </w:t>
      </w:r>
      <w:r w:rsidR="00676507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EE1BBB" w:rsidRDefault="00EE1BBB" w:rsidP="00EE1BBB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Jiřím Ptáčkem, starostou</w:t>
      </w:r>
      <w:r w:rsidR="00E05CB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</w:p>
    <w:p w:rsidR="00EE1BBB" w:rsidRDefault="00EE1BBB" w:rsidP="00EE1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na základě plné moci ze dne </w:t>
      </w:r>
      <w:proofErr w:type="gramStart"/>
      <w:r>
        <w:rPr>
          <w:rFonts w:ascii="Arial Narrow" w:hAnsi="Arial Narrow"/>
        </w:rPr>
        <w:t>26.6.2019</w:t>
      </w:r>
      <w:proofErr w:type="gramEnd"/>
      <w:r>
        <w:rPr>
          <w:rFonts w:ascii="Arial Narrow" w:hAnsi="Arial Narrow"/>
        </w:rPr>
        <w:t xml:space="preserve">  RNDr. Janem Maternou Ph.D., členem </w:t>
      </w:r>
    </w:p>
    <w:p w:rsidR="00EE1BBB" w:rsidRPr="00E5092C" w:rsidRDefault="00EE1BB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DB5D20" w:rsidRDefault="00DB5D20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043399" w:rsidRDefault="00D44610" w:rsidP="00043399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D44610" w:rsidRDefault="00D44610" w:rsidP="00043399">
      <w:pPr>
        <w:rPr>
          <w:rFonts w:ascii="Arial Narrow" w:hAnsi="Arial Narrow"/>
        </w:rPr>
      </w:pPr>
    </w:p>
    <w:p w:rsidR="00320F0B" w:rsidRPr="00CB110B" w:rsidRDefault="00320F0B" w:rsidP="00320F0B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CETIN a.s.  </w:t>
      </w:r>
    </w:p>
    <w:p w:rsidR="00320F0B" w:rsidRDefault="00320F0B" w:rsidP="00320F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>Českomoravská 2510/19, Libeň, 190 00 Praha 9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>: 040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="006E1701">
        <w:rPr>
          <w:rFonts w:ascii="Arial Narrow" w:hAnsi="Arial Narrow"/>
        </w:rPr>
        <w:t>D</w:t>
      </w:r>
      <w:r w:rsidRPr="00CB110B">
        <w:rPr>
          <w:rFonts w:ascii="Arial Narrow" w:hAnsi="Arial Narrow"/>
        </w:rPr>
        <w:t>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>bankovní spojení: PPF</w:t>
      </w:r>
      <w:r w:rsidR="00B524CF">
        <w:rPr>
          <w:rFonts w:ascii="Arial Narrow" w:hAnsi="Arial Narrow"/>
        </w:rPr>
        <w:t xml:space="preserve"> banka a.s.</w:t>
      </w:r>
      <w:r w:rsidRPr="00CB110B">
        <w:rPr>
          <w:rFonts w:ascii="Arial Narrow" w:hAnsi="Arial Narrow"/>
        </w:rPr>
        <w:t xml:space="preserve"> </w:t>
      </w:r>
    </w:p>
    <w:p w:rsidR="004827E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8709E8" w:rsidRPr="00CB110B" w:rsidRDefault="008709E8" w:rsidP="004827EB">
      <w:pPr>
        <w:tabs>
          <w:tab w:val="left" w:pos="426"/>
        </w:tabs>
        <w:rPr>
          <w:rFonts w:ascii="Arial Narrow" w:hAnsi="Arial Narrow"/>
        </w:rPr>
      </w:pPr>
    </w:p>
    <w:p w:rsidR="00626A75" w:rsidRPr="008709E8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 xml:space="preserve">zastoupená na základě Plné moci ze dne </w:t>
      </w:r>
      <w:proofErr w:type="gramStart"/>
      <w:r w:rsidRPr="008709E8">
        <w:rPr>
          <w:rFonts w:ascii="Arial Narrow" w:hAnsi="Arial Narrow"/>
        </w:rPr>
        <w:t>20.5.2020</w:t>
      </w:r>
      <w:proofErr w:type="gramEnd"/>
      <w:r w:rsidRPr="008709E8">
        <w:rPr>
          <w:rFonts w:ascii="Arial Narrow" w:hAnsi="Arial Narrow"/>
        </w:rPr>
        <w:t xml:space="preserve"> </w:t>
      </w:r>
    </w:p>
    <w:p w:rsidR="00626A75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společností BOHEMIATEL, s.r.o.</w:t>
      </w:r>
    </w:p>
    <w:p w:rsidR="00626A75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se sídlem</w:t>
      </w:r>
      <w:r>
        <w:rPr>
          <w:rFonts w:ascii="Arial Narrow" w:hAnsi="Arial Narrow"/>
        </w:rPr>
        <w:t>:</w:t>
      </w:r>
      <w:r w:rsidRPr="008709E8">
        <w:rPr>
          <w:rFonts w:ascii="Arial Narrow" w:hAnsi="Arial Narrow"/>
        </w:rPr>
        <w:t xml:space="preserve"> Praha 4 – Libuš, Libušská 27/210, PSČ 142</w:t>
      </w:r>
      <w:r>
        <w:rPr>
          <w:rFonts w:ascii="Arial Narrow" w:hAnsi="Arial Narrow"/>
        </w:rPr>
        <w:t xml:space="preserve"> </w:t>
      </w:r>
      <w:r w:rsidRPr="008709E8">
        <w:rPr>
          <w:rFonts w:ascii="Arial Narrow" w:hAnsi="Arial Narrow"/>
        </w:rPr>
        <w:t>00</w:t>
      </w:r>
    </w:p>
    <w:p w:rsidR="00626A75" w:rsidRPr="008709E8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 xml:space="preserve">jejímž jménem jedná Pavel Vokrouhlík DiS. CEO, jednatel    </w:t>
      </w:r>
    </w:p>
    <w:p w:rsidR="00626A75" w:rsidRPr="008709E8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zapsané v obchodním rejstříku vedeném Městským soudem v Praze, odd</w:t>
      </w:r>
      <w:r w:rsidR="00B524CF">
        <w:rPr>
          <w:rFonts w:ascii="Arial Narrow" w:hAnsi="Arial Narrow"/>
        </w:rPr>
        <w:t>.</w:t>
      </w:r>
      <w:r w:rsidRPr="008709E8">
        <w:rPr>
          <w:rFonts w:ascii="Arial Narrow" w:hAnsi="Arial Narrow"/>
        </w:rPr>
        <w:t xml:space="preserve"> C, vložka </w:t>
      </w:r>
      <w:r>
        <w:rPr>
          <w:rFonts w:ascii="Arial Narrow" w:hAnsi="Arial Narrow"/>
        </w:rPr>
        <w:t>27688</w:t>
      </w:r>
      <w:r w:rsidRPr="008709E8">
        <w:rPr>
          <w:rFonts w:ascii="Arial Narrow" w:hAnsi="Arial Narrow"/>
        </w:rPr>
        <w:t xml:space="preserve">  </w:t>
      </w:r>
    </w:p>
    <w:p w:rsidR="00626A75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IČ</w:t>
      </w:r>
      <w:r w:rsidR="00B524CF">
        <w:rPr>
          <w:rFonts w:ascii="Arial Narrow" w:hAnsi="Arial Narrow"/>
        </w:rPr>
        <w:t>O</w:t>
      </w:r>
      <w:r w:rsidRPr="008709E8">
        <w:rPr>
          <w:rFonts w:ascii="Arial Narrow" w:hAnsi="Arial Narrow"/>
        </w:rPr>
        <w:t xml:space="preserve">: 60491515 </w:t>
      </w:r>
    </w:p>
    <w:p w:rsidR="00626A75" w:rsidRDefault="00626A75" w:rsidP="00626A75">
      <w:pPr>
        <w:tabs>
          <w:tab w:val="left" w:pos="426"/>
        </w:tabs>
        <w:rPr>
          <w:rFonts w:ascii="Arial Narrow" w:hAnsi="Arial Narrow"/>
        </w:rPr>
      </w:pPr>
      <w:r w:rsidRPr="008709E8">
        <w:rPr>
          <w:rFonts w:ascii="Arial Narrow" w:hAnsi="Arial Narrow"/>
        </w:rPr>
        <w:t>DIČ: CZ60491515</w:t>
      </w:r>
      <w:r>
        <w:rPr>
          <w:rFonts w:ascii="Arial Narrow" w:hAnsi="Arial Narrow"/>
        </w:rPr>
        <w:t xml:space="preserve"> </w:t>
      </w:r>
    </w:p>
    <w:p w:rsidR="00626A75" w:rsidRDefault="00626A75" w:rsidP="00626A75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adresa datové schránky:     </w:t>
      </w:r>
    </w:p>
    <w:p w:rsidR="005111DD" w:rsidRPr="00626A75" w:rsidRDefault="00756F3D" w:rsidP="00626A75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</w:t>
      </w:r>
      <w:r w:rsidR="00572B69">
        <w:rPr>
          <w:rFonts w:ascii="Arial Narrow" w:hAnsi="Arial Narrow"/>
          <w:bCs/>
        </w:rPr>
        <w:t xml:space="preserve">povinný a oprávněný </w:t>
      </w:r>
      <w:r w:rsidR="00B524CF">
        <w:rPr>
          <w:rFonts w:ascii="Arial Narrow" w:hAnsi="Arial Narrow"/>
          <w:bCs/>
        </w:rPr>
        <w:t xml:space="preserve">jednotlivě dále jen „smluvní strana“ a </w:t>
      </w:r>
      <w:r>
        <w:rPr>
          <w:rFonts w:ascii="Arial Narrow" w:hAnsi="Arial Narrow"/>
          <w:bCs/>
        </w:rPr>
        <w:t>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6244D" w:rsidRPr="00C6244D" w:rsidRDefault="00C6244D" w:rsidP="00C6244D">
      <w:pPr>
        <w:rPr>
          <w:rFonts w:ascii="Arial Narrow" w:hAnsi="Arial Narrow"/>
          <w:bCs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</w:t>
      </w:r>
      <w:r w:rsidR="00B524CF" w:rsidRPr="00B524CF">
        <w:t xml:space="preserve"> </w:t>
      </w:r>
      <w:r w:rsidR="00B524CF">
        <w:t>o přechodu některých věcí z majetku České republiky do vlastnictví obcí ve znění pozdějších předpisů</w:t>
      </w:r>
      <w:r w:rsidRPr="00F07EEF">
        <w:rPr>
          <w:rFonts w:eastAsia="Calibri"/>
          <w:color w:val="000000"/>
          <w:spacing w:val="-4"/>
          <w:lang w:eastAsia="en-US"/>
        </w:rPr>
        <w:t xml:space="preserve">, zákona č. 131/2000 Sb. </w:t>
      </w:r>
      <w:r w:rsidR="00B524CF">
        <w:t>o hlavním městě Praze v účinném znění</w:t>
      </w:r>
      <w:r w:rsidR="00B524CF" w:rsidRPr="00BD4909"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a Statutu hl. m.  Prahy oprávněn nakládat s pozemk</w:t>
      </w:r>
      <w:r w:rsidR="004827EB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 xml:space="preserve">. č. </w:t>
      </w:r>
      <w:r w:rsidR="00320F0B">
        <w:rPr>
          <w:b/>
        </w:rPr>
        <w:t>487/1</w:t>
      </w:r>
      <w:r w:rsidR="003B749A">
        <w:rPr>
          <w:b/>
        </w:rPr>
        <w:t xml:space="preserve">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4827EB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4827EB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4827EB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F0639E" w:rsidRDefault="00DB45CE" w:rsidP="00445561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F5173C">
        <w:t xml:space="preserve"> </w:t>
      </w:r>
      <w:r w:rsidRPr="00F5173C">
        <w:rPr>
          <w:b/>
        </w:rPr>
        <w:t>“</w:t>
      </w:r>
      <w:r w:rsidR="00D7107C">
        <w:rPr>
          <w:b/>
        </w:rPr>
        <w:t xml:space="preserve">11010-081683, </w:t>
      </w:r>
      <w:r w:rsidR="00F5173C" w:rsidRPr="00F5173C">
        <w:rPr>
          <w:b/>
        </w:rPr>
        <w:t>OVER8_A_P3_Síť Žižkov_UR1_OK</w:t>
      </w:r>
      <w:r w:rsidR="00296CFF">
        <w:t xml:space="preserve">"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F0639E" w:rsidRDefault="00F0639E" w:rsidP="00587FE2">
      <w:pPr>
        <w:pStyle w:val="Zkladntextodsazen2"/>
        <w:ind w:left="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F5173C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</w:pPr>
      <w:r>
        <w:t xml:space="preserve">Povinný </w:t>
      </w:r>
      <w:r w:rsidRPr="00E05CBA">
        <w:rPr>
          <w:rFonts w:cs="Arial"/>
        </w:rPr>
        <w:t>ve smyslu ustanovení § 12</w:t>
      </w:r>
      <w:r w:rsidR="00126EE9" w:rsidRPr="00E05CBA">
        <w:rPr>
          <w:rFonts w:cs="Arial"/>
        </w:rPr>
        <w:t>5</w:t>
      </w:r>
      <w:r w:rsidRPr="00E05CBA">
        <w:rPr>
          <w:rFonts w:cs="Arial"/>
        </w:rPr>
        <w:t>7 a násl. občansk</w:t>
      </w:r>
      <w:r w:rsidR="00631D88" w:rsidRPr="00E05CBA">
        <w:rPr>
          <w:rFonts w:cs="Arial"/>
        </w:rPr>
        <w:t>ého</w:t>
      </w:r>
      <w:r w:rsidRPr="00E05CBA">
        <w:rPr>
          <w:rFonts w:cs="Arial"/>
        </w:rPr>
        <w:t xml:space="preserve"> zákoník</w:t>
      </w:r>
      <w:r w:rsidR="00631D88" w:rsidRPr="00E05CBA">
        <w:rPr>
          <w:rFonts w:cs="Arial"/>
        </w:rPr>
        <w:t>u</w:t>
      </w:r>
      <w:r w:rsidRPr="00E05CBA">
        <w:rPr>
          <w:rFonts w:cs="Arial"/>
        </w:rPr>
        <w:t xml:space="preserve"> </w:t>
      </w:r>
      <w:r w:rsidRPr="00A14FA7">
        <w:t>zřizuje na základě této smlouvy k část</w:t>
      </w:r>
      <w:r w:rsidR="004827EB">
        <w:t>i</w:t>
      </w:r>
      <w:r w:rsidRPr="00A14FA7">
        <w:t xml:space="preserve"> pozemk</w:t>
      </w:r>
      <w:r w:rsidR="004827EB">
        <w:t>u</w:t>
      </w:r>
      <w:r w:rsidRPr="00A14FA7">
        <w:t xml:space="preserve"> </w:t>
      </w:r>
      <w:proofErr w:type="spellStart"/>
      <w:r w:rsidR="00296CFF" w:rsidRPr="00E05CBA">
        <w:rPr>
          <w:b/>
        </w:rPr>
        <w:t>parc</w:t>
      </w:r>
      <w:proofErr w:type="spellEnd"/>
      <w:r w:rsidR="00296CFF" w:rsidRPr="00E05CBA">
        <w:rPr>
          <w:b/>
        </w:rPr>
        <w:t xml:space="preserve">. č. </w:t>
      </w:r>
      <w:r w:rsidR="00320F0B" w:rsidRPr="00E05CBA">
        <w:rPr>
          <w:b/>
        </w:rPr>
        <w:t>487/1</w:t>
      </w:r>
      <w:r w:rsidR="00296CFF" w:rsidRPr="00E05CBA">
        <w:rPr>
          <w:b/>
        </w:rPr>
        <w:t xml:space="preserve"> v </w:t>
      </w:r>
      <w:proofErr w:type="spellStart"/>
      <w:proofErr w:type="gramStart"/>
      <w:r w:rsidR="00296CFF" w:rsidRPr="00E05CBA">
        <w:rPr>
          <w:b/>
        </w:rPr>
        <w:t>k.ú</w:t>
      </w:r>
      <w:proofErr w:type="spellEnd"/>
      <w:r w:rsidR="00296CFF" w:rsidRPr="00E05CBA">
        <w:rPr>
          <w:b/>
        </w:rPr>
        <w:t>.</w:t>
      </w:r>
      <w:proofErr w:type="gramEnd"/>
      <w:r w:rsidR="00296CFF" w:rsidRPr="00E05CBA">
        <w:rPr>
          <w:b/>
        </w:rPr>
        <w:t xml:space="preserve"> Žižkov, obec Praha</w:t>
      </w:r>
      <w:r w:rsidR="00296CFF" w:rsidRPr="00CE33AD">
        <w:t>,</w:t>
      </w:r>
      <w:r w:rsidRPr="00A14FA7">
        <w:t xml:space="preserve"> kter</w:t>
      </w:r>
      <w:r w:rsidR="004827EB">
        <w:t>ý</w:t>
      </w:r>
      <w:r w:rsidRPr="00A14FA7">
        <w:t xml:space="preserve"> j</w:t>
      </w:r>
      <w:r w:rsidR="00CE5B54">
        <w:t>e</w:t>
      </w:r>
      <w:r w:rsidR="00A524F1">
        <w:t xml:space="preserve"> </w:t>
      </w:r>
      <w:r w:rsidRPr="00A14FA7">
        <w:t xml:space="preserve">zapsán pro uvedené </w:t>
      </w:r>
      <w:proofErr w:type="spellStart"/>
      <w:proofErr w:type="gramStart"/>
      <w:r w:rsidRPr="00A14FA7">
        <w:t>k.ú</w:t>
      </w:r>
      <w:proofErr w:type="spellEnd"/>
      <w:r w:rsidRPr="00A14FA7">
        <w:t>.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 w:rsidRPr="00E05CBA">
        <w:rPr>
          <w:rFonts w:cs="Arial"/>
        </w:rPr>
        <w:t xml:space="preserve"> tj. právo oprávněn</w:t>
      </w:r>
      <w:r w:rsidR="00043399" w:rsidRPr="00E05CBA">
        <w:rPr>
          <w:rFonts w:cs="Arial"/>
        </w:rPr>
        <w:t>ého</w:t>
      </w:r>
      <w:r w:rsidRPr="00E05CBA">
        <w:rPr>
          <w:rFonts w:cs="Arial"/>
        </w:rPr>
        <w:t xml:space="preserve"> zřídit, vést, udržov</w:t>
      </w:r>
      <w:r w:rsidR="00E52545" w:rsidRPr="00E05CBA">
        <w:rPr>
          <w:rFonts w:cs="Arial"/>
        </w:rPr>
        <w:t>at a provozovat na čás</w:t>
      </w:r>
      <w:r w:rsidR="004704BB" w:rsidRPr="00E05CBA">
        <w:rPr>
          <w:rFonts w:cs="Arial"/>
        </w:rPr>
        <w:t>t</w:t>
      </w:r>
      <w:r w:rsidR="004827EB" w:rsidRPr="00E05CBA">
        <w:rPr>
          <w:rFonts w:cs="Arial"/>
        </w:rPr>
        <w:t>i</w:t>
      </w:r>
      <w:r w:rsidR="00E52545" w:rsidRPr="00E05CBA">
        <w:rPr>
          <w:rFonts w:cs="Arial"/>
        </w:rPr>
        <w:t xml:space="preserve"> </w:t>
      </w:r>
      <w:r w:rsidR="008430C0" w:rsidRPr="00E05CBA">
        <w:rPr>
          <w:rFonts w:cs="Arial"/>
        </w:rPr>
        <w:t>P</w:t>
      </w:r>
      <w:r w:rsidR="00E52545" w:rsidRPr="00E05CBA">
        <w:rPr>
          <w:rFonts w:cs="Arial"/>
        </w:rPr>
        <w:t>ozemk</w:t>
      </w:r>
      <w:r w:rsidR="004827EB" w:rsidRPr="00E05CBA">
        <w:rPr>
          <w:rFonts w:cs="Arial"/>
        </w:rPr>
        <w:t>u</w:t>
      </w:r>
      <w:r w:rsidR="00296CFF" w:rsidRPr="00E05CBA">
        <w:rPr>
          <w:rFonts w:cs="Arial"/>
        </w:rPr>
        <w:t xml:space="preserve"> </w:t>
      </w:r>
      <w:r w:rsidRPr="00E05CBA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="00286F32">
        <w:rPr>
          <w:b/>
        </w:rPr>
        <w:t>K</w:t>
      </w:r>
      <w:r w:rsidRPr="00E05CBA">
        <w:rPr>
          <w:b/>
        </w:rPr>
        <w:t>omunikační vedení</w:t>
      </w:r>
      <w:r w:rsidR="00286F32">
        <w:rPr>
          <w:b/>
        </w:rPr>
        <w:t xml:space="preserve"> a zařízení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E05CBA">
        <w:rPr>
          <w:b/>
        </w:rPr>
        <w:t>věcné břemeno - 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286F32">
        <w:t xml:space="preserve">ve formě Přílohy č. 1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C6244D" w:rsidRPr="00C6244D" w:rsidRDefault="002E23A0" w:rsidP="0062536E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 w:rsidR="00286F32">
        <w:t>K</w:t>
      </w:r>
      <w:r>
        <w:t xml:space="preserve">omunikačním vedení </w:t>
      </w:r>
      <w:r w:rsidR="00286F32">
        <w:t xml:space="preserve">a zařízení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4827EB">
        <w:t>e</w:t>
      </w:r>
      <w:r w:rsidR="004F6035">
        <w:t>k</w:t>
      </w:r>
      <w:r>
        <w:t xml:space="preserve"> zejména při provádění oprav, úprav, revizí a údržbě </w:t>
      </w:r>
      <w:r w:rsidR="00286F32">
        <w:t>K</w:t>
      </w:r>
      <w:r>
        <w:t>omunikačního vedení</w:t>
      </w:r>
      <w:r w:rsidR="00286F32">
        <w:t xml:space="preserve"> a zařízení</w:t>
      </w:r>
      <w:r>
        <w:t xml:space="preserve">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Pr="00C6244D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</w:t>
      </w:r>
      <w:r w:rsidR="00286F32">
        <w:rPr>
          <w:rFonts w:ascii="Arial Narrow" w:hAnsi="Arial Narrow"/>
        </w:rPr>
        <w:t xml:space="preserve">Komunikačního vedení a </w:t>
      </w:r>
      <w:r>
        <w:rPr>
          <w:rFonts w:ascii="Arial Narrow" w:hAnsi="Arial Narrow"/>
        </w:rPr>
        <w:t xml:space="preserve">zařízení. </w:t>
      </w:r>
      <w:r w:rsidRPr="00C5262F">
        <w:rPr>
          <w:rFonts w:ascii="Arial Narrow" w:hAnsi="Arial Narrow"/>
        </w:rPr>
        <w:t xml:space="preserve">K vyloučení pochybností </w:t>
      </w:r>
      <w:r w:rsidR="00286F32">
        <w:rPr>
          <w:rFonts w:ascii="Arial Narrow" w:hAnsi="Arial Narrow"/>
        </w:rPr>
        <w:t xml:space="preserve">smluvní </w:t>
      </w:r>
      <w:r w:rsidRPr="00C5262F">
        <w:rPr>
          <w:rFonts w:ascii="Arial Narrow" w:hAnsi="Arial Narrow"/>
        </w:rPr>
        <w:t>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 xml:space="preserve">1 </w:t>
      </w:r>
      <w:r w:rsidR="00286F32">
        <w:rPr>
          <w:rFonts w:ascii="Arial Narrow" w:hAnsi="Arial Narrow"/>
        </w:rPr>
        <w:t>o</w:t>
      </w:r>
      <w:r w:rsidRPr="00C5262F">
        <w:rPr>
          <w:rFonts w:ascii="Arial Narrow" w:hAnsi="Arial Narrow"/>
        </w:rPr>
        <w:t>bčanského zákoníku.</w:t>
      </w:r>
    </w:p>
    <w:p w:rsidR="003378AE" w:rsidRPr="00F0639E" w:rsidRDefault="003378AE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B41E6D" w:rsidRDefault="00F01214" w:rsidP="00B41E6D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 w:rsidRPr="00ED0067">
        <w:t>s</w:t>
      </w:r>
      <w:r w:rsidRPr="00ED0067">
        <w:t xml:space="preserve">mluvní strany ve výši </w:t>
      </w:r>
      <w:r w:rsidR="00A524F1" w:rsidRPr="00ED0067">
        <w:t xml:space="preserve"> ........</w:t>
      </w:r>
      <w:r w:rsidR="00C97B4E" w:rsidRPr="00ED0067">
        <w:t>,-</w:t>
      </w:r>
      <w:r w:rsidR="004E54C4" w:rsidRPr="00ED0067">
        <w:t xml:space="preserve"> </w:t>
      </w:r>
      <w:r w:rsidR="00C97B4E" w:rsidRPr="00ED0067">
        <w:t>Kč</w:t>
      </w:r>
      <w:r w:rsidRPr="00ED0067">
        <w:t xml:space="preserve">  (slovy</w:t>
      </w:r>
      <w:r w:rsidR="00C97B4E" w:rsidRPr="00ED0067">
        <w:t xml:space="preserve">: </w:t>
      </w:r>
      <w:r w:rsidR="00A524F1" w:rsidRPr="00ED0067">
        <w:t xml:space="preserve"> ........</w:t>
      </w:r>
      <w:r w:rsidR="009F6B14" w:rsidRPr="00ED0067">
        <w:t xml:space="preserve"> </w:t>
      </w:r>
      <w:r w:rsidR="00C97B4E" w:rsidRPr="00ED0067">
        <w:t>korun českých</w:t>
      </w:r>
      <w:r w:rsidRPr="00ED0067">
        <w:t>)</w:t>
      </w:r>
      <w:r w:rsidR="00697F4A" w:rsidRPr="00ED0067">
        <w:t xml:space="preserve"> </w:t>
      </w:r>
      <w:r w:rsidRPr="00ED0067">
        <w:t xml:space="preserve"> bez DPH, stanoven</w:t>
      </w:r>
      <w:r w:rsidR="00875646" w:rsidRPr="00ED0067">
        <w:t>ou</w:t>
      </w:r>
      <w:r w:rsidR="008430C0" w:rsidRPr="00ED0067">
        <w:t xml:space="preserve"> </w:t>
      </w:r>
      <w:r w:rsidR="00E03153" w:rsidRPr="00ED0067">
        <w:t>na základě</w:t>
      </w:r>
      <w:r w:rsidRPr="00ED0067">
        <w:t xml:space="preserve"> znaleck</w:t>
      </w:r>
      <w:r w:rsidR="00E03153" w:rsidRPr="00ED0067">
        <w:t>ého</w:t>
      </w:r>
      <w:r w:rsidRPr="00ED0067">
        <w:t xml:space="preserve"> posudk</w:t>
      </w:r>
      <w:r w:rsidR="00E03153" w:rsidRPr="00ED0067">
        <w:t>u</w:t>
      </w:r>
      <w:r w:rsidR="00C97B4E" w:rsidRPr="00ED0067">
        <w:t xml:space="preserve"> č.</w:t>
      </w:r>
      <w:r w:rsidR="00A524F1" w:rsidRPr="00ED0067">
        <w:t xml:space="preserve">........ </w:t>
      </w:r>
      <w:r w:rsidR="00C97B4E" w:rsidRPr="00ED0067">
        <w:t xml:space="preserve"> ze dne </w:t>
      </w:r>
      <w:r w:rsidR="00A524F1" w:rsidRPr="00ED0067">
        <w:t xml:space="preserve">...... </w:t>
      </w:r>
      <w:r w:rsidR="00ED0067">
        <w:t>(dále jen „náhrada“)</w:t>
      </w:r>
      <w:r w:rsidRPr="00ED0067">
        <w:t xml:space="preserve">. K této ceně bude připočtena sazba DPH v zákonné výši. </w:t>
      </w:r>
      <w:r w:rsidR="007E66CE" w:rsidRPr="00ED0067">
        <w:t>Oprávněn</w:t>
      </w:r>
      <w:r w:rsidR="009F6B14" w:rsidRPr="00ED0067">
        <w:t>ý</w:t>
      </w:r>
      <w:r w:rsidR="007E66CE" w:rsidRPr="00ED0067">
        <w:t xml:space="preserve"> se zav</w:t>
      </w:r>
      <w:r w:rsidR="009F6B14" w:rsidRPr="00ED0067">
        <w:t>azuje,</w:t>
      </w:r>
      <w:r w:rsidR="007E66CE" w:rsidRPr="00ED0067">
        <w:t xml:space="preserve"> že t</w:t>
      </w:r>
      <w:r w:rsidR="008430C0" w:rsidRPr="00ED0067">
        <w:t xml:space="preserve">ato </w:t>
      </w:r>
      <w:r w:rsidR="00ED0067">
        <w:t>náhrada</w:t>
      </w:r>
      <w:r w:rsidR="008430C0" w:rsidRPr="00ED0067">
        <w:t xml:space="preserve"> bude </w:t>
      </w:r>
      <w:r w:rsidR="00B15506" w:rsidRPr="00ED0067">
        <w:t xml:space="preserve">uhrazena </w:t>
      </w:r>
      <w:r w:rsidR="008430C0" w:rsidRPr="00ED0067">
        <w:t>povinnému</w:t>
      </w:r>
      <w:r w:rsidR="009F6B14" w:rsidRPr="00ED0067">
        <w:t xml:space="preserve"> </w:t>
      </w:r>
      <w:r w:rsidR="005D4726" w:rsidRPr="00ED0067">
        <w:t xml:space="preserve"> do </w:t>
      </w:r>
      <w:r w:rsidR="00286F32" w:rsidRPr="00ED0067">
        <w:t>třiceti (</w:t>
      </w:r>
      <w:r w:rsidR="005D4726" w:rsidRPr="00ED0067">
        <w:t>30</w:t>
      </w:r>
      <w:r w:rsidR="00286F32" w:rsidRPr="00ED0067">
        <w:t>)</w:t>
      </w:r>
      <w:r w:rsidR="005D4726" w:rsidRPr="00ED0067">
        <w:t xml:space="preserve"> dnů od doručení faktury</w:t>
      </w:r>
      <w:r w:rsidR="003A48E5" w:rsidRPr="00EC40F1">
        <w:t xml:space="preserve">. </w:t>
      </w:r>
      <w:r w:rsidR="00B41E6D">
        <w:t>Povinný vystaví fakturu po podání návrhu na vklad na</w:t>
      </w:r>
      <w:r w:rsidR="00B41E6D" w:rsidRPr="00EC7804">
        <w:t xml:space="preserve"> Katastrální</w:t>
      </w:r>
      <w:r w:rsidR="00B41E6D">
        <w:t>m</w:t>
      </w:r>
      <w:r w:rsidR="00B41E6D" w:rsidRPr="00EC7804">
        <w:t xml:space="preserve"> úřadu pro hlavní město Prahu se sídlem v Praze</w:t>
      </w:r>
      <w:r w:rsidR="00B41E6D">
        <w:t>, Katastrální pracoviště Praha.</w:t>
      </w:r>
    </w:p>
    <w:p w:rsidR="00EC40F1" w:rsidRDefault="00B41E6D">
      <w:pPr>
        <w:pStyle w:val="Zkladntextodsazen3"/>
      </w:pPr>
      <w:r>
        <w:t xml:space="preserve"> </w:t>
      </w:r>
      <w:r w:rsidR="00FA6F97">
        <w:t xml:space="preserve">     </w:t>
      </w:r>
      <w:r w:rsidR="00180AFC">
        <w:t>F</w:t>
      </w:r>
      <w:r w:rsidR="00E03153" w:rsidRPr="00ED0067">
        <w:t>aktura - d</w:t>
      </w:r>
      <w:r w:rsidR="00F01214" w:rsidRPr="00ED0067">
        <w:t xml:space="preserve">aňový doklad </w:t>
      </w:r>
      <w:r w:rsidR="00E03153" w:rsidRPr="00ED0067">
        <w:t xml:space="preserve">vystavený povinným </w:t>
      </w:r>
      <w:r w:rsidR="00F01214" w:rsidRPr="00ED0067">
        <w:t>bude obsahovat náležitosti dle § 29 zákona č. 235/2004 Sb., o dani z přidané hodnoty</w:t>
      </w:r>
      <w:r w:rsidR="00286F32" w:rsidRPr="00ED0067">
        <w:t>, ve znění pozdějších předpisů</w:t>
      </w:r>
      <w:r w:rsidR="00F01214" w:rsidRPr="00ED0067">
        <w:t xml:space="preserve">. Za den uskutečnění zdanitelného plnění bude považován den právních účinků vkladu do </w:t>
      </w:r>
      <w:r w:rsidR="00631D88" w:rsidRPr="00ED0067">
        <w:t>k</w:t>
      </w:r>
      <w:r w:rsidR="00F01214" w:rsidRPr="00ED0067">
        <w:t xml:space="preserve">atastru nemovitostí, tj. den, který je shodný se dnem podání návrhu na vklad do </w:t>
      </w:r>
      <w:r w:rsidR="00631D88" w:rsidRPr="00ED0067">
        <w:t>k</w:t>
      </w:r>
      <w:r w:rsidR="00F01214" w:rsidRPr="00ED0067">
        <w:t>atastru nemovitostí.</w:t>
      </w:r>
    </w:p>
    <w:p w:rsidR="003A48E5" w:rsidRDefault="002F29D2">
      <w:pPr>
        <w:pStyle w:val="Zkladntextodsazen3"/>
      </w:pPr>
      <w:r w:rsidRPr="00ED0067">
        <w:t xml:space="preserve"> </w:t>
      </w:r>
      <w:r w:rsidR="008430C0" w:rsidRPr="00ED0067">
        <w:t xml:space="preserve"> </w:t>
      </w:r>
    </w:p>
    <w:p w:rsidR="00286F32" w:rsidRPr="00286F32" w:rsidRDefault="00286F32" w:rsidP="00286F32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</w:pPr>
      <w:r w:rsidRPr="00ED0067">
        <w:t xml:space="preserve">V případě, že </w:t>
      </w:r>
      <w:r w:rsidR="00ED0067">
        <w:t>f</w:t>
      </w:r>
      <w:r w:rsidRPr="00ED0067">
        <w:t>aktura nebude obsahovat potřebné náležitosti nebo bude obsahovat nesprávné cenové údaje, je oprávněný oprávněn vrátit ji do doby její splatnosti povinnému k doplnění. V takovém případě se ruší lhůta splatnosti a nová lhůta splatnosti začne plynout doručením opravené</w:t>
      </w:r>
      <w:r w:rsidRPr="00286F32">
        <w:t xml:space="preserve"> </w:t>
      </w:r>
      <w:r>
        <w:t>f</w:t>
      </w:r>
      <w:r w:rsidRPr="00286F32">
        <w:t xml:space="preserve">aktury zpět </w:t>
      </w:r>
      <w:r>
        <w:t>oprávněnému</w:t>
      </w:r>
      <w:r w:rsidRPr="00286F32">
        <w:t>.</w:t>
      </w:r>
    </w:p>
    <w:p w:rsidR="00286F32" w:rsidRPr="00C6244D" w:rsidRDefault="00286F32" w:rsidP="00ED0067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</w:pPr>
      <w:r>
        <w:t>Povinný</w:t>
      </w:r>
      <w:r w:rsidRPr="00286F32">
        <w:t xml:space="preserve"> prohla</w:t>
      </w:r>
      <w:r w:rsidRPr="00286F32">
        <w:rPr>
          <w:rFonts w:hint="eastAsia"/>
        </w:rPr>
        <w:t>š</w:t>
      </w:r>
      <w:r w:rsidRPr="00286F32">
        <w:t xml:space="preserve">uje, </w:t>
      </w:r>
      <w:r w:rsidRPr="00286F32">
        <w:rPr>
          <w:rFonts w:hint="eastAsia"/>
        </w:rPr>
        <w:t>ž</w:t>
      </w:r>
      <w:r w:rsidRPr="00286F32">
        <w:t>e uved</w:t>
      </w:r>
      <w:r>
        <w:t>l ve</w:t>
      </w:r>
      <w:r w:rsidRPr="00286F32">
        <w:t xml:space="preserve"> smlouv</w:t>
      </w:r>
      <w:r w:rsidRPr="00286F32">
        <w:rPr>
          <w:rFonts w:hint="eastAsia"/>
        </w:rPr>
        <w:t>ě</w:t>
      </w:r>
      <w:r w:rsidRPr="00286F32">
        <w:t xml:space="preserve"> </w:t>
      </w:r>
      <w:r w:rsidR="00ED0067">
        <w:t xml:space="preserve">a uvede </w:t>
      </w:r>
      <w:r w:rsidRPr="00286F32">
        <w:t>i v da</w:t>
      </w:r>
      <w:r w:rsidRPr="00286F32">
        <w:rPr>
          <w:rFonts w:hint="eastAsia"/>
        </w:rPr>
        <w:t>ň</w:t>
      </w:r>
      <w:r w:rsidRPr="00286F32">
        <w:t>ov</w:t>
      </w:r>
      <w:r w:rsidRPr="00286F32">
        <w:rPr>
          <w:rFonts w:hint="eastAsia"/>
        </w:rPr>
        <w:t>é</w:t>
      </w:r>
      <w:r w:rsidRPr="00286F32">
        <w:t>m dokladu vystaven</w:t>
      </w:r>
      <w:r w:rsidRPr="00286F32">
        <w:rPr>
          <w:rFonts w:hint="eastAsia"/>
        </w:rPr>
        <w:t>é</w:t>
      </w:r>
      <w:r w:rsidRPr="00286F32">
        <w:t xml:space="preserve">m dle smlouvy pro </w:t>
      </w:r>
      <w:r w:rsidR="00ED0067">
        <w:t>n</w:t>
      </w:r>
      <w:r w:rsidRPr="00286F32">
        <w:t xml:space="preserve">áhradu </w:t>
      </w:r>
      <w:r w:rsidR="00ED0067">
        <w:t xml:space="preserve">za zřízení věcného břemene – služebnosti </w:t>
      </w:r>
      <w:r w:rsidRPr="00286F32">
        <w:t>pouze bankovn</w:t>
      </w:r>
      <w:r w:rsidRPr="00286F32">
        <w:rPr>
          <w:rFonts w:hint="eastAsia"/>
        </w:rPr>
        <w:t>í</w:t>
      </w:r>
      <w:r w:rsidRPr="00286F32">
        <w:t xml:space="preserve"> </w:t>
      </w:r>
      <w:r w:rsidRPr="00286F32">
        <w:rPr>
          <w:rFonts w:hint="eastAsia"/>
        </w:rPr>
        <w:t>úč</w:t>
      </w:r>
      <w:r w:rsidRPr="00286F32">
        <w:t>et, kter</w:t>
      </w:r>
      <w:r w:rsidRPr="00286F32">
        <w:rPr>
          <w:rFonts w:hint="eastAsia"/>
        </w:rPr>
        <w:t>ý</w:t>
      </w:r>
      <w:r w:rsidRPr="00286F32">
        <w:t xml:space="preserve"> ozn</w:t>
      </w:r>
      <w:r w:rsidRPr="00286F32">
        <w:rPr>
          <w:rFonts w:hint="eastAsia"/>
        </w:rPr>
        <w:t>á</w:t>
      </w:r>
      <w:r w:rsidRPr="00286F32">
        <w:t>mil spr</w:t>
      </w:r>
      <w:r w:rsidRPr="00286F32">
        <w:rPr>
          <w:rFonts w:hint="eastAsia"/>
        </w:rPr>
        <w:t>á</w:t>
      </w:r>
      <w:r w:rsidRPr="00286F32">
        <w:t>vci dan</w:t>
      </w:r>
      <w:r w:rsidRPr="00286F32">
        <w:rPr>
          <w:rFonts w:hint="eastAsia"/>
        </w:rPr>
        <w:t>ě</w:t>
      </w:r>
      <w:r w:rsidRPr="00286F32">
        <w:t>, aby jej tento mohl v souladu se z</w:t>
      </w:r>
      <w:r w:rsidRPr="00286F32">
        <w:rPr>
          <w:rFonts w:hint="eastAsia"/>
        </w:rPr>
        <w:t>á</w:t>
      </w:r>
      <w:r w:rsidRPr="00286F32">
        <w:t xml:space="preserve">k. </w:t>
      </w:r>
      <w:r w:rsidRPr="00286F32">
        <w:rPr>
          <w:rFonts w:hint="eastAsia"/>
        </w:rPr>
        <w:t>č</w:t>
      </w:r>
      <w:r w:rsidRPr="00286F32">
        <w:t>. 235/2004 Sb., o dani z p</w:t>
      </w:r>
      <w:r w:rsidRPr="00286F32">
        <w:rPr>
          <w:rFonts w:hint="eastAsia"/>
        </w:rPr>
        <w:t>ř</w:t>
      </w:r>
      <w:r w:rsidRPr="00286F32">
        <w:t>idan</w:t>
      </w:r>
      <w:r w:rsidRPr="00286F32">
        <w:rPr>
          <w:rFonts w:hint="eastAsia"/>
        </w:rPr>
        <w:t>é</w:t>
      </w:r>
      <w:r w:rsidRPr="00286F32">
        <w:t xml:space="preserve"> hodnoty, ve zn</w:t>
      </w:r>
      <w:r w:rsidRPr="00286F32">
        <w:rPr>
          <w:rFonts w:hint="eastAsia"/>
        </w:rPr>
        <w:t>ě</w:t>
      </w:r>
      <w:r w:rsidRPr="00286F32">
        <w:t>n</w:t>
      </w:r>
      <w:r w:rsidRPr="00286F32">
        <w:rPr>
          <w:rFonts w:hint="eastAsia"/>
        </w:rPr>
        <w:t>í</w:t>
      </w:r>
      <w:r w:rsidRPr="00286F32">
        <w:t xml:space="preserve"> pozd</w:t>
      </w:r>
      <w:r w:rsidRPr="00286F32">
        <w:rPr>
          <w:rFonts w:hint="eastAsia"/>
        </w:rPr>
        <w:t>ě</w:t>
      </w:r>
      <w:r w:rsidRPr="00286F32">
        <w:t>j</w:t>
      </w:r>
      <w:r w:rsidRPr="00286F32">
        <w:rPr>
          <w:rFonts w:hint="eastAsia"/>
        </w:rPr>
        <w:t>ší</w:t>
      </w:r>
      <w:r w:rsidRPr="00286F32">
        <w:t>ch p</w:t>
      </w:r>
      <w:r w:rsidRPr="00286F32">
        <w:rPr>
          <w:rFonts w:hint="eastAsia"/>
        </w:rPr>
        <w:t>ř</w:t>
      </w:r>
      <w:r w:rsidRPr="00286F32">
        <w:t>edpis</w:t>
      </w:r>
      <w:r w:rsidRPr="00286F32">
        <w:rPr>
          <w:rFonts w:hint="eastAsia"/>
        </w:rPr>
        <w:t>ů</w:t>
      </w:r>
      <w:r w:rsidRPr="00286F32">
        <w:t>, zve</w:t>
      </w:r>
      <w:r w:rsidRPr="00286F32">
        <w:rPr>
          <w:rFonts w:hint="eastAsia"/>
        </w:rPr>
        <w:t>ř</w:t>
      </w:r>
      <w:r w:rsidRPr="00286F32">
        <w:t>ejnit zp</w:t>
      </w:r>
      <w:r w:rsidRPr="00286F32">
        <w:rPr>
          <w:rFonts w:hint="eastAsia"/>
        </w:rPr>
        <w:t>ů</w:t>
      </w:r>
      <w:r w:rsidRPr="00286F32">
        <w:t>sobem umo</w:t>
      </w:r>
      <w:r w:rsidRPr="00286F32">
        <w:rPr>
          <w:rFonts w:hint="eastAsia"/>
        </w:rPr>
        <w:t>žň</w:t>
      </w:r>
      <w:r w:rsidRPr="00286F32">
        <w:t>uj</w:t>
      </w:r>
      <w:r w:rsidRPr="00286F32">
        <w:rPr>
          <w:rFonts w:hint="eastAsia"/>
        </w:rPr>
        <w:t>í</w:t>
      </w:r>
      <w:r w:rsidRPr="00286F32">
        <w:t>c</w:t>
      </w:r>
      <w:r w:rsidRPr="00286F32">
        <w:rPr>
          <w:rFonts w:hint="eastAsia"/>
        </w:rPr>
        <w:t>í</w:t>
      </w:r>
      <w:r w:rsidRPr="00286F32">
        <w:t>m d</w:t>
      </w:r>
      <w:r w:rsidRPr="00286F32">
        <w:rPr>
          <w:rFonts w:hint="eastAsia"/>
        </w:rPr>
        <w:t>á</w:t>
      </w:r>
      <w:r w:rsidRPr="00286F32">
        <w:t>lkov</w:t>
      </w:r>
      <w:r w:rsidRPr="00286F32">
        <w:rPr>
          <w:rFonts w:hint="eastAsia"/>
        </w:rPr>
        <w:t>ý</w:t>
      </w:r>
      <w:r w:rsidRPr="00286F32">
        <w:t xml:space="preserve"> p</w:t>
      </w:r>
      <w:r w:rsidRPr="00286F32">
        <w:rPr>
          <w:rFonts w:hint="eastAsia"/>
        </w:rPr>
        <w:t>ří</w:t>
      </w:r>
      <w:r w:rsidRPr="00286F32">
        <w:t>stup.</w:t>
      </w:r>
    </w:p>
    <w:p w:rsidR="00C6244D" w:rsidRDefault="00F01214" w:rsidP="00C65EC9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>.........</w:t>
      </w:r>
      <w:r w:rsidR="00C65EC9">
        <w:t>.........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  <w:r w:rsidR="004827EB">
        <w:t xml:space="preserve"> </w:t>
      </w:r>
    </w:p>
    <w:p w:rsidR="00A953BC" w:rsidRPr="00320F0B" w:rsidRDefault="00A953BC" w:rsidP="00A953BC">
      <w:pPr>
        <w:pStyle w:val="Zkladntextodsazen3"/>
        <w:numPr>
          <w:ilvl w:val="0"/>
          <w:numId w:val="11"/>
        </w:numPr>
        <w:spacing w:after="100"/>
        <w:ind w:left="284" w:hanging="284"/>
      </w:pPr>
      <w:r w:rsidRPr="00320F0B">
        <w:t>Současně oprávněný uhradí povinnému náklady na pořízení shora uvedeného znaleckého posudku č. ….. ……… ve výši …</w:t>
      </w:r>
      <w:proofErr w:type="gramStart"/>
      <w:r w:rsidRPr="00320F0B">
        <w:t>…,-Kč</w:t>
      </w:r>
      <w:proofErr w:type="gramEnd"/>
      <w:r w:rsidRPr="00320F0B">
        <w:t xml:space="preserve"> (slovy …………) na základě daňového dokladu vystaveného povinným do</w:t>
      </w:r>
      <w:r w:rsidR="00286F32">
        <w:t xml:space="preserve"> třiceti (</w:t>
      </w:r>
      <w:r w:rsidRPr="00320F0B">
        <w:t>30</w:t>
      </w:r>
      <w:r w:rsidR="00286F32">
        <w:t>)</w:t>
      </w:r>
      <w:r w:rsidRPr="00320F0B">
        <w:t xml:space="preserve"> dnů od podpisu této smlouvy oběma smluvními stranami. Cena za znalecký posudek je celková cena včetně DPH. Faktura – daňový doklad bude doručen na doručovací adresu oprávněného uvedenou v záhlaví této smlouvy a kromě podstatných náležitostí vyžadovaných příslušnými právními předpisy bude obsahovat i evidenční číslo této smlouvy.</w:t>
      </w:r>
    </w:p>
    <w:p w:rsidR="00F01214" w:rsidRPr="00C6244D" w:rsidRDefault="00F01214" w:rsidP="0062536E">
      <w:pPr>
        <w:pStyle w:val="Zkladntextodsazen3"/>
        <w:numPr>
          <w:ilvl w:val="0"/>
          <w:numId w:val="11"/>
        </w:numPr>
        <w:tabs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</w:t>
      </w:r>
      <w:r w:rsidR="00631D88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631D88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:rsidR="002E23A0" w:rsidRPr="00624A75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624A75">
        <w:rPr>
          <w:rFonts w:ascii="Arial Narrow" w:hAnsi="Arial Narrow"/>
        </w:rPr>
        <w:t>Sjednává se, že společný návrh</w:t>
      </w:r>
      <w:r w:rsidR="001039B5" w:rsidRPr="00624A75">
        <w:rPr>
          <w:rFonts w:ascii="Arial Narrow" w:hAnsi="Arial Narrow"/>
        </w:rPr>
        <w:t xml:space="preserve"> </w:t>
      </w:r>
      <w:r w:rsidR="009F6B14" w:rsidRPr="00624A75">
        <w:rPr>
          <w:rFonts w:ascii="Arial Narrow" w:hAnsi="Arial Narrow"/>
        </w:rPr>
        <w:t>obou</w:t>
      </w:r>
      <w:r w:rsidR="001039B5" w:rsidRPr="00624A75">
        <w:rPr>
          <w:rFonts w:ascii="Arial Narrow" w:hAnsi="Arial Narrow"/>
        </w:rPr>
        <w:t xml:space="preserve"> </w:t>
      </w:r>
      <w:r w:rsidRPr="00624A75">
        <w:rPr>
          <w:rFonts w:ascii="Arial Narrow" w:hAnsi="Arial Narrow"/>
        </w:rPr>
        <w:t xml:space="preserve">smluvních stran na vklad práva odpovídajícího </w:t>
      </w:r>
      <w:r w:rsidR="00697F4A" w:rsidRPr="00624A75">
        <w:rPr>
          <w:rFonts w:ascii="Arial Narrow" w:hAnsi="Arial Narrow"/>
        </w:rPr>
        <w:t>věcnému břemeni</w:t>
      </w:r>
      <w:r w:rsidR="004110AC" w:rsidRPr="00624A75">
        <w:rPr>
          <w:rFonts w:ascii="Arial Narrow" w:hAnsi="Arial Narrow"/>
        </w:rPr>
        <w:t xml:space="preserve"> - služebnosti</w:t>
      </w:r>
      <w:r w:rsidRPr="00624A75">
        <w:rPr>
          <w:rFonts w:ascii="Arial Narrow" w:hAnsi="Arial Narrow"/>
        </w:rPr>
        <w:t xml:space="preserve"> do katastru nemovitostí, který vyhotoví </w:t>
      </w:r>
      <w:r w:rsidR="00697F4A" w:rsidRPr="00624A75">
        <w:rPr>
          <w:rFonts w:ascii="Arial Narrow" w:hAnsi="Arial Narrow"/>
        </w:rPr>
        <w:t>p</w:t>
      </w:r>
      <w:r w:rsidRPr="00624A75">
        <w:rPr>
          <w:rFonts w:ascii="Arial Narrow" w:hAnsi="Arial Narrow"/>
        </w:rPr>
        <w:t>ovinný a podepíší jej</w:t>
      </w:r>
      <w:r w:rsidR="00455C4A" w:rsidRPr="00624A75">
        <w:rPr>
          <w:rFonts w:ascii="Arial Narrow" w:hAnsi="Arial Narrow"/>
        </w:rPr>
        <w:t xml:space="preserve"> obě</w:t>
      </w:r>
      <w:r w:rsidRPr="00624A75">
        <w:rPr>
          <w:rFonts w:ascii="Arial Narrow" w:hAnsi="Arial Narrow"/>
        </w:rPr>
        <w:t xml:space="preserve"> smluvní strany, si ponechá </w:t>
      </w:r>
      <w:r w:rsidR="00697F4A" w:rsidRPr="00624A75">
        <w:rPr>
          <w:rFonts w:ascii="Arial Narrow" w:hAnsi="Arial Narrow"/>
        </w:rPr>
        <w:t>p</w:t>
      </w:r>
      <w:r w:rsidRPr="00624A75">
        <w:rPr>
          <w:rFonts w:ascii="Arial Narrow" w:hAnsi="Arial Narrow"/>
        </w:rPr>
        <w:t xml:space="preserve">ovinný. Návrh na vklad práva odpovídajícího </w:t>
      </w:r>
      <w:r w:rsidR="004110AC" w:rsidRPr="00624A75">
        <w:rPr>
          <w:rFonts w:ascii="Arial Narrow" w:hAnsi="Arial Narrow"/>
        </w:rPr>
        <w:t>věcnému břemenu - služebnosti</w:t>
      </w:r>
      <w:r w:rsidR="00697F4A" w:rsidRPr="00624A75">
        <w:rPr>
          <w:rFonts w:ascii="Arial Narrow" w:hAnsi="Arial Narrow"/>
        </w:rPr>
        <w:t xml:space="preserve"> </w:t>
      </w:r>
      <w:r w:rsidRPr="00624A75">
        <w:rPr>
          <w:rFonts w:ascii="Arial Narrow" w:hAnsi="Arial Narrow"/>
        </w:rPr>
        <w:t xml:space="preserve">je oprávněn podat výlučně </w:t>
      </w:r>
      <w:r w:rsidR="00697F4A" w:rsidRPr="00624A75">
        <w:rPr>
          <w:rFonts w:ascii="Arial Narrow" w:hAnsi="Arial Narrow"/>
        </w:rPr>
        <w:t>p</w:t>
      </w:r>
      <w:r w:rsidRPr="00624A75">
        <w:rPr>
          <w:rFonts w:ascii="Arial Narrow" w:hAnsi="Arial Narrow"/>
        </w:rPr>
        <w:t>ovinný neprodleně po uhrazení oprávněným</w:t>
      </w:r>
      <w:r w:rsidR="001039B5" w:rsidRPr="00624A75">
        <w:rPr>
          <w:rFonts w:ascii="Arial Narrow" w:hAnsi="Arial Narrow"/>
        </w:rPr>
        <w:t xml:space="preserve"> </w:t>
      </w:r>
      <w:r w:rsidR="00ED0067" w:rsidRPr="00624A75">
        <w:rPr>
          <w:rFonts w:ascii="Arial Narrow" w:hAnsi="Arial Narrow"/>
        </w:rPr>
        <w:t xml:space="preserve">náhrady </w:t>
      </w:r>
      <w:r w:rsidRPr="00624A75">
        <w:rPr>
          <w:rFonts w:ascii="Arial Narrow" w:hAnsi="Arial Narrow"/>
        </w:rPr>
        <w:t xml:space="preserve">dle čl. </w:t>
      </w:r>
      <w:r w:rsidR="004537D6" w:rsidRPr="00624A75">
        <w:rPr>
          <w:rFonts w:ascii="Arial Narrow" w:hAnsi="Arial Narrow"/>
        </w:rPr>
        <w:t>I</w:t>
      </w:r>
      <w:r w:rsidRPr="00624A75">
        <w:rPr>
          <w:rFonts w:ascii="Arial Narrow" w:hAnsi="Arial Narrow"/>
        </w:rPr>
        <w:t>V</w:t>
      </w:r>
      <w:r w:rsidR="004703E4" w:rsidRPr="008E0226">
        <w:rPr>
          <w:rFonts w:ascii="Arial Narrow" w:hAnsi="Arial Narrow"/>
        </w:rPr>
        <w:t xml:space="preserve">. </w:t>
      </w:r>
      <w:r w:rsidR="008E0226" w:rsidRPr="008E0226">
        <w:rPr>
          <w:rFonts w:ascii="Arial Narrow" w:hAnsi="Arial Narrow"/>
        </w:rPr>
        <w:t>6</w:t>
      </w:r>
      <w:r w:rsidRPr="00624A75">
        <w:rPr>
          <w:rFonts w:ascii="Arial Narrow" w:hAnsi="Arial Narrow"/>
        </w:rPr>
        <w:t xml:space="preserve"> této smlouvy</w:t>
      </w:r>
      <w:r w:rsidR="008E0226">
        <w:rPr>
          <w:rFonts w:ascii="Arial Narrow" w:hAnsi="Arial Narrow"/>
        </w:rPr>
        <w:t>.</w:t>
      </w:r>
      <w:r w:rsidRPr="00624A75">
        <w:rPr>
          <w:rFonts w:ascii="Arial Narrow" w:hAnsi="Arial Narrow"/>
        </w:rPr>
        <w:t xml:space="preserve"> Povinný upozorňuje </w:t>
      </w:r>
      <w:r w:rsidR="00697F4A" w:rsidRPr="00624A75">
        <w:rPr>
          <w:rFonts w:ascii="Arial Narrow" w:hAnsi="Arial Narrow"/>
        </w:rPr>
        <w:t>o</w:t>
      </w:r>
      <w:r w:rsidRPr="00624A75">
        <w:rPr>
          <w:rFonts w:ascii="Arial Narrow" w:hAnsi="Arial Narrow"/>
        </w:rPr>
        <w:t>právněné</w:t>
      </w:r>
      <w:r w:rsidR="00455C4A" w:rsidRPr="00624A75">
        <w:rPr>
          <w:rFonts w:ascii="Arial Narrow" w:hAnsi="Arial Narrow"/>
        </w:rPr>
        <w:t>ho</w:t>
      </w:r>
      <w:r w:rsidR="001039B5" w:rsidRPr="00624A75">
        <w:rPr>
          <w:rFonts w:ascii="Arial Narrow" w:hAnsi="Arial Narrow"/>
        </w:rPr>
        <w:t xml:space="preserve"> </w:t>
      </w:r>
      <w:r w:rsidRPr="00624A75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 w:rsidRPr="00624A75">
        <w:rPr>
          <w:rFonts w:ascii="Arial Narrow" w:hAnsi="Arial Narrow"/>
        </w:rPr>
        <w:t>jeho správnosti</w:t>
      </w:r>
      <w:r w:rsidRPr="00624A75">
        <w:rPr>
          <w:rFonts w:ascii="Arial Narrow" w:hAnsi="Arial Narrow"/>
        </w:rPr>
        <w:t>.</w:t>
      </w:r>
      <w:r w:rsidR="00697F4A" w:rsidRPr="00624A75">
        <w:rPr>
          <w:rFonts w:ascii="Arial Narrow" w:hAnsi="Arial Narrow"/>
        </w:rPr>
        <w:t xml:space="preserve"> Správní</w:t>
      </w:r>
      <w:r w:rsidRPr="00624A75">
        <w:rPr>
          <w:rFonts w:ascii="Arial Narrow" w:hAnsi="Arial Narrow"/>
        </w:rPr>
        <w:t xml:space="preserve"> </w:t>
      </w:r>
      <w:r w:rsidR="00697F4A" w:rsidRPr="00624A75">
        <w:rPr>
          <w:rFonts w:ascii="Arial Narrow" w:hAnsi="Arial Narrow"/>
        </w:rPr>
        <w:t>p</w:t>
      </w:r>
      <w:r w:rsidRPr="00624A75">
        <w:rPr>
          <w:rFonts w:ascii="Arial Narrow" w:hAnsi="Arial Narrow"/>
        </w:rPr>
        <w:t>oplat</w:t>
      </w:r>
      <w:r w:rsidR="00697F4A" w:rsidRPr="00624A75">
        <w:rPr>
          <w:rFonts w:ascii="Arial Narrow" w:hAnsi="Arial Narrow"/>
        </w:rPr>
        <w:t>e</w:t>
      </w:r>
      <w:r w:rsidRPr="00624A75">
        <w:rPr>
          <w:rFonts w:ascii="Arial Narrow" w:hAnsi="Arial Narrow"/>
        </w:rPr>
        <w:t>k spojen</w:t>
      </w:r>
      <w:r w:rsidR="00697F4A" w:rsidRPr="00624A75">
        <w:rPr>
          <w:rFonts w:ascii="Arial Narrow" w:hAnsi="Arial Narrow"/>
        </w:rPr>
        <w:t>ý</w:t>
      </w:r>
      <w:r w:rsidR="00CE5B54" w:rsidRPr="00624A75">
        <w:rPr>
          <w:rFonts w:ascii="Arial Narrow" w:hAnsi="Arial Narrow"/>
        </w:rPr>
        <w:t xml:space="preserve"> </w:t>
      </w:r>
      <w:r w:rsidR="00697F4A" w:rsidRPr="00624A75">
        <w:rPr>
          <w:rFonts w:ascii="Arial Narrow" w:hAnsi="Arial Narrow"/>
        </w:rPr>
        <w:t xml:space="preserve"> s</w:t>
      </w:r>
      <w:r w:rsidR="00455C4A" w:rsidRPr="00624A75">
        <w:rPr>
          <w:rFonts w:ascii="Arial Narrow" w:hAnsi="Arial Narrow"/>
        </w:rPr>
        <w:t> </w:t>
      </w:r>
      <w:r w:rsidR="00697F4A" w:rsidRPr="00624A75">
        <w:rPr>
          <w:rFonts w:ascii="Arial Narrow" w:hAnsi="Arial Narrow"/>
        </w:rPr>
        <w:t>vkladem</w:t>
      </w:r>
      <w:r w:rsidR="00455C4A" w:rsidRPr="00624A75">
        <w:rPr>
          <w:rFonts w:ascii="Arial Narrow" w:hAnsi="Arial Narrow"/>
        </w:rPr>
        <w:t xml:space="preserve"> do katastru nemovitostí</w:t>
      </w:r>
      <w:r w:rsidRPr="00624A75">
        <w:rPr>
          <w:rFonts w:ascii="Arial Narrow" w:hAnsi="Arial Narrow"/>
        </w:rPr>
        <w:t xml:space="preserve"> ponese ve smyslu zákona č. 634/2004 Sb., o správních poplatcích</w:t>
      </w:r>
      <w:r w:rsidR="00676507">
        <w:rPr>
          <w:rFonts w:ascii="Arial Narrow" w:hAnsi="Arial Narrow"/>
        </w:rPr>
        <w:t>,</w:t>
      </w:r>
      <w:r w:rsidRPr="00624A75">
        <w:rPr>
          <w:rFonts w:ascii="Arial Narrow" w:hAnsi="Arial Narrow"/>
        </w:rPr>
        <w:t xml:space="preserve"> ve znění pozdějších předpisů, </w:t>
      </w:r>
      <w:r w:rsidR="00697F4A" w:rsidRPr="00624A75">
        <w:rPr>
          <w:rFonts w:ascii="Arial Narrow" w:hAnsi="Arial Narrow"/>
        </w:rPr>
        <w:t>o</w:t>
      </w:r>
      <w:r w:rsidRPr="00624A75">
        <w:rPr>
          <w:rFonts w:ascii="Arial Narrow" w:hAnsi="Arial Narrow"/>
        </w:rPr>
        <w:t>právněný</w:t>
      </w:r>
      <w:r w:rsidR="009F6B14" w:rsidRPr="00624A75">
        <w:rPr>
          <w:rFonts w:ascii="Arial Narrow" w:hAnsi="Arial Narrow"/>
        </w:rPr>
        <w:t xml:space="preserve">. </w:t>
      </w:r>
      <w:r w:rsidRPr="00624A75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A948DD" w:rsidRDefault="00CE5B54" w:rsidP="00A948DD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566512"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 xml:space="preserve"> břemeno</w:t>
      </w:r>
      <w:r w:rsidR="00566512">
        <w:rPr>
          <w:rFonts w:ascii="Arial Narrow" w:hAnsi="Arial Narrow"/>
        </w:rPr>
        <w:t xml:space="preserve"> </w:t>
      </w:r>
      <w:r w:rsidR="00A948DD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právo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>společnost</w:t>
      </w:r>
      <w:r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 </w:t>
      </w:r>
      <w:r w:rsidR="00A948DD">
        <w:rPr>
          <w:rFonts w:ascii="Arial Narrow" w:hAnsi="Arial Narrow"/>
        </w:rPr>
        <w:t xml:space="preserve">CETIN  a.s.,   </w:t>
      </w:r>
      <w:r w:rsidR="004827EB" w:rsidRPr="00CB110B">
        <w:rPr>
          <w:rFonts w:ascii="Arial Narrow" w:hAnsi="Arial Narrow"/>
        </w:rPr>
        <w:t xml:space="preserve">se sídlem </w:t>
      </w:r>
    </w:p>
    <w:p w:rsidR="00A948DD" w:rsidRDefault="00A948DD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Českomoravská  2510/19 , Libeň,  190 00 Praha  9</w:t>
      </w:r>
      <w:r w:rsidR="00431FD9">
        <w:rPr>
          <w:rFonts w:ascii="Arial Narrow" w:hAnsi="Arial Narrow"/>
        </w:rPr>
        <w:t xml:space="preserve">, </w:t>
      </w:r>
      <w:r w:rsidR="004827EB" w:rsidRPr="00CB110B">
        <w:rPr>
          <w:rFonts w:ascii="Arial Narrow" w:hAnsi="Arial Narrow"/>
        </w:rPr>
        <w:t xml:space="preserve"> IČ 040</w:t>
      </w:r>
      <w:r>
        <w:rPr>
          <w:rFonts w:ascii="Arial Narrow" w:hAnsi="Arial Narrow"/>
        </w:rPr>
        <w:t xml:space="preserve"> </w:t>
      </w:r>
      <w:r w:rsidR="004827EB" w:rsidRPr="00CB110B">
        <w:rPr>
          <w:rFonts w:ascii="Arial Narrow" w:hAnsi="Arial Narrow"/>
        </w:rPr>
        <w:t>84</w:t>
      </w:r>
      <w:r w:rsidR="004827EB">
        <w:rPr>
          <w:rFonts w:ascii="Arial Narrow" w:hAnsi="Arial Narrow"/>
        </w:rPr>
        <w:t> </w:t>
      </w:r>
      <w:r w:rsidR="004827EB" w:rsidRPr="00CB110B">
        <w:rPr>
          <w:rFonts w:ascii="Arial Narrow" w:hAnsi="Arial Narrow"/>
        </w:rPr>
        <w:t>063</w:t>
      </w:r>
      <w:r w:rsidR="009D411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A524F1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zřídit, vést, </w:t>
      </w:r>
    </w:p>
    <w:p w:rsidR="00A948DD" w:rsidRDefault="00A948DD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9F6B14" w:rsidRPr="00C6244D">
        <w:rPr>
          <w:rFonts w:ascii="Arial Narrow" w:hAnsi="Arial Narrow"/>
        </w:rPr>
        <w:t>udržovat a provozovat na čás</w:t>
      </w:r>
      <w:r w:rsidR="009637CF">
        <w:rPr>
          <w:rFonts w:ascii="Arial Narrow" w:hAnsi="Arial Narrow"/>
        </w:rPr>
        <w:t>ti</w:t>
      </w:r>
      <w:r w:rsidR="009F6B14" w:rsidRPr="00C6244D">
        <w:rPr>
          <w:rFonts w:ascii="Arial Narrow" w:hAnsi="Arial Narrow"/>
        </w:rPr>
        <w:t xml:space="preserve"> pozemk</w:t>
      </w:r>
      <w:r w:rsidR="009637CF">
        <w:rPr>
          <w:rFonts w:ascii="Arial Narrow" w:hAnsi="Arial Narrow"/>
        </w:rPr>
        <w:t>u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9D4116">
        <w:rPr>
          <w:rFonts w:ascii="Arial Narrow" w:hAnsi="Arial Narrow"/>
        </w:rPr>
        <w:t xml:space="preserve">. </w:t>
      </w:r>
      <w:proofErr w:type="gramStart"/>
      <w:r w:rsidR="009D4116" w:rsidRPr="009D4116">
        <w:rPr>
          <w:rFonts w:ascii="Arial Narrow" w:hAnsi="Arial Narrow"/>
        </w:rPr>
        <w:t>č.</w:t>
      </w:r>
      <w:proofErr w:type="gramEnd"/>
      <w:r w:rsidR="009D4116" w:rsidRPr="009D41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487/1</w:t>
      </w:r>
      <w:r w:rsidR="009D4116" w:rsidRPr="009D4116">
        <w:rPr>
          <w:rFonts w:ascii="Arial Narrow" w:hAnsi="Arial Narrow"/>
        </w:rPr>
        <w:t xml:space="preserve"> </w:t>
      </w:r>
      <w:r w:rsidR="00CE5B54">
        <w:rPr>
          <w:rFonts w:ascii="Arial Narrow" w:hAnsi="Arial Narrow"/>
        </w:rPr>
        <w:t>v </w:t>
      </w:r>
      <w:r w:rsidR="009D4116" w:rsidRPr="009D4116">
        <w:rPr>
          <w:rFonts w:ascii="Arial Narrow" w:hAnsi="Arial Narrow"/>
        </w:rPr>
        <w:t>k.</w:t>
      </w:r>
      <w:r w:rsidR="00CE5B54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ú.</w:t>
      </w:r>
      <w:proofErr w:type="spellEnd"/>
      <w:r w:rsidR="009D4116" w:rsidRPr="009D4116">
        <w:rPr>
          <w:rFonts w:ascii="Arial Narrow" w:hAnsi="Arial Narrow"/>
        </w:rPr>
        <w:t xml:space="preserve"> Žižkov,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obec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Praha</w:t>
      </w:r>
      <w:r w:rsidR="009D4116">
        <w:rPr>
          <w:rFonts w:ascii="Arial Narrow" w:hAnsi="Arial Narrow"/>
        </w:rPr>
        <w:t xml:space="preserve">, </w:t>
      </w:r>
    </w:p>
    <w:p w:rsidR="00626A75" w:rsidRDefault="00A948DD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ED0067">
        <w:rPr>
          <w:rFonts w:ascii="Arial Narrow" w:hAnsi="Arial Narrow"/>
        </w:rPr>
        <w:t>k</w:t>
      </w:r>
      <w:r w:rsidR="009F6B14">
        <w:rPr>
          <w:rFonts w:ascii="Arial Narrow" w:hAnsi="Arial Narrow"/>
        </w:rPr>
        <w:t>omunikační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vedení</w:t>
      </w:r>
      <w:r w:rsidR="00ED0067">
        <w:rPr>
          <w:rFonts w:ascii="Arial Narrow" w:hAnsi="Arial Narrow"/>
        </w:rPr>
        <w:t xml:space="preserve"> a zařízení</w:t>
      </w:r>
      <w:r w:rsidR="009F6B14">
        <w:rPr>
          <w:rFonts w:ascii="Arial Narrow" w:hAnsi="Arial Narrow"/>
        </w:rPr>
        <w:t>, a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to</w:t>
      </w:r>
      <w:r w:rsidR="00CE5B54">
        <w:rPr>
          <w:rFonts w:ascii="Arial Narrow" w:hAnsi="Arial Narrow"/>
        </w:rPr>
        <w:t xml:space="preserve"> v </w:t>
      </w:r>
      <w:r w:rsidR="00DB0D3C">
        <w:rPr>
          <w:rFonts w:ascii="Arial Narrow" w:hAnsi="Arial Narrow"/>
        </w:rPr>
        <w:t xml:space="preserve">rozsahu </w:t>
      </w:r>
      <w:r w:rsidR="00431FD9">
        <w:rPr>
          <w:rFonts w:ascii="Arial Narrow" w:hAnsi="Arial Narrow"/>
        </w:rPr>
        <w:t>g</w:t>
      </w:r>
      <w:r w:rsidR="009F6B14">
        <w:rPr>
          <w:rFonts w:ascii="Arial Narrow" w:hAnsi="Arial Narrow"/>
        </w:rPr>
        <w:t>eom</w:t>
      </w:r>
      <w:r w:rsidR="00626A75">
        <w:rPr>
          <w:rFonts w:ascii="Arial Narrow" w:hAnsi="Arial Narrow"/>
        </w:rPr>
        <w:t>etr.</w:t>
      </w:r>
      <w:r w:rsidR="00431FD9">
        <w:rPr>
          <w:rFonts w:ascii="Arial Narrow" w:hAnsi="Arial Narrow"/>
        </w:rPr>
        <w:t xml:space="preserve"> </w:t>
      </w:r>
      <w:proofErr w:type="gramStart"/>
      <w:r w:rsidR="009F6B14">
        <w:rPr>
          <w:rFonts w:ascii="Arial Narrow" w:hAnsi="Arial Narrow"/>
        </w:rPr>
        <w:t>plán</w:t>
      </w:r>
      <w:r w:rsidR="00DB0D3C">
        <w:rPr>
          <w:rFonts w:ascii="Arial Narrow" w:hAnsi="Arial Narrow"/>
        </w:rPr>
        <w:t>u</w:t>
      </w:r>
      <w:proofErr w:type="gramEnd"/>
      <w:r w:rsidR="0062536E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626A75">
        <w:rPr>
          <w:rFonts w:ascii="Arial Narrow" w:hAnsi="Arial Narrow"/>
        </w:rPr>
        <w:t>č…. ze dne</w:t>
      </w:r>
      <w:r w:rsidR="009F6B14" w:rsidRPr="00C6244D">
        <w:rPr>
          <w:rFonts w:ascii="Arial Narrow" w:hAnsi="Arial Narrow"/>
        </w:rPr>
        <w:t xml:space="preserve">. </w:t>
      </w:r>
      <w:r w:rsidR="00626A75">
        <w:rPr>
          <w:rFonts w:ascii="Arial Narrow" w:hAnsi="Arial Narrow"/>
        </w:rPr>
        <w:t>……</w:t>
      </w:r>
    </w:p>
    <w:p w:rsidR="0014602F" w:rsidRDefault="0014602F" w:rsidP="00CE5B54">
      <w:pPr>
        <w:tabs>
          <w:tab w:val="left" w:pos="851"/>
        </w:tabs>
        <w:rPr>
          <w:rFonts w:ascii="Arial Narrow" w:hAnsi="Arial Narrow"/>
        </w:rPr>
      </w:pPr>
    </w:p>
    <w:p w:rsidR="001039B5" w:rsidRDefault="00F07ED2" w:rsidP="00626A75">
      <w:pPr>
        <w:pStyle w:val="Odstavecseseznamem"/>
        <w:numPr>
          <w:ilvl w:val="0"/>
          <w:numId w:val="1"/>
        </w:numPr>
        <w:tabs>
          <w:tab w:val="left" w:pos="851"/>
        </w:tabs>
        <w:ind w:left="357" w:hanging="357"/>
        <w:jc w:val="both"/>
        <w:rPr>
          <w:rFonts w:ascii="Arial Narrow" w:hAnsi="Arial Narrow"/>
        </w:rPr>
      </w:pPr>
      <w:r w:rsidRPr="00626A75">
        <w:rPr>
          <w:rFonts w:ascii="Arial Narrow" w:hAnsi="Arial Narrow"/>
        </w:rPr>
        <w:t>V případě, že nebude z formálních důvodů proveden zápis na základě</w:t>
      </w:r>
      <w:r w:rsidR="001039B5" w:rsidRPr="00626A75">
        <w:rPr>
          <w:rFonts w:ascii="Arial Narrow" w:hAnsi="Arial Narrow"/>
        </w:rPr>
        <w:t xml:space="preserve"> této </w:t>
      </w:r>
      <w:r w:rsidR="00502786" w:rsidRPr="00626A75">
        <w:rPr>
          <w:rFonts w:ascii="Arial Narrow" w:hAnsi="Arial Narrow"/>
        </w:rPr>
        <w:t>s</w:t>
      </w:r>
      <w:r w:rsidRPr="00626A75">
        <w:rPr>
          <w:rFonts w:ascii="Arial Narrow" w:hAnsi="Arial Narrow"/>
        </w:rPr>
        <w:t xml:space="preserve">mlouvy do katastru nemovitostí, zavazují se </w:t>
      </w:r>
      <w:r w:rsidR="00502786" w:rsidRPr="00626A75">
        <w:rPr>
          <w:rFonts w:ascii="Arial Narrow" w:hAnsi="Arial Narrow"/>
        </w:rPr>
        <w:t>s</w:t>
      </w:r>
      <w:r w:rsidRPr="00626A75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 w:rsidRPr="00626A75">
        <w:rPr>
          <w:rFonts w:ascii="Arial Narrow" w:hAnsi="Arial Narrow"/>
        </w:rPr>
        <w:t>s</w:t>
      </w:r>
      <w:r w:rsidRPr="00626A75">
        <w:rPr>
          <w:rFonts w:ascii="Arial Narrow" w:hAnsi="Arial Narrow"/>
        </w:rPr>
        <w:t xml:space="preserve">mlouvu nahradí, a to nejpozději do </w:t>
      </w:r>
      <w:r w:rsidR="00286F32">
        <w:rPr>
          <w:rFonts w:ascii="Arial Narrow" w:hAnsi="Arial Narrow"/>
        </w:rPr>
        <w:t>devadesáti (</w:t>
      </w:r>
      <w:r w:rsidRPr="00626A75">
        <w:rPr>
          <w:rFonts w:ascii="Arial Narrow" w:hAnsi="Arial Narrow"/>
        </w:rPr>
        <w:t>90</w:t>
      </w:r>
      <w:r w:rsidR="00286F32">
        <w:rPr>
          <w:rFonts w:ascii="Arial Narrow" w:hAnsi="Arial Narrow"/>
        </w:rPr>
        <w:t>)</w:t>
      </w:r>
      <w:r w:rsidRPr="00626A75">
        <w:rPr>
          <w:rFonts w:ascii="Arial Narrow" w:hAnsi="Arial Narrow"/>
        </w:rPr>
        <w:t xml:space="preserve"> dnů od doručení výzvy </w:t>
      </w:r>
      <w:r w:rsidR="00502786" w:rsidRPr="00626A75">
        <w:rPr>
          <w:rFonts w:ascii="Arial Narrow" w:hAnsi="Arial Narrow"/>
        </w:rPr>
        <w:t>o</w:t>
      </w:r>
      <w:r w:rsidRPr="00626A75">
        <w:rPr>
          <w:rFonts w:ascii="Arial Narrow" w:hAnsi="Arial Narrow"/>
        </w:rPr>
        <w:t>právněn</w:t>
      </w:r>
      <w:r w:rsidR="00566512" w:rsidRPr="00626A75">
        <w:rPr>
          <w:rFonts w:ascii="Arial Narrow" w:hAnsi="Arial Narrow"/>
        </w:rPr>
        <w:t>é</w:t>
      </w:r>
      <w:r w:rsidR="001039B5" w:rsidRPr="00626A75">
        <w:rPr>
          <w:rFonts w:ascii="Arial Narrow" w:hAnsi="Arial Narrow"/>
        </w:rPr>
        <w:t>h</w:t>
      </w:r>
      <w:r w:rsidR="00566512" w:rsidRPr="00626A75">
        <w:rPr>
          <w:rFonts w:ascii="Arial Narrow" w:hAnsi="Arial Narrow"/>
        </w:rPr>
        <w:t>o</w:t>
      </w:r>
      <w:r w:rsidRPr="00626A75">
        <w:rPr>
          <w:rFonts w:ascii="Arial Narrow" w:hAnsi="Arial Narrow"/>
        </w:rPr>
        <w:t xml:space="preserve"> </w:t>
      </w:r>
      <w:r w:rsidR="00502786" w:rsidRPr="00626A75">
        <w:rPr>
          <w:rFonts w:ascii="Arial Narrow" w:hAnsi="Arial Narrow"/>
        </w:rPr>
        <w:t>p</w:t>
      </w:r>
      <w:r w:rsidRPr="00626A75">
        <w:rPr>
          <w:rFonts w:ascii="Arial Narrow" w:hAnsi="Arial Narrow"/>
        </w:rPr>
        <w:t>ovinnému.</w:t>
      </w:r>
    </w:p>
    <w:p w:rsidR="00626A75" w:rsidRPr="00626A75" w:rsidRDefault="00626A75" w:rsidP="00626A75">
      <w:pPr>
        <w:pStyle w:val="Odstavecseseznamem"/>
        <w:tabs>
          <w:tab w:val="left" w:pos="851"/>
        </w:tabs>
        <w:ind w:left="360"/>
        <w:rPr>
          <w:rFonts w:ascii="Arial Narrow" w:hAnsi="Arial Narrow"/>
        </w:rPr>
      </w:pP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2536E" w:rsidRDefault="0062536E" w:rsidP="0005255B">
      <w:pPr>
        <w:ind w:left="360"/>
        <w:rPr>
          <w:rFonts w:ascii="Arial Narrow" w:hAnsi="Arial Narrow"/>
        </w:rPr>
      </w:pPr>
    </w:p>
    <w:p w:rsidR="0005255B" w:rsidRDefault="0005255B" w:rsidP="0005255B">
      <w:pPr>
        <w:ind w:left="360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CE5B54">
        <w:t>u</w:t>
      </w:r>
      <w:r w:rsidRPr="00C6244D">
        <w:t xml:space="preserve"> ve výkonu jeh</w:t>
      </w:r>
      <w:r w:rsidR="00431FD9">
        <w:t>o</w:t>
      </w:r>
      <w:r w:rsidRPr="00C6244D">
        <w:t xml:space="preserve">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9637CF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9637CF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9637CF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9637CF">
        <w:t>ku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9637CF">
        <w:t>ou</w:t>
      </w:r>
      <w:r>
        <w:t xml:space="preserve"> část </w:t>
      </w:r>
      <w:r w:rsidR="000435AE">
        <w:t>P</w:t>
      </w:r>
      <w:r>
        <w:t>ozemk</w:t>
      </w:r>
      <w:r w:rsidR="009637CF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9637CF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9637CF">
        <w:t>u</w:t>
      </w:r>
      <w:r>
        <w:t xml:space="preserve"> na </w:t>
      </w:r>
      <w:r w:rsidR="000435AE">
        <w:t>P</w:t>
      </w:r>
      <w:r>
        <w:t>ozem</w:t>
      </w:r>
      <w:r w:rsidR="009637CF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9637CF">
        <w:t>u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>ozemk</w:t>
      </w:r>
      <w:r w:rsidR="009637CF">
        <w:t>u</w:t>
      </w:r>
      <w:r>
        <w:t xml:space="preserve"> jsou umístěny kabely, pročež není oprávněn na dotčen</w:t>
      </w:r>
      <w:r w:rsidR="009637CF">
        <w:t>é</w:t>
      </w:r>
      <w:r>
        <w:t xml:space="preserve"> část</w:t>
      </w:r>
      <w:r w:rsidR="009637CF">
        <w:t>i</w:t>
      </w:r>
      <w:r>
        <w:t xml:space="preserve"> </w:t>
      </w:r>
      <w:r w:rsidR="000435AE">
        <w:t>P</w:t>
      </w:r>
      <w:r>
        <w:t>ozemk</w:t>
      </w:r>
      <w:r w:rsidR="009637CF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9637CF">
        <w:t>u</w:t>
      </w:r>
      <w:r>
        <w:t xml:space="preserve">, jakékoliv zemní práce nebo terénní úpravy, které by ohrozily či mohly ohrozit provoz </w:t>
      </w:r>
      <w:r w:rsidR="00ED0067">
        <w:t>K</w:t>
      </w:r>
      <w:r>
        <w:t>omunikačního vedení</w:t>
      </w:r>
      <w:r w:rsidR="00ED0067">
        <w:t xml:space="preserve"> a zařízení</w:t>
      </w:r>
      <w:r>
        <w:t xml:space="preserve"> a vysazovat trvalé porosty. Ochranné pásmo </w:t>
      </w:r>
      <w:r w:rsidR="00ED0067">
        <w:t>K</w:t>
      </w:r>
      <w:r>
        <w:t>omunikačního vedení</w:t>
      </w:r>
      <w:r w:rsidR="00ED0067">
        <w:t xml:space="preserve"> a zařízení</w:t>
      </w:r>
      <w:r>
        <w:t xml:space="preserve"> je stanoveno </w:t>
      </w:r>
      <w:r w:rsidR="00676507">
        <w:t xml:space="preserve">zákonem o elektronických komunikacích </w:t>
      </w:r>
      <w:r>
        <w:t xml:space="preserve">a činí </w:t>
      </w:r>
      <w:r w:rsidR="00126EE9">
        <w:t>0</w:t>
      </w:r>
      <w:r w:rsidR="00676507">
        <w:t>,5</w:t>
      </w:r>
      <w:r>
        <w:t xml:space="preserve"> m na každou stranu od podzemního komunikačního vedení. Nad uloženým </w:t>
      </w:r>
      <w:r w:rsidR="00ED0067">
        <w:t>K</w:t>
      </w:r>
      <w:r>
        <w:t>omunikačním vedením</w:t>
      </w:r>
      <w:r w:rsidR="00ED0067">
        <w:t xml:space="preserve"> a zařízením</w:t>
      </w:r>
      <w:r>
        <w:t xml:space="preserve"> a v jeho ochranném pásmu je možné na </w:t>
      </w:r>
      <w:r w:rsidR="000435AE">
        <w:t>P</w:t>
      </w:r>
      <w:r>
        <w:t>ozem</w:t>
      </w:r>
      <w:r w:rsidR="009637CF">
        <w:t>ku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9637CF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9637CF">
        <w:t>e</w:t>
      </w:r>
      <w:r>
        <w:t>k ne</w:t>
      </w:r>
      <w:r w:rsidR="009637CF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9D4116" w:rsidRPr="00C65EC9" w:rsidRDefault="004C6F2A" w:rsidP="00253768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</w:t>
      </w:r>
      <w:r w:rsidR="00ED0067">
        <w:t>K</w:t>
      </w:r>
      <w:r w:rsidRPr="004C6F2A">
        <w:t xml:space="preserve">omunikační vedení </w:t>
      </w:r>
      <w:r w:rsidR="00ED0067">
        <w:t xml:space="preserve">a zařízení </w:t>
      </w:r>
      <w:r w:rsidRPr="004C6F2A">
        <w:t xml:space="preserve">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B41E6D">
        <w:t xml:space="preserve">oprávněného </w:t>
      </w:r>
      <w:r w:rsidRPr="004C6F2A">
        <w:t>k</w:t>
      </w:r>
      <w:r w:rsidR="00ED0067">
        <w:t>e K</w:t>
      </w:r>
      <w:r w:rsidRPr="004C6F2A">
        <w:t>omunikačnímu vedení</w:t>
      </w:r>
      <w:r w:rsidR="00ED0067">
        <w:t xml:space="preserve"> a zařízení</w:t>
      </w:r>
      <w:r w:rsidRPr="004C6F2A">
        <w:t xml:space="preserve">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:rsidR="00253768" w:rsidRDefault="00253768" w:rsidP="00363040">
      <w:pPr>
        <w:pStyle w:val="Zkladntextodsazen3"/>
        <w:ind w:left="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smlouvy, které však nejsou ve smlouvě přímo upraveny, se řídí příslušnými ustanoveními </w:t>
      </w:r>
      <w:r w:rsidR="00286F32">
        <w:rPr>
          <w:rFonts w:ascii="Arial Narrow" w:hAnsi="Arial Narrow"/>
        </w:rPr>
        <w:t>o</w:t>
      </w:r>
      <w:r w:rsidRPr="00A22FA3">
        <w:rPr>
          <w:rFonts w:ascii="Arial Narrow" w:hAnsi="Arial Narrow"/>
        </w:rPr>
        <w:t>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6B0C4B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67732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</w:t>
      </w:r>
      <w:r w:rsidR="00C55DF1">
        <w:rPr>
          <w:rFonts w:ascii="Arial Narrow" w:hAnsi="Arial Narrow"/>
        </w:rPr>
        <w:t>o registru smluv</w:t>
      </w:r>
      <w:r w:rsidR="00987179">
        <w:rPr>
          <w:rFonts w:ascii="Arial Narrow" w:hAnsi="Arial Narrow"/>
        </w:rPr>
        <w:t>.</w:t>
      </w:r>
      <w:r w:rsidR="00446BD8" w:rsidRPr="009D4116">
        <w:rPr>
          <w:rFonts w:ascii="Arial Narrow" w:hAnsi="Arial Narrow"/>
        </w:rPr>
        <w:t xml:space="preserve"> </w:t>
      </w:r>
    </w:p>
    <w:p w:rsidR="00967732" w:rsidRPr="0020041C" w:rsidRDefault="0020041C" w:rsidP="0020041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Povinný a oprávněný prohlašují, že zpracovávají osobní údaje dle zákona č. 110/2019 Sb., o zpracování osobních údajů, v platném znění.</w:t>
      </w:r>
      <w:r w:rsidR="00967732" w:rsidRPr="0020041C">
        <w:rPr>
          <w:rFonts w:ascii="Arial Narrow" w:hAnsi="Arial Narrow"/>
        </w:rPr>
        <w:t xml:space="preserve"> </w:t>
      </w:r>
    </w:p>
    <w:p w:rsidR="00A22FA3" w:rsidRPr="00286F32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286F32" w:rsidRPr="00B524CF" w:rsidRDefault="00286F32" w:rsidP="00286F32">
      <w:pPr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 Narrow" w:hAnsi="Arial Narrow" w:cs="Arial"/>
        </w:rPr>
      </w:pPr>
      <w:r w:rsidRPr="00B524CF">
        <w:rPr>
          <w:rFonts w:ascii="Arial Narrow" w:hAnsi="Arial Narrow" w:cs="Arial"/>
        </w:rPr>
        <w:t>Ze strany</w:t>
      </w:r>
      <w:r>
        <w:rPr>
          <w:rFonts w:ascii="Arial Narrow" w:hAnsi="Arial Narrow" w:cs="Arial"/>
        </w:rPr>
        <w:t xml:space="preserve"> oprávněného</w:t>
      </w:r>
      <w:r w:rsidRPr="00B524CF">
        <w:rPr>
          <w:rFonts w:ascii="Arial Narrow" w:hAnsi="Arial Narrow" w:cs="Arial"/>
        </w:rPr>
        <w:t xml:space="preserve"> může v některých případech docházet ke zpracování osobních údajů</w:t>
      </w:r>
      <w:r>
        <w:rPr>
          <w:rFonts w:ascii="Arial Narrow" w:hAnsi="Arial Narrow" w:cs="Arial"/>
        </w:rPr>
        <w:t xml:space="preserve"> povinného</w:t>
      </w:r>
      <w:r w:rsidRPr="00B524CF">
        <w:rPr>
          <w:rFonts w:ascii="Arial Narrow" w:hAnsi="Arial Narrow" w:cs="Arial"/>
        </w:rPr>
        <w:t>. Pokud ke zpracování osobních údajů</w:t>
      </w:r>
      <w:r>
        <w:rPr>
          <w:rFonts w:ascii="Arial Narrow" w:hAnsi="Arial Narrow" w:cs="Arial"/>
        </w:rPr>
        <w:t xml:space="preserve"> povinného</w:t>
      </w:r>
      <w:r w:rsidRPr="00B524CF">
        <w:rPr>
          <w:rFonts w:ascii="Arial Narrow" w:hAnsi="Arial Narrow" w:cs="Arial"/>
        </w:rPr>
        <w:t xml:space="preserve"> dojde (pouze v relevantních případech, nikoli vždy), je toto zpracování prováděno vždy v souladu s platnými právními předpisy. Konkrétní zásady a podmínky zpracování osobních údajů oprávněným jsou dostupné na adrese </w:t>
      </w:r>
      <w:hyperlink r:id="rId9" w:history="1">
        <w:r w:rsidRPr="00B524CF">
          <w:rPr>
            <w:rFonts w:ascii="Arial Narrow" w:hAnsi="Arial Narrow" w:cs="Arial"/>
            <w:u w:val="single"/>
          </w:rPr>
          <w:t>https://www.cetin.cz/zasady-ochrany-osobnich-udaju</w:t>
        </w:r>
      </w:hyperlink>
      <w:r w:rsidRPr="00B524CF">
        <w:rPr>
          <w:rFonts w:ascii="Arial Narrow" w:hAnsi="Arial Narrow" w:cs="Arial"/>
        </w:rPr>
        <w:t>.</w:t>
      </w:r>
    </w:p>
    <w:p w:rsidR="00286F32" w:rsidRPr="00ED0067" w:rsidRDefault="00ED0067" w:rsidP="00ED0067">
      <w:pPr>
        <w:pStyle w:val="Zkladntextodsazen"/>
        <w:numPr>
          <w:ilvl w:val="0"/>
          <w:numId w:val="23"/>
        </w:numPr>
        <w:spacing w:after="100"/>
        <w:ind w:left="284" w:hanging="426"/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</w:pPr>
      <w:r>
        <w:rPr>
          <w:rFonts w:ascii="Arial Narrow" w:hAnsi="Arial Narrow" w:cs="Arial"/>
          <w:b w:val="0"/>
          <w:bCs w:val="0"/>
        </w:rPr>
        <w:t>O</w:t>
      </w:r>
      <w:r w:rsidR="00286F32" w:rsidRPr="00B524CF">
        <w:rPr>
          <w:rFonts w:ascii="Arial Narrow" w:hAnsi="Arial Narrow" w:cs="Arial"/>
          <w:b w:val="0"/>
          <w:bCs w:val="0"/>
        </w:rPr>
        <w:t xml:space="preserve">právněný přijal a dodržuje interní korporátní </w:t>
      </w:r>
      <w:proofErr w:type="spellStart"/>
      <w:r w:rsidR="00286F32" w:rsidRPr="00B524CF">
        <w:rPr>
          <w:rFonts w:ascii="Arial Narrow" w:hAnsi="Arial Narrow" w:cs="Arial"/>
          <w:b w:val="0"/>
          <w:bCs w:val="0"/>
        </w:rPr>
        <w:t>compliance</w:t>
      </w:r>
      <w:proofErr w:type="spellEnd"/>
      <w:r w:rsidR="00286F32" w:rsidRPr="00B524CF">
        <w:rPr>
          <w:rFonts w:ascii="Arial Narrow" w:hAnsi="Arial Narrow" w:cs="Arial"/>
          <w:b w:val="0"/>
          <w:bCs w:val="0"/>
        </w:rPr>
        <w:t xml:space="preserve"> program navržený tak, aby byl zajištěn soulad činnosti oprávněného s platnými a účinnými právními předpisy, pravidly etiky a morálky, a zahrnující opatření, jejichž cílem je předcházení a odhalování </w:t>
      </w:r>
      <w:r w:rsidR="00286F32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porušování uvedených předpisů a pravidel (program </w:t>
      </w:r>
      <w:proofErr w:type="spellStart"/>
      <w:r w:rsidR="00286F32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Corporate</w:t>
      </w:r>
      <w:proofErr w:type="spellEnd"/>
      <w:r w:rsidR="00286F32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 xml:space="preserve"> </w:t>
      </w:r>
      <w:proofErr w:type="spellStart"/>
      <w:r w:rsidR="00286F32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Compliance</w:t>
      </w:r>
      <w:proofErr w:type="spellEnd"/>
      <w:r w:rsidR="00286F32" w:rsidRPr="00B524CF">
        <w:rPr>
          <w:rFonts w:ascii="Arial Narrow" w:eastAsia="Calibri" w:hAnsi="Arial Narrow"/>
          <w:b w:val="0"/>
          <w:bCs w:val="0"/>
          <w:color w:val="000000"/>
          <w:spacing w:val="-3"/>
          <w:lang w:eastAsia="en-US"/>
        </w:rPr>
        <w:t>).</w:t>
      </w:r>
    </w:p>
    <w:p w:rsidR="00A22FA3" w:rsidRPr="00A07AFC" w:rsidRDefault="004537D6" w:rsidP="00C55DF1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426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 xml:space="preserve">Smlouva je vyhotovena v čtyřech stejnopisech, kdy oprávněný obdrží po jednom vyhotovení, povinný dvě vyhotovení a zbylé jedno vyhotovení je určeno pro řízení o povolení vkladu </w:t>
      </w:r>
    </w:p>
    <w:p w:rsidR="00C65EC9" w:rsidRPr="00A555B9" w:rsidRDefault="00A22FA3" w:rsidP="00C55DF1">
      <w:pPr>
        <w:numPr>
          <w:ilvl w:val="0"/>
          <w:numId w:val="23"/>
        </w:numPr>
        <w:ind w:left="284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05255B" w:rsidRDefault="0005255B" w:rsidP="00EF5A6B">
      <w:pPr>
        <w:jc w:val="both"/>
        <w:rPr>
          <w:rFonts w:ascii="Arial Narrow" w:hAnsi="Arial Narrow"/>
          <w:bCs/>
        </w:rPr>
      </w:pPr>
    </w:p>
    <w:p w:rsidR="00253768" w:rsidRDefault="00253768" w:rsidP="00EF5A6B">
      <w:pPr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D60CC5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:rsidR="00A22FA3" w:rsidRDefault="00D60CC5" w:rsidP="00A8754D">
      <w:pPr>
        <w:tabs>
          <w:tab w:val="right" w:pos="8306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1.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</w:t>
      </w:r>
      <w:proofErr w:type="gramEnd"/>
      <w:r w:rsidR="00EF5A6B">
        <w:rPr>
          <w:rFonts w:ascii="Arial Narrow" w:hAnsi="Arial Narrow"/>
        </w:rPr>
        <w:t xml:space="preserve">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:rsidR="00FC4743" w:rsidRDefault="00D60CC5" w:rsidP="0062536E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2.</w:t>
      </w:r>
      <w:r w:rsidR="006C79B7">
        <w:rPr>
          <w:rFonts w:ascii="Arial Narrow" w:hAnsi="Arial Narrow"/>
        </w:rPr>
        <w:t>Plná</w:t>
      </w:r>
      <w:proofErr w:type="gramEnd"/>
      <w:r w:rsidR="006C79B7">
        <w:rPr>
          <w:rFonts w:ascii="Arial Narrow" w:hAnsi="Arial Narrow"/>
        </w:rPr>
        <w:t xml:space="preserve"> moc pro RNDr. Jana Maternu, Ph.D.</w:t>
      </w:r>
    </w:p>
    <w:p w:rsidR="00FC4743" w:rsidRPr="007462BE" w:rsidRDefault="00FC4743" w:rsidP="00FC4743">
      <w:pPr>
        <w:rPr>
          <w:rFonts w:ascii="Arial Narrow" w:hAnsi="Arial Narrow" w:cs="Arial"/>
        </w:rPr>
      </w:pPr>
      <w:proofErr w:type="gramStart"/>
      <w:r w:rsidRPr="00CD478F">
        <w:rPr>
          <w:rFonts w:ascii="Arial Narrow" w:hAnsi="Arial Narrow" w:cs="Arial"/>
        </w:rPr>
        <w:t>3.Plná</w:t>
      </w:r>
      <w:proofErr w:type="gramEnd"/>
      <w:r w:rsidRPr="00CD478F">
        <w:rPr>
          <w:rFonts w:ascii="Arial Narrow" w:hAnsi="Arial Narrow" w:cs="Arial"/>
        </w:rPr>
        <w:t xml:space="preserve"> moc pro společnost</w:t>
      </w:r>
      <w:r>
        <w:rPr>
          <w:rFonts w:ascii="Arial Narrow" w:hAnsi="Arial Narrow" w:cs="Arial"/>
        </w:rPr>
        <w:t xml:space="preserve">  </w:t>
      </w:r>
      <w:r w:rsidR="00CD478F">
        <w:rPr>
          <w:rFonts w:ascii="Arial Narrow" w:hAnsi="Arial Narrow" w:cs="Arial"/>
        </w:rPr>
        <w:t>BOHEMIATEL, s.r.o.</w:t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C65EC9" w:rsidRDefault="00C65EC9" w:rsidP="0014602F">
      <w:pPr>
        <w:jc w:val="both"/>
        <w:rPr>
          <w:rFonts w:ascii="Arial Narrow" w:hAnsi="Arial Narrow"/>
        </w:rPr>
      </w:pPr>
    </w:p>
    <w:p w:rsidR="00587FE2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:rsidR="004537D6" w:rsidRDefault="004537D6" w:rsidP="00587FE2">
      <w:pPr>
        <w:rPr>
          <w:rFonts w:ascii="Arial Narrow" w:hAnsi="Arial Narrow"/>
        </w:rPr>
      </w:pP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320F0B" w:rsidRPr="00CB110B" w:rsidRDefault="00363499" w:rsidP="00320F0B">
      <w:pPr>
        <w:tabs>
          <w:tab w:val="left" w:pos="426"/>
        </w:tabs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E7867">
        <w:rPr>
          <w:rFonts w:ascii="Arial Narrow" w:hAnsi="Arial Narrow"/>
          <w:b/>
        </w:rPr>
        <w:t xml:space="preserve">                                          </w:t>
      </w:r>
      <w:r w:rsidR="00320F0B">
        <w:rPr>
          <w:rFonts w:ascii="Arial Narrow" w:hAnsi="Arial Narrow"/>
          <w:b/>
        </w:rPr>
        <w:t xml:space="preserve">                 </w:t>
      </w:r>
      <w:r w:rsidR="006E7867">
        <w:rPr>
          <w:rFonts w:ascii="Arial Narrow" w:hAnsi="Arial Narrow"/>
          <w:b/>
        </w:rPr>
        <w:t xml:space="preserve"> </w:t>
      </w:r>
      <w:r w:rsidR="00253768">
        <w:rPr>
          <w:rFonts w:ascii="Arial Narrow" w:hAnsi="Arial Narrow"/>
          <w:b/>
        </w:rPr>
        <w:t xml:space="preserve">   </w:t>
      </w:r>
      <w:r w:rsidR="006E7867">
        <w:rPr>
          <w:rFonts w:ascii="Arial Narrow" w:hAnsi="Arial Narrow"/>
          <w:b/>
        </w:rPr>
        <w:t xml:space="preserve"> </w:t>
      </w:r>
      <w:r w:rsidR="00320F0B">
        <w:rPr>
          <w:rFonts w:ascii="Arial Narrow" w:hAnsi="Arial Narrow"/>
          <w:b/>
        </w:rPr>
        <w:t xml:space="preserve">CETIN a.s.  </w:t>
      </w:r>
    </w:p>
    <w:p w:rsidR="006E7867" w:rsidRPr="00CB110B" w:rsidRDefault="00320F0B" w:rsidP="006E7867">
      <w:pPr>
        <w:tabs>
          <w:tab w:val="left" w:pos="426"/>
        </w:tabs>
        <w:ind w:left="4956" w:hanging="495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A07AFC" w:rsidRDefault="00A07AFC" w:rsidP="009909FE">
      <w:pPr>
        <w:rPr>
          <w:rFonts w:ascii="Arial Narrow" w:hAnsi="Arial Narrow"/>
        </w:rPr>
      </w:pPr>
    </w:p>
    <w:p w:rsidR="00A07AFC" w:rsidRPr="00043399" w:rsidRDefault="00A07AFC" w:rsidP="009909FE">
      <w:pPr>
        <w:rPr>
          <w:rFonts w:ascii="Arial Narrow" w:hAnsi="Arial Narrow"/>
        </w:rPr>
      </w:pPr>
    </w:p>
    <w:p w:rsidR="006D6C17" w:rsidRDefault="009909FE" w:rsidP="00587FE2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6D6C17" w:rsidRDefault="006D6C17" w:rsidP="00587FE2">
      <w:pPr>
        <w:rPr>
          <w:rFonts w:ascii="Arial Narrow" w:hAnsi="Arial Narrow"/>
        </w:rPr>
      </w:pPr>
    </w:p>
    <w:p w:rsidR="00BC1CCC" w:rsidRPr="00BC1CCC" w:rsidRDefault="00587FE2" w:rsidP="00BC1CC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  <w:r w:rsidR="006A4CFB">
        <w:rPr>
          <w:rFonts w:ascii="Arial Narrow" w:hAnsi="Arial Narrow"/>
        </w:rPr>
        <w:t xml:space="preserve">     </w:t>
      </w:r>
      <w:r w:rsidR="00BC1CCC">
        <w:rPr>
          <w:rFonts w:ascii="Arial Narrow" w:hAnsi="Arial Narrow"/>
        </w:rPr>
        <w:t xml:space="preserve"> </w:t>
      </w:r>
      <w:r w:rsidR="00BC1CCC">
        <w:rPr>
          <w:rFonts w:ascii="Arial Narrow" w:hAnsi="Arial Narrow" w:cs="Arial"/>
        </w:rPr>
        <w:t xml:space="preserve">           Jiří Ptáček, starosta  </w:t>
      </w:r>
      <w:r w:rsidR="00BC1CCC" w:rsidRPr="007462BE">
        <w:rPr>
          <w:rFonts w:ascii="Arial Narrow" w:hAnsi="Arial Narrow" w:cs="Arial"/>
        </w:rPr>
        <w:t xml:space="preserve">          </w:t>
      </w:r>
      <w:r w:rsidR="00BC1CCC">
        <w:rPr>
          <w:rFonts w:ascii="Arial Narrow" w:hAnsi="Arial Narrow" w:cs="Arial"/>
        </w:rPr>
        <w:t xml:space="preserve">   </w:t>
      </w:r>
      <w:r w:rsidR="00BC1CCC">
        <w:rPr>
          <w:rFonts w:ascii="Arial Narrow" w:hAnsi="Arial Narrow" w:cs="Arial"/>
        </w:rPr>
        <w:tab/>
      </w:r>
      <w:r w:rsidR="00BC1CCC">
        <w:rPr>
          <w:rFonts w:ascii="Arial Narrow" w:hAnsi="Arial Narrow" w:cs="Arial"/>
        </w:rPr>
        <w:tab/>
        <w:t xml:space="preserve">    </w:t>
      </w:r>
      <w:r w:rsidR="00BC1CCC">
        <w:rPr>
          <w:rFonts w:ascii="Arial Narrow" w:hAnsi="Arial Narrow" w:cs="Arial"/>
        </w:rPr>
        <w:tab/>
      </w:r>
      <w:r w:rsidR="00BC1CCC">
        <w:rPr>
          <w:rFonts w:ascii="Arial Narrow" w:hAnsi="Arial Narrow" w:cs="Arial"/>
        </w:rPr>
        <w:tab/>
      </w:r>
      <w:r w:rsidR="00BC1CCC">
        <w:rPr>
          <w:rFonts w:ascii="Arial Narrow" w:hAnsi="Arial Narrow" w:cs="Arial"/>
        </w:rPr>
        <w:tab/>
        <w:t xml:space="preserve">  </w:t>
      </w:r>
      <w:r w:rsidR="00CD478F">
        <w:rPr>
          <w:rFonts w:ascii="Arial Narrow" w:hAnsi="Arial Narrow" w:cs="Arial"/>
        </w:rPr>
        <w:t xml:space="preserve">Pavel Vokrouhlík </w:t>
      </w:r>
      <w:r w:rsidR="00CD478F">
        <w:rPr>
          <w:rFonts w:ascii="Arial Narrow" w:hAnsi="Arial Narrow" w:cs="Arial"/>
          <w:highlight w:val="yellow"/>
        </w:rPr>
        <w:t xml:space="preserve"> </w:t>
      </w:r>
      <w:r w:rsidR="00BC1CCC">
        <w:rPr>
          <w:rFonts w:ascii="Arial Narrow" w:hAnsi="Arial Narrow" w:cs="Arial"/>
        </w:rPr>
        <w:t xml:space="preserve"> </w:t>
      </w:r>
      <w:r w:rsidR="00BC1CCC" w:rsidRPr="007462BE">
        <w:rPr>
          <w:rFonts w:ascii="Arial Narrow" w:hAnsi="Arial Narrow" w:cs="Arial"/>
        </w:rPr>
        <w:t xml:space="preserve">                     </w:t>
      </w:r>
    </w:p>
    <w:p w:rsidR="00BC1CCC" w:rsidRDefault="00BC1CCC" w:rsidP="00BC1CCC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 zastoupení </w:t>
      </w:r>
      <w:r>
        <w:rPr>
          <w:rFonts w:ascii="Arial Narrow" w:hAnsi="Arial Narrow" w:cs="Arial"/>
        </w:rPr>
        <w:tab/>
        <w:t xml:space="preserve">  </w:t>
      </w:r>
      <w:r w:rsidR="00F370FB">
        <w:rPr>
          <w:rFonts w:ascii="Arial Narrow" w:hAnsi="Arial Narrow" w:cs="Arial"/>
        </w:rPr>
        <w:t>na základě plné moci</w:t>
      </w:r>
      <w:r>
        <w:rPr>
          <w:rFonts w:ascii="Arial Narrow" w:hAnsi="Arial Narrow" w:cs="Arial"/>
        </w:rPr>
        <w:tab/>
      </w:r>
    </w:p>
    <w:p w:rsidR="00BC1CCC" w:rsidRDefault="00BC1CCC" w:rsidP="00BC1CCC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RNDr. Jan Materna, Ph.D.</w:t>
      </w:r>
    </w:p>
    <w:p w:rsidR="00BC1CCC" w:rsidRDefault="00BC1CCC" w:rsidP="00BC1CCC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člen Rady městské části Praha 3</w:t>
      </w:r>
    </w:p>
    <w:p w:rsidR="00363040" w:rsidRDefault="00BC1CCC" w:rsidP="00ED0067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na základě plné moci</w:t>
      </w:r>
    </w:p>
    <w:p w:rsidR="0014602F" w:rsidRPr="00ED0067" w:rsidRDefault="0014602F" w:rsidP="00ED0067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05255B" w:rsidRPr="00141D50" w:rsidRDefault="0005255B" w:rsidP="0005255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proofErr w:type="gramStart"/>
      <w:r w:rsidR="00AE5DBB">
        <w:rPr>
          <w:rFonts w:ascii="Arial Narrow" w:eastAsia="Calibri" w:hAnsi="Arial Narrow"/>
          <w:bCs/>
          <w:color w:val="000000"/>
          <w:spacing w:val="-3"/>
          <w:lang w:eastAsia="en-US"/>
        </w:rPr>
        <w:t>22.3.2021</w:t>
      </w:r>
      <w:proofErr w:type="gramEnd"/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č. </w:t>
      </w:r>
      <w:r w:rsidR="00AE5DBB">
        <w:rPr>
          <w:rFonts w:ascii="Arial Narrow" w:eastAsia="Calibri" w:hAnsi="Arial Narrow"/>
          <w:bCs/>
          <w:color w:val="000000"/>
          <w:spacing w:val="-3"/>
          <w:lang w:eastAsia="en-US"/>
        </w:rPr>
        <w:t>164.</w:t>
      </w:r>
    </w:p>
    <w:p w:rsidR="00BC1CCC" w:rsidRDefault="00BC1CCC" w:rsidP="009909FE">
      <w:pPr>
        <w:rPr>
          <w:rFonts w:ascii="Arial Narrow" w:hAnsi="Arial Narrow"/>
        </w:rPr>
      </w:pPr>
    </w:p>
    <w:p w:rsidR="0048550F" w:rsidRDefault="0048550F" w:rsidP="0048550F">
      <w:pPr>
        <w:spacing w:line="367" w:lineRule="auto"/>
        <w:ind w:left="1484" w:right="121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t xml:space="preserve">                                  PLNÁ MOC</w:t>
      </w:r>
    </w:p>
    <w:p w:rsidR="0048550F" w:rsidRDefault="0048550F" w:rsidP="0048550F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48550F" w:rsidRDefault="0048550F" w:rsidP="0048550F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48550F" w:rsidRDefault="0048550F" w:rsidP="0048550F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:rsidR="0048550F" w:rsidRDefault="0048550F" w:rsidP="0048550F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48550F" w:rsidRDefault="0048550F" w:rsidP="0048550F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48550F" w:rsidRDefault="0048550F" w:rsidP="0048550F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48550F" w:rsidRDefault="0048550F" w:rsidP="0048550F">
      <w:pPr>
        <w:spacing w:line="367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48550F" w:rsidRDefault="0048550F" w:rsidP="0048550F">
      <w:pPr>
        <w:spacing w:before="10"/>
        <w:rPr>
          <w:sz w:val="35"/>
          <w:szCs w:val="35"/>
        </w:rPr>
      </w:pPr>
    </w:p>
    <w:p w:rsidR="0048550F" w:rsidRDefault="0048550F" w:rsidP="0048550F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………………………………..</w:t>
      </w:r>
    </w:p>
    <w:p w:rsidR="0048550F" w:rsidRDefault="0048550F" w:rsidP="0048550F">
      <w:pPr>
        <w:rPr>
          <w:rFonts w:asciiTheme="minorHAnsi" w:hAnsiTheme="minorHAnsi"/>
          <w:sz w:val="22"/>
        </w:rPr>
      </w:pPr>
    </w:p>
    <w:p w:rsidR="0048550F" w:rsidRDefault="0048550F" w:rsidP="0048550F"/>
    <w:p w:rsidR="0048550F" w:rsidRDefault="0048550F" w:rsidP="0048550F">
      <w:r>
        <w:t xml:space="preserve">                                                                                              </w:t>
      </w:r>
    </w:p>
    <w:p w:rsidR="0048550F" w:rsidRDefault="0048550F" w:rsidP="00485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</w:t>
      </w:r>
    </w:p>
    <w:p w:rsidR="0048550F" w:rsidRDefault="0048550F" w:rsidP="0048550F">
      <w:pPr>
        <w:ind w:left="2832" w:firstLine="708"/>
        <w:rPr>
          <w:w w:val="105"/>
          <w:sz w:val="23"/>
        </w:rPr>
      </w:pPr>
      <w:r>
        <w:rPr>
          <w:w w:val="105"/>
          <w:sz w:val="23"/>
        </w:rPr>
        <w:t xml:space="preserve">    </w:t>
      </w:r>
      <w:bookmarkStart w:id="3" w:name="_GoBack"/>
      <w:bookmarkEnd w:id="3"/>
      <w:r>
        <w:rPr>
          <w:w w:val="105"/>
          <w:sz w:val="23"/>
        </w:rPr>
        <w:t>Jiří Ptáček, starosta</w:t>
      </w:r>
    </w:p>
    <w:p w:rsidR="0048550F" w:rsidRDefault="0048550F" w:rsidP="009909FE">
      <w:pPr>
        <w:rPr>
          <w:rFonts w:ascii="Arial Narrow" w:hAnsi="Arial Narrow"/>
        </w:rPr>
      </w:pPr>
    </w:p>
    <w:sectPr w:rsidR="0048550F" w:rsidSect="00B524C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09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EF" w:rsidRDefault="000B0AEF">
      <w:r>
        <w:separator/>
      </w:r>
    </w:p>
  </w:endnote>
  <w:endnote w:type="continuationSeparator" w:id="0">
    <w:p w:rsidR="000B0AEF" w:rsidRDefault="000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75" w:rsidRDefault="00837E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6A7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6A75" w:rsidRDefault="00626A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833662"/>
      <w:docPartObj>
        <w:docPartGallery w:val="Page Numbers (Bottom of Page)"/>
        <w:docPartUnique/>
      </w:docPartObj>
    </w:sdtPr>
    <w:sdtEndPr/>
    <w:sdtContent>
      <w:p w:rsidR="00626A75" w:rsidRDefault="00837E9F">
        <w:pPr>
          <w:pStyle w:val="Zpat"/>
          <w:jc w:val="center"/>
        </w:pPr>
        <w:r>
          <w:fldChar w:fldCharType="begin"/>
        </w:r>
        <w:r w:rsidR="00626A75">
          <w:instrText>PAGE   \* MERGEFORMAT</w:instrText>
        </w:r>
        <w:r>
          <w:fldChar w:fldCharType="separate"/>
        </w:r>
        <w:r w:rsidR="008C2077">
          <w:rPr>
            <w:noProof/>
          </w:rPr>
          <w:t>10</w:t>
        </w:r>
        <w:r>
          <w:fldChar w:fldCharType="end"/>
        </w:r>
      </w:p>
    </w:sdtContent>
  </w:sdt>
  <w:p w:rsidR="00626A75" w:rsidRDefault="00626A75">
    <w:pPr>
      <w:pStyle w:val="Zpat"/>
      <w:ind w:right="360"/>
    </w:pPr>
    <w:r>
      <w:t xml:space="preserve">                              SPP  „ 11010-081683, OVER8_A_P3_Síť Žižkov_UR1_OK“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EF" w:rsidRDefault="000B0AEF">
      <w:r>
        <w:separator/>
      </w:r>
    </w:p>
  </w:footnote>
  <w:footnote w:type="continuationSeparator" w:id="0">
    <w:p w:rsidR="000B0AEF" w:rsidRDefault="000B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75" w:rsidRDefault="00837E9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26A7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6A75">
      <w:rPr>
        <w:rStyle w:val="slostrnky"/>
        <w:noProof/>
      </w:rPr>
      <w:t>6</w:t>
    </w:r>
    <w:r>
      <w:rPr>
        <w:rStyle w:val="slostrnky"/>
      </w:rPr>
      <w:fldChar w:fldCharType="end"/>
    </w:r>
  </w:p>
  <w:p w:rsidR="00626A75" w:rsidRDefault="00626A75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75" w:rsidRDefault="00626A75">
    <w:pPr>
      <w:pStyle w:val="Zhlav"/>
      <w:framePr w:wrap="around" w:vAnchor="text" w:hAnchor="margin" w:xAlign="right" w:y="1"/>
      <w:rPr>
        <w:rStyle w:val="slostrnky"/>
      </w:rPr>
    </w:pPr>
  </w:p>
  <w:p w:rsidR="00626A75" w:rsidRDefault="00626A75">
    <w:pPr>
      <w:pStyle w:val="Zhlav"/>
      <w:framePr w:wrap="around" w:vAnchor="text" w:hAnchor="margin" w:xAlign="right" w:y="1"/>
      <w:rPr>
        <w:rStyle w:val="slostrnky"/>
      </w:rPr>
    </w:pPr>
  </w:p>
  <w:p w:rsidR="00626A75" w:rsidRDefault="00626A75">
    <w:pPr>
      <w:pStyle w:val="Zhlav"/>
      <w:framePr w:wrap="around" w:vAnchor="text" w:hAnchor="margin" w:xAlign="right" w:y="1"/>
      <w:ind w:right="360"/>
      <w:rPr>
        <w:rStyle w:val="slostrnky"/>
      </w:rPr>
    </w:pPr>
  </w:p>
  <w:p w:rsidR="00626A75" w:rsidRDefault="00626A75">
    <w:pPr>
      <w:pStyle w:val="Zhlav"/>
      <w:framePr w:wrap="around" w:vAnchor="text" w:hAnchor="margin" w:xAlign="right" w:y="1"/>
      <w:rPr>
        <w:rStyle w:val="slostrnky"/>
      </w:rPr>
    </w:pPr>
  </w:p>
  <w:p w:rsidR="00626A75" w:rsidRDefault="00626A75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EA24FF"/>
    <w:multiLevelType w:val="hybridMultilevel"/>
    <w:tmpl w:val="E86040EA"/>
    <w:lvl w:ilvl="0" w:tplc="5CB62ED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8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0" w15:restartNumberingAfterBreak="0">
    <w:nsid w:val="7B926FA9"/>
    <w:multiLevelType w:val="hybridMultilevel"/>
    <w:tmpl w:val="24DA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97207"/>
    <w:multiLevelType w:val="hybridMultilevel"/>
    <w:tmpl w:val="841EFA30"/>
    <w:lvl w:ilvl="0" w:tplc="A55E81D2">
      <w:start w:val="1"/>
      <w:numFmt w:val="decimal"/>
      <w:lvlText w:val="%1."/>
      <w:lvlJc w:val="left"/>
      <w:pPr>
        <w:ind w:left="502" w:hanging="360"/>
      </w:pPr>
      <w:rPr>
        <w:rFonts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F9F3AFB"/>
    <w:multiLevelType w:val="hybridMultilevel"/>
    <w:tmpl w:val="5538C7AA"/>
    <w:lvl w:ilvl="0" w:tplc="D9566CA4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7"/>
  </w:num>
  <w:num w:numId="6">
    <w:abstractNumId w:val="3"/>
  </w:num>
  <w:num w:numId="7">
    <w:abstractNumId w:val="28"/>
  </w:num>
  <w:num w:numId="8">
    <w:abstractNumId w:val="9"/>
  </w:num>
  <w:num w:numId="9">
    <w:abstractNumId w:val="7"/>
    <w:lvlOverride w:ilvl="0">
      <w:startOverride w:val="2"/>
    </w:lvlOverride>
  </w:num>
  <w:num w:numId="10">
    <w:abstractNumId w:val="25"/>
  </w:num>
  <w:num w:numId="11">
    <w:abstractNumId w:val="2"/>
  </w:num>
  <w:num w:numId="12">
    <w:abstractNumId w:val="27"/>
  </w:num>
  <w:num w:numId="13">
    <w:abstractNumId w:val="19"/>
  </w:num>
  <w:num w:numId="14">
    <w:abstractNumId w:val="3"/>
    <w:lvlOverride w:ilvl="0">
      <w:startOverride w:val="1"/>
    </w:lvlOverride>
  </w:num>
  <w:num w:numId="15">
    <w:abstractNumId w:val="29"/>
  </w:num>
  <w:num w:numId="16">
    <w:abstractNumId w:val="3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"/>
  </w:num>
  <w:num w:numId="20">
    <w:abstractNumId w:val="0"/>
  </w:num>
  <w:num w:numId="21">
    <w:abstractNumId w:val="23"/>
  </w:num>
  <w:num w:numId="22">
    <w:abstractNumId w:val="24"/>
  </w:num>
  <w:num w:numId="23">
    <w:abstractNumId w:val="13"/>
  </w:num>
  <w:num w:numId="24">
    <w:abstractNumId w:val="11"/>
  </w:num>
  <w:num w:numId="25">
    <w:abstractNumId w:val="18"/>
  </w:num>
  <w:num w:numId="26">
    <w:abstractNumId w:val="12"/>
  </w:num>
  <w:num w:numId="27">
    <w:abstractNumId w:val="10"/>
  </w:num>
  <w:num w:numId="28">
    <w:abstractNumId w:val="14"/>
  </w:num>
  <w:num w:numId="29">
    <w:abstractNumId w:val="4"/>
  </w:num>
  <w:num w:numId="30">
    <w:abstractNumId w:val="6"/>
  </w:num>
  <w:num w:numId="31">
    <w:abstractNumId w:val="22"/>
  </w:num>
  <w:num w:numId="32">
    <w:abstractNumId w:val="21"/>
  </w:num>
  <w:num w:numId="33">
    <w:abstractNumId w:val="16"/>
  </w:num>
  <w:num w:numId="34">
    <w:abstractNumId w:val="5"/>
  </w:num>
  <w:num w:numId="35">
    <w:abstractNumId w:val="30"/>
  </w:num>
  <w:num w:numId="36">
    <w:abstractNumId w:val="3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77B"/>
    <w:rsid w:val="000019EA"/>
    <w:rsid w:val="00017572"/>
    <w:rsid w:val="00030162"/>
    <w:rsid w:val="00033CC8"/>
    <w:rsid w:val="0003648C"/>
    <w:rsid w:val="00041DFE"/>
    <w:rsid w:val="00041F75"/>
    <w:rsid w:val="00043399"/>
    <w:rsid w:val="000435AE"/>
    <w:rsid w:val="00044755"/>
    <w:rsid w:val="00047553"/>
    <w:rsid w:val="000475E0"/>
    <w:rsid w:val="0005255B"/>
    <w:rsid w:val="00052959"/>
    <w:rsid w:val="000574ED"/>
    <w:rsid w:val="00060A75"/>
    <w:rsid w:val="000610C9"/>
    <w:rsid w:val="00061A93"/>
    <w:rsid w:val="000651FF"/>
    <w:rsid w:val="0007396E"/>
    <w:rsid w:val="00074239"/>
    <w:rsid w:val="000801A4"/>
    <w:rsid w:val="00085321"/>
    <w:rsid w:val="000854FA"/>
    <w:rsid w:val="00086BA2"/>
    <w:rsid w:val="00092D43"/>
    <w:rsid w:val="00093CB9"/>
    <w:rsid w:val="000970C3"/>
    <w:rsid w:val="000A16AF"/>
    <w:rsid w:val="000A2C80"/>
    <w:rsid w:val="000B0AEF"/>
    <w:rsid w:val="000B5AEF"/>
    <w:rsid w:val="000B6EBB"/>
    <w:rsid w:val="000B7B4F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060A4"/>
    <w:rsid w:val="00114BD7"/>
    <w:rsid w:val="00121680"/>
    <w:rsid w:val="00126EE9"/>
    <w:rsid w:val="00141F92"/>
    <w:rsid w:val="001439CC"/>
    <w:rsid w:val="0014602F"/>
    <w:rsid w:val="0014644D"/>
    <w:rsid w:val="00162C5B"/>
    <w:rsid w:val="00163C52"/>
    <w:rsid w:val="00164FDC"/>
    <w:rsid w:val="0016708D"/>
    <w:rsid w:val="0017428A"/>
    <w:rsid w:val="001755FE"/>
    <w:rsid w:val="00180AFC"/>
    <w:rsid w:val="00191A43"/>
    <w:rsid w:val="001A255E"/>
    <w:rsid w:val="001A5B1B"/>
    <w:rsid w:val="001B5985"/>
    <w:rsid w:val="001C138C"/>
    <w:rsid w:val="001C537E"/>
    <w:rsid w:val="001E5CA1"/>
    <w:rsid w:val="001E7334"/>
    <w:rsid w:val="0020041C"/>
    <w:rsid w:val="00206241"/>
    <w:rsid w:val="0021317D"/>
    <w:rsid w:val="00221E7B"/>
    <w:rsid w:val="0022277A"/>
    <w:rsid w:val="00227508"/>
    <w:rsid w:val="00253768"/>
    <w:rsid w:val="00253BCB"/>
    <w:rsid w:val="00253E3A"/>
    <w:rsid w:val="00255F75"/>
    <w:rsid w:val="002608D6"/>
    <w:rsid w:val="0026719C"/>
    <w:rsid w:val="00286F32"/>
    <w:rsid w:val="0029367C"/>
    <w:rsid w:val="00296CFF"/>
    <w:rsid w:val="002C540F"/>
    <w:rsid w:val="002C7DF1"/>
    <w:rsid w:val="002D4002"/>
    <w:rsid w:val="002D4320"/>
    <w:rsid w:val="002D5F85"/>
    <w:rsid w:val="002E23A0"/>
    <w:rsid w:val="002E3280"/>
    <w:rsid w:val="002F29D2"/>
    <w:rsid w:val="002F2BCA"/>
    <w:rsid w:val="002F6F5D"/>
    <w:rsid w:val="00300BAF"/>
    <w:rsid w:val="00301DB5"/>
    <w:rsid w:val="00306D84"/>
    <w:rsid w:val="00320282"/>
    <w:rsid w:val="00320F0B"/>
    <w:rsid w:val="003227D5"/>
    <w:rsid w:val="00326808"/>
    <w:rsid w:val="0033001E"/>
    <w:rsid w:val="00331973"/>
    <w:rsid w:val="003333C6"/>
    <w:rsid w:val="003378AE"/>
    <w:rsid w:val="003535C0"/>
    <w:rsid w:val="003622A5"/>
    <w:rsid w:val="00363040"/>
    <w:rsid w:val="003633FC"/>
    <w:rsid w:val="00363499"/>
    <w:rsid w:val="00365860"/>
    <w:rsid w:val="00373CC1"/>
    <w:rsid w:val="00375205"/>
    <w:rsid w:val="0038249B"/>
    <w:rsid w:val="0039217B"/>
    <w:rsid w:val="003978DE"/>
    <w:rsid w:val="003A31EA"/>
    <w:rsid w:val="003A3424"/>
    <w:rsid w:val="003A3428"/>
    <w:rsid w:val="003A3AEC"/>
    <w:rsid w:val="003A48E5"/>
    <w:rsid w:val="003A5765"/>
    <w:rsid w:val="003A5F36"/>
    <w:rsid w:val="003B288B"/>
    <w:rsid w:val="003B62E6"/>
    <w:rsid w:val="003B749A"/>
    <w:rsid w:val="003C405B"/>
    <w:rsid w:val="003D6931"/>
    <w:rsid w:val="003E7CCB"/>
    <w:rsid w:val="003F1880"/>
    <w:rsid w:val="00401627"/>
    <w:rsid w:val="004110AC"/>
    <w:rsid w:val="004126F2"/>
    <w:rsid w:val="00427C05"/>
    <w:rsid w:val="0043023C"/>
    <w:rsid w:val="00431FD9"/>
    <w:rsid w:val="00435BCB"/>
    <w:rsid w:val="00445561"/>
    <w:rsid w:val="00446BD8"/>
    <w:rsid w:val="004537D6"/>
    <w:rsid w:val="00455C4A"/>
    <w:rsid w:val="004636F3"/>
    <w:rsid w:val="00470063"/>
    <w:rsid w:val="004703E4"/>
    <w:rsid w:val="004704BB"/>
    <w:rsid w:val="00480BD7"/>
    <w:rsid w:val="004827EB"/>
    <w:rsid w:val="0048550F"/>
    <w:rsid w:val="00496DB3"/>
    <w:rsid w:val="004A180D"/>
    <w:rsid w:val="004A62A0"/>
    <w:rsid w:val="004A6E51"/>
    <w:rsid w:val="004A7A21"/>
    <w:rsid w:val="004B470E"/>
    <w:rsid w:val="004C06D3"/>
    <w:rsid w:val="004C6F2A"/>
    <w:rsid w:val="004D21C9"/>
    <w:rsid w:val="004D22B6"/>
    <w:rsid w:val="004D26C2"/>
    <w:rsid w:val="004D2CC1"/>
    <w:rsid w:val="004D63CC"/>
    <w:rsid w:val="004E54C4"/>
    <w:rsid w:val="004F2353"/>
    <w:rsid w:val="004F6035"/>
    <w:rsid w:val="00502786"/>
    <w:rsid w:val="00510BB3"/>
    <w:rsid w:val="005111DD"/>
    <w:rsid w:val="0051725E"/>
    <w:rsid w:val="0051747C"/>
    <w:rsid w:val="005229A5"/>
    <w:rsid w:val="00523E9E"/>
    <w:rsid w:val="00534BD1"/>
    <w:rsid w:val="005512BA"/>
    <w:rsid w:val="0055263F"/>
    <w:rsid w:val="00554E49"/>
    <w:rsid w:val="005657BB"/>
    <w:rsid w:val="00566512"/>
    <w:rsid w:val="00570D2C"/>
    <w:rsid w:val="00572B69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B78BD"/>
    <w:rsid w:val="005D0BAC"/>
    <w:rsid w:val="005D26D1"/>
    <w:rsid w:val="005D2D60"/>
    <w:rsid w:val="005D4726"/>
    <w:rsid w:val="005E3A13"/>
    <w:rsid w:val="005E5500"/>
    <w:rsid w:val="005F13C8"/>
    <w:rsid w:val="00604DA6"/>
    <w:rsid w:val="00607F6F"/>
    <w:rsid w:val="00610897"/>
    <w:rsid w:val="00612167"/>
    <w:rsid w:val="00624A75"/>
    <w:rsid w:val="0062536E"/>
    <w:rsid w:val="00625550"/>
    <w:rsid w:val="00626A75"/>
    <w:rsid w:val="00630E2C"/>
    <w:rsid w:val="00631D88"/>
    <w:rsid w:val="00645D99"/>
    <w:rsid w:val="006551A8"/>
    <w:rsid w:val="00657C13"/>
    <w:rsid w:val="0066402B"/>
    <w:rsid w:val="00670F74"/>
    <w:rsid w:val="00676507"/>
    <w:rsid w:val="00697F4A"/>
    <w:rsid w:val="006A4CFB"/>
    <w:rsid w:val="006A5D9E"/>
    <w:rsid w:val="006A7B33"/>
    <w:rsid w:val="006B0C4B"/>
    <w:rsid w:val="006C0BCE"/>
    <w:rsid w:val="006C1522"/>
    <w:rsid w:val="006C3261"/>
    <w:rsid w:val="006C419E"/>
    <w:rsid w:val="006C4E78"/>
    <w:rsid w:val="006C79B7"/>
    <w:rsid w:val="006D3D41"/>
    <w:rsid w:val="006D6C17"/>
    <w:rsid w:val="006E1701"/>
    <w:rsid w:val="006E2B8F"/>
    <w:rsid w:val="006E33EA"/>
    <w:rsid w:val="006E375D"/>
    <w:rsid w:val="006E7867"/>
    <w:rsid w:val="006F107C"/>
    <w:rsid w:val="006F39AA"/>
    <w:rsid w:val="006F4FAE"/>
    <w:rsid w:val="00702630"/>
    <w:rsid w:val="0070386A"/>
    <w:rsid w:val="00706EA8"/>
    <w:rsid w:val="0071662C"/>
    <w:rsid w:val="00717833"/>
    <w:rsid w:val="007221DA"/>
    <w:rsid w:val="0073728F"/>
    <w:rsid w:val="00740379"/>
    <w:rsid w:val="00740A8D"/>
    <w:rsid w:val="00741989"/>
    <w:rsid w:val="007462BE"/>
    <w:rsid w:val="007530F5"/>
    <w:rsid w:val="00756F3D"/>
    <w:rsid w:val="007762BA"/>
    <w:rsid w:val="00782522"/>
    <w:rsid w:val="00782E39"/>
    <w:rsid w:val="00785768"/>
    <w:rsid w:val="00792976"/>
    <w:rsid w:val="00793A79"/>
    <w:rsid w:val="00797E8E"/>
    <w:rsid w:val="007A58DA"/>
    <w:rsid w:val="007C27E0"/>
    <w:rsid w:val="007C723C"/>
    <w:rsid w:val="007D06DF"/>
    <w:rsid w:val="007E0C96"/>
    <w:rsid w:val="007E66CE"/>
    <w:rsid w:val="007E72C9"/>
    <w:rsid w:val="007F026C"/>
    <w:rsid w:val="007F087D"/>
    <w:rsid w:val="00800DAF"/>
    <w:rsid w:val="008041F7"/>
    <w:rsid w:val="008120C8"/>
    <w:rsid w:val="008226DD"/>
    <w:rsid w:val="00831BDA"/>
    <w:rsid w:val="00837E9F"/>
    <w:rsid w:val="00840040"/>
    <w:rsid w:val="008430C0"/>
    <w:rsid w:val="008453AF"/>
    <w:rsid w:val="00855037"/>
    <w:rsid w:val="008627E5"/>
    <w:rsid w:val="008709E8"/>
    <w:rsid w:val="00873A61"/>
    <w:rsid w:val="00875646"/>
    <w:rsid w:val="008817BF"/>
    <w:rsid w:val="00894AED"/>
    <w:rsid w:val="008B3454"/>
    <w:rsid w:val="008B52B0"/>
    <w:rsid w:val="008C2050"/>
    <w:rsid w:val="008C2077"/>
    <w:rsid w:val="008D5F02"/>
    <w:rsid w:val="008E0226"/>
    <w:rsid w:val="008E1828"/>
    <w:rsid w:val="008E3396"/>
    <w:rsid w:val="008F013D"/>
    <w:rsid w:val="008F158B"/>
    <w:rsid w:val="008F1960"/>
    <w:rsid w:val="008F2A1D"/>
    <w:rsid w:val="008F790D"/>
    <w:rsid w:val="00902D6C"/>
    <w:rsid w:val="0090303F"/>
    <w:rsid w:val="00910A1B"/>
    <w:rsid w:val="00916152"/>
    <w:rsid w:val="00920033"/>
    <w:rsid w:val="00936525"/>
    <w:rsid w:val="00936D2E"/>
    <w:rsid w:val="009607EF"/>
    <w:rsid w:val="009637CF"/>
    <w:rsid w:val="00967732"/>
    <w:rsid w:val="009733F7"/>
    <w:rsid w:val="009738F1"/>
    <w:rsid w:val="009743F1"/>
    <w:rsid w:val="00981186"/>
    <w:rsid w:val="009842F3"/>
    <w:rsid w:val="0098512A"/>
    <w:rsid w:val="00986115"/>
    <w:rsid w:val="00986E61"/>
    <w:rsid w:val="00987179"/>
    <w:rsid w:val="009909FE"/>
    <w:rsid w:val="00996C72"/>
    <w:rsid w:val="009A17DF"/>
    <w:rsid w:val="009B19FD"/>
    <w:rsid w:val="009B7644"/>
    <w:rsid w:val="009D4116"/>
    <w:rsid w:val="009E64DD"/>
    <w:rsid w:val="009F0FCA"/>
    <w:rsid w:val="009F6B14"/>
    <w:rsid w:val="009F6E4C"/>
    <w:rsid w:val="009F77DD"/>
    <w:rsid w:val="00A05493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55B9"/>
    <w:rsid w:val="00A56B1D"/>
    <w:rsid w:val="00A56DCC"/>
    <w:rsid w:val="00A578EC"/>
    <w:rsid w:val="00A8079C"/>
    <w:rsid w:val="00A8754D"/>
    <w:rsid w:val="00A91379"/>
    <w:rsid w:val="00A930EA"/>
    <w:rsid w:val="00A948DD"/>
    <w:rsid w:val="00A953BC"/>
    <w:rsid w:val="00A97AED"/>
    <w:rsid w:val="00AA1819"/>
    <w:rsid w:val="00AA6D0D"/>
    <w:rsid w:val="00AB109C"/>
    <w:rsid w:val="00AB4307"/>
    <w:rsid w:val="00AC4354"/>
    <w:rsid w:val="00AC5C30"/>
    <w:rsid w:val="00AD449B"/>
    <w:rsid w:val="00AE5DBB"/>
    <w:rsid w:val="00AF1DF4"/>
    <w:rsid w:val="00B007D8"/>
    <w:rsid w:val="00B03203"/>
    <w:rsid w:val="00B049AF"/>
    <w:rsid w:val="00B05358"/>
    <w:rsid w:val="00B15506"/>
    <w:rsid w:val="00B25E5B"/>
    <w:rsid w:val="00B30F2F"/>
    <w:rsid w:val="00B31328"/>
    <w:rsid w:val="00B36AB3"/>
    <w:rsid w:val="00B3782E"/>
    <w:rsid w:val="00B41E6D"/>
    <w:rsid w:val="00B43F35"/>
    <w:rsid w:val="00B4478A"/>
    <w:rsid w:val="00B47938"/>
    <w:rsid w:val="00B524CF"/>
    <w:rsid w:val="00B52C34"/>
    <w:rsid w:val="00B54675"/>
    <w:rsid w:val="00B57DFB"/>
    <w:rsid w:val="00B612A8"/>
    <w:rsid w:val="00B637B3"/>
    <w:rsid w:val="00B6463E"/>
    <w:rsid w:val="00B64661"/>
    <w:rsid w:val="00B66B02"/>
    <w:rsid w:val="00B746E1"/>
    <w:rsid w:val="00B80A53"/>
    <w:rsid w:val="00B80CF6"/>
    <w:rsid w:val="00B83B39"/>
    <w:rsid w:val="00B86259"/>
    <w:rsid w:val="00B86F99"/>
    <w:rsid w:val="00B90F95"/>
    <w:rsid w:val="00B92329"/>
    <w:rsid w:val="00B9458A"/>
    <w:rsid w:val="00B95248"/>
    <w:rsid w:val="00BA0A87"/>
    <w:rsid w:val="00BA63F4"/>
    <w:rsid w:val="00BA64FD"/>
    <w:rsid w:val="00BC1CCC"/>
    <w:rsid w:val="00BD4909"/>
    <w:rsid w:val="00BD7AD9"/>
    <w:rsid w:val="00BE75D9"/>
    <w:rsid w:val="00BF5947"/>
    <w:rsid w:val="00C001F8"/>
    <w:rsid w:val="00C02E20"/>
    <w:rsid w:val="00C105C8"/>
    <w:rsid w:val="00C12557"/>
    <w:rsid w:val="00C127A5"/>
    <w:rsid w:val="00C14F90"/>
    <w:rsid w:val="00C15D72"/>
    <w:rsid w:val="00C20629"/>
    <w:rsid w:val="00C30A2B"/>
    <w:rsid w:val="00C326AA"/>
    <w:rsid w:val="00C32B7E"/>
    <w:rsid w:val="00C332DC"/>
    <w:rsid w:val="00C37BB6"/>
    <w:rsid w:val="00C4060C"/>
    <w:rsid w:val="00C41076"/>
    <w:rsid w:val="00C43613"/>
    <w:rsid w:val="00C51CD9"/>
    <w:rsid w:val="00C528DD"/>
    <w:rsid w:val="00C54904"/>
    <w:rsid w:val="00C54FB6"/>
    <w:rsid w:val="00C55DF1"/>
    <w:rsid w:val="00C6244D"/>
    <w:rsid w:val="00C65550"/>
    <w:rsid w:val="00C65EC9"/>
    <w:rsid w:val="00C6613F"/>
    <w:rsid w:val="00C74AE4"/>
    <w:rsid w:val="00C975F2"/>
    <w:rsid w:val="00C97B4E"/>
    <w:rsid w:val="00CA2DC3"/>
    <w:rsid w:val="00CA30A0"/>
    <w:rsid w:val="00CA3C9F"/>
    <w:rsid w:val="00CA7EF8"/>
    <w:rsid w:val="00CB110B"/>
    <w:rsid w:val="00CC22E1"/>
    <w:rsid w:val="00CC6064"/>
    <w:rsid w:val="00CD2ECF"/>
    <w:rsid w:val="00CD3C82"/>
    <w:rsid w:val="00CD478F"/>
    <w:rsid w:val="00CE0BA1"/>
    <w:rsid w:val="00CE51E5"/>
    <w:rsid w:val="00CE5B54"/>
    <w:rsid w:val="00CF716F"/>
    <w:rsid w:val="00D006D1"/>
    <w:rsid w:val="00D0194E"/>
    <w:rsid w:val="00D03441"/>
    <w:rsid w:val="00D03CD7"/>
    <w:rsid w:val="00D03DFC"/>
    <w:rsid w:val="00D0554B"/>
    <w:rsid w:val="00D0603E"/>
    <w:rsid w:val="00D10537"/>
    <w:rsid w:val="00D13BF3"/>
    <w:rsid w:val="00D155B6"/>
    <w:rsid w:val="00D230F1"/>
    <w:rsid w:val="00D27F40"/>
    <w:rsid w:val="00D338FF"/>
    <w:rsid w:val="00D37F21"/>
    <w:rsid w:val="00D4033A"/>
    <w:rsid w:val="00D44568"/>
    <w:rsid w:val="00D44610"/>
    <w:rsid w:val="00D45384"/>
    <w:rsid w:val="00D53B7F"/>
    <w:rsid w:val="00D55EEB"/>
    <w:rsid w:val="00D60CC5"/>
    <w:rsid w:val="00D63297"/>
    <w:rsid w:val="00D64DFF"/>
    <w:rsid w:val="00D6623F"/>
    <w:rsid w:val="00D7107C"/>
    <w:rsid w:val="00D72706"/>
    <w:rsid w:val="00D74BC7"/>
    <w:rsid w:val="00D76579"/>
    <w:rsid w:val="00D76DB2"/>
    <w:rsid w:val="00D93E45"/>
    <w:rsid w:val="00DA25E7"/>
    <w:rsid w:val="00DB0D3C"/>
    <w:rsid w:val="00DB45CE"/>
    <w:rsid w:val="00DB5D20"/>
    <w:rsid w:val="00DB66F3"/>
    <w:rsid w:val="00DC401C"/>
    <w:rsid w:val="00DC5ABF"/>
    <w:rsid w:val="00DC5B32"/>
    <w:rsid w:val="00DD50B4"/>
    <w:rsid w:val="00DD6129"/>
    <w:rsid w:val="00DF672D"/>
    <w:rsid w:val="00DF6D8C"/>
    <w:rsid w:val="00E03153"/>
    <w:rsid w:val="00E04E79"/>
    <w:rsid w:val="00E05CBA"/>
    <w:rsid w:val="00E10E0C"/>
    <w:rsid w:val="00E12D55"/>
    <w:rsid w:val="00E13854"/>
    <w:rsid w:val="00E27874"/>
    <w:rsid w:val="00E33249"/>
    <w:rsid w:val="00E403EF"/>
    <w:rsid w:val="00E5021B"/>
    <w:rsid w:val="00E5092C"/>
    <w:rsid w:val="00E52545"/>
    <w:rsid w:val="00E576F6"/>
    <w:rsid w:val="00E641E4"/>
    <w:rsid w:val="00E662C3"/>
    <w:rsid w:val="00E77FBD"/>
    <w:rsid w:val="00E87ED1"/>
    <w:rsid w:val="00E90A02"/>
    <w:rsid w:val="00E92E8F"/>
    <w:rsid w:val="00E93112"/>
    <w:rsid w:val="00E9328B"/>
    <w:rsid w:val="00EA3E13"/>
    <w:rsid w:val="00EB53C2"/>
    <w:rsid w:val="00EC1C5C"/>
    <w:rsid w:val="00EC40F1"/>
    <w:rsid w:val="00EC5FF1"/>
    <w:rsid w:val="00ED0067"/>
    <w:rsid w:val="00ED01C3"/>
    <w:rsid w:val="00ED5071"/>
    <w:rsid w:val="00ED744B"/>
    <w:rsid w:val="00EE0EE3"/>
    <w:rsid w:val="00EE1BBB"/>
    <w:rsid w:val="00EE34D9"/>
    <w:rsid w:val="00EF028A"/>
    <w:rsid w:val="00EF5A6B"/>
    <w:rsid w:val="00F01214"/>
    <w:rsid w:val="00F01778"/>
    <w:rsid w:val="00F0639E"/>
    <w:rsid w:val="00F07674"/>
    <w:rsid w:val="00F07ED2"/>
    <w:rsid w:val="00F14B7D"/>
    <w:rsid w:val="00F209ED"/>
    <w:rsid w:val="00F257EF"/>
    <w:rsid w:val="00F326F5"/>
    <w:rsid w:val="00F370FB"/>
    <w:rsid w:val="00F440C7"/>
    <w:rsid w:val="00F5173C"/>
    <w:rsid w:val="00F545AC"/>
    <w:rsid w:val="00F61982"/>
    <w:rsid w:val="00F6253A"/>
    <w:rsid w:val="00F63D79"/>
    <w:rsid w:val="00F65372"/>
    <w:rsid w:val="00F7679C"/>
    <w:rsid w:val="00F775F7"/>
    <w:rsid w:val="00F800CF"/>
    <w:rsid w:val="00F87DA1"/>
    <w:rsid w:val="00F9718F"/>
    <w:rsid w:val="00FA09D0"/>
    <w:rsid w:val="00FA6F97"/>
    <w:rsid w:val="00FC4743"/>
    <w:rsid w:val="00FC4A80"/>
    <w:rsid w:val="00FD0D3D"/>
    <w:rsid w:val="00FD3113"/>
    <w:rsid w:val="00FD3EEC"/>
    <w:rsid w:val="00FE007B"/>
    <w:rsid w:val="00FE025D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7C43"/>
  <w15:docId w15:val="{31A0C9B1-D7F0-44C8-AD04-6291036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953BC"/>
    <w:rPr>
      <w:rFonts w:ascii="Arial Narrow" w:hAnsi="Arial Narrow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278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zasady-ochrany-osobnich-udaj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ochrany-osobnich-uda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BBCDB-6141-4C2F-81E6-D2E6169D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4146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39</cp:revision>
  <cp:lastPrinted>2020-09-07T10:13:00Z</cp:lastPrinted>
  <dcterms:created xsi:type="dcterms:W3CDTF">2021-02-04T16:21:00Z</dcterms:created>
  <dcterms:modified xsi:type="dcterms:W3CDTF">2021-04-21T12:40:00Z</dcterms:modified>
</cp:coreProperties>
</file>