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7B891A3E"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podání nabídky na veřejnou zakázku malého rozsahu na dodávku</w:t>
      </w:r>
      <w:r w:rsidR="004516FF" w:rsidRPr="00DA18F5">
        <w:rPr>
          <w:rFonts w:ascii="Arial" w:hAnsi="Arial" w:cs="Arial"/>
          <w:b/>
          <w:sz w:val="28"/>
          <w:szCs w:val="28"/>
        </w:rPr>
        <w:t xml:space="preserve"> </w:t>
      </w:r>
      <w:r w:rsidR="00DA18F5" w:rsidRPr="00DA18F5">
        <w:rPr>
          <w:rFonts w:ascii="Arial" w:hAnsi="Arial" w:cs="Arial"/>
          <w:b/>
          <w:sz w:val="28"/>
          <w:szCs w:val="28"/>
        </w:rPr>
        <w:t>strojů a zařízení</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77777777" w:rsidR="00711D62" w:rsidRPr="00DA18F5" w:rsidRDefault="00711D62" w:rsidP="00711D62">
      <w:pPr>
        <w:pStyle w:val="Nadpis5"/>
        <w:ind w:left="4253" w:hanging="4253"/>
        <w:rPr>
          <w:rFonts w:ascii="Arial" w:hAnsi="Arial" w:cs="Arial"/>
          <w:b/>
          <w:color w:val="auto"/>
          <w:sz w:val="36"/>
        </w:rPr>
      </w:pPr>
      <w:r w:rsidRPr="00DA18F5">
        <w:rPr>
          <w:rFonts w:ascii="Arial" w:hAnsi="Arial" w:cs="Arial"/>
          <w:b/>
          <w:bCs/>
          <w:color w:val="auto"/>
          <w:sz w:val="36"/>
          <w:szCs w:val="28"/>
        </w:rPr>
        <w:t>Obchodní podmínky</w:t>
      </w:r>
    </w:p>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2230CD1B"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N</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 xml:space="preserve">Í </w:t>
      </w:r>
      <w:r w:rsidRP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S</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T</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R</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O</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J</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ů</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 xml:space="preserve"> 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a</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ř</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z</w:t>
      </w:r>
      <w:r w:rsidR="00DA18F5">
        <w:rPr>
          <w:rFonts w:ascii="Arial" w:hAnsi="Arial" w:cs="Arial"/>
          <w:b/>
          <w:bCs/>
          <w:caps/>
          <w:sz w:val="22"/>
          <w:szCs w:val="22"/>
          <w:lang w:eastAsia="x-none"/>
        </w:rPr>
        <w:t> </w:t>
      </w:r>
      <w:r w:rsidR="00DA18F5" w:rsidRPr="00DA18F5">
        <w:rPr>
          <w:rFonts w:ascii="Arial" w:hAnsi="Arial" w:cs="Arial"/>
          <w:b/>
          <w:bCs/>
          <w:caps/>
          <w:sz w:val="22"/>
          <w:szCs w:val="22"/>
          <w:lang w:eastAsia="x-none"/>
        </w:rPr>
        <w:t>e</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n</w:t>
      </w:r>
      <w:r w:rsidR="00DA18F5">
        <w:rPr>
          <w:rFonts w:ascii="Arial" w:hAnsi="Arial" w:cs="Arial"/>
          <w:b/>
          <w:bCs/>
          <w:caps/>
          <w:sz w:val="22"/>
          <w:szCs w:val="22"/>
          <w:lang w:eastAsia="x-none"/>
        </w:rPr>
        <w:t xml:space="preserve"> </w:t>
      </w:r>
      <w:r w:rsidR="00DA18F5" w:rsidRPr="00DA18F5">
        <w:rPr>
          <w:rFonts w:ascii="Arial" w:hAnsi="Arial" w:cs="Arial"/>
          <w:b/>
          <w:bCs/>
          <w:caps/>
          <w:sz w:val="22"/>
          <w:szCs w:val="22"/>
          <w:lang w:eastAsia="x-none"/>
        </w:rPr>
        <w:t>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Bartośem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04A53464"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313F8E">
        <w:rPr>
          <w:rFonts w:ascii="Arial" w:eastAsia="Calibri" w:hAnsi="Arial" w:cs="Arial"/>
          <w:snapToGrid w:val="0"/>
          <w:sz w:val="22"/>
          <w:szCs w:val="22"/>
          <w:lang w:eastAsia="en-US"/>
        </w:rPr>
        <w:t xml:space="preserve"> </w:t>
      </w:r>
      <w:proofErr w:type="spellStart"/>
      <w:r w:rsidR="00313F8E">
        <w:rPr>
          <w:rFonts w:ascii="Arial" w:eastAsia="Calibri" w:hAnsi="Arial" w:cs="Arial"/>
          <w:snapToGrid w:val="0"/>
          <w:sz w:val="22"/>
          <w:szCs w:val="22"/>
          <w:lang w:eastAsia="en-US"/>
        </w:rPr>
        <w:t>Frigogas</w:t>
      </w:r>
      <w:proofErr w:type="spellEnd"/>
      <w:r w:rsidR="00313F8E">
        <w:rPr>
          <w:rFonts w:ascii="Arial" w:eastAsia="Calibri" w:hAnsi="Arial" w:cs="Arial"/>
          <w:snapToGrid w:val="0"/>
          <w:sz w:val="22"/>
          <w:szCs w:val="22"/>
          <w:lang w:eastAsia="en-US"/>
        </w:rPr>
        <w:t xml:space="preserve"> s.r.o.</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r>
    </w:p>
    <w:p w14:paraId="779D1757" w14:textId="06C4E5C8"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Se sídlem:</w:t>
      </w:r>
      <w:r w:rsidR="00313F8E">
        <w:rPr>
          <w:rFonts w:ascii="Arial" w:eastAsia="Calibri" w:hAnsi="Arial" w:cs="Arial"/>
          <w:snapToGrid w:val="0"/>
          <w:sz w:val="22"/>
          <w:szCs w:val="22"/>
          <w:lang w:eastAsia="en-US"/>
        </w:rPr>
        <w:t xml:space="preserve"> Němčičky 22, 691 07</w:t>
      </w:r>
      <w:r w:rsidRPr="00DA18F5">
        <w:rPr>
          <w:rFonts w:ascii="Arial" w:eastAsia="Calibri" w:hAnsi="Arial" w:cs="Arial"/>
          <w:snapToGrid w:val="0"/>
          <w:sz w:val="22"/>
          <w:szCs w:val="22"/>
          <w:lang w:eastAsia="en-US"/>
        </w:rPr>
        <w:tab/>
      </w:r>
      <w:r w:rsidRPr="00DA18F5">
        <w:rPr>
          <w:rFonts w:ascii="Arial" w:eastAsia="Calibri" w:hAnsi="Arial" w:cs="Arial"/>
          <w:snapToGrid w:val="0"/>
          <w:sz w:val="22"/>
          <w:szCs w:val="22"/>
          <w:lang w:eastAsia="en-US"/>
        </w:rPr>
        <w:tab/>
        <w:t xml:space="preserve">              </w:t>
      </w:r>
    </w:p>
    <w:p w14:paraId="6095597E" w14:textId="6D8AE418"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Jednající: </w:t>
      </w:r>
      <w:r w:rsidR="00313F8E">
        <w:rPr>
          <w:rFonts w:ascii="Arial" w:eastAsia="Calibri" w:hAnsi="Arial" w:cs="Arial"/>
          <w:snapToGrid w:val="0"/>
          <w:sz w:val="22"/>
          <w:szCs w:val="22"/>
          <w:lang w:eastAsia="en-US"/>
        </w:rPr>
        <w:t>Procházka Patrik</w:t>
      </w:r>
    </w:p>
    <w:p w14:paraId="5C971E66" w14:textId="03DF53EA"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Zapsaný: </w:t>
      </w:r>
      <w:r w:rsidR="00807AE3">
        <w:rPr>
          <w:rFonts w:ascii="Arial" w:eastAsia="Calibri" w:hAnsi="Arial" w:cs="Arial"/>
          <w:snapToGrid w:val="0"/>
          <w:sz w:val="22"/>
          <w:szCs w:val="22"/>
          <w:lang w:eastAsia="en-US"/>
        </w:rPr>
        <w:t xml:space="preserve">Krajským soudem v Brně </w:t>
      </w:r>
      <w:r w:rsidR="00807AE3">
        <w:t>C 65468</w:t>
      </w:r>
      <w:r w:rsidRPr="00DA18F5">
        <w:rPr>
          <w:rFonts w:ascii="Arial" w:eastAsia="Calibri" w:hAnsi="Arial" w:cs="Arial"/>
          <w:snapToGrid w:val="0"/>
          <w:sz w:val="22"/>
          <w:szCs w:val="22"/>
          <w:lang w:eastAsia="en-US"/>
        </w:rPr>
        <w:tab/>
        <w:t xml:space="preserve">                                                </w:t>
      </w:r>
    </w:p>
    <w:p w14:paraId="2C7610EA" w14:textId="5BFFBA30"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IČ:</w:t>
      </w:r>
      <w:r w:rsidR="00313F8E">
        <w:rPr>
          <w:rFonts w:ascii="Arial" w:eastAsia="Calibri" w:hAnsi="Arial" w:cs="Arial"/>
          <w:snapToGrid w:val="0"/>
          <w:sz w:val="22"/>
          <w:szCs w:val="22"/>
          <w:lang w:eastAsia="en-US"/>
        </w:rPr>
        <w:t xml:space="preserve"> 292 04 054</w:t>
      </w:r>
      <w:r w:rsidRPr="00DA18F5">
        <w:rPr>
          <w:rFonts w:ascii="Arial" w:eastAsia="Calibri" w:hAnsi="Arial" w:cs="Arial"/>
          <w:snapToGrid w:val="0"/>
          <w:sz w:val="22"/>
          <w:szCs w:val="22"/>
          <w:lang w:eastAsia="en-US"/>
        </w:rPr>
        <w:tab/>
      </w:r>
    </w:p>
    <w:p w14:paraId="48739D06" w14:textId="7D390846" w:rsidR="00F74909" w:rsidRPr="00DA18F5" w:rsidRDefault="00F74909" w:rsidP="00F74909">
      <w:pPr>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DIČ:</w:t>
      </w:r>
      <w:r w:rsidR="00313F8E">
        <w:rPr>
          <w:rFonts w:ascii="Arial" w:eastAsia="Calibri" w:hAnsi="Arial" w:cs="Arial"/>
          <w:snapToGrid w:val="0"/>
          <w:sz w:val="22"/>
          <w:szCs w:val="22"/>
          <w:lang w:eastAsia="en-US"/>
        </w:rPr>
        <w:t xml:space="preserve"> CZ292 04 054</w:t>
      </w:r>
      <w:r w:rsidRPr="00DA18F5">
        <w:rPr>
          <w:rFonts w:ascii="Arial" w:eastAsia="Calibri" w:hAnsi="Arial" w:cs="Arial"/>
          <w:snapToGrid w:val="0"/>
          <w:sz w:val="22"/>
          <w:szCs w:val="22"/>
          <w:lang w:eastAsia="en-US"/>
        </w:rPr>
        <w:tab/>
      </w:r>
    </w:p>
    <w:p w14:paraId="7D38A0E2" w14:textId="77777777" w:rsidR="004D521F" w:rsidRPr="00DA18F5" w:rsidRDefault="004D521F" w:rsidP="00762274">
      <w:pPr>
        <w:tabs>
          <w:tab w:val="left" w:pos="2154"/>
        </w:tabs>
        <w:rPr>
          <w:rFonts w:ascii="Arial" w:hAnsi="Arial" w:cs="Arial"/>
          <w:i/>
          <w:sz w:val="22"/>
          <w:szCs w:val="22"/>
        </w:rPr>
      </w:pPr>
      <w:bookmarkStart w:id="0" w:name="_GoBack"/>
      <w:bookmarkEnd w:id="0"/>
      <w:r w:rsidRPr="00DA18F5">
        <w:rPr>
          <w:rFonts w:ascii="Arial" w:hAnsi="Arial" w:cs="Arial"/>
          <w:b/>
          <w:i/>
          <w:sz w:val="22"/>
          <w:szCs w:val="22"/>
        </w:rPr>
        <w:t xml:space="preserve">POKYNY PRO ÚČASTNÍKY: </w:t>
      </w:r>
      <w:r w:rsidRPr="00DA18F5">
        <w:rPr>
          <w:rFonts w:ascii="Arial" w:hAnsi="Arial" w:cs="Arial"/>
          <w:i/>
          <w:sz w:val="22"/>
          <w:szCs w:val="22"/>
        </w:rPr>
        <w:t>Při zpracování návrhu na uzavření smlouvy doplní účastníci údaje, které jsou relevantní vzhledem k charakteru jejich právní formy, údaje týkající se jiné právní formy nebudou v nabídce obsaženy.</w:t>
      </w:r>
    </w:p>
    <w:p w14:paraId="6F35CD41" w14:textId="117B5E9D" w:rsidR="008D5CF8" w:rsidRPr="00DA18F5" w:rsidRDefault="00A555D4">
      <w:pPr>
        <w:tabs>
          <w:tab w:val="left" w:pos="1701"/>
          <w:tab w:val="left" w:pos="4678"/>
        </w:tabs>
        <w:rPr>
          <w:rFonts w:ascii="Arial" w:eastAsia="Calibri" w:hAnsi="Arial" w:cs="Arial"/>
          <w:b/>
          <w:sz w:val="22"/>
          <w:szCs w:val="22"/>
          <w:lang w:eastAsia="en-US"/>
        </w:rPr>
      </w:pPr>
      <w:r w:rsidRPr="00DA18F5">
        <w:rPr>
          <w:rFonts w:ascii="Arial" w:eastAsia="Calibri" w:hAnsi="Arial" w:cs="Arial"/>
          <w:b/>
          <w:sz w:val="22"/>
          <w:szCs w:val="22"/>
          <w:lang w:eastAsia="en-US"/>
        </w:rPr>
        <w:t>(dále jen „prodávající“)</w:t>
      </w:r>
    </w:p>
    <w:p w14:paraId="7E10225C" w14:textId="77777777" w:rsidR="008D5CF8" w:rsidRPr="00DA18F5" w:rsidRDefault="008D5CF8">
      <w:pPr>
        <w:tabs>
          <w:tab w:val="left" w:pos="1701"/>
          <w:tab w:val="left" w:pos="4678"/>
        </w:tabs>
        <w:rPr>
          <w:rFonts w:ascii="Arial" w:eastAsia="Calibri" w:hAnsi="Arial" w:cs="Arial"/>
          <w:b/>
          <w:sz w:val="22"/>
          <w:szCs w:val="22"/>
          <w:lang w:eastAsia="en-US"/>
        </w:rPr>
      </w:pPr>
    </w:p>
    <w:p w14:paraId="4C031071" w14:textId="77777777" w:rsidR="008D5CF8" w:rsidRPr="00DA18F5" w:rsidRDefault="008D5CF8">
      <w:pPr>
        <w:jc w:val="center"/>
        <w:rPr>
          <w:rFonts w:ascii="Arial" w:eastAsia="Calibri" w:hAnsi="Arial" w:cs="Arial"/>
          <w:b/>
          <w:sz w:val="22"/>
          <w:szCs w:val="22"/>
          <w:lang w:eastAsia="en-US"/>
        </w:rPr>
      </w:pPr>
    </w:p>
    <w:p w14:paraId="2C9AA3F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33B2603E"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DA18F5">
        <w:rPr>
          <w:rFonts w:ascii="Arial" w:eastAsia="Calibri" w:hAnsi="Arial" w:cs="Arial"/>
          <w:bCs/>
          <w:sz w:val="22"/>
          <w:szCs w:val="22"/>
          <w:lang w:eastAsia="en-US"/>
        </w:rPr>
        <w:t>strojů a zařízení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 xml:space="preserve">„Implementace KAP JMK II“, s registračním číslem CZ.02.3.68/0.0/0.0/19_078/0017177.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a koupě </w:t>
      </w:r>
      <w:r w:rsidR="00DA18F5" w:rsidRPr="00DA18F5">
        <w:rPr>
          <w:rFonts w:ascii="Arial" w:eastAsia="Calibri" w:hAnsi="Arial" w:cs="Arial"/>
          <w:sz w:val="22"/>
          <w:szCs w:val="22"/>
          <w:lang w:eastAsia="en-US"/>
        </w:rPr>
        <w:t>strojů a zařízení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 xml:space="preserve">parametrů uvedených v Seznamu a technické specifikaci dle </w:t>
      </w:r>
      <w:r w:rsidRPr="00DA18F5">
        <w:rPr>
          <w:rFonts w:ascii="Arial" w:eastAsia="Calibri" w:hAnsi="Arial" w:cs="Arial"/>
          <w:sz w:val="22"/>
          <w:szCs w:val="22"/>
          <w:lang w:eastAsia="en-US"/>
        </w:rPr>
        <w:lastRenderedPageBreak/>
        <w:t>přílohy č. 1 této 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12DD1832"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0744438"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252752" w:rsidRPr="00DA18F5">
        <w:rPr>
          <w:rFonts w:ascii="Arial" w:hAnsi="Arial" w:cs="Arial"/>
          <w:sz w:val="22"/>
          <w:szCs w:val="22"/>
          <w:lang w:eastAsia="x-none"/>
        </w:rPr>
        <w:t>do 6</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53981A49"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4721482B" w14:textId="68A066AC" w:rsidR="00A555D4" w:rsidRPr="00DA18F5" w:rsidRDefault="00A555D4" w:rsidP="006917C2">
      <w:pPr>
        <w:spacing w:after="200" w:line="276" w:lineRule="auto"/>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DA18F5">
        <w:rPr>
          <w:rFonts w:ascii="Arial" w:hAnsi="Arial" w:cs="Arial"/>
          <w:color w:val="000000"/>
          <w:sz w:val="22"/>
          <w:szCs w:val="22"/>
        </w:rPr>
        <w:t>Jahodová 54, Brno-Tuřany a Pražákova51a, Brno - Štýřice</w:t>
      </w:r>
      <w:r w:rsidR="00C672D9" w:rsidRPr="00DA18F5">
        <w:rPr>
          <w:rFonts w:ascii="Arial" w:hAnsi="Arial" w:cs="Arial"/>
          <w:color w:val="000000"/>
          <w:sz w:val="22"/>
          <w:szCs w:val="22"/>
        </w:rPr>
        <w:t>.</w:t>
      </w:r>
    </w:p>
    <w:p w14:paraId="62DA83B8"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p>
    <w:p w14:paraId="275114CC" w14:textId="79315089" w:rsidR="008D5CF8" w:rsidRPr="00313F8E" w:rsidRDefault="0036637E" w:rsidP="00264331">
      <w:pPr>
        <w:tabs>
          <w:tab w:val="left" w:pos="0"/>
          <w:tab w:val="left" w:pos="3969"/>
        </w:tabs>
        <w:spacing w:before="100"/>
        <w:jc w:val="both"/>
        <w:rPr>
          <w:rFonts w:ascii="Arial" w:hAnsi="Arial" w:cs="Arial"/>
          <w:bCs/>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je sjednána na částku</w:t>
      </w:r>
      <w:r w:rsidR="001108FA" w:rsidRPr="00FB2B17">
        <w:rPr>
          <w:rFonts w:ascii="Arial" w:hAnsi="Arial" w:cs="Arial"/>
          <w:lang w:eastAsia="x-none"/>
        </w:rPr>
        <w:t xml:space="preserve"> </w:t>
      </w:r>
      <w:r w:rsidR="00F74909" w:rsidRPr="00FB2B17">
        <w:rPr>
          <w:rFonts w:ascii="Arial" w:hAnsi="Arial" w:cs="Arial"/>
          <w:b/>
          <w:lang w:eastAsia="x-none"/>
        </w:rPr>
        <w:t>…</w:t>
      </w:r>
      <w:r w:rsidR="00313F8E" w:rsidRPr="00313F8E">
        <w:rPr>
          <w:rFonts w:ascii="Arial" w:hAnsi="Arial" w:cs="Arial"/>
          <w:bCs/>
          <w:lang w:eastAsia="x-none"/>
        </w:rPr>
        <w:t>475 992, 22</w:t>
      </w:r>
      <w:r w:rsidR="005A52BE" w:rsidRPr="00313F8E">
        <w:rPr>
          <w:rFonts w:ascii="Arial" w:hAnsi="Arial" w:cs="Arial"/>
          <w:bCs/>
          <w:lang w:eastAsia="x-none"/>
        </w:rPr>
        <w:t>…</w:t>
      </w:r>
      <w:r w:rsidR="00FB2B17" w:rsidRPr="00313F8E">
        <w:rPr>
          <w:rFonts w:ascii="Arial" w:hAnsi="Arial" w:cs="Arial"/>
          <w:bCs/>
          <w:lang w:val="x-none" w:eastAsia="x-none"/>
        </w:rPr>
        <w:t xml:space="preserve">Kč </w:t>
      </w:r>
      <w:r w:rsidR="00A555D4" w:rsidRPr="00313F8E">
        <w:rPr>
          <w:rFonts w:ascii="Arial" w:hAnsi="Arial" w:cs="Arial"/>
          <w:bCs/>
          <w:lang w:val="x-none" w:eastAsia="x-none"/>
        </w:rPr>
        <w:t>včetně DPH, přičemž</w:t>
      </w:r>
    </w:p>
    <w:p w14:paraId="6C97A90D" w14:textId="2A998F54" w:rsidR="008D5CF8" w:rsidRPr="00313F8E" w:rsidRDefault="00264331" w:rsidP="00264331">
      <w:pPr>
        <w:tabs>
          <w:tab w:val="left" w:pos="709"/>
          <w:tab w:val="left" w:pos="3969"/>
        </w:tabs>
        <w:ind w:left="567" w:hanging="360"/>
        <w:jc w:val="both"/>
        <w:rPr>
          <w:rFonts w:ascii="Arial" w:hAnsi="Arial" w:cs="Arial"/>
          <w:bCs/>
          <w:sz w:val="22"/>
          <w:szCs w:val="22"/>
          <w:lang w:val="x-none" w:eastAsia="x-none"/>
        </w:rPr>
      </w:pPr>
      <w:r w:rsidRPr="00313F8E">
        <w:rPr>
          <w:rFonts w:ascii="Arial" w:hAnsi="Arial" w:cs="Arial"/>
          <w:bCs/>
          <w:sz w:val="22"/>
          <w:szCs w:val="22"/>
          <w:lang w:val="x-none" w:eastAsia="x-none"/>
        </w:rPr>
        <w:tab/>
        <w:t>cena bez DPH činí</w:t>
      </w:r>
      <w:r w:rsidRPr="00313F8E">
        <w:rPr>
          <w:rFonts w:ascii="Arial" w:hAnsi="Arial" w:cs="Arial"/>
          <w:bCs/>
          <w:sz w:val="22"/>
          <w:szCs w:val="22"/>
          <w:lang w:val="x-none" w:eastAsia="x-none"/>
        </w:rPr>
        <w:tab/>
      </w:r>
      <w:r w:rsidR="00313F8E">
        <w:rPr>
          <w:rFonts w:ascii="Arial" w:hAnsi="Arial" w:cs="Arial"/>
          <w:bCs/>
          <w:sz w:val="22"/>
          <w:szCs w:val="22"/>
          <w:lang w:eastAsia="x-none"/>
        </w:rPr>
        <w:t>…..</w:t>
      </w:r>
      <w:r w:rsidR="00313F8E" w:rsidRPr="00313F8E">
        <w:rPr>
          <w:rFonts w:ascii="Arial" w:hAnsi="Arial" w:cs="Arial"/>
          <w:bCs/>
          <w:sz w:val="22"/>
          <w:szCs w:val="22"/>
          <w:lang w:eastAsia="x-none"/>
        </w:rPr>
        <w:t>393 382</w:t>
      </w:r>
      <w:r w:rsidR="00313F8E">
        <w:rPr>
          <w:rFonts w:ascii="Arial" w:hAnsi="Arial" w:cs="Arial"/>
          <w:bCs/>
          <w:sz w:val="22"/>
          <w:szCs w:val="22"/>
          <w:lang w:eastAsia="x-none"/>
        </w:rPr>
        <w:t>…</w:t>
      </w:r>
      <w:r w:rsidR="000C7F76">
        <w:rPr>
          <w:rFonts w:ascii="Arial" w:hAnsi="Arial" w:cs="Arial"/>
          <w:bCs/>
          <w:sz w:val="22"/>
          <w:szCs w:val="22"/>
          <w:lang w:eastAsia="x-none"/>
        </w:rPr>
        <w:t>.</w:t>
      </w:r>
      <w:r w:rsidR="00313F8E">
        <w:rPr>
          <w:rFonts w:ascii="Arial" w:hAnsi="Arial" w:cs="Arial"/>
          <w:bCs/>
          <w:sz w:val="22"/>
          <w:szCs w:val="22"/>
          <w:lang w:eastAsia="x-none"/>
        </w:rPr>
        <w:t>..</w:t>
      </w:r>
      <w:r w:rsidR="00F74909" w:rsidRPr="00313F8E">
        <w:rPr>
          <w:rFonts w:ascii="Arial" w:hAnsi="Arial" w:cs="Arial"/>
          <w:bCs/>
          <w:sz w:val="22"/>
          <w:szCs w:val="22"/>
          <w:lang w:eastAsia="x-none"/>
        </w:rPr>
        <w:t>….</w:t>
      </w:r>
      <w:r w:rsidR="00A555D4" w:rsidRPr="00313F8E">
        <w:rPr>
          <w:rFonts w:ascii="Arial" w:hAnsi="Arial" w:cs="Arial"/>
          <w:bCs/>
          <w:sz w:val="22"/>
          <w:szCs w:val="22"/>
          <w:lang w:val="x-none" w:eastAsia="x-none"/>
        </w:rPr>
        <w:t xml:space="preserve"> Kč</w:t>
      </w:r>
    </w:p>
    <w:p w14:paraId="113D5ADA" w14:textId="271AF783" w:rsidR="008D5CF8" w:rsidRPr="00313F8E" w:rsidRDefault="00264331" w:rsidP="00264331">
      <w:pPr>
        <w:tabs>
          <w:tab w:val="left" w:pos="709"/>
          <w:tab w:val="left" w:pos="3969"/>
        </w:tabs>
        <w:ind w:left="567" w:hanging="360"/>
        <w:jc w:val="both"/>
        <w:rPr>
          <w:rFonts w:ascii="Arial" w:hAnsi="Arial" w:cs="Arial"/>
          <w:sz w:val="22"/>
          <w:szCs w:val="22"/>
          <w:lang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313F8E">
        <w:rPr>
          <w:rFonts w:ascii="Arial" w:hAnsi="Arial" w:cs="Arial"/>
          <w:sz w:val="22"/>
          <w:szCs w:val="22"/>
          <w:lang w:eastAsia="x-none"/>
        </w:rPr>
        <w:t xml:space="preserve">…. </w:t>
      </w:r>
      <w:r w:rsidR="000C7F76">
        <w:rPr>
          <w:rFonts w:ascii="Arial" w:hAnsi="Arial" w:cs="Arial"/>
          <w:sz w:val="22"/>
          <w:szCs w:val="22"/>
          <w:lang w:eastAsia="x-none"/>
        </w:rPr>
        <w:t>.</w:t>
      </w:r>
      <w:r w:rsidR="00313F8E">
        <w:rPr>
          <w:rFonts w:ascii="Arial" w:hAnsi="Arial" w:cs="Arial"/>
          <w:sz w:val="22"/>
          <w:szCs w:val="22"/>
          <w:lang w:eastAsia="x-none"/>
        </w:rPr>
        <w:t xml:space="preserve"> 21.</w:t>
      </w:r>
      <w:r w:rsidR="00F74909" w:rsidRPr="00DA18F5">
        <w:rPr>
          <w:rFonts w:ascii="Arial" w:hAnsi="Arial" w:cs="Arial"/>
          <w:sz w:val="22"/>
          <w:szCs w:val="22"/>
          <w:lang w:eastAsia="x-none"/>
        </w:rPr>
        <w:t>.</w:t>
      </w:r>
      <w:r w:rsidR="00A555D4" w:rsidRPr="00DA18F5">
        <w:rPr>
          <w:rFonts w:ascii="Arial" w:hAnsi="Arial" w:cs="Arial"/>
          <w:sz w:val="22"/>
          <w:szCs w:val="22"/>
          <w:lang w:eastAsia="x-none"/>
        </w:rPr>
        <w:t xml:space="preserve"> </w:t>
      </w:r>
      <w:r w:rsidR="002E0369" w:rsidRPr="00DA18F5">
        <w:rPr>
          <w:rFonts w:ascii="Arial" w:hAnsi="Arial" w:cs="Arial"/>
          <w:sz w:val="22"/>
          <w:szCs w:val="22"/>
          <w:lang w:val="x-none" w:eastAsia="x-none"/>
        </w:rPr>
        <w:t>%</w:t>
      </w:r>
      <w:r w:rsidR="00313F8E">
        <w:rPr>
          <w:rFonts w:ascii="Arial" w:hAnsi="Arial" w:cs="Arial"/>
          <w:sz w:val="22"/>
          <w:szCs w:val="22"/>
          <w:lang w:eastAsia="x-none"/>
        </w:rPr>
        <w:t>,</w:t>
      </w:r>
    </w:p>
    <w:p w14:paraId="79D30BDF" w14:textId="2E2CCB3B"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F74909" w:rsidRPr="00DA18F5">
        <w:rPr>
          <w:rFonts w:ascii="Arial" w:hAnsi="Arial" w:cs="Arial"/>
          <w:sz w:val="22"/>
          <w:szCs w:val="22"/>
          <w:lang w:eastAsia="x-none"/>
        </w:rPr>
        <w:t>……</w:t>
      </w:r>
      <w:r w:rsidR="00313F8E">
        <w:rPr>
          <w:rFonts w:ascii="Arial" w:hAnsi="Arial" w:cs="Arial"/>
          <w:sz w:val="22"/>
          <w:szCs w:val="22"/>
          <w:lang w:eastAsia="x-none"/>
        </w:rPr>
        <w:t>82 610,22..</w:t>
      </w:r>
      <w:r>
        <w:rPr>
          <w:rFonts w:ascii="Arial" w:hAnsi="Arial" w:cs="Arial"/>
          <w:sz w:val="22"/>
          <w:szCs w:val="22"/>
          <w:lang w:eastAsia="x-none"/>
        </w:rPr>
        <w:t>…..</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7749CC79" w14:textId="73C870FA" w:rsidR="005A52BE" w:rsidRPr="00DA18F5" w:rsidRDefault="005A52BE" w:rsidP="00264331">
      <w:pPr>
        <w:tabs>
          <w:tab w:val="left" w:pos="3969"/>
        </w:tabs>
        <w:jc w:val="both"/>
        <w:rPr>
          <w:rFonts w:ascii="Arial" w:hAnsi="Arial" w:cs="Arial"/>
          <w:sz w:val="22"/>
          <w:szCs w:val="22"/>
          <w:lang w:eastAsia="de-DE"/>
        </w:rPr>
      </w:pPr>
      <w:r w:rsidRPr="00264331">
        <w:rPr>
          <w:rFonts w:ascii="Arial" w:hAnsi="Arial" w:cs="Arial"/>
          <w:i/>
          <w:sz w:val="22"/>
          <w:szCs w:val="22"/>
        </w:rPr>
        <w:t xml:space="preserve">Část </w:t>
      </w:r>
      <w:r w:rsidR="00264331" w:rsidRPr="00264331">
        <w:rPr>
          <w:rFonts w:ascii="Arial" w:hAnsi="Arial" w:cs="Arial"/>
          <w:i/>
          <w:sz w:val="22"/>
          <w:szCs w:val="22"/>
        </w:rPr>
        <w:t>4</w:t>
      </w:r>
      <w:r w:rsidRPr="00264331">
        <w:rPr>
          <w:rFonts w:ascii="Arial" w:hAnsi="Arial" w:cs="Arial"/>
          <w:i/>
          <w:sz w:val="22"/>
          <w:szCs w:val="22"/>
        </w:rPr>
        <w:t xml:space="preserve">: </w:t>
      </w:r>
      <w:r w:rsidR="00264331" w:rsidRPr="00264331">
        <w:rPr>
          <w:rFonts w:ascii="Arial" w:hAnsi="Arial" w:cs="Arial"/>
          <w:i/>
          <w:sz w:val="22"/>
          <w:szCs w:val="22"/>
        </w:rPr>
        <w:t>Tepelné čerpadlo</w:t>
      </w:r>
      <w:r w:rsidR="00264331">
        <w:rPr>
          <w:rFonts w:ascii="Arial" w:hAnsi="Arial" w:cs="Arial"/>
          <w:sz w:val="22"/>
          <w:szCs w:val="22"/>
        </w:rPr>
        <w:tab/>
      </w:r>
      <w:r w:rsidRPr="00DA18F5">
        <w:rPr>
          <w:rFonts w:ascii="Arial" w:hAnsi="Arial" w:cs="Arial"/>
          <w:sz w:val="22"/>
          <w:szCs w:val="22"/>
        </w:rPr>
        <w:t>……</w:t>
      </w:r>
      <w:r w:rsidR="00313F8E">
        <w:rPr>
          <w:rFonts w:ascii="Arial" w:hAnsi="Arial" w:cs="Arial"/>
          <w:sz w:val="22"/>
          <w:szCs w:val="22"/>
        </w:rPr>
        <w:t>114 616, 04</w:t>
      </w:r>
      <w:r w:rsidRPr="00DA18F5">
        <w:rPr>
          <w:rFonts w:ascii="Arial" w:hAnsi="Arial" w:cs="Arial"/>
          <w:sz w:val="22"/>
          <w:szCs w:val="22"/>
        </w:rPr>
        <w:t>…</w:t>
      </w:r>
      <w:r w:rsidR="00313F8E">
        <w:rPr>
          <w:rFonts w:ascii="Arial" w:hAnsi="Arial" w:cs="Arial"/>
          <w:sz w:val="22"/>
          <w:szCs w:val="22"/>
        </w:rPr>
        <w:t>.</w:t>
      </w:r>
      <w:r w:rsidRPr="00DA18F5">
        <w:rPr>
          <w:rFonts w:ascii="Arial" w:hAnsi="Arial" w:cs="Arial"/>
          <w:sz w:val="22"/>
          <w:szCs w:val="22"/>
        </w:rPr>
        <w:t>Kč včetně DPH, přičemž</w:t>
      </w:r>
    </w:p>
    <w:p w14:paraId="6536437A" w14:textId="6A513FCC"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313F8E">
        <w:rPr>
          <w:rFonts w:ascii="Arial" w:hAnsi="Arial" w:cs="Arial"/>
          <w:sz w:val="22"/>
          <w:szCs w:val="22"/>
          <w:lang w:eastAsia="x-none"/>
        </w:rPr>
        <w:t>……</w:t>
      </w:r>
      <w:r w:rsidR="0005692E">
        <w:rPr>
          <w:rFonts w:ascii="Arial" w:hAnsi="Arial" w:cs="Arial"/>
          <w:sz w:val="22"/>
          <w:szCs w:val="22"/>
          <w:lang w:eastAsia="x-none"/>
        </w:rPr>
        <w:t>94</w:t>
      </w:r>
      <w:r w:rsidR="00313F8E">
        <w:rPr>
          <w:rFonts w:ascii="Arial" w:hAnsi="Arial" w:cs="Arial"/>
          <w:sz w:val="22"/>
          <w:szCs w:val="22"/>
          <w:lang w:eastAsia="x-none"/>
        </w:rPr>
        <w:t xml:space="preserve"> </w:t>
      </w:r>
      <w:r w:rsidR="0005692E">
        <w:rPr>
          <w:rFonts w:ascii="Arial" w:hAnsi="Arial" w:cs="Arial"/>
          <w:sz w:val="22"/>
          <w:szCs w:val="22"/>
          <w:lang w:eastAsia="x-none"/>
        </w:rPr>
        <w:t>724..</w:t>
      </w:r>
      <w:r w:rsidR="005A52BE" w:rsidRPr="00DA18F5">
        <w:rPr>
          <w:rFonts w:ascii="Arial" w:hAnsi="Arial" w:cs="Arial"/>
          <w:sz w:val="22"/>
          <w:szCs w:val="22"/>
          <w:lang w:eastAsia="x-none"/>
        </w:rPr>
        <w:t>…</w:t>
      </w:r>
      <w:r w:rsidR="00313F8E">
        <w:rPr>
          <w:rFonts w:ascii="Arial" w:hAnsi="Arial" w:cs="Arial"/>
          <w:sz w:val="22"/>
          <w:szCs w:val="22"/>
          <w:lang w:eastAsia="x-none"/>
        </w:rPr>
        <w:t>.</w:t>
      </w:r>
      <w:r w:rsidR="005A52BE" w:rsidRPr="00DA18F5">
        <w:rPr>
          <w:rFonts w:ascii="Arial" w:hAnsi="Arial" w:cs="Arial"/>
          <w:sz w:val="22"/>
          <w:szCs w:val="22"/>
          <w:lang w:eastAsia="x-none"/>
        </w:rPr>
        <w:t>….</w:t>
      </w:r>
      <w:r w:rsidR="0036637E">
        <w:rPr>
          <w:rFonts w:ascii="Arial" w:hAnsi="Arial" w:cs="Arial"/>
          <w:sz w:val="22"/>
          <w:szCs w:val="22"/>
          <w:lang w:eastAsia="x-none"/>
        </w:rPr>
        <w:t>.</w:t>
      </w:r>
      <w:r w:rsidR="005A52BE" w:rsidRPr="00DA18F5">
        <w:rPr>
          <w:rFonts w:ascii="Arial" w:hAnsi="Arial" w:cs="Arial"/>
          <w:sz w:val="22"/>
          <w:szCs w:val="22"/>
          <w:lang w:val="x-none" w:eastAsia="x-none"/>
        </w:rPr>
        <w:t>Kč,</w:t>
      </w:r>
    </w:p>
    <w:p w14:paraId="6DC79388" w14:textId="20EFB5B7"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bookmarkStart w:id="1" w:name="_Hlk66394636"/>
      <w:r w:rsidR="00313F8E">
        <w:rPr>
          <w:rFonts w:ascii="Arial" w:hAnsi="Arial" w:cs="Arial"/>
          <w:sz w:val="22"/>
          <w:szCs w:val="22"/>
          <w:lang w:eastAsia="x-none"/>
        </w:rPr>
        <w:t xml:space="preserve">…. </w:t>
      </w:r>
      <w:r w:rsidR="000C7F76">
        <w:rPr>
          <w:rFonts w:ascii="Arial" w:hAnsi="Arial" w:cs="Arial"/>
          <w:sz w:val="22"/>
          <w:szCs w:val="22"/>
          <w:lang w:eastAsia="x-none"/>
        </w:rPr>
        <w:t>.</w:t>
      </w:r>
      <w:r w:rsidR="00313F8E">
        <w:rPr>
          <w:rFonts w:ascii="Arial" w:hAnsi="Arial" w:cs="Arial"/>
          <w:sz w:val="22"/>
          <w:szCs w:val="22"/>
          <w:lang w:eastAsia="x-none"/>
        </w:rPr>
        <w:t xml:space="preserve"> 21.</w:t>
      </w:r>
      <w:r w:rsidR="00313F8E" w:rsidRPr="00DA18F5">
        <w:rPr>
          <w:rFonts w:ascii="Arial" w:hAnsi="Arial" w:cs="Arial"/>
          <w:sz w:val="22"/>
          <w:szCs w:val="22"/>
          <w:lang w:eastAsia="x-none"/>
        </w:rPr>
        <w:t xml:space="preserve">. </w:t>
      </w:r>
      <w:r w:rsidR="00313F8E" w:rsidRPr="00DA18F5">
        <w:rPr>
          <w:rFonts w:ascii="Arial" w:hAnsi="Arial" w:cs="Arial"/>
          <w:sz w:val="22"/>
          <w:szCs w:val="22"/>
          <w:lang w:val="x-none" w:eastAsia="x-none"/>
        </w:rPr>
        <w:t>%</w:t>
      </w:r>
      <w:r w:rsidR="00313F8E">
        <w:rPr>
          <w:rFonts w:ascii="Arial" w:hAnsi="Arial" w:cs="Arial"/>
          <w:sz w:val="22"/>
          <w:szCs w:val="22"/>
          <w:lang w:eastAsia="x-none"/>
        </w:rPr>
        <w:t>,</w:t>
      </w:r>
      <w:bookmarkEnd w:id="1"/>
    </w:p>
    <w:p w14:paraId="1C73BE0C" w14:textId="19789BC0" w:rsidR="005A52BE"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05692E">
        <w:rPr>
          <w:rFonts w:ascii="Arial" w:hAnsi="Arial" w:cs="Arial"/>
          <w:sz w:val="22"/>
          <w:szCs w:val="22"/>
          <w:lang w:eastAsia="x-none"/>
        </w:rPr>
        <w:t>……19 892,04</w:t>
      </w:r>
      <w:r w:rsidR="005A52BE" w:rsidRPr="00DA18F5">
        <w:rPr>
          <w:rFonts w:ascii="Arial" w:hAnsi="Arial" w:cs="Arial"/>
          <w:sz w:val="22"/>
          <w:szCs w:val="22"/>
          <w:lang w:eastAsia="x-none"/>
        </w:rPr>
        <w:t>…</w:t>
      </w:r>
      <w:r w:rsidR="0005692E">
        <w:rPr>
          <w:rFonts w:ascii="Arial" w:hAnsi="Arial" w:cs="Arial"/>
          <w:sz w:val="22"/>
          <w:szCs w:val="22"/>
          <w:lang w:eastAsia="x-none"/>
        </w:rPr>
        <w:t>…</w:t>
      </w:r>
      <w:r w:rsidR="005A52BE" w:rsidRPr="00DA18F5">
        <w:rPr>
          <w:rFonts w:ascii="Arial" w:hAnsi="Arial" w:cs="Arial"/>
          <w:sz w:val="22"/>
          <w:szCs w:val="22"/>
          <w:lang w:val="x-none" w:eastAsia="x-none"/>
        </w:rPr>
        <w:t>Kč</w:t>
      </w:r>
    </w:p>
    <w:p w14:paraId="63662FEE" w14:textId="42610EBD" w:rsidR="005A52BE" w:rsidRPr="00264331" w:rsidRDefault="005A52BE" w:rsidP="00264331">
      <w:pPr>
        <w:tabs>
          <w:tab w:val="left" w:pos="3969"/>
        </w:tabs>
        <w:jc w:val="both"/>
        <w:rPr>
          <w:rFonts w:ascii="Arial" w:hAnsi="Arial" w:cs="Arial"/>
          <w:sz w:val="22"/>
          <w:szCs w:val="22"/>
          <w:lang w:val="x-none" w:eastAsia="x-none"/>
        </w:rPr>
      </w:pPr>
    </w:p>
    <w:p w14:paraId="55BF4B73" w14:textId="45A442A4" w:rsidR="005A52BE" w:rsidRPr="00DA18F5" w:rsidRDefault="005A52BE" w:rsidP="00264331">
      <w:pPr>
        <w:tabs>
          <w:tab w:val="left" w:pos="3969"/>
        </w:tabs>
        <w:jc w:val="both"/>
        <w:rPr>
          <w:rFonts w:ascii="Arial" w:hAnsi="Arial" w:cs="Arial"/>
          <w:sz w:val="22"/>
          <w:szCs w:val="22"/>
          <w:lang w:eastAsia="de-DE"/>
        </w:rPr>
      </w:pPr>
      <w:r w:rsidRPr="0036637E">
        <w:rPr>
          <w:rFonts w:ascii="Arial" w:hAnsi="Arial" w:cs="Arial"/>
          <w:i/>
          <w:sz w:val="22"/>
          <w:szCs w:val="22"/>
        </w:rPr>
        <w:t xml:space="preserve">Část </w:t>
      </w:r>
      <w:r w:rsidR="00264331" w:rsidRPr="0036637E">
        <w:rPr>
          <w:rFonts w:ascii="Arial" w:hAnsi="Arial" w:cs="Arial"/>
          <w:i/>
          <w:sz w:val="22"/>
          <w:szCs w:val="22"/>
        </w:rPr>
        <w:t>5</w:t>
      </w:r>
      <w:r w:rsidRPr="0036637E">
        <w:rPr>
          <w:rFonts w:ascii="Arial" w:hAnsi="Arial" w:cs="Arial"/>
          <w:i/>
          <w:sz w:val="22"/>
          <w:szCs w:val="22"/>
        </w:rPr>
        <w:t xml:space="preserve">: </w:t>
      </w:r>
      <w:r w:rsidR="00264331" w:rsidRPr="0036637E">
        <w:rPr>
          <w:rFonts w:ascii="Arial" w:hAnsi="Arial" w:cs="Arial"/>
          <w:i/>
          <w:sz w:val="22"/>
          <w:szCs w:val="22"/>
        </w:rPr>
        <w:t>Třítrubkový VRV systém</w:t>
      </w:r>
      <w:r w:rsidR="00264331">
        <w:rPr>
          <w:rFonts w:ascii="Arial" w:hAnsi="Arial" w:cs="Arial"/>
          <w:i/>
        </w:rPr>
        <w:tab/>
      </w:r>
      <w:r w:rsidRPr="00DA18F5">
        <w:rPr>
          <w:rFonts w:ascii="Arial" w:hAnsi="Arial" w:cs="Arial"/>
          <w:sz w:val="22"/>
          <w:szCs w:val="22"/>
        </w:rPr>
        <w:t>…</w:t>
      </w:r>
      <w:r w:rsidR="0005692E">
        <w:rPr>
          <w:rFonts w:ascii="Arial" w:hAnsi="Arial" w:cs="Arial"/>
          <w:sz w:val="22"/>
          <w:szCs w:val="22"/>
        </w:rPr>
        <w:t xml:space="preserve">    242 994,62.. ..</w:t>
      </w:r>
      <w:r w:rsidRPr="00DA18F5">
        <w:rPr>
          <w:rFonts w:ascii="Arial" w:hAnsi="Arial" w:cs="Arial"/>
          <w:sz w:val="22"/>
          <w:szCs w:val="22"/>
        </w:rPr>
        <w:t>Kč včetně DPH, přičemž</w:t>
      </w:r>
    </w:p>
    <w:p w14:paraId="26BE6DA5" w14:textId="53DFBB5A"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0C7F76">
        <w:rPr>
          <w:rFonts w:ascii="Arial" w:hAnsi="Arial" w:cs="Arial"/>
          <w:sz w:val="22"/>
          <w:szCs w:val="22"/>
          <w:lang w:eastAsia="x-none"/>
        </w:rPr>
        <w:t>…200 822,00….</w:t>
      </w:r>
      <w:r w:rsidR="00807AE3">
        <w:rPr>
          <w:rFonts w:ascii="Arial" w:hAnsi="Arial" w:cs="Arial"/>
          <w:sz w:val="22"/>
          <w:szCs w:val="22"/>
          <w:lang w:eastAsia="x-none"/>
        </w:rPr>
        <w:t>.</w:t>
      </w:r>
      <w:r w:rsidR="005A52BE" w:rsidRPr="00DA18F5">
        <w:rPr>
          <w:rFonts w:ascii="Arial" w:hAnsi="Arial" w:cs="Arial"/>
          <w:sz w:val="22"/>
          <w:szCs w:val="22"/>
          <w:lang w:val="x-none" w:eastAsia="x-none"/>
        </w:rPr>
        <w:t>Kč,</w:t>
      </w:r>
    </w:p>
    <w:p w14:paraId="72812356" w14:textId="29761607"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313F8E">
        <w:rPr>
          <w:rFonts w:ascii="Arial" w:hAnsi="Arial" w:cs="Arial"/>
          <w:sz w:val="22"/>
          <w:szCs w:val="22"/>
          <w:lang w:eastAsia="x-none"/>
        </w:rPr>
        <w:t xml:space="preserve">…. </w:t>
      </w:r>
      <w:r w:rsidR="000C7F76">
        <w:rPr>
          <w:rFonts w:ascii="Arial" w:hAnsi="Arial" w:cs="Arial"/>
          <w:sz w:val="22"/>
          <w:szCs w:val="22"/>
          <w:lang w:eastAsia="x-none"/>
        </w:rPr>
        <w:t>...</w:t>
      </w:r>
      <w:r w:rsidR="00313F8E">
        <w:rPr>
          <w:rFonts w:ascii="Arial" w:hAnsi="Arial" w:cs="Arial"/>
          <w:sz w:val="22"/>
          <w:szCs w:val="22"/>
          <w:lang w:eastAsia="x-none"/>
        </w:rPr>
        <w:t xml:space="preserve"> 21.</w:t>
      </w:r>
      <w:r w:rsidR="00313F8E" w:rsidRPr="00DA18F5">
        <w:rPr>
          <w:rFonts w:ascii="Arial" w:hAnsi="Arial" w:cs="Arial"/>
          <w:sz w:val="22"/>
          <w:szCs w:val="22"/>
          <w:lang w:eastAsia="x-none"/>
        </w:rPr>
        <w:t xml:space="preserve">. </w:t>
      </w:r>
      <w:r w:rsidR="00313F8E" w:rsidRPr="00DA18F5">
        <w:rPr>
          <w:rFonts w:ascii="Arial" w:hAnsi="Arial" w:cs="Arial"/>
          <w:sz w:val="22"/>
          <w:szCs w:val="22"/>
          <w:lang w:val="x-none" w:eastAsia="x-none"/>
        </w:rPr>
        <w:t>%</w:t>
      </w:r>
      <w:r w:rsidR="00313F8E">
        <w:rPr>
          <w:rFonts w:ascii="Arial" w:hAnsi="Arial" w:cs="Arial"/>
          <w:sz w:val="22"/>
          <w:szCs w:val="22"/>
          <w:lang w:eastAsia="x-none"/>
        </w:rPr>
        <w:t>,</w:t>
      </w:r>
    </w:p>
    <w:p w14:paraId="5F35969F" w14:textId="4CC9778C" w:rsidR="005A52BE"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0C7F76">
        <w:rPr>
          <w:rFonts w:ascii="Arial" w:hAnsi="Arial" w:cs="Arial"/>
          <w:sz w:val="22"/>
          <w:szCs w:val="22"/>
          <w:lang w:eastAsia="x-none"/>
        </w:rPr>
        <w:t>..</w:t>
      </w:r>
      <w:r>
        <w:rPr>
          <w:rFonts w:ascii="Arial" w:hAnsi="Arial" w:cs="Arial"/>
          <w:sz w:val="22"/>
          <w:szCs w:val="22"/>
          <w:lang w:eastAsia="x-none"/>
        </w:rPr>
        <w:t>…</w:t>
      </w:r>
      <w:r w:rsidR="000C7F76">
        <w:rPr>
          <w:rFonts w:ascii="Arial" w:hAnsi="Arial" w:cs="Arial"/>
          <w:sz w:val="22"/>
          <w:szCs w:val="22"/>
          <w:lang w:eastAsia="x-none"/>
        </w:rPr>
        <w:t>…42 172,62.</w:t>
      </w:r>
      <w:r>
        <w:rPr>
          <w:rFonts w:ascii="Arial" w:hAnsi="Arial" w:cs="Arial"/>
          <w:sz w:val="22"/>
          <w:szCs w:val="22"/>
          <w:lang w:eastAsia="x-none"/>
        </w:rPr>
        <w:t>…</w:t>
      </w:r>
      <w:r w:rsidR="0036637E">
        <w:rPr>
          <w:rFonts w:ascii="Arial" w:hAnsi="Arial" w:cs="Arial"/>
          <w:sz w:val="22"/>
          <w:szCs w:val="22"/>
          <w:lang w:eastAsia="x-none"/>
        </w:rPr>
        <w:t>.</w:t>
      </w:r>
      <w:r w:rsidR="005A52BE" w:rsidRPr="00DA18F5">
        <w:rPr>
          <w:rFonts w:ascii="Arial" w:hAnsi="Arial" w:cs="Arial"/>
          <w:sz w:val="22"/>
          <w:szCs w:val="22"/>
          <w:lang w:val="x-none" w:eastAsia="x-none"/>
        </w:rPr>
        <w:t>Kč</w:t>
      </w:r>
    </w:p>
    <w:p w14:paraId="300A8618"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2D0B05E3" w14:textId="5FA4CFF7" w:rsidR="005A52BE" w:rsidRPr="00DA18F5" w:rsidRDefault="005A52BE" w:rsidP="00264331">
      <w:pPr>
        <w:tabs>
          <w:tab w:val="left" w:pos="3969"/>
        </w:tabs>
        <w:jc w:val="both"/>
        <w:rPr>
          <w:rFonts w:ascii="Arial" w:hAnsi="Arial" w:cs="Arial"/>
          <w:sz w:val="22"/>
          <w:szCs w:val="22"/>
          <w:lang w:eastAsia="de-DE"/>
        </w:rPr>
      </w:pPr>
      <w:r w:rsidRPr="0036637E">
        <w:rPr>
          <w:rFonts w:ascii="Arial" w:hAnsi="Arial" w:cs="Arial"/>
          <w:i/>
          <w:sz w:val="22"/>
          <w:szCs w:val="22"/>
        </w:rPr>
        <w:t xml:space="preserve">Část </w:t>
      </w:r>
      <w:r w:rsidR="0036637E" w:rsidRPr="0036637E">
        <w:rPr>
          <w:rFonts w:ascii="Arial" w:hAnsi="Arial" w:cs="Arial"/>
          <w:i/>
          <w:sz w:val="22"/>
          <w:szCs w:val="22"/>
        </w:rPr>
        <w:t>6</w:t>
      </w:r>
      <w:r w:rsidRPr="0036637E">
        <w:rPr>
          <w:rFonts w:ascii="Arial" w:hAnsi="Arial" w:cs="Arial"/>
          <w:i/>
          <w:sz w:val="22"/>
          <w:szCs w:val="22"/>
        </w:rPr>
        <w:t>:</w:t>
      </w:r>
      <w:r w:rsidR="00550239">
        <w:rPr>
          <w:rFonts w:ascii="Arial" w:hAnsi="Arial" w:cs="Arial"/>
          <w:i/>
          <w:sz w:val="22"/>
          <w:szCs w:val="22"/>
        </w:rPr>
        <w:t xml:space="preserve"> Mrazicí box se simulací závad a programů</w:t>
      </w:r>
      <w:r w:rsidRPr="00DA18F5">
        <w:rPr>
          <w:rFonts w:ascii="Arial" w:hAnsi="Arial" w:cs="Arial"/>
          <w:sz w:val="22"/>
          <w:szCs w:val="22"/>
          <w:lang w:eastAsia="de-DE"/>
        </w:rPr>
        <w:t xml:space="preserve"> </w:t>
      </w:r>
      <w:r w:rsidRPr="00DA18F5">
        <w:rPr>
          <w:rFonts w:ascii="Arial" w:hAnsi="Arial" w:cs="Arial"/>
          <w:sz w:val="22"/>
          <w:szCs w:val="22"/>
        </w:rPr>
        <w:t>……..</w:t>
      </w:r>
      <w:r w:rsidR="000C7F76">
        <w:rPr>
          <w:rFonts w:ascii="Arial" w:hAnsi="Arial" w:cs="Arial"/>
          <w:sz w:val="22"/>
          <w:szCs w:val="22"/>
        </w:rPr>
        <w:t>118 381,56</w:t>
      </w:r>
      <w:r w:rsidRPr="00DA18F5">
        <w:rPr>
          <w:rFonts w:ascii="Arial" w:hAnsi="Arial" w:cs="Arial"/>
          <w:sz w:val="22"/>
          <w:szCs w:val="22"/>
        </w:rPr>
        <w:t>……………. Kč včetně DPH, přičemž</w:t>
      </w:r>
    </w:p>
    <w:p w14:paraId="1AEDAC9C" w14:textId="3B34AE77"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0C7F76">
        <w:rPr>
          <w:rFonts w:ascii="Arial" w:hAnsi="Arial" w:cs="Arial"/>
          <w:sz w:val="22"/>
          <w:szCs w:val="22"/>
          <w:lang w:eastAsia="x-none"/>
        </w:rPr>
        <w:t>………97 836,00</w:t>
      </w:r>
      <w:r w:rsidR="005A52BE" w:rsidRPr="00DA18F5">
        <w:rPr>
          <w:rFonts w:ascii="Arial" w:hAnsi="Arial" w:cs="Arial"/>
          <w:sz w:val="22"/>
          <w:szCs w:val="22"/>
          <w:lang w:eastAsia="x-none"/>
        </w:rPr>
        <w:t>………….</w:t>
      </w:r>
      <w:r w:rsidR="005A52BE" w:rsidRPr="00DA18F5">
        <w:rPr>
          <w:rFonts w:ascii="Arial" w:hAnsi="Arial" w:cs="Arial"/>
          <w:sz w:val="22"/>
          <w:szCs w:val="22"/>
          <w:lang w:val="x-none" w:eastAsia="x-none"/>
        </w:rPr>
        <w:t xml:space="preserve"> Kč,</w:t>
      </w:r>
    </w:p>
    <w:p w14:paraId="2B0399AA" w14:textId="7E289060"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05692E">
        <w:rPr>
          <w:rFonts w:ascii="Arial" w:hAnsi="Arial" w:cs="Arial"/>
          <w:sz w:val="22"/>
          <w:szCs w:val="22"/>
          <w:lang w:eastAsia="x-none"/>
        </w:rPr>
        <w:t xml:space="preserve">…. </w:t>
      </w:r>
      <w:r w:rsidR="000C7F76">
        <w:rPr>
          <w:rFonts w:ascii="Arial" w:hAnsi="Arial" w:cs="Arial"/>
          <w:sz w:val="22"/>
          <w:szCs w:val="22"/>
          <w:lang w:eastAsia="x-none"/>
        </w:rPr>
        <w:t>…………….</w:t>
      </w:r>
      <w:r w:rsidR="0005692E">
        <w:rPr>
          <w:rFonts w:ascii="Arial" w:hAnsi="Arial" w:cs="Arial"/>
          <w:sz w:val="22"/>
          <w:szCs w:val="22"/>
          <w:lang w:eastAsia="x-none"/>
        </w:rPr>
        <w:t xml:space="preserve"> 21.</w:t>
      </w:r>
      <w:r w:rsidR="0005692E" w:rsidRPr="00DA18F5">
        <w:rPr>
          <w:rFonts w:ascii="Arial" w:hAnsi="Arial" w:cs="Arial"/>
          <w:sz w:val="22"/>
          <w:szCs w:val="22"/>
          <w:lang w:eastAsia="x-none"/>
        </w:rPr>
        <w:t xml:space="preserve">. </w:t>
      </w:r>
      <w:r w:rsidR="0005692E" w:rsidRPr="00DA18F5">
        <w:rPr>
          <w:rFonts w:ascii="Arial" w:hAnsi="Arial" w:cs="Arial"/>
          <w:sz w:val="22"/>
          <w:szCs w:val="22"/>
          <w:lang w:val="x-none" w:eastAsia="x-none"/>
        </w:rPr>
        <w:t>%</w:t>
      </w:r>
      <w:r w:rsidR="0005692E">
        <w:rPr>
          <w:rFonts w:ascii="Arial" w:hAnsi="Arial" w:cs="Arial"/>
          <w:sz w:val="22"/>
          <w:szCs w:val="22"/>
          <w:lang w:eastAsia="x-none"/>
        </w:rPr>
        <w:t>,</w:t>
      </w:r>
    </w:p>
    <w:p w14:paraId="442AE30D" w14:textId="646E9CD5" w:rsidR="005A52BE" w:rsidRPr="00DA18F5" w:rsidRDefault="0036637E"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5A52BE" w:rsidRPr="00DA18F5">
        <w:rPr>
          <w:rFonts w:ascii="Arial" w:hAnsi="Arial" w:cs="Arial"/>
          <w:sz w:val="22"/>
          <w:szCs w:val="22"/>
          <w:lang w:eastAsia="x-none"/>
        </w:rPr>
        <w:t>…………</w:t>
      </w:r>
      <w:r w:rsidR="000C7F76">
        <w:rPr>
          <w:rFonts w:ascii="Arial" w:hAnsi="Arial" w:cs="Arial"/>
          <w:sz w:val="22"/>
          <w:szCs w:val="22"/>
          <w:lang w:eastAsia="x-none"/>
        </w:rPr>
        <w:t>………20 545,56</w:t>
      </w:r>
      <w:r w:rsidR="005A52BE" w:rsidRPr="00DA18F5">
        <w:rPr>
          <w:rFonts w:ascii="Arial" w:hAnsi="Arial" w:cs="Arial"/>
          <w:sz w:val="22"/>
          <w:szCs w:val="22"/>
          <w:lang w:eastAsia="x-none"/>
        </w:rPr>
        <w:t>………….</w:t>
      </w:r>
      <w:r w:rsidR="005A52BE" w:rsidRPr="00DA18F5">
        <w:rPr>
          <w:rFonts w:ascii="Arial" w:hAnsi="Arial" w:cs="Arial"/>
          <w:sz w:val="22"/>
          <w:szCs w:val="22"/>
          <w:lang w:val="x-none" w:eastAsia="x-none"/>
        </w:rPr>
        <w:t xml:space="preserve"> Kč</w:t>
      </w:r>
    </w:p>
    <w:p w14:paraId="45332A0E" w14:textId="775A5D3B" w:rsidR="005A52BE" w:rsidRPr="00DA18F5" w:rsidRDefault="005A52BE" w:rsidP="00313F8E">
      <w:pPr>
        <w:tabs>
          <w:tab w:val="left" w:pos="567"/>
          <w:tab w:val="left" w:pos="709"/>
          <w:tab w:val="left" w:pos="3969"/>
        </w:tabs>
        <w:jc w:val="both"/>
        <w:rPr>
          <w:rFonts w:ascii="Arial" w:hAnsi="Arial" w:cs="Arial"/>
          <w:sz w:val="22"/>
          <w:szCs w:val="22"/>
          <w:lang w:val="x-none" w:eastAsia="x-none"/>
        </w:rPr>
      </w:pPr>
    </w:p>
    <w:p w14:paraId="14C37494" w14:textId="079B0CA1" w:rsidR="008B574A" w:rsidRPr="00DA18F5" w:rsidRDefault="008B574A" w:rsidP="008B574A">
      <w:pPr>
        <w:tabs>
          <w:tab w:val="left" w:pos="567"/>
          <w:tab w:val="left" w:pos="709"/>
        </w:tabs>
        <w:ind w:left="567" w:hanging="360"/>
        <w:jc w:val="both"/>
        <w:rPr>
          <w:rFonts w:ascii="Arial" w:hAnsi="Arial" w:cs="Arial"/>
          <w:sz w:val="22"/>
          <w:szCs w:val="22"/>
        </w:rPr>
      </w:pPr>
    </w:p>
    <w:p w14:paraId="6ADFDA5A" w14:textId="77777777" w:rsidR="000A0AB9" w:rsidRPr="00DA18F5" w:rsidRDefault="004D521F" w:rsidP="008B574A">
      <w:pPr>
        <w:spacing w:after="100"/>
        <w:jc w:val="both"/>
        <w:rPr>
          <w:rFonts w:ascii="Arial" w:hAnsi="Arial" w:cs="Arial"/>
          <w:i/>
          <w:sz w:val="22"/>
          <w:szCs w:val="22"/>
        </w:rPr>
      </w:pPr>
      <w:r w:rsidRPr="00DA18F5">
        <w:rPr>
          <w:rFonts w:ascii="Arial" w:hAnsi="Arial" w:cs="Arial"/>
          <w:b/>
          <w:i/>
          <w:sz w:val="22"/>
          <w:szCs w:val="22"/>
        </w:rPr>
        <w:t>POKYNY PRO ÚČASTNÍKY</w:t>
      </w:r>
      <w:r w:rsidRPr="00DA18F5">
        <w:rPr>
          <w:rFonts w:ascii="Arial" w:hAnsi="Arial" w:cs="Arial"/>
          <w:b/>
          <w:i/>
          <w:snapToGrid w:val="0"/>
          <w:sz w:val="22"/>
          <w:szCs w:val="22"/>
        </w:rPr>
        <w:t>:</w:t>
      </w:r>
      <w:r w:rsidRPr="00DA18F5">
        <w:rPr>
          <w:rFonts w:ascii="Arial" w:hAnsi="Arial" w:cs="Arial"/>
          <w:i/>
          <w:snapToGrid w:val="0"/>
          <w:sz w:val="22"/>
          <w:szCs w:val="22"/>
        </w:rPr>
        <w:t xml:space="preserve"> </w:t>
      </w:r>
      <w:r w:rsidRPr="00DA18F5">
        <w:rPr>
          <w:rFonts w:ascii="Arial" w:hAnsi="Arial" w:cs="Arial"/>
          <w:i/>
          <w:sz w:val="22"/>
          <w:szCs w:val="22"/>
        </w:rPr>
        <w:t>příslušný text doplní účastník podle vlastní kalkulace</w:t>
      </w:r>
      <w:r w:rsidR="001108FA" w:rsidRPr="00DA18F5">
        <w:rPr>
          <w:rFonts w:ascii="Arial" w:hAnsi="Arial" w:cs="Arial"/>
          <w:i/>
          <w:sz w:val="22"/>
          <w:szCs w:val="22"/>
        </w:rPr>
        <w:t>. V případě, že je nabídka podávána pouze na některou část veřejné zakázky, účastník odstavec s částí zakázky, na kterou nabídku nepodal, vymaže.</w:t>
      </w:r>
      <w:r w:rsidRPr="00DA18F5">
        <w:rPr>
          <w:rFonts w:ascii="Arial" w:hAnsi="Arial" w:cs="Arial"/>
          <w:i/>
          <w:sz w:val="22"/>
          <w:szCs w:val="22"/>
        </w:rPr>
        <w:t xml:space="preserve">   </w:t>
      </w:r>
    </w:p>
    <w:p w14:paraId="0A952712" w14:textId="3D1DFD9A" w:rsidR="004D521F" w:rsidRPr="00DA18F5" w:rsidRDefault="000A0AB9" w:rsidP="008B574A">
      <w:pPr>
        <w:spacing w:after="100"/>
        <w:jc w:val="both"/>
        <w:rPr>
          <w:rFonts w:ascii="Arial" w:hAnsi="Arial" w:cs="Arial"/>
          <w:i/>
          <w:sz w:val="22"/>
          <w:szCs w:val="22"/>
        </w:rPr>
      </w:pPr>
      <w:r w:rsidRPr="00DA18F5">
        <w:rPr>
          <w:rFonts w:ascii="Arial" w:hAnsi="Arial" w:cs="Arial"/>
          <w:i/>
          <w:sz w:val="22"/>
          <w:szCs w:val="22"/>
        </w:rPr>
        <w:lastRenderedPageBreak/>
        <w:t xml:space="preserve">Při uzavření smlouvy bude uvedena cena jednotlivých částí, které byly v zadávacím řízení nejvýhodnější. </w:t>
      </w: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7E7F8B59" w:rsidR="008D5CF8" w:rsidRPr="00DA18F5"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eastAsia="x-none"/>
        </w:rPr>
      </w:pPr>
      <w:r w:rsidRPr="00DA18F5">
        <w:rPr>
          <w:rFonts w:ascii="Arial" w:hAnsi="Arial" w:cs="Arial"/>
          <w:bCs/>
          <w:color w:val="000000"/>
          <w:sz w:val="22"/>
          <w:szCs w:val="22"/>
          <w:lang w:val="x-none" w:eastAsia="x-none"/>
        </w:rPr>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220AA1CC" w14:textId="279B6842" w:rsidR="008D5CF8" w:rsidRPr="00DA18F5" w:rsidRDefault="00A555D4" w:rsidP="006917C2">
      <w:pPr>
        <w:keepNext/>
        <w:numPr>
          <w:ilvl w:val="0"/>
          <w:numId w:val="7"/>
        </w:numPr>
        <w:tabs>
          <w:tab w:val="left" w:pos="0"/>
        </w:tabs>
        <w:spacing w:after="100" w:line="276" w:lineRule="auto"/>
        <w:ind w:left="360"/>
        <w:jc w:val="both"/>
        <w:outlineLvl w:val="0"/>
        <w:rPr>
          <w:rFonts w:ascii="Arial" w:hAnsi="Arial" w:cs="Arial"/>
          <w:bCs/>
          <w:sz w:val="22"/>
          <w:szCs w:val="22"/>
          <w:lang w:val="x-none" w:eastAsia="x-none"/>
        </w:rPr>
      </w:pPr>
      <w:r w:rsidRPr="00DA18F5">
        <w:rPr>
          <w:rFonts w:ascii="Arial" w:hAnsi="Arial" w:cs="Arial"/>
          <w:bCs/>
          <w:sz w:val="22"/>
          <w:szCs w:val="22"/>
          <w:lang w:val="x-none" w:eastAsia="x-none"/>
        </w:rPr>
        <w:t xml:space="preserve">Celková kupní cena předmětu koupě bude kupujícím </w:t>
      </w:r>
      <w:r w:rsidRPr="00DA18F5">
        <w:rPr>
          <w:rFonts w:ascii="Arial" w:hAnsi="Arial" w:cs="Arial"/>
          <w:bCs/>
          <w:sz w:val="22"/>
          <w:szCs w:val="22"/>
          <w:lang w:eastAsia="x-none"/>
        </w:rPr>
        <w:t>u</w:t>
      </w:r>
      <w:r w:rsidRPr="00DA18F5">
        <w:rPr>
          <w:rFonts w:ascii="Arial" w:hAnsi="Arial" w:cs="Arial"/>
          <w:bCs/>
          <w:sz w:val="22"/>
          <w:szCs w:val="22"/>
          <w:lang w:val="x-none" w:eastAsia="x-none"/>
        </w:rPr>
        <w:t>hrazena p</w:t>
      </w:r>
      <w:r w:rsidRPr="00DA18F5">
        <w:rPr>
          <w:rFonts w:ascii="Arial" w:hAnsi="Arial" w:cs="Arial"/>
          <w:bCs/>
          <w:sz w:val="22"/>
          <w:szCs w:val="22"/>
          <w:lang w:eastAsia="x-none"/>
        </w:rPr>
        <w:t xml:space="preserve">o dodání </w:t>
      </w:r>
      <w:r w:rsidR="00CD670F">
        <w:rPr>
          <w:rFonts w:ascii="Arial" w:hAnsi="Arial" w:cs="Arial"/>
          <w:bCs/>
          <w:sz w:val="22"/>
          <w:szCs w:val="22"/>
          <w:lang w:eastAsia="x-none"/>
        </w:rPr>
        <w:t>strojů a zařízení</w:t>
      </w:r>
      <w:r w:rsidRPr="00DA18F5">
        <w:rPr>
          <w:rFonts w:ascii="Arial" w:hAnsi="Arial" w:cs="Arial"/>
          <w:bCs/>
          <w:sz w:val="22"/>
          <w:szCs w:val="22"/>
          <w:lang w:eastAsia="x-none"/>
        </w:rPr>
        <w:t xml:space="preserve"> na místo určení.</w:t>
      </w:r>
      <w:r w:rsidRPr="00DA18F5">
        <w:rPr>
          <w:rFonts w:ascii="Arial" w:hAnsi="Arial" w:cs="Arial"/>
          <w:bCs/>
          <w:sz w:val="22"/>
          <w:szCs w:val="22"/>
          <w:lang w:val="x-none" w:eastAsia="x-none"/>
        </w:rPr>
        <w:t xml:space="preserve"> Podkladem pro zaplacen</w:t>
      </w:r>
      <w:r w:rsidRPr="00DA18F5">
        <w:rPr>
          <w:rFonts w:ascii="Arial" w:hAnsi="Arial" w:cs="Arial"/>
          <w:bCs/>
          <w:sz w:val="22"/>
          <w:szCs w:val="22"/>
          <w:lang w:eastAsia="x-none"/>
        </w:rPr>
        <w:t>í</w:t>
      </w:r>
      <w:r w:rsidRPr="00DA18F5">
        <w:rPr>
          <w:rFonts w:ascii="Arial" w:hAnsi="Arial" w:cs="Arial"/>
          <w:bCs/>
          <w:sz w:val="22"/>
          <w:szCs w:val="22"/>
          <w:lang w:val="x-none" w:eastAsia="x-none"/>
        </w:rPr>
        <w:t xml:space="preserve"> celkové kupní ceny je potvrzený dodací list a daňový </w:t>
      </w:r>
      <w:r w:rsidRPr="0036637E">
        <w:rPr>
          <w:rFonts w:ascii="Arial" w:hAnsi="Arial" w:cs="Arial"/>
          <w:bCs/>
          <w:sz w:val="22"/>
          <w:szCs w:val="22"/>
          <w:lang w:val="x-none" w:eastAsia="x-none"/>
        </w:rPr>
        <w:t>doklad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 xml:space="preserve">faktura, který je prodávající oprávněn vystavit po předání a převzetí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předmětu koupě</w:t>
      </w:r>
      <w:r w:rsidRPr="00DA18F5">
        <w:rPr>
          <w:rFonts w:ascii="Arial" w:hAnsi="Arial" w:cs="Arial"/>
          <w:bCs/>
          <w:sz w:val="22"/>
          <w:szCs w:val="22"/>
          <w:lang w:eastAsia="x-none"/>
        </w:rPr>
        <w:t>.</w:t>
      </w:r>
      <w:r w:rsidRPr="00DA18F5">
        <w:rPr>
          <w:rFonts w:ascii="Arial" w:hAnsi="Arial" w:cs="Arial"/>
          <w:bCs/>
          <w:sz w:val="22"/>
          <w:szCs w:val="22"/>
          <w:lang w:val="x-none" w:eastAsia="x-none"/>
        </w:rPr>
        <w:t xml:space="preserve"> Podkladem pro vystavení daňového dokladu </w:t>
      </w:r>
      <w:r w:rsidRPr="00DA18F5">
        <w:rPr>
          <w:rFonts w:ascii="Arial" w:hAnsi="Arial" w:cs="Arial"/>
          <w:b/>
          <w:bCs/>
          <w:sz w:val="22"/>
          <w:szCs w:val="22"/>
          <w:lang w:val="x-none" w:eastAsia="x-none"/>
        </w:rPr>
        <w:t xml:space="preserve">– </w:t>
      </w:r>
      <w:r w:rsidRPr="00DA18F5">
        <w:rPr>
          <w:rFonts w:ascii="Arial" w:hAnsi="Arial" w:cs="Arial"/>
          <w:bCs/>
          <w:sz w:val="22"/>
          <w:szCs w:val="22"/>
          <w:lang w:val="x-none" w:eastAsia="x-none"/>
        </w:rPr>
        <w:t>faktury je dodací list dle čl. VII. odst. 2. této smlouvy.</w:t>
      </w:r>
    </w:p>
    <w:p w14:paraId="0CEDD997" w14:textId="77777777"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Splatnost </w:t>
      </w:r>
      <w:r w:rsidR="00402A43" w:rsidRPr="00DA18F5">
        <w:rPr>
          <w:rFonts w:ascii="Arial" w:eastAsia="Calibri" w:hAnsi="Arial" w:cs="Arial"/>
          <w:sz w:val="22"/>
          <w:szCs w:val="22"/>
          <w:lang w:eastAsia="en-US"/>
        </w:rPr>
        <w:t>daňového dokladu – faktury je 30</w:t>
      </w:r>
      <w:r w:rsidRPr="00DA18F5">
        <w:rPr>
          <w:rFonts w:ascii="Arial" w:eastAsia="Calibri" w:hAnsi="Arial" w:cs="Arial"/>
          <w:sz w:val="22"/>
          <w:szCs w:val="22"/>
          <w:lang w:eastAsia="en-US"/>
        </w:rPr>
        <w:t xml:space="preserve"> dnů od jeho doručení kupujícímu. Za den doručení daňového dokladu - faktury se pokládá den uvedený na otisku doručovacího razítka podatelny kupujícího.</w:t>
      </w:r>
    </w:p>
    <w:p w14:paraId="1BC13E77" w14:textId="3C473D2E"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 faktura 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369E32A1" w:rsidR="00A555D4" w:rsidRPr="00DA18F5"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1886B400"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lastRenderedPageBreak/>
        <w:t xml:space="preserve">Předáním dodacího listu a jeho převzetím a podepsáním zástupcem kupujícího se má za to, že je řádně splněn závazek prodávajícího dodat kupujícímu předmět koupě dle této 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59099C81"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 xml:space="preserve">Kupující je povinen reklamovat jednotlivou vadnou součást, a to bez zbytečného odkladu po zjištění vad. V reklamaci kupující vady popíše, případně uvede, jak se projevují a to písemně na adresu sídla firmy </w:t>
      </w:r>
      <w:r w:rsidR="000C7F76">
        <w:rPr>
          <w:rFonts w:ascii="Arial" w:eastAsia="Calibri" w:hAnsi="Arial" w:cs="Arial"/>
          <w:sz w:val="22"/>
          <w:szCs w:val="22"/>
          <w:lang w:eastAsia="en-US"/>
        </w:rPr>
        <w:t>Němčičky 22, 691 07</w:t>
      </w:r>
      <w:r w:rsidRPr="00CD670F">
        <w:rPr>
          <w:rFonts w:ascii="Arial" w:eastAsia="Calibri" w:hAnsi="Arial" w:cs="Arial"/>
          <w:sz w:val="22"/>
          <w:szCs w:val="22"/>
          <w:lang w:eastAsia="en-US"/>
        </w:rPr>
        <w:t xml:space="preserve"> nebo e-mailem na adresu </w:t>
      </w:r>
      <w:r w:rsidR="000C7F76">
        <w:rPr>
          <w:rFonts w:ascii="Arial" w:eastAsia="Calibri" w:hAnsi="Arial" w:cs="Arial"/>
          <w:sz w:val="22"/>
          <w:szCs w:val="22"/>
          <w:lang w:eastAsia="en-US"/>
        </w:rPr>
        <w:t>frigogas@seznam.cz</w:t>
      </w:r>
      <w:r w:rsidRPr="00CD670F">
        <w:rPr>
          <w:rFonts w:ascii="Arial" w:eastAsia="Calibri" w:hAnsi="Arial" w:cs="Arial"/>
          <w:sz w:val="22"/>
          <w:szCs w:val="22"/>
          <w:lang w:eastAsia="en-US"/>
        </w:rPr>
        <w:t xml:space="preserve"> . Reklamovanou součást převezme prodávající v místě plnění dle této smlouvy.</w:t>
      </w: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lastRenderedPageBreak/>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3D63D8C0"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CD670F" w:rsidRPr="00CD670F">
        <w:rPr>
          <w:rFonts w:ascii="Arial" w:eastAsia="Calibri" w:hAnsi="Arial" w:cs="Arial"/>
          <w:sz w:val="22"/>
          <w:szCs w:val="22"/>
          <w:lang w:eastAsia="en-US"/>
        </w:rPr>
        <w:t>strojů a zařízení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metadat provede kupující.</w:t>
      </w:r>
    </w:p>
    <w:p w14:paraId="138696ED" w14:textId="77777777" w:rsidR="004D521F" w:rsidRPr="00DA18F5"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2D58CFE0" w14:textId="1C496889"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V Brně dne  …………..</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188E96A5" w14:textId="492629C3"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 xml:space="preserve">V </w:t>
            </w:r>
            <w:r w:rsidR="000C7F76">
              <w:rPr>
                <w:rFonts w:ascii="Arial" w:eastAsia="Calibri" w:hAnsi="Arial" w:cs="Arial"/>
                <w:i/>
                <w:sz w:val="22"/>
                <w:szCs w:val="22"/>
                <w:lang w:eastAsia="en-US"/>
              </w:rPr>
              <w:t>Němčičkách</w:t>
            </w:r>
            <w:r w:rsidRPr="00DA18F5">
              <w:rPr>
                <w:rFonts w:ascii="Arial" w:eastAsia="Calibri" w:hAnsi="Arial" w:cs="Arial"/>
                <w:i/>
                <w:sz w:val="22"/>
                <w:szCs w:val="22"/>
                <w:lang w:eastAsia="en-US"/>
              </w:rPr>
              <w:t xml:space="preserve">  dne …………..</w:t>
            </w:r>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p>
          <w:p w14:paraId="4C7066A4" w14:textId="7777777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672CE4DC"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r w:rsidRPr="00DA18F5">
              <w:rPr>
                <w:rFonts w:ascii="Arial" w:eastAsia="Calibri" w:hAnsi="Arial" w:cs="Arial"/>
                <w:sz w:val="22"/>
                <w:szCs w:val="22"/>
                <w:lang w:eastAsia="en-US"/>
              </w:rPr>
              <w:t xml:space="preserve">       </w:t>
            </w:r>
          </w:p>
          <w:p w14:paraId="4054CCF3"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2D80AD00" w14:textId="77777777" w:rsidR="009B30E8" w:rsidRPr="00DA18F5" w:rsidRDefault="009B30E8">
      <w:pPr>
        <w:tabs>
          <w:tab w:val="left" w:pos="2410"/>
        </w:tabs>
        <w:spacing w:after="200" w:line="276" w:lineRule="auto"/>
        <w:ind w:left="2127" w:hanging="2127"/>
        <w:jc w:val="both"/>
        <w:rPr>
          <w:rFonts w:ascii="Arial" w:eastAsia="Calibri" w:hAnsi="Arial" w:cs="Arial"/>
          <w:b/>
          <w:i/>
          <w:sz w:val="22"/>
          <w:szCs w:val="22"/>
          <w:lang w:eastAsia="en-US"/>
        </w:rPr>
      </w:pPr>
    </w:p>
    <w:p w14:paraId="30793912" w14:textId="78C4E297" w:rsidR="008D5CF8" w:rsidRDefault="00A555D4" w:rsidP="00711D62">
      <w:pPr>
        <w:tabs>
          <w:tab w:val="left" w:pos="2410"/>
        </w:tabs>
        <w:spacing w:after="200" w:line="276" w:lineRule="auto"/>
        <w:ind w:left="2127" w:hanging="2127"/>
        <w:jc w:val="both"/>
        <w:rPr>
          <w:rFonts w:ascii="Arial" w:eastAsia="Calibri" w:hAnsi="Arial" w:cs="Arial"/>
          <w:b/>
          <w:i/>
          <w:sz w:val="22"/>
          <w:szCs w:val="22"/>
          <w:lang w:eastAsia="en-US"/>
        </w:rPr>
      </w:pPr>
      <w:r w:rsidRPr="00DA18F5">
        <w:rPr>
          <w:rFonts w:ascii="Arial" w:eastAsia="Calibri" w:hAnsi="Arial" w:cs="Arial"/>
          <w:b/>
          <w:i/>
          <w:sz w:val="22"/>
          <w:szCs w:val="22"/>
          <w:lang w:eastAsia="en-US"/>
        </w:rPr>
        <w:t xml:space="preserve">Příloha č. 1 – </w:t>
      </w:r>
      <w:r w:rsidR="0004142A" w:rsidRPr="00DA18F5">
        <w:rPr>
          <w:rFonts w:ascii="Arial" w:eastAsia="Calibri" w:hAnsi="Arial" w:cs="Arial"/>
          <w:b/>
          <w:i/>
          <w:sz w:val="22"/>
          <w:szCs w:val="22"/>
          <w:lang w:eastAsia="en-US"/>
        </w:rPr>
        <w:t>Seznam</w:t>
      </w:r>
      <w:r w:rsidR="00CD670F">
        <w:rPr>
          <w:rFonts w:ascii="Arial" w:eastAsia="Calibri" w:hAnsi="Arial" w:cs="Arial"/>
          <w:b/>
          <w:i/>
          <w:sz w:val="22"/>
          <w:szCs w:val="22"/>
          <w:lang w:eastAsia="en-US"/>
        </w:rPr>
        <w:t xml:space="preserve"> strojů a zařízení</w:t>
      </w:r>
      <w:r w:rsidR="0004142A" w:rsidRPr="00DA18F5">
        <w:rPr>
          <w:rFonts w:ascii="Arial" w:eastAsia="Calibri" w:hAnsi="Arial" w:cs="Arial"/>
          <w:b/>
          <w:i/>
          <w:sz w:val="22"/>
          <w:szCs w:val="22"/>
          <w:lang w:eastAsia="en-US"/>
        </w:rPr>
        <w:t xml:space="preserve"> </w:t>
      </w:r>
      <w:r w:rsidR="009B30E8" w:rsidRPr="00DA18F5">
        <w:rPr>
          <w:rFonts w:ascii="Arial" w:eastAsia="Calibri" w:hAnsi="Arial" w:cs="Arial"/>
          <w:b/>
          <w:i/>
          <w:sz w:val="22"/>
          <w:szCs w:val="22"/>
          <w:lang w:eastAsia="en-US"/>
        </w:rPr>
        <w:t xml:space="preserve">s cenou </w:t>
      </w:r>
      <w:r w:rsidRPr="00DA18F5">
        <w:rPr>
          <w:rFonts w:ascii="Arial" w:eastAsia="Calibri" w:hAnsi="Arial" w:cs="Arial"/>
          <w:b/>
          <w:i/>
          <w:sz w:val="22"/>
          <w:szCs w:val="22"/>
          <w:lang w:eastAsia="en-US"/>
        </w:rPr>
        <w:t>a technická specifikace</w:t>
      </w:r>
    </w:p>
    <w:p w14:paraId="3829DC34" w14:textId="77777777" w:rsidR="00FB2B17" w:rsidRPr="00DA18F5" w:rsidRDefault="00FB2B17" w:rsidP="00711D62">
      <w:pPr>
        <w:tabs>
          <w:tab w:val="left" w:pos="2410"/>
        </w:tabs>
        <w:spacing w:after="200" w:line="276" w:lineRule="auto"/>
        <w:ind w:left="2127" w:hanging="2127"/>
        <w:jc w:val="both"/>
        <w:rPr>
          <w:rFonts w:ascii="Arial" w:eastAsia="Calibri" w:hAnsi="Arial" w:cs="Arial"/>
          <w:b/>
          <w:i/>
          <w:sz w:val="22"/>
          <w:szCs w:val="22"/>
          <w:lang w:eastAsia="en-US"/>
        </w:rPr>
      </w:pPr>
    </w:p>
    <w:p w14:paraId="52B80453" w14:textId="27E13D50" w:rsidR="004D521F" w:rsidRPr="008B574A" w:rsidRDefault="004D521F" w:rsidP="008B574A">
      <w:pPr>
        <w:tabs>
          <w:tab w:val="left" w:pos="2410"/>
        </w:tabs>
        <w:spacing w:after="200" w:line="276" w:lineRule="auto"/>
        <w:ind w:left="2127" w:hanging="2127"/>
        <w:jc w:val="both"/>
        <w:rPr>
          <w:rFonts w:ascii="Calibri" w:hAnsi="Calibri" w:cs="Calibri"/>
          <w:i/>
          <w:sz w:val="22"/>
          <w:szCs w:val="22"/>
        </w:rPr>
      </w:pPr>
      <w:r w:rsidRPr="00DA18F5">
        <w:rPr>
          <w:rFonts w:ascii="Arial" w:hAnsi="Arial" w:cs="Arial"/>
          <w:b/>
          <w:i/>
          <w:sz w:val="22"/>
          <w:szCs w:val="22"/>
        </w:rPr>
        <w:t>POKYNY PRO ÚČASTNÍKY</w:t>
      </w:r>
      <w:r w:rsidRPr="00DA18F5">
        <w:rPr>
          <w:rFonts w:ascii="Arial" w:hAnsi="Arial" w:cs="Arial"/>
        </w:rPr>
        <w:t xml:space="preserve">: </w:t>
      </w:r>
      <w:r w:rsidRPr="00DA18F5">
        <w:rPr>
          <w:rFonts w:ascii="Arial" w:hAnsi="Arial" w:cs="Arial"/>
          <w:i/>
          <w:sz w:val="22"/>
          <w:szCs w:val="22"/>
        </w:rPr>
        <w:t>Při podání nabídky musí být doloženo dle účastníkem nabízeného plnění. Minimální p</w:t>
      </w:r>
      <w:r w:rsidRPr="00971202">
        <w:rPr>
          <w:rFonts w:ascii="Calibri" w:hAnsi="Calibri" w:cs="Calibri"/>
          <w:i/>
          <w:sz w:val="22"/>
          <w:szCs w:val="22"/>
        </w:rPr>
        <w:t>ožadavky zadavatele jsou uvedeny v příloze II. výzvy.</w:t>
      </w:r>
    </w:p>
    <w:sectPr w:rsidR="004D521F" w:rsidRPr="008B574A" w:rsidSect="00DA18F5">
      <w:headerReference w:type="default" r:id="rId8"/>
      <w:footerReference w:type="default" r:id="rId9"/>
      <w:pgSz w:w="11906" w:h="16838"/>
      <w:pgMar w:top="1958" w:right="1274" w:bottom="1417" w:left="1417" w:header="709"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6358" w14:textId="77777777" w:rsidR="004044E7" w:rsidRDefault="004044E7">
      <w:r>
        <w:separator/>
      </w:r>
    </w:p>
  </w:endnote>
  <w:endnote w:type="continuationSeparator" w:id="0">
    <w:p w14:paraId="3C52310D" w14:textId="77777777" w:rsidR="004044E7" w:rsidRDefault="0040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05692E" w:rsidRDefault="0005692E">
    <w:pPr>
      <w:tabs>
        <w:tab w:val="center" w:pos="4536"/>
        <w:tab w:val="right" w:pos="9072"/>
      </w:tabs>
      <w:spacing w:after="200" w:line="276" w:lineRule="auto"/>
      <w:rPr>
        <w:rFonts w:ascii="Calibri" w:eastAsia="Calibri" w:hAnsi="Calibri"/>
        <w:sz w:val="22"/>
        <w:szCs w:val="22"/>
        <w:lang w:eastAsia="en-US"/>
      </w:rPr>
    </w:pPr>
  </w:p>
  <w:p w14:paraId="2AEEE46D" w14:textId="77777777" w:rsidR="0005692E" w:rsidRDefault="000569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852C" w14:textId="77777777" w:rsidR="004044E7" w:rsidRDefault="004044E7">
      <w:r>
        <w:separator/>
      </w:r>
    </w:p>
  </w:footnote>
  <w:footnote w:type="continuationSeparator" w:id="0">
    <w:p w14:paraId="72A09227" w14:textId="77777777" w:rsidR="004044E7" w:rsidRDefault="00404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05692E" w:rsidRDefault="0005692E"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5692E"/>
    <w:rsid w:val="000A0AB9"/>
    <w:rsid w:val="000B5926"/>
    <w:rsid w:val="000C7F76"/>
    <w:rsid w:val="001108FA"/>
    <w:rsid w:val="00127EC2"/>
    <w:rsid w:val="001829EF"/>
    <w:rsid w:val="00192E16"/>
    <w:rsid w:val="001C6432"/>
    <w:rsid w:val="00252752"/>
    <w:rsid w:val="00264331"/>
    <w:rsid w:val="00266303"/>
    <w:rsid w:val="00297034"/>
    <w:rsid w:val="002E0369"/>
    <w:rsid w:val="00311D1D"/>
    <w:rsid w:val="00313F8E"/>
    <w:rsid w:val="0036637E"/>
    <w:rsid w:val="003B7618"/>
    <w:rsid w:val="00402A43"/>
    <w:rsid w:val="004044E7"/>
    <w:rsid w:val="00431A5B"/>
    <w:rsid w:val="004516FF"/>
    <w:rsid w:val="00464200"/>
    <w:rsid w:val="004D0152"/>
    <w:rsid w:val="004D521F"/>
    <w:rsid w:val="004E4F89"/>
    <w:rsid w:val="004E5D8E"/>
    <w:rsid w:val="004E7576"/>
    <w:rsid w:val="00541D88"/>
    <w:rsid w:val="00550239"/>
    <w:rsid w:val="0058230E"/>
    <w:rsid w:val="005A52BE"/>
    <w:rsid w:val="005B69D5"/>
    <w:rsid w:val="006752EC"/>
    <w:rsid w:val="006917C2"/>
    <w:rsid w:val="00703702"/>
    <w:rsid w:val="00711D62"/>
    <w:rsid w:val="00762274"/>
    <w:rsid w:val="007745DA"/>
    <w:rsid w:val="007A2323"/>
    <w:rsid w:val="00807AE3"/>
    <w:rsid w:val="0081178B"/>
    <w:rsid w:val="008772EC"/>
    <w:rsid w:val="008B574A"/>
    <w:rsid w:val="008C3114"/>
    <w:rsid w:val="008D5CF8"/>
    <w:rsid w:val="009A1E9A"/>
    <w:rsid w:val="009B30E8"/>
    <w:rsid w:val="00A06A25"/>
    <w:rsid w:val="00A247D9"/>
    <w:rsid w:val="00A346A7"/>
    <w:rsid w:val="00A555D4"/>
    <w:rsid w:val="00B35AAB"/>
    <w:rsid w:val="00C64910"/>
    <w:rsid w:val="00C67266"/>
    <w:rsid w:val="00C672D9"/>
    <w:rsid w:val="00C867EF"/>
    <w:rsid w:val="00C9122B"/>
    <w:rsid w:val="00CD670F"/>
    <w:rsid w:val="00D202C7"/>
    <w:rsid w:val="00D47F46"/>
    <w:rsid w:val="00D53EB8"/>
    <w:rsid w:val="00DA18F5"/>
    <w:rsid w:val="00DC4559"/>
    <w:rsid w:val="00DF20F6"/>
    <w:rsid w:val="00E83D38"/>
    <w:rsid w:val="00E87584"/>
    <w:rsid w:val="00EC72F6"/>
    <w:rsid w:val="00F74909"/>
    <w:rsid w:val="00FB2B17"/>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4EE8-3F1A-461A-A218-A5000A0F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9511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3</cp:revision>
  <dcterms:created xsi:type="dcterms:W3CDTF">2021-04-22T13:03:00Z</dcterms:created>
  <dcterms:modified xsi:type="dcterms:W3CDTF">2021-04-27T12:23:00Z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