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18" w:rsidRDefault="00BE6F3F">
      <w:pPr>
        <w:pStyle w:val="Nadpis30"/>
        <w:keepNext/>
        <w:keepLines/>
        <w:framePr w:w="2006" w:h="374" w:wrap="none" w:hAnchor="page" w:x="9197" w:y="1"/>
        <w:shd w:val="clear" w:color="auto" w:fill="auto"/>
      </w:pPr>
      <w:bookmarkStart w:id="0" w:name="bookmark0"/>
      <w:bookmarkStart w:id="1" w:name="bookmark1"/>
      <w:r>
        <w:t>OBJEDNÁVKA</w:t>
      </w:r>
      <w:bookmarkEnd w:id="0"/>
      <w:bookmarkEnd w:id="1"/>
    </w:p>
    <w:p w:rsidR="00004218" w:rsidRDefault="00004218">
      <w:pPr>
        <w:spacing w:after="373" w:line="1" w:lineRule="exact"/>
      </w:pPr>
    </w:p>
    <w:p w:rsidR="00BE6F3F" w:rsidRDefault="00BE6F3F">
      <w:pPr>
        <w:spacing w:after="373" w:line="1" w:lineRule="exact"/>
      </w:pPr>
    </w:p>
    <w:p w:rsidR="00004218" w:rsidRDefault="00BE6F3F">
      <w:pPr>
        <w:pStyle w:val="Zkladntext30"/>
        <w:shd w:val="clear" w:color="auto" w:fill="auto"/>
      </w:pPr>
      <w:r>
        <w:t>OOPP obuv požadavky pro projektové zaměstnance r. 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4219"/>
        <w:gridCol w:w="1992"/>
        <w:gridCol w:w="1992"/>
        <w:gridCol w:w="2016"/>
      </w:tblGrid>
      <w:tr w:rsidR="00004218">
        <w:trPr>
          <w:trHeight w:hRule="exact" w:val="686"/>
          <w:jc w:val="center"/>
        </w:trPr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218" w:rsidRDefault="00BE6F3F">
            <w:pPr>
              <w:pStyle w:val="Jin0"/>
              <w:shd w:val="clear" w:color="auto" w:fill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LIFE České středohoří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218" w:rsidRDefault="00004218">
            <w:pPr>
              <w:rPr>
                <w:sz w:val="10"/>
                <w:szCs w:val="10"/>
              </w:rPr>
            </w:pPr>
          </w:p>
        </w:tc>
      </w:tr>
      <w:tr w:rsidR="00004218">
        <w:trPr>
          <w:trHeight w:hRule="exact" w:val="235"/>
          <w:jc w:val="center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OOPP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Popis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218" w:rsidRDefault="00BE6F3F">
            <w:pPr>
              <w:pStyle w:val="Jin0"/>
              <w:shd w:val="clear" w:color="auto" w:fill="auto"/>
              <w:spacing w:line="286" w:lineRule="auto"/>
              <w:jc w:val="center"/>
            </w:pPr>
            <w:r>
              <w:rPr>
                <w:b/>
                <w:bCs/>
              </w:rPr>
              <w:t>cena za ks s DPH (v Kč)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218" w:rsidRDefault="00BE6F3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počet ks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Částka celkem</w:t>
            </w:r>
          </w:p>
        </w:tc>
      </w:tr>
      <w:tr w:rsidR="00004218">
        <w:trPr>
          <w:trHeight w:hRule="exact" w:val="254"/>
          <w:jc w:val="center"/>
        </w:trPr>
        <w:tc>
          <w:tcPr>
            <w:tcW w:w="4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004218"/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004218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4218" w:rsidRDefault="00004218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218" w:rsidRDefault="00BE6F3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zaměstnanci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18" w:rsidRDefault="00004218"/>
        </w:tc>
      </w:tr>
      <w:tr w:rsidR="00004218">
        <w:trPr>
          <w:trHeight w:hRule="exact" w:val="413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</w:pPr>
            <w:r>
              <w:t>210644 xxxx CAMONO GX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</w:pPr>
            <w:r>
              <w:t>obuv vysoká - pánské provedení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  <w:jc w:val="right"/>
            </w:pPr>
            <w:r>
              <w:t>4 598,00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  <w:jc w:val="right"/>
            </w:pPr>
            <w:r>
              <w:t>4 598,00</w:t>
            </w:r>
          </w:p>
        </w:tc>
      </w:tr>
      <w:tr w:rsidR="00004218">
        <w:trPr>
          <w:trHeight w:hRule="exact" w:val="40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</w:pPr>
            <w:r>
              <w:t xml:space="preserve">220616 0649 </w:t>
            </w:r>
            <w:r>
              <w:rPr>
                <w:lang w:val="en-US" w:eastAsia="en-US" w:bidi="en-US"/>
              </w:rPr>
              <w:t xml:space="preserve">LOWA </w:t>
            </w:r>
            <w:r>
              <w:t xml:space="preserve">LADY </w:t>
            </w:r>
            <w:r>
              <w:rPr>
                <w:lang w:val="en-US" w:eastAsia="en-US" w:bidi="en-US"/>
              </w:rPr>
              <w:t xml:space="preserve">III </w:t>
            </w:r>
            <w:r>
              <w:t>GTX®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</w:pPr>
            <w:r>
              <w:t>obuv vysoká - dámské provedení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  <w:jc w:val="right"/>
            </w:pPr>
            <w:r>
              <w:t>4 598,00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  <w:jc w:val="right"/>
            </w:pPr>
            <w:r>
              <w:t>4 598,00</w:t>
            </w:r>
          </w:p>
        </w:tc>
      </w:tr>
      <w:tr w:rsidR="00004218">
        <w:trPr>
          <w:trHeight w:hRule="exact" w:val="49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</w:pPr>
            <w:r>
              <w:t xml:space="preserve">310589 xxxx LOWA </w:t>
            </w:r>
            <w:r>
              <w:rPr>
                <w:lang w:val="en-US" w:eastAsia="en-US" w:bidi="en-US"/>
              </w:rPr>
              <w:t xml:space="preserve">ZEPHYR </w:t>
            </w:r>
            <w:r>
              <w:t>GTX LO TF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</w:pPr>
            <w:r>
              <w:t>treková obuv nízká - pánské/unisex provedení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  <w:jc w:val="right"/>
            </w:pPr>
            <w:r>
              <w:t>2 480,50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218" w:rsidRDefault="00004218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004218">
        <w:trPr>
          <w:trHeight w:hRule="exact" w:val="413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</w:pPr>
            <w:r>
              <w:t xml:space="preserve">320550 xxxx LOWA </w:t>
            </w:r>
            <w:r>
              <w:rPr>
                <w:lang w:val="en-US" w:eastAsia="en-US" w:bidi="en-US"/>
              </w:rPr>
              <w:t xml:space="preserve">ZEPHYR </w:t>
            </w:r>
            <w:r>
              <w:t>GTX LO TF Ws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</w:pPr>
            <w:r>
              <w:t>treková obuv nízká - dámské provedení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  <w:jc w:val="right"/>
            </w:pPr>
            <w:r>
              <w:t>2 480,50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218" w:rsidRDefault="00004218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004218">
        <w:trPr>
          <w:trHeight w:hRule="exact" w:val="44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218" w:rsidRDefault="00004218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218" w:rsidRDefault="0000421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218" w:rsidRDefault="0000421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218" w:rsidRDefault="00004218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18" w:rsidRDefault="00BE6F3F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9 196,00</w:t>
            </w:r>
          </w:p>
        </w:tc>
      </w:tr>
    </w:tbl>
    <w:p w:rsidR="00004218" w:rsidRDefault="00BE6F3F">
      <w:pPr>
        <w:pStyle w:val="Titulektabulky0"/>
        <w:shd w:val="clear" w:color="auto" w:fill="auto"/>
        <w:ind w:left="24"/>
        <w:sectPr w:rsidR="00004218">
          <w:footerReference w:type="default" r:id="rId6"/>
          <w:pgSz w:w="16840" w:h="11900" w:orient="landscape"/>
          <w:pgMar w:top="1393" w:right="1105" w:bottom="5517" w:left="1278" w:header="965" w:footer="5089" w:gutter="0"/>
          <w:cols w:space="720"/>
          <w:noEndnote/>
          <w:docGrid w:linePitch="360"/>
        </w:sectPr>
      </w:pPr>
      <w:r>
        <w:rPr>
          <w:color w:val="000000"/>
        </w:rPr>
        <w:t xml:space="preserve">Vypracovala: </w:t>
      </w:r>
      <w:r w:rsidRPr="00D57AEC">
        <w:rPr>
          <w:color w:val="000000"/>
          <w:highlight w:val="black"/>
        </w:rPr>
        <w:t>Gabriela Kubátová</w:t>
      </w:r>
    </w:p>
    <w:p w:rsidR="00004218" w:rsidRDefault="00004218">
      <w:pPr>
        <w:spacing w:line="1" w:lineRule="exact"/>
        <w:sectPr w:rsidR="00004218">
          <w:type w:val="continuous"/>
          <w:pgSz w:w="16840" w:h="11900" w:orient="landscape"/>
          <w:pgMar w:top="1393" w:right="0" w:bottom="1393" w:left="0" w:header="0" w:footer="3" w:gutter="0"/>
          <w:cols w:space="720"/>
          <w:noEndnote/>
          <w:docGrid w:linePitch="360"/>
        </w:sectPr>
      </w:pPr>
    </w:p>
    <w:p w:rsidR="00004218" w:rsidRDefault="00BE6F3F">
      <w:pPr>
        <w:pStyle w:val="Zkladntext1"/>
        <w:framePr w:w="619" w:h="230" w:wrap="none" w:vAnchor="text" w:hAnchor="page" w:x="1303" w:y="21"/>
        <w:shd w:val="clear" w:color="auto" w:fill="auto"/>
      </w:pPr>
      <w:r>
        <w:rPr>
          <w:color w:val="000000"/>
        </w:rPr>
        <w:t>V Praze</w:t>
      </w:r>
    </w:p>
    <w:p w:rsidR="00004218" w:rsidRDefault="00BE6F3F">
      <w:pPr>
        <w:pStyle w:val="Zkladntext1"/>
        <w:framePr w:w="1138" w:h="230" w:wrap="none" w:vAnchor="text" w:hAnchor="page" w:x="2258" w:y="21"/>
        <w:shd w:val="clear" w:color="auto" w:fill="auto"/>
      </w:pPr>
      <w:r>
        <w:rPr>
          <w:color w:val="000000"/>
        </w:rPr>
        <w:t xml:space="preserve">dne </w:t>
      </w:r>
      <w:proofErr w:type="gramStart"/>
      <w:r>
        <w:rPr>
          <w:color w:val="000000"/>
        </w:rPr>
        <w:t>25.3.2021</w:t>
      </w:r>
      <w:proofErr w:type="gramEnd"/>
    </w:p>
    <w:p w:rsidR="00004218" w:rsidRDefault="00004218">
      <w:pPr>
        <w:spacing w:after="229" w:line="1" w:lineRule="exact"/>
      </w:pPr>
    </w:p>
    <w:p w:rsidR="00004218" w:rsidRDefault="00004218">
      <w:pPr>
        <w:spacing w:line="1" w:lineRule="exact"/>
      </w:pPr>
      <w:bookmarkStart w:id="2" w:name="_GoBack"/>
      <w:bookmarkEnd w:id="2"/>
    </w:p>
    <w:sectPr w:rsidR="00004218">
      <w:type w:val="continuous"/>
      <w:pgSz w:w="16840" w:h="11900" w:orient="landscape"/>
      <w:pgMar w:top="1393" w:right="1105" w:bottom="1393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8B" w:rsidRDefault="00BE6F3F">
      <w:r>
        <w:separator/>
      </w:r>
    </w:p>
  </w:endnote>
  <w:endnote w:type="continuationSeparator" w:id="0">
    <w:p w:rsidR="00CF0F8B" w:rsidRDefault="00BE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18" w:rsidRDefault="000042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18" w:rsidRDefault="00004218"/>
  </w:footnote>
  <w:footnote w:type="continuationSeparator" w:id="0">
    <w:p w:rsidR="00004218" w:rsidRDefault="000042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8"/>
    <w:rsid w:val="00004218"/>
    <w:rsid w:val="00BE6F3F"/>
    <w:rsid w:val="00CF0F8B"/>
    <w:rsid w:val="00D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D24F5-4220-4830-89DF-BC5A4BAA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color w:val="323433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93A3A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color w:val="3B3B3A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93939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A9B9B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A9B9B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A9B9B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ahoma" w:eastAsia="Tahoma" w:hAnsi="Tahoma" w:cs="Tahoma"/>
      <w:b/>
      <w:bCs/>
      <w:color w:val="323433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color w:val="393A3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  <w:ind w:left="1900"/>
    </w:pPr>
    <w:rPr>
      <w:rFonts w:ascii="Tahoma" w:eastAsia="Tahoma" w:hAnsi="Tahoma" w:cs="Tahoma"/>
      <w:b/>
      <w:bCs/>
      <w:color w:val="3B3B3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color w:val="393939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460"/>
      <w:outlineLvl w:val="0"/>
    </w:pPr>
    <w:rPr>
      <w:rFonts w:ascii="Times New Roman" w:eastAsia="Times New Roman" w:hAnsi="Times New Roman" w:cs="Times New Roman"/>
      <w:color w:val="9A9B9B"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460"/>
      <w:outlineLvl w:val="1"/>
    </w:pPr>
    <w:rPr>
      <w:rFonts w:ascii="Times New Roman" w:eastAsia="Times New Roman" w:hAnsi="Times New Roman" w:cs="Times New Roman"/>
      <w:color w:val="9A9B9B"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firstLine="560"/>
      <w:outlineLvl w:val="3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/>
      <w:ind w:firstLine="660"/>
    </w:pPr>
    <w:rPr>
      <w:rFonts w:ascii="Times New Roman" w:eastAsia="Times New Roman" w:hAnsi="Times New Roman" w:cs="Times New Roman"/>
      <w:b/>
      <w:bCs/>
      <w:color w:val="9A9B9B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SKM_C45821042308050</vt:lpstr>
    </vt:vector>
  </TitlesOfParts>
  <Company>Agentura ochrany přírody a krajiny ČR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SKM_C45821042308050</dc:title>
  <dc:subject/>
  <dc:creator>Gabriela Kubátová</dc:creator>
  <cp:keywords/>
  <cp:lastModifiedBy>jana.prahova</cp:lastModifiedBy>
  <cp:revision>3</cp:revision>
  <dcterms:created xsi:type="dcterms:W3CDTF">2021-04-27T09:14:00Z</dcterms:created>
  <dcterms:modified xsi:type="dcterms:W3CDTF">2021-04-27T10:39:00Z</dcterms:modified>
</cp:coreProperties>
</file>