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E0393" w14:textId="77777777" w:rsidR="005D57EF" w:rsidRPr="002C0827" w:rsidRDefault="005D57EF" w:rsidP="005D57EF">
      <w:pPr>
        <w:spacing w:before="120"/>
        <w:jc w:val="center"/>
        <w:rPr>
          <w:b/>
          <w:sz w:val="28"/>
          <w:szCs w:val="28"/>
        </w:rPr>
      </w:pPr>
      <w:r w:rsidRPr="002C0827">
        <w:rPr>
          <w:b/>
          <w:sz w:val="28"/>
          <w:szCs w:val="28"/>
        </w:rPr>
        <w:t>SMLOUVA O DÍLO</w:t>
      </w:r>
    </w:p>
    <w:p w14:paraId="4E7BF5FE" w14:textId="07F5D445" w:rsidR="005D57EF" w:rsidRPr="002C0827" w:rsidRDefault="005D57EF" w:rsidP="005D57EF">
      <w:pPr>
        <w:jc w:val="center"/>
        <w:rPr>
          <w:b/>
          <w:sz w:val="28"/>
          <w:szCs w:val="28"/>
        </w:rPr>
      </w:pPr>
      <w:r>
        <w:rPr>
          <w:b/>
          <w:sz w:val="28"/>
          <w:szCs w:val="28"/>
        </w:rPr>
        <w:t>č</w:t>
      </w:r>
      <w:r w:rsidRPr="002C0827">
        <w:rPr>
          <w:b/>
          <w:sz w:val="28"/>
          <w:szCs w:val="28"/>
        </w:rPr>
        <w:t>.</w:t>
      </w:r>
      <w:r w:rsidR="00B63F0F">
        <w:rPr>
          <w:b/>
          <w:sz w:val="28"/>
          <w:szCs w:val="28"/>
        </w:rPr>
        <w:t>210211</w:t>
      </w:r>
    </w:p>
    <w:p w14:paraId="0498F814" w14:textId="77777777" w:rsidR="005D57EF" w:rsidRPr="00844847" w:rsidRDefault="005D57EF" w:rsidP="005D57EF">
      <w:pPr>
        <w:spacing w:before="120" w:line="240" w:lineRule="atLeast"/>
        <w:jc w:val="center"/>
        <w:outlineLvl w:val="0"/>
        <w:rPr>
          <w:rFonts w:asciiTheme="minorHAnsi" w:hAnsiTheme="minorHAnsi"/>
          <w:sz w:val="24"/>
        </w:rPr>
      </w:pPr>
      <w:r w:rsidRPr="00844847">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7B71D2D5" w14:textId="77777777" w:rsidR="005D57EF" w:rsidRPr="00844847" w:rsidRDefault="005D57EF" w:rsidP="005D57EF">
      <w:pPr>
        <w:rPr>
          <w:rFonts w:asciiTheme="minorHAnsi" w:hAnsiTheme="minorHAnsi"/>
          <w:b/>
          <w:sz w:val="24"/>
        </w:rPr>
      </w:pPr>
    </w:p>
    <w:p w14:paraId="58B21EBA" w14:textId="77777777" w:rsidR="005D57EF" w:rsidRPr="00844847" w:rsidRDefault="005D57EF" w:rsidP="005D57EF">
      <w:pPr>
        <w:rPr>
          <w:rFonts w:asciiTheme="minorHAnsi" w:hAnsiTheme="minorHAnsi"/>
          <w:b/>
          <w:sz w:val="24"/>
        </w:rPr>
      </w:pPr>
    </w:p>
    <w:p w14:paraId="4451AE65" w14:textId="77777777" w:rsidR="005D57EF" w:rsidRPr="00844847" w:rsidRDefault="005D57EF" w:rsidP="005D57EF">
      <w:pPr>
        <w:spacing w:line="240" w:lineRule="atLeast"/>
        <w:rPr>
          <w:rFonts w:asciiTheme="minorHAnsi" w:hAnsiTheme="minorHAnsi"/>
          <w:b/>
          <w:bCs/>
          <w:sz w:val="24"/>
        </w:rPr>
      </w:pPr>
      <w:r w:rsidRPr="00844847">
        <w:rPr>
          <w:rFonts w:asciiTheme="minorHAnsi" w:hAnsiTheme="minorHAnsi"/>
          <w:b/>
          <w:sz w:val="24"/>
        </w:rPr>
        <w:t>Národní muzeum</w:t>
      </w:r>
      <w:r w:rsidRPr="00844847">
        <w:rPr>
          <w:rFonts w:asciiTheme="minorHAnsi" w:hAnsiTheme="minorHAnsi"/>
          <w:sz w:val="24"/>
        </w:rPr>
        <w:t xml:space="preserve">, </w:t>
      </w:r>
    </w:p>
    <w:p w14:paraId="0C9C36F4" w14:textId="77777777" w:rsidR="005D57EF" w:rsidRPr="00844847" w:rsidRDefault="005D57EF" w:rsidP="005D57EF">
      <w:pPr>
        <w:spacing w:line="276" w:lineRule="auto"/>
        <w:jc w:val="both"/>
        <w:rPr>
          <w:rFonts w:asciiTheme="minorHAnsi" w:hAnsiTheme="minorHAnsi" w:cs="Arial"/>
          <w:sz w:val="24"/>
        </w:rPr>
      </w:pPr>
      <w:r w:rsidRPr="00844847">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5FF4F572"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sídlo: Praha 1, Václavské nám. 68, PSČ: 115 79</w:t>
      </w:r>
    </w:p>
    <w:p w14:paraId="53790934" w14:textId="5AD1D238" w:rsidR="005D57EF" w:rsidRPr="00844847" w:rsidRDefault="005D57EF" w:rsidP="005D57EF">
      <w:pPr>
        <w:rPr>
          <w:rFonts w:asciiTheme="minorHAnsi" w:hAnsiTheme="minorHAnsi"/>
          <w:sz w:val="24"/>
        </w:rPr>
      </w:pPr>
      <w:r w:rsidRPr="00844847">
        <w:rPr>
          <w:rFonts w:asciiTheme="minorHAnsi" w:hAnsiTheme="minorHAnsi"/>
          <w:sz w:val="24"/>
        </w:rPr>
        <w:t>zastoupené Mgr. Mar</w:t>
      </w:r>
      <w:r w:rsidR="00B63F0F">
        <w:rPr>
          <w:rFonts w:asciiTheme="minorHAnsi" w:hAnsiTheme="minorHAnsi"/>
          <w:sz w:val="24"/>
        </w:rPr>
        <w:t>tin</w:t>
      </w:r>
      <w:r w:rsidRPr="00844847">
        <w:rPr>
          <w:rFonts w:asciiTheme="minorHAnsi" w:hAnsiTheme="minorHAnsi"/>
          <w:sz w:val="24"/>
        </w:rPr>
        <w:t xml:space="preserve">em </w:t>
      </w:r>
      <w:r w:rsidR="00B63F0F">
        <w:rPr>
          <w:rFonts w:asciiTheme="minorHAnsi" w:hAnsiTheme="minorHAnsi"/>
          <w:sz w:val="24"/>
        </w:rPr>
        <w:t>Se</w:t>
      </w:r>
      <w:r w:rsidRPr="00844847">
        <w:rPr>
          <w:rFonts w:asciiTheme="minorHAnsi" w:hAnsiTheme="minorHAnsi"/>
          <w:sz w:val="24"/>
        </w:rPr>
        <w:t>ke</w:t>
      </w:r>
      <w:r w:rsidR="00B63F0F">
        <w:rPr>
          <w:rFonts w:asciiTheme="minorHAnsi" w:hAnsiTheme="minorHAnsi"/>
          <w:sz w:val="24"/>
        </w:rPr>
        <w:t>rou</w:t>
      </w:r>
      <w:r w:rsidR="003B2C2B">
        <w:rPr>
          <w:rFonts w:asciiTheme="minorHAnsi" w:hAnsiTheme="minorHAnsi"/>
          <w:sz w:val="24"/>
        </w:rPr>
        <w:t>, PhD.</w:t>
      </w:r>
      <w:r w:rsidR="00B63F0F">
        <w:rPr>
          <w:rFonts w:asciiTheme="minorHAnsi" w:hAnsiTheme="minorHAnsi"/>
          <w:sz w:val="24"/>
        </w:rPr>
        <w:t>, pověřeným řízení</w:t>
      </w:r>
      <w:r w:rsidR="00726C43">
        <w:rPr>
          <w:rFonts w:asciiTheme="minorHAnsi" w:hAnsiTheme="minorHAnsi"/>
          <w:sz w:val="24"/>
        </w:rPr>
        <w:t>m</w:t>
      </w:r>
      <w:r w:rsidR="00B63F0F">
        <w:rPr>
          <w:rFonts w:asciiTheme="minorHAnsi" w:hAnsiTheme="minorHAnsi"/>
          <w:sz w:val="24"/>
        </w:rPr>
        <w:t xml:space="preserve"> </w:t>
      </w:r>
      <w:r w:rsidR="00B63F0F" w:rsidRPr="00844847">
        <w:rPr>
          <w:rFonts w:asciiTheme="minorHAnsi" w:hAnsiTheme="minorHAnsi"/>
          <w:sz w:val="24"/>
        </w:rPr>
        <w:t>Historického muzea</w:t>
      </w:r>
    </w:p>
    <w:p w14:paraId="6562F438" w14:textId="77777777" w:rsidR="005D57EF" w:rsidRPr="00844847" w:rsidRDefault="005D57EF" w:rsidP="005D57EF">
      <w:pPr>
        <w:rPr>
          <w:rFonts w:asciiTheme="minorHAnsi" w:hAnsiTheme="minorHAnsi"/>
          <w:sz w:val="24"/>
        </w:rPr>
      </w:pPr>
      <w:r w:rsidRPr="00844847">
        <w:rPr>
          <w:rFonts w:asciiTheme="minorHAnsi" w:hAnsiTheme="minorHAnsi"/>
          <w:sz w:val="24"/>
        </w:rPr>
        <w:t>IČ: 00023272</w:t>
      </w:r>
    </w:p>
    <w:p w14:paraId="203FEA81"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DIČ: CZ 00023272</w:t>
      </w:r>
    </w:p>
    <w:p w14:paraId="4F140864" w14:textId="77777777" w:rsidR="005D57EF" w:rsidRPr="00844847" w:rsidRDefault="005D57EF" w:rsidP="005D57EF">
      <w:pPr>
        <w:rPr>
          <w:rFonts w:asciiTheme="minorHAnsi" w:hAnsiTheme="minorHAnsi"/>
          <w:sz w:val="24"/>
        </w:rPr>
      </w:pPr>
      <w:r w:rsidRPr="00844847">
        <w:rPr>
          <w:rFonts w:asciiTheme="minorHAnsi" w:hAnsiTheme="minorHAnsi"/>
          <w:sz w:val="24"/>
        </w:rPr>
        <w:t>(dále jen „objednatel“)</w:t>
      </w:r>
    </w:p>
    <w:p w14:paraId="4E92C0A4" w14:textId="77777777" w:rsidR="005D57EF" w:rsidRPr="00844847" w:rsidRDefault="005D57EF" w:rsidP="005D57EF">
      <w:pPr>
        <w:rPr>
          <w:rFonts w:asciiTheme="minorHAnsi" w:hAnsiTheme="minorHAnsi"/>
          <w:sz w:val="24"/>
        </w:rPr>
      </w:pPr>
    </w:p>
    <w:p w14:paraId="6EF52506" w14:textId="77777777" w:rsidR="005D57EF" w:rsidRPr="00844847" w:rsidRDefault="005D57EF" w:rsidP="005D57EF">
      <w:pPr>
        <w:rPr>
          <w:rFonts w:asciiTheme="minorHAnsi" w:hAnsiTheme="minorHAnsi"/>
          <w:sz w:val="24"/>
        </w:rPr>
      </w:pPr>
      <w:r w:rsidRPr="00844847">
        <w:rPr>
          <w:rFonts w:asciiTheme="minorHAnsi" w:hAnsiTheme="minorHAnsi"/>
          <w:sz w:val="24"/>
        </w:rPr>
        <w:t>a</w:t>
      </w:r>
    </w:p>
    <w:p w14:paraId="4D9A4207" w14:textId="77777777" w:rsidR="005D57EF" w:rsidRPr="00844847" w:rsidRDefault="005D57EF" w:rsidP="005D57EF">
      <w:pPr>
        <w:rPr>
          <w:rFonts w:asciiTheme="minorHAnsi" w:hAnsiTheme="minorHAnsi"/>
          <w:sz w:val="24"/>
        </w:rPr>
      </w:pPr>
    </w:p>
    <w:p w14:paraId="31E3E148" w14:textId="48104636" w:rsidR="005C602F" w:rsidRPr="003B2C2B" w:rsidRDefault="003B2C2B" w:rsidP="005C602F">
      <w:pPr>
        <w:pStyle w:val="Normlnweb"/>
        <w:spacing w:before="0" w:beforeAutospacing="0" w:after="0" w:afterAutospacing="0"/>
        <w:rPr>
          <w:rFonts w:asciiTheme="minorHAnsi" w:hAnsiTheme="minorHAnsi"/>
          <w:b/>
        </w:rPr>
      </w:pPr>
      <w:r w:rsidRPr="003B2C2B">
        <w:rPr>
          <w:rFonts w:asciiTheme="minorHAnsi" w:hAnsiTheme="minorHAnsi"/>
          <w:b/>
        </w:rPr>
        <w:t>Mgr. Kristýna Urbanová</w:t>
      </w:r>
    </w:p>
    <w:p w14:paraId="4BE8FB81" w14:textId="5EFFD5A2" w:rsidR="003B2C2B" w:rsidRPr="003B2C2B" w:rsidRDefault="003B2C2B" w:rsidP="003B2C2B">
      <w:pPr>
        <w:rPr>
          <w:rFonts w:asciiTheme="minorHAnsi" w:hAnsiTheme="minorHAnsi"/>
          <w:sz w:val="24"/>
        </w:rPr>
      </w:pPr>
      <w:r>
        <w:rPr>
          <w:rFonts w:asciiTheme="minorHAnsi" w:hAnsiTheme="minorHAnsi"/>
          <w:sz w:val="24"/>
        </w:rPr>
        <w:t xml:space="preserve">se sídlem: </w:t>
      </w:r>
      <w:r w:rsidRPr="003B2C2B">
        <w:rPr>
          <w:rFonts w:asciiTheme="minorHAnsi" w:hAnsiTheme="minorHAnsi"/>
          <w:sz w:val="24"/>
        </w:rPr>
        <w:t>Dvořákova 1336</w:t>
      </w:r>
      <w:r>
        <w:rPr>
          <w:rFonts w:asciiTheme="minorHAnsi" w:hAnsiTheme="minorHAnsi"/>
          <w:sz w:val="24"/>
        </w:rPr>
        <w:t>,</w:t>
      </w:r>
      <w:r w:rsidRPr="003B2C2B">
        <w:rPr>
          <w:rFonts w:asciiTheme="minorHAnsi" w:hAnsiTheme="minorHAnsi"/>
          <w:sz w:val="24"/>
        </w:rPr>
        <w:t xml:space="preserve"> Choceň 565 01</w:t>
      </w:r>
    </w:p>
    <w:p w14:paraId="47700522" w14:textId="49426BFA"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 xml:space="preserve">IČO: </w:t>
      </w:r>
      <w:r w:rsidR="003B2C2B" w:rsidRPr="003B2C2B">
        <w:rPr>
          <w:rFonts w:asciiTheme="minorHAnsi" w:hAnsiTheme="minorHAnsi"/>
        </w:rPr>
        <w:t>03435512</w:t>
      </w:r>
    </w:p>
    <w:p w14:paraId="2F81CA9C" w14:textId="60E6BDA0"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 xml:space="preserve">Číslo účtu: </w:t>
      </w:r>
      <w:r w:rsidR="00164DA2">
        <w:rPr>
          <w:rFonts w:asciiTheme="minorHAnsi" w:hAnsiTheme="minorHAnsi"/>
        </w:rPr>
        <w:t>xxxxxxxxxxxxxxxx</w:t>
      </w:r>
    </w:p>
    <w:p w14:paraId="214693AC" w14:textId="77777777" w:rsidR="005C602F" w:rsidRPr="003B2C2B" w:rsidRDefault="005C602F" w:rsidP="005C602F">
      <w:pPr>
        <w:pStyle w:val="Normlnweb"/>
        <w:spacing w:before="0" w:beforeAutospacing="0" w:after="0" w:afterAutospacing="0"/>
        <w:rPr>
          <w:rFonts w:asciiTheme="minorHAnsi" w:hAnsiTheme="minorHAnsi"/>
        </w:rPr>
      </w:pPr>
      <w:r w:rsidRPr="003B2C2B">
        <w:rPr>
          <w:rFonts w:asciiTheme="minorHAnsi" w:hAnsiTheme="minorHAnsi"/>
        </w:rPr>
        <w:t>Zhotovitel není plátce DPH.</w:t>
      </w:r>
    </w:p>
    <w:p w14:paraId="2B9BEE86" w14:textId="0F55A15A" w:rsidR="005D57EF" w:rsidRPr="003B2C2B" w:rsidRDefault="005D57EF" w:rsidP="005C602F">
      <w:pPr>
        <w:rPr>
          <w:rFonts w:asciiTheme="minorHAnsi" w:hAnsiTheme="minorHAnsi"/>
          <w:sz w:val="24"/>
        </w:rPr>
      </w:pPr>
      <w:r w:rsidRPr="003B2C2B">
        <w:rPr>
          <w:rFonts w:asciiTheme="minorHAnsi" w:hAnsiTheme="minorHAnsi"/>
          <w:sz w:val="24"/>
        </w:rPr>
        <w:t>(dále jen „zhotovitel“)</w:t>
      </w:r>
    </w:p>
    <w:p w14:paraId="181A57A2" w14:textId="28CAD480" w:rsidR="005D57EF" w:rsidRDefault="005D57EF" w:rsidP="005D57EF">
      <w:pPr>
        <w:rPr>
          <w:rFonts w:asciiTheme="minorHAnsi" w:hAnsiTheme="minorHAnsi"/>
          <w:sz w:val="24"/>
        </w:rPr>
      </w:pPr>
    </w:p>
    <w:p w14:paraId="0846EBE6" w14:textId="77777777" w:rsidR="00B63F0F" w:rsidRPr="00844847" w:rsidRDefault="00B63F0F" w:rsidP="005D57EF">
      <w:pPr>
        <w:rPr>
          <w:rFonts w:asciiTheme="minorHAnsi" w:hAnsiTheme="minorHAnsi"/>
          <w:sz w:val="24"/>
        </w:rPr>
      </w:pPr>
    </w:p>
    <w:p w14:paraId="1A17488C" w14:textId="77777777" w:rsidR="005D57EF" w:rsidRPr="00844847" w:rsidRDefault="005D57EF" w:rsidP="005D57EF">
      <w:pPr>
        <w:pStyle w:val="Nadpis1"/>
        <w:spacing w:before="120"/>
        <w:jc w:val="center"/>
        <w:rPr>
          <w:rFonts w:asciiTheme="minorHAnsi" w:hAnsiTheme="minorHAnsi"/>
          <w:b w:val="0"/>
          <w:sz w:val="24"/>
        </w:rPr>
      </w:pPr>
      <w:r w:rsidRPr="00844847">
        <w:rPr>
          <w:rFonts w:asciiTheme="minorHAnsi" w:hAnsiTheme="minorHAnsi"/>
          <w:sz w:val="24"/>
        </w:rPr>
        <w:t>Článek I.</w:t>
      </w:r>
    </w:p>
    <w:p w14:paraId="0A46E5EC" w14:textId="77777777" w:rsidR="005D57EF" w:rsidRPr="0068568D" w:rsidRDefault="005D57EF" w:rsidP="005D57EF">
      <w:pPr>
        <w:pStyle w:val="Nadpis1"/>
        <w:jc w:val="center"/>
        <w:rPr>
          <w:sz w:val="24"/>
        </w:rPr>
      </w:pPr>
      <w:r w:rsidRPr="0068568D">
        <w:rPr>
          <w:sz w:val="24"/>
        </w:rPr>
        <w:t>Předmět smlouvy</w:t>
      </w:r>
    </w:p>
    <w:p w14:paraId="5CEF5803" w14:textId="527DB0CA" w:rsidR="005D57EF" w:rsidRPr="005D6C10" w:rsidRDefault="003B2C2B" w:rsidP="005D57EF">
      <w:pPr>
        <w:pStyle w:val="Odstavecseseznamem1"/>
        <w:numPr>
          <w:ilvl w:val="0"/>
          <w:numId w:val="2"/>
        </w:numPr>
        <w:jc w:val="both"/>
        <w:rPr>
          <w:rFonts w:asciiTheme="minorHAnsi" w:hAnsiTheme="minorHAnsi"/>
          <w:sz w:val="24"/>
        </w:rPr>
      </w:pPr>
      <w:r w:rsidRPr="005D6C10">
        <w:rPr>
          <w:rFonts w:asciiTheme="minorHAnsi" w:hAnsiTheme="minorHAnsi"/>
          <w:sz w:val="24"/>
        </w:rPr>
        <w:t>Předmětem smlouvy je</w:t>
      </w:r>
      <w:r w:rsidR="005D6C10" w:rsidRPr="005D6C10">
        <w:rPr>
          <w:rFonts w:asciiTheme="minorHAnsi" w:hAnsiTheme="minorHAnsi"/>
          <w:sz w:val="24"/>
        </w:rPr>
        <w:t xml:space="preserve"> instalace</w:t>
      </w:r>
      <w:r w:rsidRPr="005D6C10">
        <w:rPr>
          <w:sz w:val="24"/>
        </w:rPr>
        <w:t xml:space="preserve"> pravěkých kostýmů</w:t>
      </w:r>
      <w:r w:rsidR="005D6C10" w:rsidRPr="005D6C10">
        <w:rPr>
          <w:sz w:val="24"/>
        </w:rPr>
        <w:t xml:space="preserve"> na figuríny vyrobené Ondřejem Bílkem (8 ks)</w:t>
      </w:r>
      <w:r w:rsidRPr="005D6C10">
        <w:rPr>
          <w:sz w:val="24"/>
        </w:rPr>
        <w:t xml:space="preserve">, </w:t>
      </w:r>
      <w:proofErr w:type="spellStart"/>
      <w:r w:rsidR="005D6C10" w:rsidRPr="005D6C10">
        <w:rPr>
          <w:sz w:val="24"/>
        </w:rPr>
        <w:t>patinace</w:t>
      </w:r>
      <w:proofErr w:type="spellEnd"/>
      <w:r w:rsidR="005D6C10" w:rsidRPr="005D6C10">
        <w:rPr>
          <w:sz w:val="24"/>
        </w:rPr>
        <w:t xml:space="preserve"> a úprava oděvů</w:t>
      </w:r>
      <w:r w:rsidRPr="005D6C10">
        <w:rPr>
          <w:rFonts w:asciiTheme="minorHAnsi" w:hAnsiTheme="minorHAnsi"/>
          <w:sz w:val="24"/>
        </w:rPr>
        <w:t xml:space="preserve"> dle požadavku objednatele, </w:t>
      </w:r>
      <w:r w:rsidR="005D6C10" w:rsidRPr="005D6C10">
        <w:rPr>
          <w:rFonts w:asciiTheme="minorHAnsi" w:hAnsiTheme="minorHAnsi"/>
          <w:sz w:val="24"/>
        </w:rPr>
        <w:t xml:space="preserve">konzultace a balení figurín pro převoz do depozitářů Národního muzea </w:t>
      </w:r>
      <w:r w:rsidRPr="005D6C10">
        <w:rPr>
          <w:rFonts w:asciiTheme="minorHAnsi" w:hAnsiTheme="minorHAnsi"/>
          <w:sz w:val="24"/>
        </w:rPr>
        <w:t>(dále jen „dílo“)</w:t>
      </w:r>
      <w:r w:rsidRPr="005D6C10">
        <w:rPr>
          <w:sz w:val="24"/>
        </w:rPr>
        <w:t xml:space="preserve">. </w:t>
      </w:r>
    </w:p>
    <w:p w14:paraId="65105DA7" w14:textId="6A93BC3A" w:rsidR="005D57EF" w:rsidRDefault="005D57EF" w:rsidP="005D57EF">
      <w:pPr>
        <w:pStyle w:val="Odstavecseseznamem1"/>
        <w:ind w:left="0"/>
        <w:jc w:val="both"/>
        <w:rPr>
          <w:rFonts w:asciiTheme="minorHAnsi" w:hAnsiTheme="minorHAnsi"/>
          <w:sz w:val="24"/>
        </w:rPr>
      </w:pPr>
    </w:p>
    <w:p w14:paraId="40A8DA48" w14:textId="77777777" w:rsidR="00B63F0F" w:rsidRPr="00844847" w:rsidRDefault="00B63F0F" w:rsidP="005D57EF">
      <w:pPr>
        <w:pStyle w:val="Odstavecseseznamem1"/>
        <w:ind w:left="0"/>
        <w:jc w:val="both"/>
        <w:rPr>
          <w:rFonts w:asciiTheme="minorHAnsi" w:hAnsiTheme="minorHAnsi"/>
          <w:sz w:val="24"/>
        </w:rPr>
      </w:pPr>
    </w:p>
    <w:p w14:paraId="3FE5C575"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II.</w:t>
      </w:r>
    </w:p>
    <w:p w14:paraId="6CD4E1A8" w14:textId="77777777" w:rsidR="005D57EF" w:rsidRPr="00844847" w:rsidRDefault="005D57EF" w:rsidP="005D57EF">
      <w:pPr>
        <w:spacing w:line="240" w:lineRule="atLeast"/>
        <w:jc w:val="center"/>
        <w:rPr>
          <w:rFonts w:asciiTheme="minorHAnsi" w:hAnsiTheme="minorHAnsi"/>
          <w:b/>
          <w:color w:val="000000"/>
          <w:sz w:val="24"/>
        </w:rPr>
      </w:pPr>
      <w:r w:rsidRPr="00844847">
        <w:rPr>
          <w:rFonts w:asciiTheme="minorHAnsi" w:hAnsiTheme="minorHAnsi"/>
          <w:b/>
          <w:color w:val="000000"/>
          <w:sz w:val="24"/>
        </w:rPr>
        <w:t>Místo a čas plnění</w:t>
      </w:r>
    </w:p>
    <w:p w14:paraId="3DE1E729" w14:textId="77777777" w:rsidR="005D57EF" w:rsidRPr="00844847" w:rsidRDefault="005D57EF" w:rsidP="005D57EF">
      <w:pPr>
        <w:numPr>
          <w:ilvl w:val="0"/>
          <w:numId w:val="7"/>
        </w:numPr>
        <w:spacing w:line="240" w:lineRule="atLeast"/>
        <w:jc w:val="both"/>
        <w:rPr>
          <w:rFonts w:asciiTheme="minorHAnsi" w:hAnsiTheme="minorHAnsi"/>
          <w:sz w:val="24"/>
        </w:rPr>
      </w:pPr>
      <w:r w:rsidRPr="00844847">
        <w:rPr>
          <w:rFonts w:asciiTheme="minorHAnsi" w:hAnsiTheme="minorHAnsi"/>
          <w:sz w:val="24"/>
        </w:rPr>
        <w:t>Činnost uvedenou v Čl. I. odst. 1 této smlouvy provede zhotovitel v tomto časovém rozmezí:</w:t>
      </w:r>
    </w:p>
    <w:p w14:paraId="1E6DF6EC" w14:textId="2747FB47" w:rsidR="005D57EF" w:rsidRPr="0068568D" w:rsidRDefault="005D57EF" w:rsidP="005D57EF">
      <w:pPr>
        <w:pStyle w:val="Odstavecseseznamem"/>
        <w:numPr>
          <w:ilvl w:val="0"/>
          <w:numId w:val="8"/>
        </w:numPr>
        <w:ind w:left="851" w:hanging="426"/>
        <w:contextualSpacing w:val="0"/>
        <w:jc w:val="both"/>
        <w:rPr>
          <w:rFonts w:asciiTheme="minorHAnsi" w:hAnsiTheme="minorHAnsi"/>
          <w:sz w:val="24"/>
        </w:rPr>
      </w:pPr>
      <w:r w:rsidRPr="0068568D">
        <w:rPr>
          <w:rFonts w:asciiTheme="minorHAnsi" w:hAnsiTheme="minorHAnsi"/>
          <w:sz w:val="24"/>
        </w:rPr>
        <w:t>zahájení prací</w:t>
      </w:r>
      <w:r w:rsidR="003D5A03" w:rsidRPr="0068568D">
        <w:rPr>
          <w:rFonts w:asciiTheme="minorHAnsi" w:hAnsiTheme="minorHAnsi"/>
          <w:sz w:val="24"/>
        </w:rPr>
        <w:t xml:space="preserve">: </w:t>
      </w:r>
      <w:r w:rsidR="00CF1688">
        <w:rPr>
          <w:rFonts w:asciiTheme="minorHAnsi" w:hAnsiTheme="minorHAnsi"/>
          <w:sz w:val="24"/>
        </w:rPr>
        <w:t>ode dne podpisu smlouvy oběma smluvními stranami</w:t>
      </w:r>
    </w:p>
    <w:p w14:paraId="3F5DAA3E" w14:textId="1EB1831C" w:rsidR="005D57EF" w:rsidRDefault="005D57EF" w:rsidP="005D57EF">
      <w:pPr>
        <w:pStyle w:val="Odstavecseseznamem"/>
        <w:numPr>
          <w:ilvl w:val="0"/>
          <w:numId w:val="8"/>
        </w:numPr>
        <w:spacing w:after="120"/>
        <w:ind w:left="851" w:hanging="425"/>
        <w:jc w:val="both"/>
        <w:rPr>
          <w:rFonts w:asciiTheme="minorHAnsi" w:hAnsiTheme="minorHAnsi"/>
          <w:sz w:val="24"/>
        </w:rPr>
      </w:pPr>
      <w:r w:rsidRPr="0068568D">
        <w:rPr>
          <w:rFonts w:asciiTheme="minorHAnsi" w:hAnsiTheme="minorHAnsi"/>
          <w:sz w:val="24"/>
        </w:rPr>
        <w:t>dokončení prací</w:t>
      </w:r>
      <w:r w:rsidR="003B2C2B" w:rsidRPr="0068568D">
        <w:rPr>
          <w:rFonts w:asciiTheme="minorHAnsi" w:hAnsiTheme="minorHAnsi"/>
          <w:sz w:val="24"/>
        </w:rPr>
        <w:t xml:space="preserve">: </w:t>
      </w:r>
      <w:r w:rsidR="0068568D" w:rsidRPr="0068568D">
        <w:rPr>
          <w:rFonts w:asciiTheme="minorHAnsi" w:hAnsiTheme="minorHAnsi"/>
          <w:sz w:val="24"/>
        </w:rPr>
        <w:t>3</w:t>
      </w:r>
      <w:r w:rsidR="008F1C2E">
        <w:rPr>
          <w:rFonts w:asciiTheme="minorHAnsi" w:hAnsiTheme="minorHAnsi"/>
          <w:sz w:val="24"/>
        </w:rPr>
        <w:t>0</w:t>
      </w:r>
      <w:r w:rsidR="003B2C2B" w:rsidRPr="0068568D">
        <w:rPr>
          <w:rFonts w:asciiTheme="minorHAnsi" w:hAnsiTheme="minorHAnsi"/>
          <w:sz w:val="24"/>
        </w:rPr>
        <w:t>.</w:t>
      </w:r>
      <w:r w:rsidR="0068568D" w:rsidRPr="0068568D">
        <w:rPr>
          <w:rFonts w:asciiTheme="minorHAnsi" w:hAnsiTheme="minorHAnsi"/>
          <w:sz w:val="24"/>
        </w:rPr>
        <w:t xml:space="preserve"> </w:t>
      </w:r>
      <w:r w:rsidR="00CF1688">
        <w:rPr>
          <w:rFonts w:asciiTheme="minorHAnsi" w:hAnsiTheme="minorHAnsi"/>
          <w:sz w:val="24"/>
        </w:rPr>
        <w:t>4</w:t>
      </w:r>
      <w:r w:rsidR="0068568D" w:rsidRPr="0068568D">
        <w:rPr>
          <w:rFonts w:asciiTheme="minorHAnsi" w:hAnsiTheme="minorHAnsi"/>
          <w:sz w:val="24"/>
        </w:rPr>
        <w:t>. 202</w:t>
      </w:r>
      <w:r w:rsidR="00CF1688">
        <w:rPr>
          <w:rFonts w:asciiTheme="minorHAnsi" w:hAnsiTheme="minorHAnsi"/>
          <w:sz w:val="24"/>
        </w:rPr>
        <w:t>1</w:t>
      </w:r>
    </w:p>
    <w:p w14:paraId="1AFF9321" w14:textId="23D48F47" w:rsidR="00B63F0F" w:rsidRPr="00B63F0F" w:rsidRDefault="00B63F0F" w:rsidP="00B63F0F">
      <w:pPr>
        <w:pStyle w:val="Bezmezer"/>
        <w:rPr>
          <w:sz w:val="24"/>
        </w:rPr>
      </w:pPr>
    </w:p>
    <w:p w14:paraId="2C895D87" w14:textId="77777777" w:rsidR="00B63F0F" w:rsidRPr="00B63F0F" w:rsidRDefault="00B63F0F" w:rsidP="00B63F0F">
      <w:pPr>
        <w:pStyle w:val="Bezmezer"/>
        <w:rPr>
          <w:sz w:val="24"/>
        </w:rPr>
      </w:pPr>
    </w:p>
    <w:p w14:paraId="0758D00A"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III.</w:t>
      </w:r>
    </w:p>
    <w:p w14:paraId="7531B5FE"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Cena díla a platební podmínky</w:t>
      </w:r>
    </w:p>
    <w:p w14:paraId="0F1FD17B" w14:textId="77777777" w:rsidR="005D57EF" w:rsidRPr="008F1C2E" w:rsidRDefault="005D57EF" w:rsidP="005D57EF">
      <w:pPr>
        <w:numPr>
          <w:ilvl w:val="0"/>
          <w:numId w:val="9"/>
        </w:numPr>
        <w:spacing w:line="240" w:lineRule="atLeast"/>
        <w:jc w:val="both"/>
        <w:outlineLvl w:val="0"/>
        <w:rPr>
          <w:rFonts w:asciiTheme="minorHAnsi" w:hAnsiTheme="minorHAnsi" w:cstheme="minorHAnsi"/>
          <w:color w:val="000000"/>
          <w:sz w:val="24"/>
        </w:rPr>
      </w:pPr>
      <w:r w:rsidRPr="00844847">
        <w:rPr>
          <w:rFonts w:asciiTheme="minorHAnsi" w:hAnsiTheme="minorHAnsi"/>
          <w:color w:val="000000"/>
          <w:sz w:val="24"/>
        </w:rPr>
        <w:t>Cena je zpracována v souladu se zákonem č. 526/1990 Sb., o cenách a s prováděcími předpisy.</w:t>
      </w:r>
    </w:p>
    <w:p w14:paraId="52B40711" w14:textId="0C04D3C7" w:rsidR="005D57EF" w:rsidRPr="005D6C10" w:rsidRDefault="005D57EF" w:rsidP="005D57EF">
      <w:pPr>
        <w:pStyle w:val="Zkladntext"/>
        <w:numPr>
          <w:ilvl w:val="0"/>
          <w:numId w:val="9"/>
        </w:numPr>
        <w:rPr>
          <w:rFonts w:asciiTheme="minorHAnsi" w:hAnsiTheme="minorHAnsi"/>
          <w:sz w:val="24"/>
        </w:rPr>
      </w:pPr>
      <w:r w:rsidRPr="005D6C10">
        <w:rPr>
          <w:rFonts w:asciiTheme="minorHAnsi" w:hAnsiTheme="minorHAnsi" w:cstheme="minorHAnsi"/>
          <w:sz w:val="24"/>
        </w:rPr>
        <w:t>Cena díla</w:t>
      </w:r>
      <w:r w:rsidRPr="005D6C10">
        <w:rPr>
          <w:rFonts w:asciiTheme="minorHAnsi" w:hAnsiTheme="minorHAnsi" w:cstheme="minorHAnsi"/>
          <w:iCs/>
          <w:sz w:val="24"/>
        </w:rPr>
        <w:t xml:space="preserve"> se sjednává dohodou smluvních stran jako cena konečná a úplná a </w:t>
      </w:r>
      <w:r w:rsidRPr="005D6C10">
        <w:rPr>
          <w:rFonts w:asciiTheme="minorHAnsi" w:hAnsiTheme="minorHAnsi" w:cstheme="minorHAnsi"/>
          <w:sz w:val="24"/>
        </w:rPr>
        <w:t>činí:</w:t>
      </w:r>
      <w:r w:rsidR="008F1C2E" w:rsidRPr="005D6C10">
        <w:rPr>
          <w:rFonts w:asciiTheme="minorHAnsi" w:hAnsiTheme="minorHAnsi" w:cstheme="minorHAnsi"/>
          <w:color w:val="000000"/>
          <w:sz w:val="24"/>
        </w:rPr>
        <w:t xml:space="preserve"> </w:t>
      </w:r>
      <w:r w:rsidR="00F825D2" w:rsidRPr="005D6C10">
        <w:t>5</w:t>
      </w:r>
      <w:r w:rsidR="005D6C10" w:rsidRPr="005D6C10">
        <w:t>8 000</w:t>
      </w:r>
      <w:r w:rsidR="00E317F8" w:rsidRPr="005D6C10">
        <w:t>,-</w:t>
      </w:r>
      <w:r w:rsidR="00937E57" w:rsidRPr="005D6C10">
        <w:rPr>
          <w:sz w:val="24"/>
        </w:rPr>
        <w:t xml:space="preserve"> Kč</w:t>
      </w:r>
      <w:r w:rsidR="00CF1688" w:rsidRPr="005D6C10">
        <w:rPr>
          <w:sz w:val="24"/>
        </w:rPr>
        <w:t xml:space="preserve"> </w:t>
      </w:r>
      <w:r w:rsidR="004C5078" w:rsidRPr="005D6C10">
        <w:rPr>
          <w:sz w:val="24"/>
        </w:rPr>
        <w:t>bez</w:t>
      </w:r>
      <w:r w:rsidR="00CF1688" w:rsidRPr="005D6C10">
        <w:rPr>
          <w:sz w:val="24"/>
        </w:rPr>
        <w:t xml:space="preserve"> DPH</w:t>
      </w:r>
      <w:r w:rsidR="00937E57" w:rsidRPr="005D6C10">
        <w:rPr>
          <w:sz w:val="24"/>
        </w:rPr>
        <w:t xml:space="preserve"> </w:t>
      </w:r>
      <w:r w:rsidR="008F1C2E" w:rsidRPr="005D6C10">
        <w:rPr>
          <w:sz w:val="24"/>
        </w:rPr>
        <w:t>(</w:t>
      </w:r>
      <w:proofErr w:type="spellStart"/>
      <w:r w:rsidR="004C5078" w:rsidRPr="005D6C10">
        <w:rPr>
          <w:sz w:val="24"/>
        </w:rPr>
        <w:t>padesát</w:t>
      </w:r>
      <w:r w:rsidR="005D6C10" w:rsidRPr="005D6C10">
        <w:rPr>
          <w:sz w:val="24"/>
        </w:rPr>
        <w:t>osmtisíc</w:t>
      </w:r>
      <w:proofErr w:type="spellEnd"/>
      <w:r w:rsidR="00E317F8" w:rsidRPr="005D6C10">
        <w:rPr>
          <w:sz w:val="24"/>
        </w:rPr>
        <w:t xml:space="preserve"> korun českých</w:t>
      </w:r>
      <w:r w:rsidR="006472A7" w:rsidRPr="005D6C10">
        <w:rPr>
          <w:sz w:val="24"/>
        </w:rPr>
        <w:t>).</w:t>
      </w:r>
    </w:p>
    <w:p w14:paraId="5F7FF788" w14:textId="1C2EEF52"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lastRenderedPageBreak/>
        <w:t xml:space="preserve">Smluvní cena díla zahrnuje zejména zajištění materiálu, </w:t>
      </w:r>
      <w:r w:rsidR="006472A7" w:rsidRPr="00844847">
        <w:rPr>
          <w:rFonts w:asciiTheme="minorHAnsi" w:hAnsiTheme="minorHAnsi"/>
          <w:sz w:val="24"/>
        </w:rPr>
        <w:t>veškeré práce, výkony a služby s</w:t>
      </w:r>
      <w:r w:rsidRPr="00844847">
        <w:rPr>
          <w:rFonts w:asciiTheme="minorHAnsi" w:hAnsiTheme="minorHAnsi"/>
          <w:sz w:val="24"/>
        </w:rPr>
        <w:t>ouvisející s provedením díla a je cenou nejvýše přípustnou. Zhotovitel nese plnou odpovědnost za to, že v těchto uvedených cenách lze dílo realizovat.</w:t>
      </w:r>
    </w:p>
    <w:p w14:paraId="4B480CE0" w14:textId="77777777" w:rsidR="005D57EF" w:rsidRPr="00844847" w:rsidRDefault="005D57EF" w:rsidP="005D57EF">
      <w:pPr>
        <w:pStyle w:val="Odstavecseseznamem1"/>
        <w:numPr>
          <w:ilvl w:val="0"/>
          <w:numId w:val="9"/>
        </w:numPr>
        <w:jc w:val="both"/>
        <w:rPr>
          <w:rFonts w:asciiTheme="minorHAnsi" w:hAnsiTheme="minorHAnsi"/>
          <w:sz w:val="24"/>
        </w:rPr>
      </w:pPr>
      <w:r w:rsidRPr="00844847">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2622B981"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color w:val="000000"/>
          <w:sz w:val="24"/>
        </w:rPr>
        <w:t>Vyúčtování ceny díla zhotovitel provede formou faktury – daňového dokladu. Vyúčtování lze předkládat po částech (např. za každý vyrobený model zvlášť), celková cena však nesmí přesáhnout částku stanovenou v odst. 2 tohoto paragrafu.</w:t>
      </w:r>
    </w:p>
    <w:p w14:paraId="1D335252"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t xml:space="preserve">Každá faktura (daňový doklad) musí v souladu s platnou právní úpravou (zejm. </w:t>
      </w:r>
      <w:proofErr w:type="spellStart"/>
      <w:r w:rsidRPr="00844847">
        <w:rPr>
          <w:rFonts w:asciiTheme="minorHAnsi" w:hAnsiTheme="minorHAnsi"/>
          <w:sz w:val="24"/>
        </w:rPr>
        <w:t>ust</w:t>
      </w:r>
      <w:proofErr w:type="spellEnd"/>
      <w:r w:rsidRPr="00844847">
        <w:rPr>
          <w:rFonts w:asciiTheme="minorHAnsi" w:hAnsiTheme="minorHAnsi"/>
          <w:sz w:val="24"/>
        </w:rPr>
        <w:t xml:space="preserve">. § 28 zákona č. 235/2004 Sb. v platném znění) obsahovat mimo jiné tyto náležitosti: </w:t>
      </w:r>
    </w:p>
    <w:p w14:paraId="54E9E011"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daňový doklad číslo</w:t>
      </w:r>
    </w:p>
    <w:p w14:paraId="2B45C292"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název a sídlo zhotovitele i objednatele nebo jiný identifikátor</w:t>
      </w:r>
    </w:p>
    <w:p w14:paraId="2E461F13"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rozsah a předmět plnění</w:t>
      </w:r>
    </w:p>
    <w:p w14:paraId="5322F30B"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číslo smlouvy</w:t>
      </w:r>
    </w:p>
    <w:p w14:paraId="7ED2D059"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bankovní spojení zhotovitele</w:t>
      </w:r>
    </w:p>
    <w:p w14:paraId="788FE0FD"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fakturovanou částku</w:t>
      </w:r>
    </w:p>
    <w:p w14:paraId="42B73116"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díla a rozpis provedených prací</w:t>
      </w:r>
    </w:p>
    <w:p w14:paraId="08E2F77B" w14:textId="77777777" w:rsidR="005D57EF" w:rsidRPr="00844847" w:rsidRDefault="005D57EF" w:rsidP="005D57EF">
      <w:pPr>
        <w:pStyle w:val="Odrky"/>
        <w:numPr>
          <w:ilvl w:val="0"/>
          <w:numId w:val="10"/>
        </w:numPr>
        <w:rPr>
          <w:rFonts w:asciiTheme="minorHAnsi" w:hAnsiTheme="minorHAnsi"/>
          <w:color w:val="000000"/>
        </w:rPr>
      </w:pPr>
      <w:r w:rsidRPr="00844847">
        <w:rPr>
          <w:rFonts w:asciiTheme="minorHAnsi" w:hAnsiTheme="minorHAnsi"/>
          <w:color w:val="000000"/>
        </w:rPr>
        <w:t>soupis provedených prací dokladující oprávněnost fakturované částky potvrzený objednatelem</w:t>
      </w:r>
    </w:p>
    <w:p w14:paraId="063CDF09"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doklad o předání a převzetí díla nebo jeho části</w:t>
      </w:r>
    </w:p>
    <w:p w14:paraId="68451C55"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datum zdanitelného plnění a další náležitosti daňového dokladu v souladu s § 28 zákona č. 235/2004 Sb., o DPH ve znění pozdějších předpisů (výpočet DPH na haléře)</w:t>
      </w:r>
    </w:p>
    <w:p w14:paraId="3E5CCE55" w14:textId="77777777" w:rsidR="005D57EF" w:rsidRPr="00844847" w:rsidRDefault="005D57EF" w:rsidP="005D57EF">
      <w:pPr>
        <w:tabs>
          <w:tab w:val="num" w:pos="9070"/>
        </w:tabs>
        <w:ind w:left="357"/>
        <w:jc w:val="both"/>
        <w:rPr>
          <w:rFonts w:asciiTheme="minorHAnsi" w:hAnsiTheme="minorHAnsi"/>
          <w:sz w:val="24"/>
        </w:rPr>
      </w:pPr>
      <w:r w:rsidRPr="00844847">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9646A79" w14:textId="46C40F82"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splatný ve lhůtě 60 kalendářních dnů ode dne vystavení, a to p</w:t>
      </w:r>
      <w:r w:rsidR="00B63F0F">
        <w:rPr>
          <w:rFonts w:asciiTheme="minorHAnsi" w:hAnsiTheme="minorHAnsi"/>
          <w:sz w:val="24"/>
        </w:rPr>
        <w:t>o</w:t>
      </w:r>
      <w:r w:rsidRPr="00844847">
        <w:rPr>
          <w:rFonts w:asciiTheme="minorHAnsi" w:hAnsiTheme="minorHAnsi"/>
          <w:sz w:val="24"/>
        </w:rPr>
        <w:t xml:space="preserve"> předáním a převzetím díla.</w:t>
      </w:r>
    </w:p>
    <w:p w14:paraId="6C556465" w14:textId="77777777"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považován za uhrazený dnem odepsání fakturované částky z účtu objednatele.</w:t>
      </w:r>
    </w:p>
    <w:p w14:paraId="22F958A0" w14:textId="2CD5C981" w:rsidR="005D57EF" w:rsidRDefault="005D57EF" w:rsidP="005D57EF">
      <w:pPr>
        <w:jc w:val="center"/>
        <w:rPr>
          <w:rFonts w:asciiTheme="minorHAnsi" w:hAnsiTheme="minorHAnsi"/>
          <w:b/>
          <w:sz w:val="24"/>
        </w:rPr>
      </w:pPr>
    </w:p>
    <w:p w14:paraId="20A01BF4" w14:textId="77777777" w:rsidR="00B63F0F" w:rsidRPr="00844847" w:rsidRDefault="00B63F0F" w:rsidP="005D57EF">
      <w:pPr>
        <w:jc w:val="center"/>
        <w:rPr>
          <w:rFonts w:asciiTheme="minorHAnsi" w:hAnsiTheme="minorHAnsi"/>
          <w:b/>
          <w:sz w:val="24"/>
        </w:rPr>
      </w:pPr>
    </w:p>
    <w:p w14:paraId="52C9B52F" w14:textId="77777777" w:rsidR="005D57EF" w:rsidRPr="00844847" w:rsidRDefault="005D57EF" w:rsidP="005D57EF">
      <w:pPr>
        <w:pStyle w:val="Nadpis1"/>
        <w:spacing w:before="120"/>
        <w:jc w:val="center"/>
        <w:rPr>
          <w:sz w:val="24"/>
        </w:rPr>
      </w:pPr>
      <w:r w:rsidRPr="00844847">
        <w:rPr>
          <w:sz w:val="24"/>
        </w:rPr>
        <w:t>Článek IV.</w:t>
      </w:r>
    </w:p>
    <w:p w14:paraId="1F38BBB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Povinnosti a práva objednatele</w:t>
      </w:r>
    </w:p>
    <w:p w14:paraId="5E864E0B"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předat zhotoviteli ke dni podpisu této smlouvy všechny podklady a informace potřebné k plnění předmětu díla podle této smlouvy.</w:t>
      </w:r>
    </w:p>
    <w:p w14:paraId="616CF1C8"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2B84742D"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1369B91E" w14:textId="4F9FD955" w:rsidR="005D57EF" w:rsidRDefault="005D57EF" w:rsidP="005D57EF">
      <w:pPr>
        <w:pStyle w:val="Odstavecseseznamem1"/>
        <w:ind w:left="0"/>
        <w:jc w:val="both"/>
        <w:rPr>
          <w:rFonts w:asciiTheme="minorHAnsi" w:hAnsiTheme="minorHAnsi"/>
          <w:sz w:val="24"/>
        </w:rPr>
      </w:pPr>
    </w:p>
    <w:p w14:paraId="426162BA" w14:textId="77777777" w:rsidR="00B63F0F" w:rsidRDefault="00B63F0F" w:rsidP="005D57EF">
      <w:pPr>
        <w:pStyle w:val="Odstavecseseznamem1"/>
        <w:ind w:left="0"/>
        <w:jc w:val="both"/>
        <w:rPr>
          <w:rFonts w:asciiTheme="minorHAnsi" w:hAnsiTheme="minorHAnsi"/>
          <w:sz w:val="24"/>
        </w:rPr>
      </w:pPr>
    </w:p>
    <w:p w14:paraId="59EF7469" w14:textId="77777777" w:rsidR="005D57EF" w:rsidRPr="00844847" w:rsidRDefault="005D57EF" w:rsidP="005D57EF">
      <w:pPr>
        <w:pStyle w:val="Nadpis1"/>
        <w:spacing w:before="120"/>
        <w:jc w:val="center"/>
        <w:rPr>
          <w:sz w:val="24"/>
        </w:rPr>
      </w:pPr>
      <w:r w:rsidRPr="00844847">
        <w:rPr>
          <w:sz w:val="24"/>
        </w:rPr>
        <w:lastRenderedPageBreak/>
        <w:t>Článek V.</w:t>
      </w:r>
    </w:p>
    <w:p w14:paraId="5251C90B"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Povinnosti zhotovitele</w:t>
      </w:r>
    </w:p>
    <w:p w14:paraId="269A903A" w14:textId="19FACBC2" w:rsidR="005D57EF" w:rsidRPr="00844847" w:rsidRDefault="005D57EF" w:rsidP="00C0190F">
      <w:pPr>
        <w:pStyle w:val="Odstavecseseznamem1"/>
        <w:numPr>
          <w:ilvl w:val="0"/>
          <w:numId w:val="4"/>
        </w:numPr>
        <w:jc w:val="both"/>
        <w:rPr>
          <w:rFonts w:asciiTheme="minorHAnsi" w:hAnsiTheme="minorHAnsi"/>
          <w:sz w:val="24"/>
        </w:rPr>
      </w:pPr>
      <w:r w:rsidRPr="00844847">
        <w:rPr>
          <w:rFonts w:asciiTheme="minorHAnsi" w:hAnsiTheme="minorHAnsi"/>
          <w:sz w:val="24"/>
        </w:rPr>
        <w:t>Zhotovitel je povinen zajistit realizaci díla s vynaložením vysoké odborné péče a kvality prací.</w:t>
      </w:r>
      <w:r w:rsidR="00C0190F" w:rsidRPr="00C0190F">
        <w:rPr>
          <w:rFonts w:asciiTheme="minorHAnsi" w:hAnsiTheme="minorHAnsi" w:cs="Tahoma"/>
          <w:sz w:val="24"/>
        </w:rPr>
        <w:t xml:space="preserve"> </w:t>
      </w:r>
      <w:r w:rsidR="00C0190F" w:rsidRPr="00844847">
        <w:rPr>
          <w:rFonts w:asciiTheme="minorHAnsi" w:hAnsiTheme="minorHAnsi" w:cs="Tahoma"/>
          <w:sz w:val="24"/>
        </w:rPr>
        <w:t>Zavazuje se dodržovat obecně závazné právní předpisy, technické normy a podmínky této smlouvy.</w:t>
      </w:r>
    </w:p>
    <w:p w14:paraId="129BC3C2" w14:textId="77777777" w:rsidR="005D57EF" w:rsidRPr="00844847" w:rsidRDefault="005D57EF" w:rsidP="005D57EF">
      <w:pPr>
        <w:pStyle w:val="Odstavecseseznamem1"/>
        <w:numPr>
          <w:ilvl w:val="0"/>
          <w:numId w:val="4"/>
        </w:numPr>
        <w:jc w:val="both"/>
        <w:rPr>
          <w:rFonts w:asciiTheme="minorHAnsi" w:hAnsiTheme="minorHAnsi"/>
          <w:sz w:val="24"/>
        </w:rPr>
      </w:pPr>
      <w:r w:rsidRPr="00844847">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52CBB7F" w14:textId="395D1B0F" w:rsidR="005D57EF" w:rsidRDefault="005D57EF" w:rsidP="005D57EF">
      <w:pPr>
        <w:tabs>
          <w:tab w:val="num" w:pos="360"/>
        </w:tabs>
        <w:spacing w:line="240" w:lineRule="atLeast"/>
        <w:jc w:val="center"/>
        <w:outlineLvl w:val="0"/>
        <w:rPr>
          <w:rFonts w:asciiTheme="minorHAnsi" w:hAnsiTheme="minorHAnsi"/>
          <w:b/>
          <w:color w:val="000000"/>
          <w:sz w:val="24"/>
        </w:rPr>
      </w:pPr>
    </w:p>
    <w:p w14:paraId="43E3E9DD" w14:textId="77777777" w:rsidR="00B63F0F" w:rsidRPr="00844847" w:rsidRDefault="00B63F0F" w:rsidP="005D57EF">
      <w:pPr>
        <w:tabs>
          <w:tab w:val="num" w:pos="360"/>
        </w:tabs>
        <w:spacing w:line="240" w:lineRule="atLeast"/>
        <w:jc w:val="center"/>
        <w:outlineLvl w:val="0"/>
        <w:rPr>
          <w:rFonts w:asciiTheme="minorHAnsi" w:hAnsiTheme="minorHAnsi"/>
          <w:b/>
          <w:color w:val="000000"/>
          <w:sz w:val="24"/>
        </w:rPr>
      </w:pPr>
    </w:p>
    <w:p w14:paraId="3021D0E7" w14:textId="77777777" w:rsidR="005D57EF" w:rsidRPr="00844847" w:rsidRDefault="005D57EF" w:rsidP="005D57EF">
      <w:pPr>
        <w:tabs>
          <w:tab w:val="num" w:pos="360"/>
        </w:tabs>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w:t>
      </w:r>
    </w:p>
    <w:p w14:paraId="1C57F8A0"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Předání a převzetí díla, záruční doba</w:t>
      </w:r>
    </w:p>
    <w:p w14:paraId="75E9C945"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olor w:val="000000"/>
          <w:sz w:val="24"/>
        </w:rPr>
        <w:t>O převzetí provedeného díla objednatelem budou sepsány předávací protokoly, které podepíší zástupci obou smluvních stran. </w:t>
      </w:r>
    </w:p>
    <w:p w14:paraId="24DB5048"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Předání díla je možné po částech. V takovém případě bude rovněž cena hrazena po odpovídajících částech podle dohody mezi oběma stranami.</w:t>
      </w:r>
    </w:p>
    <w:p w14:paraId="0CA3A982"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Zhotovitel je povinen při předání díla předat Objednateli veškeré doklady, které jsou nutné k převzetí a k užívání díla.</w:t>
      </w:r>
    </w:p>
    <w:p w14:paraId="7DAAA169"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15FF3A66" w14:textId="198F8DD7" w:rsidR="005D57EF" w:rsidRDefault="005D57EF" w:rsidP="005D57EF">
      <w:pPr>
        <w:spacing w:line="240" w:lineRule="atLeast"/>
        <w:jc w:val="both"/>
        <w:outlineLvl w:val="0"/>
        <w:rPr>
          <w:rFonts w:asciiTheme="minorHAnsi" w:hAnsiTheme="minorHAnsi"/>
          <w:sz w:val="24"/>
        </w:rPr>
      </w:pPr>
    </w:p>
    <w:p w14:paraId="334140AE" w14:textId="77777777" w:rsidR="00B63F0F" w:rsidRPr="00844847" w:rsidRDefault="00B63F0F" w:rsidP="005D57EF">
      <w:pPr>
        <w:spacing w:line="240" w:lineRule="atLeast"/>
        <w:jc w:val="both"/>
        <w:outlineLvl w:val="0"/>
        <w:rPr>
          <w:rFonts w:asciiTheme="minorHAnsi" w:hAnsiTheme="minorHAnsi"/>
          <w:sz w:val="24"/>
        </w:rPr>
      </w:pPr>
    </w:p>
    <w:p w14:paraId="7B701B44" w14:textId="77777777" w:rsidR="005D57EF" w:rsidRPr="00844847" w:rsidRDefault="005D57EF" w:rsidP="005D57EF">
      <w:pPr>
        <w:spacing w:before="120"/>
        <w:jc w:val="center"/>
        <w:rPr>
          <w:rFonts w:asciiTheme="minorHAnsi" w:hAnsiTheme="minorHAnsi"/>
          <w:b/>
          <w:sz w:val="24"/>
        </w:rPr>
      </w:pPr>
      <w:r w:rsidRPr="00844847">
        <w:rPr>
          <w:rFonts w:asciiTheme="minorHAnsi" w:hAnsiTheme="minorHAnsi"/>
          <w:b/>
          <w:sz w:val="24"/>
        </w:rPr>
        <w:t>Článek VII.</w:t>
      </w:r>
    </w:p>
    <w:p w14:paraId="16D2F31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Odpovědnost za vady</w:t>
      </w:r>
    </w:p>
    <w:p w14:paraId="35C4AF12" w14:textId="4233323D"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 xml:space="preserve">Dílo má vady, jestliže provedení díla neodpovídá výsledku určenému ve smlouvě, tj. kvalitě, rozsahu. Vady zjištěné při dokončení díla musí být jednoznačně specifikovány v </w:t>
      </w:r>
      <w:r w:rsidR="00C2468C">
        <w:rPr>
          <w:rFonts w:asciiTheme="minorHAnsi" w:hAnsiTheme="minorHAnsi"/>
          <w:sz w:val="24"/>
        </w:rPr>
        <w:t>předávacím</w:t>
      </w:r>
      <w:r w:rsidRPr="00844847">
        <w:rPr>
          <w:rFonts w:asciiTheme="minorHAnsi" w:hAnsiTheme="minorHAnsi"/>
          <w:sz w:val="24"/>
        </w:rPr>
        <w:t xml:space="preserve"> protokolu.</w:t>
      </w:r>
    </w:p>
    <w:p w14:paraId="557D06BA"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877E876"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B1DB701"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E028DC8"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3062B90"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Zhotovitel je povinen uhradit objednateli všechny prokazatelné škody, které vzniknou z důvodu reklamací.</w:t>
      </w:r>
    </w:p>
    <w:p w14:paraId="4EC22188" w14:textId="695B294D" w:rsidR="005D57EF" w:rsidRDefault="005D57EF" w:rsidP="005D57EF">
      <w:pPr>
        <w:pStyle w:val="Odstavecseseznamem1"/>
        <w:ind w:left="0"/>
        <w:jc w:val="both"/>
        <w:rPr>
          <w:rFonts w:asciiTheme="minorHAnsi" w:hAnsiTheme="minorHAnsi"/>
          <w:sz w:val="24"/>
        </w:rPr>
      </w:pPr>
    </w:p>
    <w:p w14:paraId="694C63DC" w14:textId="329FD68D" w:rsidR="00B63F0F" w:rsidRDefault="00B63F0F" w:rsidP="005D57EF">
      <w:pPr>
        <w:pStyle w:val="Odstavecseseznamem1"/>
        <w:ind w:left="0"/>
        <w:jc w:val="both"/>
        <w:rPr>
          <w:rFonts w:asciiTheme="minorHAnsi" w:hAnsiTheme="minorHAnsi"/>
          <w:sz w:val="24"/>
        </w:rPr>
      </w:pPr>
    </w:p>
    <w:p w14:paraId="38F69AB7" w14:textId="679A40DC" w:rsidR="00B63F0F" w:rsidRDefault="00B63F0F" w:rsidP="005D57EF">
      <w:pPr>
        <w:pStyle w:val="Odstavecseseznamem1"/>
        <w:ind w:left="0"/>
        <w:jc w:val="both"/>
        <w:rPr>
          <w:rFonts w:asciiTheme="minorHAnsi" w:hAnsiTheme="minorHAnsi"/>
          <w:sz w:val="24"/>
        </w:rPr>
      </w:pPr>
    </w:p>
    <w:p w14:paraId="23B724B8" w14:textId="77777777" w:rsidR="00B63F0F" w:rsidRPr="00844847" w:rsidRDefault="00B63F0F" w:rsidP="005D57EF">
      <w:pPr>
        <w:pStyle w:val="Odstavecseseznamem1"/>
        <w:ind w:left="0"/>
        <w:jc w:val="both"/>
        <w:rPr>
          <w:rFonts w:asciiTheme="minorHAnsi" w:hAnsiTheme="minorHAnsi"/>
          <w:sz w:val="24"/>
        </w:rPr>
      </w:pPr>
    </w:p>
    <w:p w14:paraId="088D3FBE"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lastRenderedPageBreak/>
        <w:t>Článek VIII.</w:t>
      </w:r>
    </w:p>
    <w:p w14:paraId="2DD30DA1"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Ukončení smlouvy, sankční ujednání</w:t>
      </w:r>
    </w:p>
    <w:p w14:paraId="14BE9668" w14:textId="77777777" w:rsidR="005D57EF" w:rsidRPr="00844847" w:rsidRDefault="005D57EF" w:rsidP="005D57EF">
      <w:pPr>
        <w:numPr>
          <w:ilvl w:val="0"/>
          <w:numId w:val="12"/>
        </w:numPr>
        <w:tabs>
          <w:tab w:val="num" w:pos="540"/>
        </w:tabs>
        <w:ind w:right="-48"/>
        <w:jc w:val="both"/>
        <w:rPr>
          <w:rFonts w:asciiTheme="minorHAnsi" w:hAnsiTheme="minorHAnsi"/>
          <w:sz w:val="24"/>
        </w:rPr>
      </w:pPr>
      <w:r w:rsidRPr="00844847">
        <w:rPr>
          <w:rFonts w:asciiTheme="minorHAnsi" w:hAnsiTheme="minorHAnsi"/>
          <w:sz w:val="24"/>
        </w:rPr>
        <w:t>V případě prodlení objednavatele s placením faktur uhradí objednavatel zhotoviteli úrok z prodlení ve výši stanovené právními předpisy.</w:t>
      </w:r>
    </w:p>
    <w:p w14:paraId="6E9CE11B" w14:textId="77777777" w:rsidR="005D57EF" w:rsidRPr="00844847" w:rsidRDefault="005D57EF" w:rsidP="005D57EF">
      <w:pPr>
        <w:numPr>
          <w:ilvl w:val="0"/>
          <w:numId w:val="12"/>
        </w:numPr>
        <w:tabs>
          <w:tab w:val="num" w:pos="540"/>
        </w:tabs>
        <w:jc w:val="both"/>
        <w:rPr>
          <w:rFonts w:asciiTheme="minorHAnsi" w:hAnsiTheme="minorHAnsi"/>
          <w:sz w:val="24"/>
        </w:rPr>
      </w:pPr>
      <w:r w:rsidRPr="00844847">
        <w:rPr>
          <w:rFonts w:asciiTheme="minorHAnsi" w:hAnsiTheme="minorHAnsi"/>
          <w:sz w:val="24"/>
        </w:rPr>
        <w:t>Smluvní pokuty se sčítají a nezapočítávají se na náhradu škody. Zaplacením smluvní pokuty není dotčen nárok objednatele na náhradu škody v plné výši.</w:t>
      </w:r>
    </w:p>
    <w:p w14:paraId="7868D199"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Objednatel je oprávněn Smlouvu vypovědět, nastanou-li opodstatněné věcné, finanční nebo technické důvody. </w:t>
      </w:r>
    </w:p>
    <w:p w14:paraId="683DE413" w14:textId="77777777" w:rsidR="005D57EF" w:rsidRPr="00844847" w:rsidRDefault="005D57EF" w:rsidP="005D57EF">
      <w:pPr>
        <w:pStyle w:val="Odstavecseseznamem1"/>
        <w:ind w:left="357" w:hanging="357"/>
        <w:jc w:val="both"/>
        <w:rPr>
          <w:rFonts w:asciiTheme="minorHAnsi" w:hAnsiTheme="minorHAnsi"/>
          <w:sz w:val="24"/>
        </w:rPr>
      </w:pPr>
      <w:r w:rsidRPr="00844847">
        <w:rPr>
          <w:rFonts w:asciiTheme="minorHAnsi" w:hAnsiTheme="minorHAnsi"/>
          <w:sz w:val="24"/>
        </w:rPr>
        <w:t xml:space="preserve">       Za opodstatněné lze považovat zejména:</w:t>
      </w:r>
    </w:p>
    <w:p w14:paraId="296392BB"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finanční důvody -  nemožnost hradit náklady spojené s výkonem spolupráce</w:t>
      </w:r>
    </w:p>
    <w:p w14:paraId="6C00E400"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 xml:space="preserve">technické důvody - zmenšení rozsahu provozu zhotovitele, které nemá původ v jednání některé ze smluvních stran. </w:t>
      </w:r>
    </w:p>
    <w:p w14:paraId="6CAF6DD4"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21153CCD" w14:textId="5CD9A8C5" w:rsidR="005D57EF" w:rsidRPr="00844847" w:rsidRDefault="00B63F0F" w:rsidP="005D57EF">
      <w:pPr>
        <w:pStyle w:val="Odstavecseseznamem1"/>
        <w:numPr>
          <w:ilvl w:val="0"/>
          <w:numId w:val="12"/>
        </w:numPr>
        <w:ind w:left="357" w:hanging="357"/>
        <w:jc w:val="both"/>
        <w:rPr>
          <w:rFonts w:asciiTheme="minorHAnsi" w:hAnsiTheme="minorHAnsi"/>
          <w:sz w:val="24"/>
        </w:rPr>
      </w:pPr>
      <w:r>
        <w:rPr>
          <w:rFonts w:asciiTheme="minorHAnsi" w:hAnsiTheme="minorHAnsi"/>
          <w:sz w:val="24"/>
        </w:rPr>
        <w:t>Smluvní strany</w:t>
      </w:r>
      <w:r w:rsidR="005D57EF" w:rsidRPr="00844847">
        <w:rPr>
          <w:rFonts w:asciiTheme="minorHAnsi" w:hAnsiTheme="minorHAnsi"/>
          <w:sz w:val="24"/>
        </w:rPr>
        <w:t xml:space="preserve"> j</w:t>
      </w:r>
      <w:r>
        <w:rPr>
          <w:rFonts w:asciiTheme="minorHAnsi" w:hAnsiTheme="minorHAnsi"/>
          <w:sz w:val="24"/>
        </w:rPr>
        <w:t>sou</w:t>
      </w:r>
      <w:r w:rsidR="005D57EF" w:rsidRPr="00844847">
        <w:rPr>
          <w:rFonts w:asciiTheme="minorHAnsi" w:hAnsiTheme="minorHAnsi"/>
          <w:sz w:val="24"/>
        </w:rPr>
        <w:t xml:space="preserve"> oprávněn</w:t>
      </w:r>
      <w:r>
        <w:rPr>
          <w:rFonts w:asciiTheme="minorHAnsi" w:hAnsiTheme="minorHAnsi"/>
          <w:sz w:val="24"/>
        </w:rPr>
        <w:t>y</w:t>
      </w:r>
      <w:r w:rsidR="005D57EF" w:rsidRPr="00844847">
        <w:rPr>
          <w:rFonts w:asciiTheme="minorHAnsi" w:hAnsiTheme="minorHAnsi"/>
          <w:sz w:val="24"/>
        </w:rPr>
        <w:t xml:space="preserve"> odstoupit od </w:t>
      </w:r>
      <w:r>
        <w:rPr>
          <w:rFonts w:asciiTheme="minorHAnsi" w:hAnsiTheme="minorHAnsi"/>
          <w:sz w:val="24"/>
        </w:rPr>
        <w:t>s</w:t>
      </w:r>
      <w:r w:rsidR="005D57EF" w:rsidRPr="00844847">
        <w:rPr>
          <w:rFonts w:asciiTheme="minorHAnsi" w:hAnsiTheme="minorHAnsi"/>
          <w:sz w:val="24"/>
        </w:rPr>
        <w:t>mlouvy, poruší-li druhá smluvní strana ustanovení Smlouvy podstatným způsobem nebo hrubě poškodí dobré jméno druhé smluvní strany. Odstoupení od smlouvy nabývá platnosti a účinnosti okamžikem jeho doručení druhé smluvní straně.</w:t>
      </w:r>
    </w:p>
    <w:p w14:paraId="46CA55C5" w14:textId="18C52FB6" w:rsidR="005D57EF" w:rsidRDefault="005D57EF" w:rsidP="005D57EF">
      <w:pPr>
        <w:pStyle w:val="Odstavecseseznamem1"/>
        <w:ind w:left="0"/>
        <w:jc w:val="both"/>
        <w:rPr>
          <w:rFonts w:asciiTheme="minorHAnsi" w:hAnsiTheme="minorHAnsi"/>
          <w:sz w:val="24"/>
        </w:rPr>
      </w:pPr>
    </w:p>
    <w:p w14:paraId="5FC41C40" w14:textId="77777777" w:rsidR="00B63F0F" w:rsidRPr="00844847" w:rsidRDefault="00B63F0F" w:rsidP="005D57EF">
      <w:pPr>
        <w:pStyle w:val="Odstavecseseznamem1"/>
        <w:ind w:left="0"/>
        <w:jc w:val="both"/>
        <w:rPr>
          <w:rFonts w:asciiTheme="minorHAnsi" w:hAnsiTheme="minorHAnsi"/>
          <w:sz w:val="24"/>
        </w:rPr>
      </w:pPr>
    </w:p>
    <w:p w14:paraId="5B49437A"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IX.</w:t>
      </w:r>
    </w:p>
    <w:p w14:paraId="24AE8227"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Licenční ujednání</w:t>
      </w:r>
    </w:p>
    <w:p w14:paraId="55C3DC0C" w14:textId="2FECE477"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 xml:space="preserve">Uhrazením smluvní částky nabývá objednatel práva užít díla uvedeného v Čl. I. odst. 1 této smlouvy, a to za účelem vystavování, zapůjčování jiným institucím nebo za účelem propagace a prezentace objednatele. </w:t>
      </w:r>
    </w:p>
    <w:p w14:paraId="55DD95F2" w14:textId="2E056E64"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Zhotovitel podpisem této smlouvy souhlasí s</w:t>
      </w:r>
      <w:r w:rsidR="00C0190F">
        <w:rPr>
          <w:rFonts w:asciiTheme="minorHAnsi" w:hAnsiTheme="minorHAnsi" w:cs="Tahoma"/>
          <w:sz w:val="24"/>
        </w:rPr>
        <w:t> </w:t>
      </w:r>
      <w:r w:rsidRPr="00844847">
        <w:rPr>
          <w:rFonts w:asciiTheme="minorHAnsi" w:hAnsiTheme="minorHAnsi" w:cs="Tahoma"/>
          <w:sz w:val="24"/>
        </w:rPr>
        <w:t>poskytnutím</w:t>
      </w:r>
      <w:r w:rsidR="00C0190F">
        <w:rPr>
          <w:rFonts w:asciiTheme="minorHAnsi" w:hAnsiTheme="minorHAnsi" w:cs="Tahoma"/>
          <w:sz w:val="24"/>
        </w:rPr>
        <w:t xml:space="preserve"> výhradní,</w:t>
      </w:r>
      <w:r w:rsidRPr="00844847">
        <w:rPr>
          <w:rFonts w:asciiTheme="minorHAnsi" w:hAnsiTheme="minorHAnsi" w:cs="Tahoma"/>
          <w:sz w:val="24"/>
        </w:rPr>
        <w:t xml:space="preserve"> bezplatné licence díla, místně a časově neomezené za účelem stanoveným v bodě 1.</w:t>
      </w:r>
    </w:p>
    <w:p w14:paraId="30CE39BC" w14:textId="7E344CF3" w:rsidR="005D57EF" w:rsidRPr="00844847" w:rsidRDefault="005D57EF" w:rsidP="00844847">
      <w:pPr>
        <w:pStyle w:val="Odstavecseseznamem"/>
        <w:numPr>
          <w:ilvl w:val="0"/>
          <w:numId w:val="15"/>
        </w:numPr>
        <w:ind w:left="426" w:hanging="426"/>
        <w:jc w:val="both"/>
        <w:rPr>
          <w:rFonts w:asciiTheme="minorHAnsi" w:hAnsiTheme="minorHAnsi"/>
          <w:sz w:val="24"/>
        </w:rPr>
      </w:pPr>
      <w:r w:rsidRPr="00844847">
        <w:rPr>
          <w:rFonts w:asciiTheme="minorHAnsi" w:hAnsiTheme="minorHAnsi" w:cs="Tahoma"/>
          <w:sz w:val="24"/>
        </w:rPr>
        <w:t xml:space="preserve">Zhotovitel smí užívat dílo nebo jeho část k vlastní prezentaci nebo pro propagaci své tvorby. </w:t>
      </w:r>
    </w:p>
    <w:p w14:paraId="397FCEF2" w14:textId="440876CB" w:rsidR="00844847" w:rsidRDefault="00844847" w:rsidP="00844847">
      <w:pPr>
        <w:jc w:val="both"/>
        <w:rPr>
          <w:rFonts w:asciiTheme="minorHAnsi" w:hAnsiTheme="minorHAnsi"/>
          <w:sz w:val="24"/>
        </w:rPr>
      </w:pPr>
    </w:p>
    <w:p w14:paraId="13C21C52" w14:textId="77777777" w:rsidR="00B63F0F" w:rsidRPr="00844847" w:rsidRDefault="00B63F0F" w:rsidP="00844847">
      <w:pPr>
        <w:jc w:val="both"/>
        <w:rPr>
          <w:rFonts w:asciiTheme="minorHAnsi" w:hAnsiTheme="minorHAnsi"/>
          <w:sz w:val="24"/>
        </w:rPr>
      </w:pPr>
    </w:p>
    <w:p w14:paraId="7289AC72"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X.</w:t>
      </w:r>
    </w:p>
    <w:p w14:paraId="26A998BD"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Ostatní ujednání</w:t>
      </w:r>
    </w:p>
    <w:p w14:paraId="53553FEF" w14:textId="4A70962F"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Objednatel i </w:t>
      </w:r>
      <w:r w:rsidR="00844847">
        <w:rPr>
          <w:rFonts w:asciiTheme="minorHAnsi" w:hAnsiTheme="minorHAnsi" w:cs="Tahoma"/>
          <w:sz w:val="24"/>
        </w:rPr>
        <w:t>zhotovitel</w:t>
      </w:r>
      <w:r w:rsidRPr="00844847">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08829349" w14:textId="77777777"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844847">
        <w:rPr>
          <w:rFonts w:asciiTheme="minorHAnsi" w:hAnsiTheme="minorHAnsi" w:cs="Tahoma"/>
          <w:i/>
          <w:sz w:val="24"/>
        </w:rPr>
        <w:t>zákona č. 340/2015 Sb., o zvláštních podmínkách účinnosti některých smluv, uveřejňování těchto smluv a registru smluv</w:t>
      </w:r>
      <w:r w:rsidRPr="00844847" w:rsidDel="00533A09">
        <w:rPr>
          <w:rFonts w:asciiTheme="minorHAnsi" w:hAnsiTheme="minorHAnsi" w:cs="Tahoma"/>
          <w:i/>
          <w:sz w:val="24"/>
        </w:rPr>
        <w:t xml:space="preserve"> </w:t>
      </w:r>
      <w:r w:rsidRPr="00844847">
        <w:rPr>
          <w:rFonts w:asciiTheme="minorHAnsi" w:hAnsiTheme="minorHAnsi" w:cs="Tahoma"/>
          <w:i/>
          <w:sz w:val="24"/>
        </w:rPr>
        <w:t>(zákon o registru smluv)</w:t>
      </w:r>
      <w:r w:rsidRPr="00844847">
        <w:rPr>
          <w:rFonts w:asciiTheme="minorHAnsi" w:hAnsiTheme="minorHAnsi" w:cs="Tahoma"/>
          <w:sz w:val="24"/>
        </w:rPr>
        <w:t xml:space="preserve">. Druhá smluvní strana bere tuto skutečnost na vědomí, podpisem této smlouvy zároveň potvrzuje svůj souhlas se zveřejněním smlouvy. </w:t>
      </w:r>
    </w:p>
    <w:p w14:paraId="14591ABC" w14:textId="77777777" w:rsidR="005D57EF" w:rsidRPr="00844847" w:rsidRDefault="005D57EF" w:rsidP="005D57EF">
      <w:pPr>
        <w:pStyle w:val="Odstavecseseznamem"/>
        <w:numPr>
          <w:ilvl w:val="0"/>
          <w:numId w:val="6"/>
        </w:numPr>
        <w:suppressAutoHyphens/>
        <w:jc w:val="both"/>
        <w:rPr>
          <w:rFonts w:asciiTheme="minorHAnsi" w:hAnsiTheme="minorHAnsi" w:cstheme="minorHAnsi"/>
          <w:sz w:val="24"/>
        </w:rPr>
      </w:pPr>
      <w:r w:rsidRPr="00844847">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31E04F21" w14:textId="77777777" w:rsidR="005D57EF" w:rsidRPr="00844847" w:rsidRDefault="005D57EF" w:rsidP="005D57EF">
      <w:pPr>
        <w:pStyle w:val="Zkladntext2"/>
        <w:numPr>
          <w:ilvl w:val="0"/>
          <w:numId w:val="6"/>
        </w:numPr>
        <w:spacing w:after="0" w:line="240" w:lineRule="auto"/>
        <w:jc w:val="both"/>
        <w:rPr>
          <w:rFonts w:asciiTheme="minorHAnsi" w:hAnsiTheme="minorHAnsi"/>
          <w:sz w:val="24"/>
        </w:rPr>
      </w:pPr>
      <w:r w:rsidRPr="00844847">
        <w:rPr>
          <w:rFonts w:asciiTheme="minorHAnsi" w:hAnsiTheme="minorHAnsi"/>
          <w:sz w:val="24"/>
        </w:rPr>
        <w:t>Práva a povinnosti smluvních stran, neupravené výslovně touto smlouvou, se řídí ustanoveními občanského zákoníku.</w:t>
      </w:r>
    </w:p>
    <w:p w14:paraId="47C38D5F"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lastRenderedPageBreak/>
        <w:t>Tato smlouva je vyhotovena ve třech stejnopisech, které mají platnost originálu. Objednatel obdrží 2 vyhotovení a zhotovitel jedno.</w:t>
      </w:r>
    </w:p>
    <w:p w14:paraId="62F4EB95"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Změny a dodatky této smlouvy platí pouze tehdy, jestliže jsou podány písemně a podepsány oprávněnými osobami dle této smlouvy.</w:t>
      </w:r>
    </w:p>
    <w:p w14:paraId="68FE9F2C"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Smluvní strany prohlašují, že je jim znám obsah této smlouvy včetně příloh, že s jejím obsahem souhlasí, a že smlouvu uzavírají na základě svobodné vůle, nikoliv v tísni či za nevýhodných podmínek.</w:t>
      </w:r>
    </w:p>
    <w:p w14:paraId="0B2D5858" w14:textId="77777777" w:rsidR="005D57EF" w:rsidRPr="00844847" w:rsidRDefault="005D57EF" w:rsidP="005D57EF">
      <w:pPr>
        <w:rPr>
          <w:rFonts w:asciiTheme="minorHAnsi" w:hAnsiTheme="minorHAnsi"/>
          <w:sz w:val="24"/>
        </w:rPr>
      </w:pPr>
    </w:p>
    <w:p w14:paraId="331FDDB8" w14:textId="77777777" w:rsidR="005D57EF" w:rsidRPr="00844847" w:rsidRDefault="005D57EF" w:rsidP="005D57EF">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5D57EF" w:rsidRPr="00844847" w14:paraId="6778E444" w14:textId="77777777" w:rsidTr="00687B74">
        <w:tc>
          <w:tcPr>
            <w:tcW w:w="3936" w:type="dxa"/>
          </w:tcPr>
          <w:p w14:paraId="68899BD5" w14:textId="77777777" w:rsidR="005D57EF" w:rsidRPr="00844847" w:rsidRDefault="005D57EF" w:rsidP="00687B74">
            <w:pPr>
              <w:rPr>
                <w:rFonts w:asciiTheme="minorHAnsi" w:hAnsiTheme="minorHAnsi"/>
                <w:color w:val="000000"/>
                <w:sz w:val="24"/>
              </w:rPr>
            </w:pPr>
            <w:r w:rsidRPr="00844847">
              <w:rPr>
                <w:rFonts w:asciiTheme="minorHAnsi" w:hAnsiTheme="minorHAnsi"/>
                <w:color w:val="000000"/>
                <w:sz w:val="24"/>
              </w:rPr>
              <w:t>V Praze dne</w:t>
            </w:r>
          </w:p>
          <w:p w14:paraId="022C18DE" w14:textId="77777777" w:rsidR="005D57EF" w:rsidRPr="00844847" w:rsidRDefault="005D57EF" w:rsidP="00687B74">
            <w:pPr>
              <w:rPr>
                <w:rFonts w:asciiTheme="minorHAnsi" w:hAnsiTheme="minorHAnsi"/>
                <w:color w:val="000000"/>
                <w:sz w:val="24"/>
              </w:rPr>
            </w:pPr>
          </w:p>
        </w:tc>
        <w:tc>
          <w:tcPr>
            <w:tcW w:w="1392" w:type="dxa"/>
          </w:tcPr>
          <w:p w14:paraId="70C2B1FF" w14:textId="77777777" w:rsidR="005D57EF" w:rsidRPr="00844847" w:rsidRDefault="005D57EF" w:rsidP="00687B74">
            <w:pPr>
              <w:jc w:val="right"/>
              <w:rPr>
                <w:rFonts w:asciiTheme="minorHAnsi" w:hAnsiTheme="minorHAnsi"/>
                <w:color w:val="000000"/>
                <w:sz w:val="24"/>
              </w:rPr>
            </w:pPr>
          </w:p>
        </w:tc>
        <w:tc>
          <w:tcPr>
            <w:tcW w:w="3960" w:type="dxa"/>
          </w:tcPr>
          <w:p w14:paraId="78336A10" w14:textId="77777777" w:rsidR="005D57EF" w:rsidRPr="00844847" w:rsidRDefault="005D57EF" w:rsidP="00687B74">
            <w:pPr>
              <w:rPr>
                <w:rFonts w:asciiTheme="minorHAnsi" w:hAnsiTheme="minorHAnsi"/>
                <w:color w:val="000000"/>
                <w:sz w:val="24"/>
              </w:rPr>
            </w:pPr>
            <w:r w:rsidRPr="00844847">
              <w:rPr>
                <w:rFonts w:asciiTheme="minorHAnsi" w:hAnsiTheme="minorHAnsi"/>
                <w:color w:val="000000"/>
                <w:sz w:val="24"/>
              </w:rPr>
              <w:t>V …</w:t>
            </w:r>
            <w:r w:rsidR="00937E57" w:rsidRPr="00844847">
              <w:rPr>
                <w:rFonts w:asciiTheme="minorHAnsi" w:hAnsiTheme="minorHAnsi"/>
                <w:color w:val="000000"/>
                <w:sz w:val="24"/>
              </w:rPr>
              <w:t>…………..</w:t>
            </w:r>
            <w:r w:rsidRPr="00844847">
              <w:rPr>
                <w:rFonts w:asciiTheme="minorHAnsi" w:hAnsiTheme="minorHAnsi"/>
                <w:color w:val="000000"/>
                <w:sz w:val="24"/>
              </w:rPr>
              <w:t xml:space="preserve"> dne</w:t>
            </w:r>
          </w:p>
        </w:tc>
      </w:tr>
      <w:tr w:rsidR="005D57EF" w:rsidRPr="00844847" w14:paraId="59C595CA" w14:textId="77777777" w:rsidTr="00687B74">
        <w:tc>
          <w:tcPr>
            <w:tcW w:w="3936" w:type="dxa"/>
          </w:tcPr>
          <w:p w14:paraId="23D9F9AB" w14:textId="77777777" w:rsidR="005D57EF" w:rsidRPr="00844847" w:rsidRDefault="005D57EF" w:rsidP="00687B74">
            <w:pPr>
              <w:rPr>
                <w:rFonts w:asciiTheme="minorHAnsi" w:hAnsiTheme="minorHAnsi"/>
                <w:color w:val="000000"/>
                <w:sz w:val="24"/>
              </w:rPr>
            </w:pPr>
          </w:p>
        </w:tc>
        <w:tc>
          <w:tcPr>
            <w:tcW w:w="1392" w:type="dxa"/>
          </w:tcPr>
          <w:p w14:paraId="7C4BDD59" w14:textId="77777777" w:rsidR="005D57EF" w:rsidRPr="00844847" w:rsidRDefault="005D57EF" w:rsidP="00687B74">
            <w:pPr>
              <w:rPr>
                <w:rFonts w:asciiTheme="minorHAnsi" w:hAnsiTheme="minorHAnsi"/>
                <w:color w:val="000000"/>
                <w:sz w:val="24"/>
              </w:rPr>
            </w:pPr>
          </w:p>
        </w:tc>
        <w:tc>
          <w:tcPr>
            <w:tcW w:w="3960" w:type="dxa"/>
          </w:tcPr>
          <w:p w14:paraId="0577A36F" w14:textId="77777777" w:rsidR="005D57EF" w:rsidRPr="00844847" w:rsidRDefault="005D57EF" w:rsidP="00687B74">
            <w:pPr>
              <w:rPr>
                <w:rFonts w:asciiTheme="minorHAnsi" w:hAnsiTheme="minorHAnsi"/>
                <w:color w:val="000000"/>
                <w:sz w:val="24"/>
              </w:rPr>
            </w:pPr>
          </w:p>
        </w:tc>
      </w:tr>
      <w:tr w:rsidR="005D57EF" w:rsidRPr="00844847" w14:paraId="39C7B157" w14:textId="77777777" w:rsidTr="00687B74">
        <w:tc>
          <w:tcPr>
            <w:tcW w:w="3936" w:type="dxa"/>
            <w:tcBorders>
              <w:bottom w:val="single" w:sz="4" w:space="0" w:color="auto"/>
            </w:tcBorders>
          </w:tcPr>
          <w:p w14:paraId="0C1056A1" w14:textId="77777777" w:rsidR="005D57EF" w:rsidRPr="00844847" w:rsidRDefault="005D57EF" w:rsidP="00687B74">
            <w:pPr>
              <w:rPr>
                <w:rFonts w:asciiTheme="minorHAnsi" w:hAnsiTheme="minorHAnsi"/>
                <w:color w:val="000000"/>
                <w:sz w:val="24"/>
              </w:rPr>
            </w:pPr>
          </w:p>
        </w:tc>
        <w:tc>
          <w:tcPr>
            <w:tcW w:w="1392" w:type="dxa"/>
          </w:tcPr>
          <w:p w14:paraId="69D815B5" w14:textId="77777777" w:rsidR="005D57EF" w:rsidRPr="00844847" w:rsidRDefault="005D57EF" w:rsidP="00687B74">
            <w:pPr>
              <w:rPr>
                <w:rFonts w:asciiTheme="minorHAnsi" w:hAnsiTheme="minorHAnsi"/>
                <w:color w:val="000000"/>
                <w:sz w:val="24"/>
              </w:rPr>
            </w:pPr>
          </w:p>
        </w:tc>
        <w:tc>
          <w:tcPr>
            <w:tcW w:w="3960" w:type="dxa"/>
            <w:tcBorders>
              <w:bottom w:val="single" w:sz="4" w:space="0" w:color="auto"/>
            </w:tcBorders>
          </w:tcPr>
          <w:p w14:paraId="21C5BBF0" w14:textId="77777777" w:rsidR="005D57EF" w:rsidRPr="00844847" w:rsidRDefault="005D57EF" w:rsidP="00687B74">
            <w:pPr>
              <w:rPr>
                <w:rFonts w:asciiTheme="minorHAnsi" w:hAnsiTheme="minorHAnsi"/>
                <w:color w:val="000000"/>
                <w:sz w:val="24"/>
              </w:rPr>
            </w:pPr>
          </w:p>
        </w:tc>
      </w:tr>
    </w:tbl>
    <w:p w14:paraId="381A5AA8" w14:textId="46525240"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Mgr. Mar</w:t>
      </w:r>
      <w:r w:rsidR="00B63F0F">
        <w:rPr>
          <w:rFonts w:asciiTheme="minorHAnsi" w:hAnsiTheme="minorHAnsi"/>
          <w:sz w:val="24"/>
        </w:rPr>
        <w:t>tin</w:t>
      </w:r>
      <w:r w:rsidRPr="00844847">
        <w:rPr>
          <w:rFonts w:asciiTheme="minorHAnsi" w:hAnsiTheme="minorHAnsi"/>
          <w:sz w:val="24"/>
        </w:rPr>
        <w:t xml:space="preserve"> </w:t>
      </w:r>
      <w:r w:rsidR="00B63F0F">
        <w:rPr>
          <w:rFonts w:asciiTheme="minorHAnsi" w:hAnsiTheme="minorHAnsi"/>
          <w:sz w:val="24"/>
        </w:rPr>
        <w:t>Se</w:t>
      </w:r>
      <w:r w:rsidRPr="00844847">
        <w:rPr>
          <w:rFonts w:asciiTheme="minorHAnsi" w:hAnsiTheme="minorHAnsi"/>
          <w:sz w:val="24"/>
        </w:rPr>
        <w:t>k</w:t>
      </w:r>
      <w:r w:rsidR="00B63F0F">
        <w:rPr>
          <w:rFonts w:asciiTheme="minorHAnsi" w:hAnsiTheme="minorHAnsi"/>
          <w:sz w:val="24"/>
        </w:rPr>
        <w:t>era</w:t>
      </w:r>
      <w:r w:rsidR="003B2C2B">
        <w:rPr>
          <w:rFonts w:asciiTheme="minorHAnsi" w:hAnsiTheme="minorHAnsi"/>
          <w:sz w:val="24"/>
        </w:rPr>
        <w:t xml:space="preserve">, PhD.           </w:t>
      </w:r>
      <w:r w:rsidRPr="00844847">
        <w:rPr>
          <w:rFonts w:asciiTheme="minorHAnsi" w:hAnsiTheme="minorHAnsi"/>
          <w:sz w:val="24"/>
        </w:rPr>
        <w:t xml:space="preserve">      </w:t>
      </w:r>
      <w:r w:rsidR="003B2C2B">
        <w:rPr>
          <w:rFonts w:asciiTheme="minorHAnsi" w:hAnsiTheme="minorHAnsi"/>
          <w:sz w:val="24"/>
        </w:rPr>
        <w:t xml:space="preserve">               </w:t>
      </w:r>
      <w:r w:rsidRPr="00844847">
        <w:rPr>
          <w:rFonts w:asciiTheme="minorHAnsi" w:hAnsiTheme="minorHAnsi"/>
          <w:sz w:val="24"/>
        </w:rPr>
        <w:t xml:space="preserve">    </w:t>
      </w:r>
      <w:r w:rsidR="003B2C2B">
        <w:rPr>
          <w:rFonts w:asciiTheme="minorHAnsi" w:hAnsiTheme="minorHAnsi"/>
          <w:sz w:val="24"/>
        </w:rPr>
        <w:t xml:space="preserve">     </w:t>
      </w:r>
      <w:r w:rsidR="004D0D93">
        <w:rPr>
          <w:rFonts w:asciiTheme="minorHAnsi" w:hAnsiTheme="minorHAnsi"/>
          <w:sz w:val="24"/>
        </w:rPr>
        <w:t xml:space="preserve">       </w:t>
      </w:r>
      <w:r w:rsidRPr="00844847">
        <w:rPr>
          <w:rFonts w:asciiTheme="minorHAnsi" w:hAnsiTheme="minorHAnsi"/>
          <w:sz w:val="24"/>
        </w:rPr>
        <w:t xml:space="preserve">   </w:t>
      </w:r>
      <w:r w:rsidR="004D0D93">
        <w:rPr>
          <w:rFonts w:asciiTheme="minorHAnsi" w:hAnsiTheme="minorHAnsi"/>
          <w:sz w:val="24"/>
        </w:rPr>
        <w:t>Mgr. Kristýna Urbanová</w:t>
      </w:r>
    </w:p>
    <w:p w14:paraId="6614B20D" w14:textId="1945B5D1"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Historické muzeum                                                       </w:t>
      </w:r>
      <w:r w:rsidR="00937E57" w:rsidRPr="00844847">
        <w:rPr>
          <w:rFonts w:asciiTheme="minorHAnsi" w:hAnsiTheme="minorHAnsi"/>
          <w:sz w:val="24"/>
        </w:rPr>
        <w:t xml:space="preserve">                 </w:t>
      </w:r>
    </w:p>
    <w:p w14:paraId="42FF8074" w14:textId="3CF0A93F" w:rsidR="005D57EF" w:rsidRPr="00844847" w:rsidRDefault="005D57EF" w:rsidP="005D57EF">
      <w:pPr>
        <w:spacing w:line="276" w:lineRule="auto"/>
        <w:rPr>
          <w:rFonts w:asciiTheme="minorHAnsi" w:hAnsiTheme="minorHAnsi"/>
          <w:sz w:val="24"/>
        </w:rPr>
      </w:pPr>
      <w:r w:rsidRPr="00844847">
        <w:rPr>
          <w:rFonts w:asciiTheme="minorHAnsi" w:hAnsiTheme="minorHAnsi"/>
          <w:sz w:val="24"/>
        </w:rPr>
        <w:t xml:space="preserve">                  Národní muzeum</w:t>
      </w:r>
    </w:p>
    <w:sectPr w:rsidR="005D57EF" w:rsidRPr="00844847" w:rsidSect="007543F2">
      <w:headerReference w:type="default" r:id="rId7"/>
      <w:footerReference w:type="default" r:id="rId8"/>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5787C" w14:textId="77777777" w:rsidR="00D63449" w:rsidRDefault="00D63449">
      <w:r>
        <w:separator/>
      </w:r>
    </w:p>
  </w:endnote>
  <w:endnote w:type="continuationSeparator" w:id="0">
    <w:p w14:paraId="7DEF37FA" w14:textId="77777777" w:rsidR="00D63449" w:rsidRDefault="00D6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4302870E" w14:textId="00D543E6" w:rsidR="00E005F4" w:rsidRDefault="008B7776">
        <w:pPr>
          <w:pStyle w:val="Zpat"/>
          <w:jc w:val="center"/>
        </w:pPr>
        <w:r>
          <w:fldChar w:fldCharType="begin"/>
        </w:r>
        <w:r>
          <w:instrText>PAGE   \* MERGEFORMAT</w:instrText>
        </w:r>
        <w:r>
          <w:fldChar w:fldCharType="separate"/>
        </w:r>
        <w:r w:rsidR="0068568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9E738" w14:textId="77777777" w:rsidR="00D63449" w:rsidRDefault="00D63449">
      <w:r>
        <w:separator/>
      </w:r>
    </w:p>
  </w:footnote>
  <w:footnote w:type="continuationSeparator" w:id="0">
    <w:p w14:paraId="1F0FC4BD" w14:textId="77777777" w:rsidR="00D63449" w:rsidRDefault="00D6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1E895" w14:textId="5C4D7425" w:rsidR="00B523EE" w:rsidRDefault="008B7776" w:rsidP="00B523EE">
    <w:pPr>
      <w:pStyle w:val="Zhlav"/>
      <w:jc w:val="right"/>
    </w:pPr>
    <w:r>
      <w:t xml:space="preserve">Č. j. </w:t>
    </w:r>
    <w:r w:rsidR="00B63F0F">
      <w:t>2021</w:t>
    </w:r>
    <w:r>
      <w:t>/</w:t>
    </w:r>
    <w:r w:rsidR="00B63F0F">
      <w:t>1084</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BA64AD"/>
    <w:multiLevelType w:val="hybridMultilevel"/>
    <w:tmpl w:val="D2F47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5"/>
  </w:num>
  <w:num w:numId="2">
    <w:abstractNumId w:val="13"/>
  </w:num>
  <w:num w:numId="3">
    <w:abstractNumId w:val="11"/>
  </w:num>
  <w:num w:numId="4">
    <w:abstractNumId w:val="10"/>
  </w:num>
  <w:num w:numId="5">
    <w:abstractNumId w:val="15"/>
  </w:num>
  <w:num w:numId="6">
    <w:abstractNumId w:val="9"/>
  </w:num>
  <w:num w:numId="7">
    <w:abstractNumId w:val="7"/>
  </w:num>
  <w:num w:numId="8">
    <w:abstractNumId w:val="4"/>
  </w:num>
  <w:num w:numId="9">
    <w:abstractNumId w:val="6"/>
  </w:num>
  <w:num w:numId="10">
    <w:abstractNumId w:val="12"/>
  </w:num>
  <w:num w:numId="11">
    <w:abstractNumId w:val="1"/>
  </w:num>
  <w:num w:numId="12">
    <w:abstractNumId w:val="8"/>
  </w:num>
  <w:num w:numId="13">
    <w:abstractNumId w:val="3"/>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15"/>
    <w:rsid w:val="00021499"/>
    <w:rsid w:val="0006165F"/>
    <w:rsid w:val="000710D9"/>
    <w:rsid w:val="000B1F07"/>
    <w:rsid w:val="00147B70"/>
    <w:rsid w:val="00164DA2"/>
    <w:rsid w:val="001A6145"/>
    <w:rsid w:val="001B26D7"/>
    <w:rsid w:val="001E4E86"/>
    <w:rsid w:val="00245220"/>
    <w:rsid w:val="003B2C2B"/>
    <w:rsid w:val="003D5A03"/>
    <w:rsid w:val="0042250C"/>
    <w:rsid w:val="00430CF9"/>
    <w:rsid w:val="004C5078"/>
    <w:rsid w:val="004D0D93"/>
    <w:rsid w:val="005C602F"/>
    <w:rsid w:val="005C7778"/>
    <w:rsid w:val="005D57EF"/>
    <w:rsid w:val="005D6C10"/>
    <w:rsid w:val="006472A7"/>
    <w:rsid w:val="0068568D"/>
    <w:rsid w:val="00726C43"/>
    <w:rsid w:val="0078422B"/>
    <w:rsid w:val="00844847"/>
    <w:rsid w:val="008A7333"/>
    <w:rsid w:val="008B7776"/>
    <w:rsid w:val="008E2D22"/>
    <w:rsid w:val="008F1C2E"/>
    <w:rsid w:val="00931B26"/>
    <w:rsid w:val="00937E57"/>
    <w:rsid w:val="00B63F0F"/>
    <w:rsid w:val="00B92BD8"/>
    <w:rsid w:val="00B92CB9"/>
    <w:rsid w:val="00B969DE"/>
    <w:rsid w:val="00C0190F"/>
    <w:rsid w:val="00C2468C"/>
    <w:rsid w:val="00C55815"/>
    <w:rsid w:val="00CF1688"/>
    <w:rsid w:val="00D17E7C"/>
    <w:rsid w:val="00D63449"/>
    <w:rsid w:val="00DA0506"/>
    <w:rsid w:val="00DC2C07"/>
    <w:rsid w:val="00E317F8"/>
    <w:rsid w:val="00EC23B2"/>
    <w:rsid w:val="00F23E0C"/>
    <w:rsid w:val="00F825D2"/>
    <w:rsid w:val="00FC0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2565"/>
  <w15:chartTrackingRefBased/>
  <w15:docId w15:val="{0A55618F-6A74-4A48-8D2D-B03B9410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7E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5D57E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57EF"/>
    <w:rPr>
      <w:rFonts w:ascii="Calibri" w:eastAsia="Times New Roman" w:hAnsi="Calibri" w:cs="Times New Roman"/>
      <w:b/>
      <w:bCs/>
      <w:szCs w:val="24"/>
      <w:lang w:eastAsia="cs-CZ"/>
    </w:rPr>
  </w:style>
  <w:style w:type="paragraph" w:customStyle="1" w:styleId="Odstavecseseznamem1">
    <w:name w:val="Odstavec se seznamem1"/>
    <w:basedOn w:val="Normln"/>
    <w:rsid w:val="005D57EF"/>
    <w:pPr>
      <w:ind w:left="720"/>
      <w:contextualSpacing/>
    </w:pPr>
  </w:style>
  <w:style w:type="paragraph" w:styleId="Zpat">
    <w:name w:val="footer"/>
    <w:basedOn w:val="Normln"/>
    <w:link w:val="ZpatChar"/>
    <w:uiPriority w:val="99"/>
    <w:rsid w:val="005D57EF"/>
    <w:pPr>
      <w:tabs>
        <w:tab w:val="center" w:pos="4536"/>
        <w:tab w:val="right" w:pos="9072"/>
      </w:tabs>
    </w:pPr>
    <w:rPr>
      <w:sz w:val="24"/>
    </w:rPr>
  </w:style>
  <w:style w:type="character" w:customStyle="1" w:styleId="ZpatChar">
    <w:name w:val="Zápatí Char"/>
    <w:basedOn w:val="Standardnpsmoodstavce"/>
    <w:link w:val="Zpat"/>
    <w:uiPriority w:val="99"/>
    <w:rsid w:val="005D57EF"/>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5D57EF"/>
    <w:pPr>
      <w:tabs>
        <w:tab w:val="center" w:pos="4536"/>
        <w:tab w:val="right" w:pos="9072"/>
      </w:tabs>
    </w:pPr>
  </w:style>
  <w:style w:type="character" w:customStyle="1" w:styleId="ZhlavChar">
    <w:name w:val="Záhlaví Char"/>
    <w:basedOn w:val="Standardnpsmoodstavce"/>
    <w:link w:val="Zhlav"/>
    <w:uiPriority w:val="99"/>
    <w:rsid w:val="005D57EF"/>
    <w:rPr>
      <w:rFonts w:ascii="Calibri" w:eastAsia="Times New Roman" w:hAnsi="Calibri" w:cs="Times New Roman"/>
      <w:szCs w:val="24"/>
      <w:lang w:eastAsia="cs-CZ"/>
    </w:rPr>
  </w:style>
  <w:style w:type="paragraph" w:styleId="Zkladntext">
    <w:name w:val="Body Text"/>
    <w:basedOn w:val="Normln"/>
    <w:link w:val="ZkladntextChar"/>
    <w:rsid w:val="005D57EF"/>
    <w:pPr>
      <w:jc w:val="both"/>
    </w:pPr>
  </w:style>
  <w:style w:type="character" w:customStyle="1" w:styleId="ZkladntextChar">
    <w:name w:val="Základní text Char"/>
    <w:basedOn w:val="Standardnpsmoodstavce"/>
    <w:link w:val="Zkladntext"/>
    <w:rsid w:val="005D57EF"/>
    <w:rPr>
      <w:rFonts w:ascii="Calibri" w:eastAsia="Times New Roman" w:hAnsi="Calibri" w:cs="Times New Roman"/>
      <w:szCs w:val="24"/>
      <w:lang w:eastAsia="cs-CZ"/>
    </w:rPr>
  </w:style>
  <w:style w:type="paragraph" w:styleId="Odstavecseseznamem">
    <w:name w:val="List Paragraph"/>
    <w:basedOn w:val="Normln"/>
    <w:uiPriority w:val="34"/>
    <w:qFormat/>
    <w:rsid w:val="005D57EF"/>
    <w:pPr>
      <w:ind w:left="720"/>
      <w:contextualSpacing/>
    </w:pPr>
  </w:style>
  <w:style w:type="paragraph" w:customStyle="1" w:styleId="Odrky">
    <w:name w:val="Odrážky"/>
    <w:basedOn w:val="Normln"/>
    <w:rsid w:val="005D57EF"/>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5D57EF"/>
    <w:pPr>
      <w:spacing w:after="120" w:line="480" w:lineRule="auto"/>
    </w:pPr>
  </w:style>
  <w:style w:type="character" w:customStyle="1" w:styleId="Zkladntext2Char">
    <w:name w:val="Základní text 2 Char"/>
    <w:basedOn w:val="Standardnpsmoodstavce"/>
    <w:link w:val="Zkladntext2"/>
    <w:uiPriority w:val="99"/>
    <w:rsid w:val="005D57EF"/>
    <w:rPr>
      <w:rFonts w:ascii="Calibri" w:eastAsia="Times New Roman" w:hAnsi="Calibri" w:cs="Times New Roman"/>
      <w:szCs w:val="24"/>
      <w:lang w:eastAsia="cs-CZ"/>
    </w:rPr>
  </w:style>
  <w:style w:type="paragraph" w:styleId="Normlnweb">
    <w:name w:val="Normal (Web)"/>
    <w:basedOn w:val="Normln"/>
    <w:uiPriority w:val="99"/>
    <w:unhideWhenUsed/>
    <w:rsid w:val="005C602F"/>
    <w:pPr>
      <w:spacing w:before="100" w:beforeAutospacing="1" w:after="100" w:afterAutospacing="1"/>
    </w:pPr>
    <w:rPr>
      <w:rFonts w:ascii="Times New Roman" w:hAnsi="Times New Roman"/>
      <w:sz w:val="24"/>
    </w:rPr>
  </w:style>
  <w:style w:type="character" w:styleId="Odkaznakoment">
    <w:name w:val="annotation reference"/>
    <w:basedOn w:val="Standardnpsmoodstavce"/>
    <w:uiPriority w:val="99"/>
    <w:semiHidden/>
    <w:unhideWhenUsed/>
    <w:rsid w:val="005C602F"/>
    <w:rPr>
      <w:sz w:val="16"/>
      <w:szCs w:val="16"/>
    </w:rPr>
  </w:style>
  <w:style w:type="paragraph" w:styleId="Textkomente">
    <w:name w:val="annotation text"/>
    <w:basedOn w:val="Normln"/>
    <w:link w:val="TextkomenteChar"/>
    <w:uiPriority w:val="99"/>
    <w:semiHidden/>
    <w:unhideWhenUsed/>
    <w:rsid w:val="005C602F"/>
    <w:rPr>
      <w:sz w:val="20"/>
      <w:szCs w:val="20"/>
    </w:rPr>
  </w:style>
  <w:style w:type="character" w:customStyle="1" w:styleId="TextkomenteChar">
    <w:name w:val="Text komentáře Char"/>
    <w:basedOn w:val="Standardnpsmoodstavce"/>
    <w:link w:val="Textkomente"/>
    <w:uiPriority w:val="99"/>
    <w:semiHidden/>
    <w:rsid w:val="005C602F"/>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602F"/>
    <w:rPr>
      <w:b/>
      <w:bCs/>
    </w:rPr>
  </w:style>
  <w:style w:type="character" w:customStyle="1" w:styleId="PedmtkomenteChar">
    <w:name w:val="Předmět komentáře Char"/>
    <w:basedOn w:val="TextkomenteChar"/>
    <w:link w:val="Pedmtkomente"/>
    <w:uiPriority w:val="99"/>
    <w:semiHidden/>
    <w:rsid w:val="005C602F"/>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5C60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602F"/>
    <w:rPr>
      <w:rFonts w:ascii="Segoe UI" w:eastAsia="Times New Roman" w:hAnsi="Segoe UI" w:cs="Segoe UI"/>
      <w:sz w:val="18"/>
      <w:szCs w:val="18"/>
      <w:lang w:eastAsia="cs-CZ"/>
    </w:rPr>
  </w:style>
  <w:style w:type="table" w:styleId="Mkatabulky">
    <w:name w:val="Table Grid"/>
    <w:basedOn w:val="Normlntabulka"/>
    <w:uiPriority w:val="39"/>
    <w:rsid w:val="004D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63F0F"/>
    <w:pPr>
      <w:spacing w:after="0" w:line="240" w:lineRule="auto"/>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343833">
      <w:bodyDiv w:val="1"/>
      <w:marLeft w:val="0"/>
      <w:marRight w:val="0"/>
      <w:marTop w:val="0"/>
      <w:marBottom w:val="0"/>
      <w:divBdr>
        <w:top w:val="none" w:sz="0" w:space="0" w:color="auto"/>
        <w:left w:val="none" w:sz="0" w:space="0" w:color="auto"/>
        <w:bottom w:val="none" w:sz="0" w:space="0" w:color="auto"/>
        <w:right w:val="none" w:sz="0" w:space="0" w:color="auto"/>
      </w:divBdr>
      <w:divsChild>
        <w:div w:id="26834914">
          <w:marLeft w:val="0"/>
          <w:marRight w:val="0"/>
          <w:marTop w:val="0"/>
          <w:marBottom w:val="0"/>
          <w:divBdr>
            <w:top w:val="none" w:sz="0" w:space="0" w:color="auto"/>
            <w:left w:val="none" w:sz="0" w:space="0" w:color="auto"/>
            <w:bottom w:val="none" w:sz="0" w:space="0" w:color="auto"/>
            <w:right w:val="none" w:sz="0" w:space="0" w:color="auto"/>
          </w:divBdr>
        </w:div>
        <w:div w:id="136016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1484</Words>
  <Characters>8757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Tomášová</dc:creator>
  <cp:keywords/>
  <dc:description/>
  <cp:lastModifiedBy>Krouchalová Zuzana</cp:lastModifiedBy>
  <cp:revision>2</cp:revision>
  <cp:lastPrinted>2021-03-16T12:22:00Z</cp:lastPrinted>
  <dcterms:created xsi:type="dcterms:W3CDTF">2021-04-27T07:15:00Z</dcterms:created>
  <dcterms:modified xsi:type="dcterms:W3CDTF">2021-04-27T07:15:00Z</dcterms:modified>
</cp:coreProperties>
</file>