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36"/>
        <w:gridCol w:w="1176"/>
        <w:gridCol w:w="577"/>
        <w:gridCol w:w="618"/>
        <w:gridCol w:w="1116"/>
        <w:gridCol w:w="1013"/>
        <w:gridCol w:w="1116"/>
        <w:gridCol w:w="1141"/>
      </w:tblGrid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419A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485900" cy="447675"/>
                  <wp:effectExtent l="0" t="0" r="0" b="9525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920" cy="45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17419A" w:rsidRPr="0017419A">
              <w:trPr>
                <w:trHeight w:val="259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419A" w:rsidRPr="0017419A" w:rsidRDefault="0017419A" w:rsidP="0017419A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7419A" w:rsidRPr="0017419A" w:rsidRDefault="0017419A" w:rsidP="001741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6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6421B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06421B"/>
                <w:lang w:eastAsia="cs-CZ"/>
              </w:rPr>
              <w:t>Potrusil, s.r.o.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6421B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Hybešova 1647, 664 51 Šlapanice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Město Bruntál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Nádražní 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792 01  Bruntál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plnění: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ZŠ, ul. Školní 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9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Věc: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Referent zakázky, tel.: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Dne:</w:t>
            </w:r>
          </w:p>
        </w:tc>
      </w:tr>
      <w:tr w:rsidR="0017419A" w:rsidRPr="0017419A" w:rsidTr="0017419A">
        <w:trPr>
          <w:trHeight w:val="259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XXXXX XXXXXX, tel.: XXX </w:t>
            </w:r>
            <w:proofErr w:type="spellStart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08.04.2021</w:t>
            </w:r>
            <w:proofErr w:type="gramEnd"/>
          </w:p>
        </w:tc>
      </w:tr>
      <w:tr w:rsidR="0017419A" w:rsidRPr="0017419A" w:rsidTr="0017419A">
        <w:trPr>
          <w:trHeight w:val="540"/>
        </w:trPr>
        <w:tc>
          <w:tcPr>
            <w:tcW w:w="12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Cenová nabídka č. 10-04982</w:t>
            </w:r>
          </w:p>
        </w:tc>
      </w:tr>
      <w:tr w:rsidR="0017419A" w:rsidRPr="0017419A" w:rsidTr="0017419A">
        <w:trPr>
          <w:trHeight w:val="18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510"/>
        </w:trPr>
        <w:tc>
          <w:tcPr>
            <w:tcW w:w="12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provedení: dle specifikace</w:t>
            </w:r>
          </w:p>
        </w:tc>
      </w:tr>
      <w:tr w:rsidR="0017419A" w:rsidRPr="0017419A" w:rsidTr="0017419A">
        <w:trPr>
          <w:trHeight w:val="16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single" w:sz="4" w:space="0" w:color="06421B"/>
              <w:left w:val="single" w:sz="4" w:space="0" w:color="06421B"/>
              <w:bottom w:val="nil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vMerge w:val="restart"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gramStart"/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NÁZEV    Š x Hl</w:t>
            </w:r>
            <w:proofErr w:type="gramEnd"/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x V</w:t>
            </w:r>
          </w:p>
        </w:tc>
        <w:tc>
          <w:tcPr>
            <w:tcW w:w="1176" w:type="dxa"/>
            <w:vMerge w:val="restart"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77" w:type="dxa"/>
            <w:vMerge w:val="restart"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18" w:type="dxa"/>
            <w:tcBorders>
              <w:top w:val="single" w:sz="4" w:space="0" w:color="06421B"/>
              <w:left w:val="nil"/>
              <w:bottom w:val="nil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116" w:type="dxa"/>
            <w:tcBorders>
              <w:top w:val="single" w:sz="4" w:space="0" w:color="06421B"/>
              <w:left w:val="nil"/>
              <w:bottom w:val="nil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013" w:type="dxa"/>
            <w:tcBorders>
              <w:top w:val="single" w:sz="4" w:space="0" w:color="06421B"/>
              <w:left w:val="nil"/>
              <w:bottom w:val="nil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116" w:type="dxa"/>
            <w:tcBorders>
              <w:top w:val="single" w:sz="4" w:space="0" w:color="06421B"/>
              <w:left w:val="nil"/>
              <w:bottom w:val="nil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6" w:type="dxa"/>
            <w:tcBorders>
              <w:top w:val="single" w:sz="4" w:space="0" w:color="06421B"/>
              <w:left w:val="nil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CELKEM</w:t>
            </w: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vMerge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vMerge/>
            <w:tcBorders>
              <w:top w:val="single" w:sz="4" w:space="0" w:color="06421B"/>
              <w:left w:val="nil"/>
              <w:bottom w:val="single" w:sz="4" w:space="0" w:color="06421B"/>
              <w:right w:val="nil"/>
            </w:tcBorders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vč. DPH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vč. DPH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990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kancelářské křeslo DIANA 1ks, mechanika kloub, na kolečkách, bez područek, kříž černý nylon, lat kat 3 koženka 061 </w:t>
            </w:r>
            <w:proofErr w:type="spellStart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</w:t>
            </w:r>
            <w:proofErr w:type="spellEnd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modrá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2 204,62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27 330,00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33 069,30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27 330,00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33 069,30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single" w:sz="4" w:space="0" w:color="06421B"/>
              <w:left w:val="single" w:sz="4" w:space="0" w:color="06421B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vMerge w:val="restart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SOUHRN</w:t>
            </w:r>
          </w:p>
        </w:tc>
        <w:tc>
          <w:tcPr>
            <w:tcW w:w="1176" w:type="dxa"/>
            <w:vMerge w:val="restart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single" w:sz="4" w:space="0" w:color="06421B"/>
              <w:left w:val="nil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116" w:type="dxa"/>
            <w:tcBorders>
              <w:top w:val="single" w:sz="4" w:space="0" w:color="06421B"/>
              <w:left w:val="nil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013" w:type="dxa"/>
            <w:tcBorders>
              <w:top w:val="single" w:sz="4" w:space="0" w:color="06421B"/>
              <w:left w:val="nil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116" w:type="dxa"/>
            <w:tcBorders>
              <w:top w:val="single" w:sz="4" w:space="0" w:color="06421B"/>
              <w:left w:val="nil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6" w:type="dxa"/>
            <w:tcBorders>
              <w:top w:val="single" w:sz="4" w:space="0" w:color="06421B"/>
              <w:left w:val="nil"/>
              <w:bottom w:val="nil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CELKEM</w:t>
            </w: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vMerge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vMerge/>
            <w:tcBorders>
              <w:top w:val="single" w:sz="4" w:space="0" w:color="06421B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vč. DPH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vč. DPH</w:t>
            </w:r>
          </w:p>
        </w:tc>
      </w:tr>
      <w:tr w:rsidR="0017419A" w:rsidRPr="0017419A" w:rsidTr="0017419A">
        <w:trPr>
          <w:trHeight w:val="24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30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27 330,00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33 069,30</w:t>
            </w:r>
          </w:p>
        </w:tc>
      </w:tr>
      <w:tr w:rsidR="0017419A" w:rsidRPr="0017419A" w:rsidTr="0017419A">
        <w:trPr>
          <w:trHeight w:val="30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Doprava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7419A" w:rsidRPr="0017419A" w:rsidTr="0017419A">
        <w:trPr>
          <w:trHeight w:val="30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Předmontáž a montáž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7419A" w:rsidRPr="0017419A" w:rsidTr="0017419A">
        <w:trPr>
          <w:trHeight w:val="30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30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5 739,30</w:t>
            </w:r>
          </w:p>
        </w:tc>
      </w:tr>
      <w:tr w:rsidR="0017419A" w:rsidRPr="0017419A" w:rsidTr="0017419A">
        <w:trPr>
          <w:trHeight w:val="248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06421B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Celková nabídnutá cena v Kč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6421B"/>
              <w:right w:val="nil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27 330,00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6421B"/>
              <w:right w:val="single" w:sz="4" w:space="0" w:color="06421B"/>
            </w:tcBorders>
            <w:shd w:val="clear" w:color="008080" w:fill="06421B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33 069,30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Záruční doba: 24 měsíců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 a montáže: 4-6 týdnů od objednání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Platební </w:t>
            </w:r>
            <w:proofErr w:type="gramStart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podmínky:  fakturace</w:t>
            </w:r>
            <w:proofErr w:type="gramEnd"/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14 dnů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Podávám Vám tuto nabídku a těším se na další spolupráci s Vámi.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S pozdravem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 XXXXXX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Referent zakázky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40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Souhlasím se specifikací a smluvní cenou.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2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 dle cenové nabídky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2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______________________________</w:t>
            </w:r>
          </w:p>
        </w:tc>
        <w:tc>
          <w:tcPr>
            <w:tcW w:w="6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odběratele: ________________________________________</w:t>
            </w:r>
          </w:p>
        </w:tc>
      </w:tr>
      <w:tr w:rsidR="0017419A" w:rsidRPr="0017419A" w:rsidTr="0017419A">
        <w:trPr>
          <w:trHeight w:val="9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EFF1EA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4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419A" w:rsidRPr="0017419A" w:rsidTr="0017419A">
        <w:trPr>
          <w:trHeight w:val="25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9A" w:rsidRPr="0017419A" w:rsidRDefault="0017419A" w:rsidP="0017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739D" w:rsidRDefault="0017419A"/>
    <w:sectPr w:rsidR="00A6739D" w:rsidSect="00174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9A"/>
    <w:rsid w:val="0017419A"/>
    <w:rsid w:val="009A70C4"/>
    <w:rsid w:val="009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FECB7-98EE-4F9D-8B13-89C9C6F0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Orságová Ivona</dc:creator>
  <cp:keywords/>
  <dc:description/>
  <cp:lastModifiedBy>Orságová Ivona</cp:lastModifiedBy>
  <cp:revision>2</cp:revision>
  <dcterms:created xsi:type="dcterms:W3CDTF">2021-04-26T14:49:00Z</dcterms:created>
  <dcterms:modified xsi:type="dcterms:W3CDTF">2021-04-26T14:57:00Z</dcterms:modified>
</cp:coreProperties>
</file>