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8E" w:rsidRDefault="00A712F0">
      <w:pPr>
        <w:pStyle w:val="Bodytext30"/>
        <w:framePr w:w="1858" w:h="283" w:wrap="none" w:hAnchor="page" w:x="679" w:y="1"/>
        <w:pBdr>
          <w:bottom w:val="single" w:sz="4" w:space="0" w:color="auto"/>
        </w:pBdr>
      </w:pPr>
      <w:bookmarkStart w:id="0" w:name="_GoBack"/>
      <w:bookmarkEnd w:id="0"/>
      <w:r>
        <w:t>xxx</w:t>
      </w:r>
    </w:p>
    <w:p w:rsidR="00AB658E" w:rsidRDefault="00AB658E">
      <w:pPr>
        <w:spacing w:after="282" w:line="1" w:lineRule="exact"/>
      </w:pPr>
    </w:p>
    <w:p w:rsidR="00AB658E" w:rsidRDefault="00AB658E">
      <w:pPr>
        <w:spacing w:line="1" w:lineRule="exact"/>
        <w:sectPr w:rsidR="00AB658E">
          <w:footerReference w:type="default" r:id="rId6"/>
          <w:pgSz w:w="16840" w:h="11900" w:orient="landscape"/>
          <w:pgMar w:top="1088" w:right="1230" w:bottom="782" w:left="678" w:header="660" w:footer="3" w:gutter="0"/>
          <w:pgNumType w:start="1"/>
          <w:cols w:space="720"/>
          <w:noEndnote/>
          <w:docGrid w:linePitch="360"/>
        </w:sectPr>
      </w:pPr>
    </w:p>
    <w:p w:rsidR="00AB658E" w:rsidRDefault="00B00760">
      <w:pPr>
        <w:pStyle w:val="Bodytext10"/>
        <w:spacing w:line="240" w:lineRule="auto"/>
        <w:ind w:left="1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12700</wp:posOffset>
                </wp:positionV>
                <wp:extent cx="567055" cy="3473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58E" w:rsidRDefault="00B00760">
                            <w:pPr>
                              <w:pStyle w:val="Bodytext10"/>
                              <w:spacing w:line="29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Předmět: Přílohy: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.100000000000001pt;margin-top:1.pt;width:44.649999999999999pt;height:27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Předmět: Přílohy: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FW: sčítání dopravy Kroměříž</w:t>
      </w:r>
    </w:p>
    <w:p w:rsidR="00AB658E" w:rsidRDefault="00B00760">
      <w:pPr>
        <w:pStyle w:val="Bodytext10"/>
        <w:spacing w:after="820" w:line="240" w:lineRule="auto"/>
        <w:ind w:left="1980"/>
      </w:pPr>
      <w:r>
        <w:t>krizovatka-u-nadrazi</w:t>
      </w:r>
      <w:r w:rsidR="00A712F0">
        <w:t>.</w:t>
      </w:r>
      <w:r>
        <w:t>JPG; Objednávka. dopr-pruzkum-DHVPRO.docx</w:t>
      </w:r>
    </w:p>
    <w:p w:rsidR="00A712F0" w:rsidRDefault="00B00760">
      <w:pPr>
        <w:pStyle w:val="Bodytext10"/>
        <w:rPr>
          <w:color w:val="020B35"/>
        </w:rPr>
      </w:pPr>
      <w:r>
        <w:rPr>
          <w:b/>
          <w:bCs/>
        </w:rPr>
        <w:t xml:space="preserve">Od: </w:t>
      </w:r>
      <w:r w:rsidR="00A712F0">
        <w:t>xxx</w:t>
      </w:r>
      <w:r>
        <w:t xml:space="preserve"> </w:t>
      </w:r>
      <w:r>
        <w:rPr>
          <w:color w:val="020B35"/>
        </w:rPr>
        <w:t>&lt;</w:t>
      </w:r>
      <w:r w:rsidR="00A712F0">
        <w:rPr>
          <w:color w:val="020B35"/>
          <w:u w:val="single"/>
        </w:rPr>
        <w:t>xxx</w:t>
      </w:r>
      <w:r>
        <w:rPr>
          <w:color w:val="020B35"/>
        </w:rPr>
        <w:t xml:space="preserve">&gt; </w:t>
      </w:r>
    </w:p>
    <w:p w:rsidR="00A712F0" w:rsidRDefault="00B00760">
      <w:pPr>
        <w:pStyle w:val="Bodytext10"/>
      </w:pPr>
      <w:r>
        <w:rPr>
          <w:b/>
          <w:bCs/>
        </w:rPr>
        <w:t xml:space="preserve">Odesláno: </w:t>
      </w:r>
      <w:r>
        <w:t xml:space="preserve">pondělí 19. dubna 202115:32 </w:t>
      </w:r>
    </w:p>
    <w:p w:rsidR="00AB658E" w:rsidRDefault="00B00760">
      <w:pPr>
        <w:pStyle w:val="Bodytext10"/>
      </w:pPr>
      <w:r>
        <w:rPr>
          <w:b/>
          <w:bCs/>
        </w:rPr>
        <w:t xml:space="preserve">Komu: </w:t>
      </w:r>
      <w:r w:rsidR="00A712F0">
        <w:t>xxx</w:t>
      </w:r>
    </w:p>
    <w:p w:rsidR="00AB658E" w:rsidRDefault="00B00760">
      <w:pPr>
        <w:pStyle w:val="Bodytext10"/>
        <w:spacing w:after="280"/>
      </w:pPr>
      <w:r>
        <w:rPr>
          <w:b/>
          <w:bCs/>
        </w:rPr>
        <w:t xml:space="preserve">Předmět: </w:t>
      </w:r>
      <w:r>
        <w:t>sčítání dopravy Kroměříž</w:t>
      </w:r>
    </w:p>
    <w:p w:rsidR="00AB658E" w:rsidRDefault="00B00760">
      <w:pPr>
        <w:pStyle w:val="Bodytext10"/>
      </w:pPr>
      <w:r>
        <w:t>Dobrý den,</w:t>
      </w:r>
    </w:p>
    <w:p w:rsidR="00AB658E" w:rsidRDefault="00B00760">
      <w:pPr>
        <w:pStyle w:val="Bodytext10"/>
      </w:pPr>
      <w:r>
        <w:t>Cenová nabídka na sčítání dopravy - průzkum křižovatkových pohybů na silnici 111/367 33 křižovatka ul. Tovačovského x Chropyňská x Hulínská x Nádražní (Švabinského nábřeží) činní 59.000 Kč bez DPH.</w:t>
      </w:r>
    </w:p>
    <w:p w:rsidR="00AB658E" w:rsidRDefault="00B00760">
      <w:pPr>
        <w:pStyle w:val="Bodytext10"/>
        <w:spacing w:after="280"/>
      </w:pPr>
      <w:r>
        <w:t>Průzkum bude proveden dle TP189 ve dvou po sobě následujících dnech dle zadání. Termín plnění do 3 týdnů od zaslání objednávky.</w:t>
      </w:r>
    </w:p>
    <w:p w:rsidR="00AB658E" w:rsidRDefault="00B00760">
      <w:pPr>
        <w:pStyle w:val="Bodytext10"/>
        <w:spacing w:after="280" w:line="240" w:lineRule="auto"/>
      </w:pPr>
      <w:r>
        <w:t>S pozdravem</w:t>
      </w:r>
    </w:p>
    <w:p w:rsidR="00AB658E" w:rsidRDefault="00A712F0">
      <w:pPr>
        <w:pStyle w:val="Bodytext20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xxx</w:t>
      </w:r>
    </w:p>
    <w:p w:rsidR="00AB658E" w:rsidRDefault="00B00760">
      <w:pPr>
        <w:pStyle w:val="Bodytext20"/>
        <w:spacing w:after="200"/>
        <w:rPr>
          <w:sz w:val="16"/>
          <w:szCs w:val="16"/>
        </w:rPr>
      </w:pPr>
      <w:r>
        <w:rPr>
          <w:sz w:val="16"/>
          <w:szCs w:val="16"/>
        </w:rPr>
        <w:t>ředitel</w:t>
      </w:r>
    </w:p>
    <w:p w:rsidR="00AB658E" w:rsidRDefault="00B00760">
      <w:pPr>
        <w:pStyle w:val="Bodytext20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M </w:t>
      </w:r>
      <w:r w:rsidR="00A712F0">
        <w:rPr>
          <w:sz w:val="16"/>
          <w:szCs w:val="16"/>
        </w:rPr>
        <w:t>xxx</w:t>
      </w:r>
      <w:r>
        <w:rPr>
          <w:sz w:val="16"/>
          <w:szCs w:val="16"/>
        </w:rPr>
        <w:t xml:space="preserve"> </w:t>
      </w:r>
      <w:r>
        <w:rPr>
          <w:color w:val="020B35"/>
          <w:sz w:val="16"/>
          <w:szCs w:val="16"/>
        </w:rPr>
        <w:t xml:space="preserve">| </w:t>
      </w:r>
      <w:r>
        <w:rPr>
          <w:b/>
          <w:bCs/>
          <w:sz w:val="16"/>
          <w:szCs w:val="16"/>
        </w:rPr>
        <w:t xml:space="preserve">E </w:t>
      </w:r>
      <w:hyperlink r:id="rId7" w:history="1">
        <w:r w:rsidR="00A712F0">
          <w:rPr>
            <w:b/>
            <w:bCs/>
            <w:color w:val="020B35"/>
            <w:sz w:val="16"/>
            <w:szCs w:val="16"/>
            <w:u w:val="single"/>
            <w:lang w:val="en-US" w:eastAsia="en-US" w:bidi="en-US"/>
          </w:rPr>
          <w:t>xxx</w:t>
        </w:r>
      </w:hyperlink>
    </w:p>
    <w:p w:rsidR="00AB658E" w:rsidRDefault="00B00760">
      <w:pPr>
        <w:pStyle w:val="Bodytext20"/>
        <w:spacing w:after="98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DHV PRO, </w:t>
      </w:r>
      <w:r>
        <w:rPr>
          <w:sz w:val="16"/>
          <w:szCs w:val="16"/>
        </w:rPr>
        <w:t>spol. s r.o., Kounicova 26, 602 00 Brno, Kancelář Černopolní 39, 613 00 Brno</w:t>
      </w:r>
    </w:p>
    <w:p w:rsidR="00AB658E" w:rsidRDefault="00B00760">
      <w:pPr>
        <w:pStyle w:val="Bodytext20"/>
        <w:spacing w:after="0" w:line="240" w:lineRule="auto"/>
      </w:pPr>
      <w:r>
        <w:t>UPOZORNĚNÍ</w:t>
      </w:r>
    </w:p>
    <w:p w:rsidR="00AB658E" w:rsidRDefault="00B00760">
      <w:pPr>
        <w:pStyle w:val="Bodytext20"/>
        <w:spacing w:after="280" w:line="240" w:lineRule="auto"/>
      </w:pPr>
      <w:r>
        <w:t xml:space="preserve">Informace obsažené v tomto e-mailu a všech připojených souborech jsou důvěrné, mohou být chráněny zákonem a jsou určené výlučně příjemci </w:t>
      </w:r>
      <w:r w:rsidR="00A712F0">
        <w:t xml:space="preserve"> </w:t>
      </w:r>
      <w:r>
        <w:t>Nejste-li zamýšleným příjemcem, je zakázáno jakékoliv zveřejňováni, zprostředkovaní nebo jiné použití těchto informaci Obdrželi jste e-mail neoprávněně, informujte o tom prosím odesílatele a vymažte neprodleně všechny kopie tohoto e-mailu i všech jeho příloh.</w:t>
      </w:r>
    </w:p>
    <w:sectPr w:rsidR="00AB658E">
      <w:type w:val="continuous"/>
      <w:pgSz w:w="16840" w:h="11900" w:orient="landscape"/>
      <w:pgMar w:top="1088" w:right="1229" w:bottom="1088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07" w:rsidRDefault="00A66007">
      <w:r>
        <w:separator/>
      </w:r>
    </w:p>
  </w:endnote>
  <w:endnote w:type="continuationSeparator" w:id="0">
    <w:p w:rsidR="00A66007" w:rsidRDefault="00A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8E" w:rsidRDefault="00B007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6997065</wp:posOffset>
              </wp:positionV>
              <wp:extent cx="2730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58E" w:rsidRDefault="00B0076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55000000000001pt;margin-top:550.95000000000005pt;width:2.1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07" w:rsidRDefault="00A66007"/>
  </w:footnote>
  <w:footnote w:type="continuationSeparator" w:id="0">
    <w:p w:rsidR="00A66007" w:rsidRDefault="00A660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8E"/>
    <w:rsid w:val="001025A9"/>
    <w:rsid w:val="007F0AFF"/>
    <w:rsid w:val="00930EB3"/>
    <w:rsid w:val="00A66007"/>
    <w:rsid w:val="00A712F0"/>
    <w:rsid w:val="00AB658E"/>
    <w:rsid w:val="00B0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43E6-9BE9-4DDF-BD48-1BF61579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240" w:line="288" w:lineRule="auto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clav.stary@dhvp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cp:lastPrinted>2021-04-24T10:43:00Z</cp:lastPrinted>
  <dcterms:created xsi:type="dcterms:W3CDTF">2021-04-24T10:43:00Z</dcterms:created>
  <dcterms:modified xsi:type="dcterms:W3CDTF">2021-04-24T10:43:00Z</dcterms:modified>
</cp:coreProperties>
</file>