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8F" w:rsidRDefault="007462BF">
      <w:pPr>
        <w:pStyle w:val="Zkladntext1"/>
        <w:framePr w:w="2110" w:h="367" w:wrap="none" w:hAnchor="page" w:x="248" w:y="1"/>
        <w:spacing w:after="0" w:line="240" w:lineRule="auto"/>
      </w:pPr>
      <w:r>
        <w:rPr>
          <w:b/>
          <w:bCs/>
        </w:rPr>
        <w:t>OTIS a.s.</w:t>
      </w:r>
    </w:p>
    <w:p w:rsidR="008D108F" w:rsidRDefault="007462BF">
      <w:pPr>
        <w:pStyle w:val="Zkladntext1"/>
        <w:framePr w:w="2110" w:h="367" w:wrap="none" w:hAnchor="page" w:x="248" w:y="1"/>
        <w:spacing w:after="0" w:line="240" w:lineRule="auto"/>
      </w:pPr>
      <w:r>
        <w:t>Výroba, montáž a servis výtahů</w:t>
      </w:r>
    </w:p>
    <w:p w:rsidR="008D108F" w:rsidRDefault="007462BF">
      <w:pPr>
        <w:pStyle w:val="Zkladntext1"/>
        <w:framePr w:w="1386" w:h="382" w:wrap="none" w:hAnchor="page" w:x="255" w:y="491"/>
        <w:spacing w:after="0" w:line="240" w:lineRule="auto"/>
      </w:pPr>
      <w:r>
        <w:t>IČO: 42324254</w:t>
      </w:r>
    </w:p>
    <w:p w:rsidR="008D108F" w:rsidRDefault="007462BF">
      <w:pPr>
        <w:pStyle w:val="Zkladntext1"/>
        <w:framePr w:w="1386" w:h="382" w:wrap="none" w:hAnchor="page" w:x="255" w:y="491"/>
        <w:spacing w:after="0" w:line="240" w:lineRule="auto"/>
      </w:pPr>
      <w:r>
        <w:t>DIČ CZ42324254</w:t>
      </w:r>
    </w:p>
    <w:p w:rsidR="008D108F" w:rsidRDefault="008D108F">
      <w:pPr>
        <w:spacing w:line="360" w:lineRule="exact"/>
      </w:pPr>
    </w:p>
    <w:p w:rsidR="008D108F" w:rsidRDefault="008D108F">
      <w:pPr>
        <w:spacing w:after="510" w:line="1" w:lineRule="exact"/>
      </w:pPr>
    </w:p>
    <w:p w:rsidR="008D108F" w:rsidRDefault="008D108F">
      <w:pPr>
        <w:spacing w:line="1" w:lineRule="exact"/>
        <w:sectPr w:rsidR="008D10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03" w:right="1991" w:bottom="5492" w:left="247" w:header="1075" w:footer="5064" w:gutter="0"/>
          <w:pgNumType w:start="1"/>
          <w:cols w:space="720"/>
          <w:noEndnote/>
          <w:docGrid w:linePitch="360"/>
        </w:sectPr>
      </w:pPr>
    </w:p>
    <w:p w:rsidR="008D108F" w:rsidRDefault="008D108F">
      <w:pPr>
        <w:spacing w:line="240" w:lineRule="exact"/>
        <w:rPr>
          <w:sz w:val="19"/>
          <w:szCs w:val="19"/>
        </w:rPr>
      </w:pPr>
    </w:p>
    <w:p w:rsidR="008D108F" w:rsidRDefault="008D108F">
      <w:pPr>
        <w:spacing w:before="49" w:after="49" w:line="240" w:lineRule="exact"/>
        <w:rPr>
          <w:sz w:val="19"/>
          <w:szCs w:val="19"/>
        </w:rPr>
      </w:pPr>
    </w:p>
    <w:p w:rsidR="008D108F" w:rsidRDefault="008D108F">
      <w:pPr>
        <w:spacing w:line="1" w:lineRule="exact"/>
        <w:sectPr w:rsidR="008D108F">
          <w:type w:val="continuous"/>
          <w:pgSz w:w="11900" w:h="16840"/>
          <w:pgMar w:top="1503" w:right="0" w:bottom="5492" w:left="0" w:header="0" w:footer="3" w:gutter="0"/>
          <w:cols w:space="720"/>
          <w:noEndnote/>
          <w:docGrid w:linePitch="360"/>
        </w:sectPr>
      </w:pPr>
    </w:p>
    <w:p w:rsidR="008D108F" w:rsidRDefault="007462BF">
      <w:pPr>
        <w:pStyle w:val="Zkladntext1"/>
        <w:spacing w:after="0"/>
        <w:ind w:left="5900"/>
      </w:pPr>
      <w:r>
        <w:lastRenderedPageBreak/>
        <w:t>Adresát:</w:t>
      </w:r>
    </w:p>
    <w:p w:rsidR="008D108F" w:rsidRDefault="007462BF">
      <w:pPr>
        <w:pStyle w:val="Zkladntext1"/>
        <w:spacing w:after="160"/>
        <w:ind w:left="5900"/>
      </w:pPr>
      <w:r>
        <w:rPr>
          <w:b/>
          <w:bCs/>
        </w:rPr>
        <w:t>Státní fond dopravní infrastruktury</w:t>
      </w:r>
    </w:p>
    <w:p w:rsidR="008D108F" w:rsidRDefault="007462BF">
      <w:pPr>
        <w:pStyle w:val="Zkladntext1"/>
        <w:spacing w:after="660"/>
        <w:ind w:left="5900"/>
      </w:pPr>
      <w:r>
        <w:rPr>
          <w:b/>
          <w:bCs/>
        </w:rPr>
        <w:t>Sokolovská 1955/278 190 00 Praha 9 - Libeň</w:t>
      </w:r>
    </w:p>
    <w:p w:rsidR="008D108F" w:rsidRDefault="007462BF">
      <w:pPr>
        <w:pStyle w:val="Zkladntext1"/>
        <w:spacing w:after="320"/>
        <w:ind w:left="1000" w:hanging="1000"/>
      </w:pPr>
      <w:r>
        <w:rPr>
          <w:b/>
          <w:bCs/>
        </w:rPr>
        <w:t xml:space="preserve">Objednatel: </w:t>
      </w:r>
      <w:r>
        <w:t xml:space="preserve">Statni fond dopravní </w:t>
      </w:r>
      <w:r>
        <w:t xml:space="preserve">infrastruktury Sokolovská 1955/278 190 00 </w:t>
      </w:r>
      <w:proofErr w:type="gramStart"/>
      <w:r>
        <w:t>Praha 9-Libeň</w:t>
      </w:r>
      <w:proofErr w:type="gramEnd"/>
    </w:p>
    <w:p w:rsidR="008D108F" w:rsidRDefault="007462BF">
      <w:pPr>
        <w:pStyle w:val="Zkladntext1"/>
        <w:pBdr>
          <w:top w:val="single" w:sz="4" w:space="0" w:color="auto"/>
        </w:pBdr>
        <w:spacing w:after="40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12700</wp:posOffset>
                </wp:positionV>
                <wp:extent cx="1060450" cy="1187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08F" w:rsidRDefault="007462BF">
                            <w:pPr>
                              <w:pStyle w:val="Zkladntext1"/>
                              <w:spacing w:after="0" w:line="240" w:lineRule="auto"/>
                              <w:jc w:val="right"/>
                            </w:pPr>
                            <w:r>
                              <w:t>Platnost od 1 4.2021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7.75pt;margin-top:1.pt;width:83.5pt;height:9.349999999999999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Platnost od 1 4.2021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Oznámeni o změně ceny u smlouvy č. E6309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062"/>
        <w:gridCol w:w="1721"/>
        <w:gridCol w:w="979"/>
        <w:gridCol w:w="983"/>
        <w:gridCol w:w="986"/>
        <w:gridCol w:w="979"/>
        <w:gridCol w:w="940"/>
        <w:gridCol w:w="1033"/>
      </w:tblGrid>
      <w:tr w:rsidR="008D108F" w:rsidTr="001646FC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F" w:rsidRDefault="007462BF">
            <w:pPr>
              <w:pStyle w:val="Jin0"/>
              <w:spacing w:before="80" w:line="264" w:lineRule="auto"/>
            </w:pPr>
            <w:r>
              <w:t>Číslo jednotky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F" w:rsidRDefault="007462BF">
            <w:pPr>
              <w:pStyle w:val="Jin0"/>
              <w:spacing w:before="80"/>
            </w:pPr>
            <w:r>
              <w:t>Typ výtahu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  <w:spacing w:after="500"/>
            </w:pPr>
            <w:r>
              <w:t>Umístěni (ulice)</w:t>
            </w:r>
          </w:p>
          <w:p w:rsidR="008D108F" w:rsidRDefault="007462BF">
            <w:pPr>
              <w:pStyle w:val="Jin0"/>
            </w:pPr>
            <w:r>
              <w:t>Typ fakturace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  <w:spacing w:line="257" w:lineRule="auto"/>
            </w:pPr>
            <w:r>
              <w:t>Cena do 31 03.2021 za jeden měsíc (Kč]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  <w:spacing w:line="264" w:lineRule="auto"/>
            </w:pPr>
            <w:r>
              <w:t>Cena od 01 04.2021 z i jeden měsíc [</w:t>
            </w:r>
            <w:proofErr w:type="spellStart"/>
            <w:r>
              <w:t>Kc</w:t>
            </w:r>
            <w:proofErr w:type="spellEnd"/>
            <w:r>
              <w:t>]</w:t>
            </w:r>
          </w:p>
        </w:tc>
      </w:tr>
      <w:tr w:rsidR="008D108F" w:rsidTr="001646FC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F" w:rsidRDefault="008D108F"/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108F" w:rsidRDefault="008D108F"/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08F" w:rsidRDefault="008D108F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</w:pPr>
            <w:r>
              <w:t>podléhající</w:t>
            </w:r>
          </w:p>
          <w:p w:rsidR="008D108F" w:rsidRDefault="007462BF">
            <w:pPr>
              <w:pStyle w:val="Jin0"/>
              <w:ind w:firstLine="280"/>
              <w:jc w:val="both"/>
            </w:pPr>
            <w:r>
              <w:t>DPH 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</w:pPr>
            <w:r>
              <w:t>podléhající</w:t>
            </w:r>
          </w:p>
          <w:p w:rsidR="008D108F" w:rsidRDefault="007462BF">
            <w:pPr>
              <w:pStyle w:val="Jin0"/>
              <w:ind w:firstLine="200"/>
            </w:pPr>
            <w:r>
              <w:t>DPH 15%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</w:pPr>
            <w:r>
              <w:t>podléhající</w:t>
            </w:r>
          </w:p>
          <w:p w:rsidR="008D108F" w:rsidRDefault="007462BF">
            <w:pPr>
              <w:pStyle w:val="Jin0"/>
              <w:jc w:val="right"/>
            </w:pPr>
            <w:r>
              <w:t>DPH 21%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</w:pPr>
            <w:r>
              <w:t>podléhající</w:t>
            </w:r>
          </w:p>
          <w:p w:rsidR="008D108F" w:rsidRDefault="007462BF">
            <w:pPr>
              <w:pStyle w:val="Jin0"/>
              <w:ind w:firstLine="280"/>
              <w:jc w:val="both"/>
            </w:pPr>
            <w:r>
              <w:t>DPH 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</w:pPr>
            <w:r>
              <w:t>podléhající</w:t>
            </w:r>
          </w:p>
          <w:p w:rsidR="008D108F" w:rsidRDefault="007462BF">
            <w:pPr>
              <w:pStyle w:val="Jin0"/>
              <w:jc w:val="right"/>
            </w:pPr>
            <w:r>
              <w:t>DPH 15%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</w:pPr>
            <w:r>
              <w:t>podléhající</w:t>
            </w:r>
          </w:p>
          <w:p w:rsidR="008D108F" w:rsidRDefault="007462BF">
            <w:pPr>
              <w:pStyle w:val="Jin0"/>
              <w:jc w:val="right"/>
            </w:pPr>
            <w:r>
              <w:t>DPH 21%</w:t>
            </w:r>
          </w:p>
        </w:tc>
      </w:tr>
      <w:tr w:rsidR="008D108F" w:rsidTr="001646FC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8D108F" w:rsidRDefault="007462BF">
            <w:pPr>
              <w:pStyle w:val="Jin0"/>
              <w:spacing w:before="80" w:after="160"/>
            </w:pPr>
            <w:r>
              <w:t>D1369</w:t>
            </w:r>
          </w:p>
          <w:p w:rsidR="008D108F" w:rsidRDefault="007462BF">
            <w:pPr>
              <w:pStyle w:val="Jin0"/>
            </w:pPr>
            <w:r>
              <w:t>D1370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8D108F" w:rsidRDefault="007462BF">
            <w:pPr>
              <w:pStyle w:val="Jin0"/>
              <w:spacing w:before="80" w:after="160"/>
            </w:pPr>
            <w:r>
              <w:t>KON VÝTAH</w:t>
            </w:r>
          </w:p>
          <w:p w:rsidR="008D108F" w:rsidRDefault="007462BF">
            <w:pPr>
              <w:pStyle w:val="Jin0"/>
            </w:pPr>
            <w:r>
              <w:t>KON VÝTAH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  <w:spacing w:line="252" w:lineRule="auto"/>
            </w:pPr>
            <w:r>
              <w:t>Sokolovska 1955/278, Praha 9 - Libeň čtvrtletně</w:t>
            </w:r>
          </w:p>
          <w:p w:rsidR="008D108F" w:rsidRDefault="007462BF">
            <w:pPr>
              <w:pStyle w:val="Jin0"/>
              <w:spacing w:line="252" w:lineRule="auto"/>
            </w:pPr>
            <w:r>
              <w:t>Sokolovska 1955/278, Praha 9 - Libeň</w:t>
            </w:r>
          </w:p>
          <w:p w:rsidR="008D108F" w:rsidRDefault="007462BF">
            <w:pPr>
              <w:pStyle w:val="Jin0"/>
              <w:spacing w:line="252" w:lineRule="auto"/>
            </w:pPr>
            <w:r>
              <w:t>čtvrtletně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F" w:rsidRDefault="007462BF">
            <w:pPr>
              <w:pStyle w:val="Jin0"/>
              <w:spacing w:after="180"/>
              <w:jc w:val="right"/>
            </w:pPr>
            <w:r>
              <w:t xml:space="preserve">1 </w:t>
            </w:r>
            <w:r>
              <w:t>428,00</w:t>
            </w:r>
          </w:p>
          <w:p w:rsidR="008D108F" w:rsidRDefault="007462BF">
            <w:pPr>
              <w:pStyle w:val="Jin0"/>
              <w:jc w:val="right"/>
            </w:pPr>
            <w:r>
              <w:t>1.535,00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108F" w:rsidRDefault="007462BF">
            <w:pPr>
              <w:pStyle w:val="Jin0"/>
              <w:spacing w:after="180"/>
              <w:ind w:firstLine="320"/>
            </w:pPr>
            <w:r>
              <w:t>1 474,00</w:t>
            </w:r>
          </w:p>
          <w:p w:rsidR="008D108F" w:rsidRDefault="007462BF">
            <w:pPr>
              <w:pStyle w:val="Jin0"/>
              <w:ind w:firstLine="320"/>
            </w:pPr>
            <w:r>
              <w:t>1.584,00</w:t>
            </w:r>
          </w:p>
        </w:tc>
      </w:tr>
      <w:tr w:rsidR="008D108F" w:rsidTr="001646FC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22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:rsidR="008D108F" w:rsidRDefault="007462BF">
            <w:pPr>
              <w:pStyle w:val="Jin0"/>
              <w:jc w:val="center"/>
            </w:pPr>
            <w:r>
              <w:t>Celkem</w:t>
            </w:r>
          </w:p>
        </w:tc>
        <w:tc>
          <w:tcPr>
            <w:tcW w:w="979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  <w:jc w:val="right"/>
            </w:pPr>
            <w:r>
              <w:t>2.963,00</w:t>
            </w:r>
          </w:p>
        </w:tc>
        <w:tc>
          <w:tcPr>
            <w:tcW w:w="979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108F" w:rsidRDefault="007462BF">
            <w:pPr>
              <w:pStyle w:val="Jin0"/>
              <w:ind w:firstLine="320"/>
            </w:pPr>
            <w:r>
              <w:t>3.058,00</w:t>
            </w:r>
          </w:p>
        </w:tc>
      </w:tr>
      <w:tr w:rsidR="008D108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22" w:type="dxa"/>
            <w:shd w:val="clear" w:color="auto" w:fill="FFFFFF"/>
            <w:vAlign w:val="center"/>
          </w:tcPr>
          <w:p w:rsidR="008D108F" w:rsidRDefault="007462BF">
            <w:pPr>
              <w:pStyle w:val="Jin0"/>
            </w:pPr>
            <w:r>
              <w:t>Dodavatel</w:t>
            </w:r>
          </w:p>
        </w:tc>
        <w:tc>
          <w:tcPr>
            <w:tcW w:w="1062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gridSpan w:val="2"/>
            <w:shd w:val="clear" w:color="auto" w:fill="FFFFFF"/>
            <w:vAlign w:val="center"/>
          </w:tcPr>
          <w:p w:rsidR="008D108F" w:rsidRDefault="007462BF">
            <w:pPr>
              <w:pStyle w:val="Jin0"/>
              <w:ind w:firstLine="940"/>
            </w:pPr>
            <w:r>
              <w:t>Odběratel</w:t>
            </w:r>
          </w:p>
        </w:tc>
        <w:tc>
          <w:tcPr>
            <w:tcW w:w="986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</w:tr>
      <w:tr w:rsidR="008D108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84" w:type="dxa"/>
            <w:gridSpan w:val="2"/>
            <w:shd w:val="clear" w:color="auto" w:fill="FFFFFF"/>
            <w:vAlign w:val="bottom"/>
          </w:tcPr>
          <w:p w:rsidR="008D108F" w:rsidRDefault="007462BF">
            <w:pPr>
              <w:pStyle w:val="Jin0"/>
            </w:pPr>
            <w:r>
              <w:t>Dne 6 4 2021</w:t>
            </w:r>
          </w:p>
        </w:tc>
        <w:tc>
          <w:tcPr>
            <w:tcW w:w="1721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  <w:vAlign w:val="bottom"/>
          </w:tcPr>
          <w:p w:rsidR="008D108F" w:rsidRDefault="007462BF">
            <w:pPr>
              <w:pStyle w:val="Jin0"/>
              <w:ind w:firstLine="340"/>
            </w:pPr>
            <w:r>
              <w:t>Dne</w:t>
            </w:r>
          </w:p>
        </w:tc>
        <w:tc>
          <w:tcPr>
            <w:tcW w:w="986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8D108F" w:rsidRDefault="008D108F">
            <w:pPr>
              <w:rPr>
                <w:sz w:val="10"/>
                <w:szCs w:val="10"/>
              </w:rPr>
            </w:pPr>
          </w:p>
        </w:tc>
      </w:tr>
    </w:tbl>
    <w:p w:rsidR="008D108F" w:rsidRDefault="008D108F">
      <w:pPr>
        <w:sectPr w:rsidR="008D108F">
          <w:type w:val="continuous"/>
          <w:pgSz w:w="11900" w:h="16840"/>
          <w:pgMar w:top="1503" w:right="1990" w:bottom="5492" w:left="261" w:header="0" w:footer="3" w:gutter="0"/>
          <w:cols w:space="720"/>
          <w:noEndnote/>
          <w:docGrid w:linePitch="360"/>
        </w:sectPr>
      </w:pPr>
    </w:p>
    <w:p w:rsidR="008D108F" w:rsidRDefault="008D108F">
      <w:pPr>
        <w:spacing w:line="240" w:lineRule="exact"/>
        <w:rPr>
          <w:sz w:val="19"/>
          <w:szCs w:val="19"/>
        </w:rPr>
      </w:pPr>
    </w:p>
    <w:p w:rsidR="008D108F" w:rsidRDefault="008D108F">
      <w:pPr>
        <w:spacing w:before="9" w:after="9" w:line="240" w:lineRule="exact"/>
        <w:rPr>
          <w:sz w:val="19"/>
          <w:szCs w:val="19"/>
        </w:rPr>
      </w:pPr>
    </w:p>
    <w:p w:rsidR="008D108F" w:rsidRDefault="008D108F">
      <w:pPr>
        <w:spacing w:line="1" w:lineRule="exact"/>
        <w:sectPr w:rsidR="008D108F">
          <w:type w:val="continuous"/>
          <w:pgSz w:w="11900" w:h="16840"/>
          <w:pgMar w:top="1503" w:right="0" w:bottom="1503" w:left="0" w:header="0" w:footer="3" w:gutter="0"/>
          <w:cols w:space="720"/>
          <w:noEndnote/>
          <w:docGrid w:linePitch="360"/>
        </w:sectPr>
      </w:pPr>
    </w:p>
    <w:p w:rsidR="008D108F" w:rsidRDefault="008D108F">
      <w:pPr>
        <w:spacing w:line="360" w:lineRule="exact"/>
      </w:pPr>
    </w:p>
    <w:p w:rsidR="008D108F" w:rsidRDefault="008D108F">
      <w:pPr>
        <w:spacing w:line="360" w:lineRule="exact"/>
      </w:pPr>
      <w:bookmarkStart w:id="0" w:name="_GoBack"/>
      <w:bookmarkEnd w:id="0"/>
    </w:p>
    <w:p w:rsidR="008D108F" w:rsidRDefault="008D108F">
      <w:pPr>
        <w:spacing w:after="539" w:line="1" w:lineRule="exact"/>
      </w:pPr>
    </w:p>
    <w:p w:rsidR="008D108F" w:rsidRDefault="008D108F">
      <w:pPr>
        <w:spacing w:line="1" w:lineRule="exact"/>
      </w:pPr>
    </w:p>
    <w:sectPr w:rsidR="008D108F">
      <w:type w:val="continuous"/>
      <w:pgSz w:w="11900" w:h="16840"/>
      <w:pgMar w:top="1503" w:right="1991" w:bottom="1503" w:left="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BF" w:rsidRDefault="007462BF">
      <w:r>
        <w:separator/>
      </w:r>
    </w:p>
  </w:endnote>
  <w:endnote w:type="continuationSeparator" w:id="0">
    <w:p w:rsidR="007462BF" w:rsidRDefault="0074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67" w:rsidRDefault="005C77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67" w:rsidRDefault="005C77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67" w:rsidRDefault="005C77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BF" w:rsidRDefault="007462BF"/>
  </w:footnote>
  <w:footnote w:type="continuationSeparator" w:id="0">
    <w:p w:rsidR="007462BF" w:rsidRDefault="007462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67" w:rsidRDefault="005C77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67" w:rsidRDefault="005C77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67" w:rsidRDefault="005C77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108F"/>
    <w:rsid w:val="000526D3"/>
    <w:rsid w:val="001646FC"/>
    <w:rsid w:val="005C7767"/>
    <w:rsid w:val="007462BF"/>
    <w:rsid w:val="008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240" w:line="257" w:lineRule="auto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5C7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76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C7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7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240" w:line="257" w:lineRule="auto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5C7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76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C7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7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2021-04-20T06:24:00Z</dcterms:created>
  <dcterms:modified xsi:type="dcterms:W3CDTF">2021-04-20T06:25:00Z</dcterms:modified>
</cp:coreProperties>
</file>