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DCF5D" w14:textId="49A2E602" w:rsidR="00F85B88" w:rsidRPr="00F85B88" w:rsidRDefault="00F85B88" w:rsidP="00A718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314A3">
        <w:rPr>
          <w:rFonts w:ascii="Arial" w:hAnsi="Arial" w:cs="Arial"/>
          <w:b/>
          <w:color w:val="000000"/>
          <w:sz w:val="24"/>
          <w:szCs w:val="24"/>
        </w:rPr>
        <w:t xml:space="preserve">Smlouva o </w:t>
      </w:r>
      <w:r w:rsidR="00A71896">
        <w:rPr>
          <w:rFonts w:ascii="Arial" w:hAnsi="Arial" w:cs="Arial"/>
          <w:b/>
          <w:color w:val="000000"/>
          <w:sz w:val="24"/>
          <w:szCs w:val="24"/>
        </w:rPr>
        <w:t xml:space="preserve">zajištění </w:t>
      </w:r>
      <w:r w:rsidR="007A7AC8">
        <w:rPr>
          <w:rFonts w:ascii="Arial" w:hAnsi="Arial" w:cs="Arial"/>
          <w:b/>
          <w:color w:val="000000"/>
          <w:sz w:val="24"/>
          <w:szCs w:val="24"/>
        </w:rPr>
        <w:t>služeb podatelny</w:t>
      </w:r>
      <w:r w:rsidRPr="00F314A3">
        <w:rPr>
          <w:rFonts w:ascii="Arial" w:hAnsi="Arial" w:cs="Arial"/>
          <w:b/>
          <w:color w:val="000000"/>
          <w:sz w:val="24"/>
          <w:szCs w:val="24"/>
        </w:rPr>
        <w:t>, recepc</w:t>
      </w:r>
      <w:r w:rsidR="00120DAC">
        <w:rPr>
          <w:rFonts w:ascii="Arial" w:hAnsi="Arial" w:cs="Arial"/>
          <w:b/>
          <w:color w:val="000000"/>
          <w:sz w:val="24"/>
          <w:szCs w:val="24"/>
        </w:rPr>
        <w:t xml:space="preserve">í a dohledového centra </w:t>
      </w:r>
      <w:r w:rsidR="00A71896">
        <w:rPr>
          <w:rFonts w:ascii="Arial" w:hAnsi="Arial" w:cs="Arial"/>
          <w:b/>
          <w:color w:val="000000"/>
          <w:sz w:val="24"/>
          <w:szCs w:val="24"/>
        </w:rPr>
        <w:t>UJEP</w:t>
      </w:r>
    </w:p>
    <w:p w14:paraId="3B690577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038889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kterou dle zákona č. 89/2012 Sb., občanského zákoníku</w:t>
      </w:r>
      <w:r w:rsidR="00A534A0">
        <w:rPr>
          <w:rFonts w:ascii="Arial" w:hAnsi="Arial" w:cs="Arial"/>
          <w:color w:val="000000"/>
          <w:sz w:val="20"/>
          <w:szCs w:val="20"/>
        </w:rPr>
        <w:t>, ve znění pozdějších předpisů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(dále v textu pouze jako „občanský zákoník“), uzavřely níže</w:t>
      </w:r>
      <w:r w:rsidR="00F314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uvedeného dne, měsíce a roku a za následujících podmínek tyto</w:t>
      </w:r>
    </w:p>
    <w:p w14:paraId="6D99D598" w14:textId="77777777" w:rsid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A422A7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SMLUVNÍ STRANY:</w:t>
      </w:r>
    </w:p>
    <w:p w14:paraId="50D23303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FBEBD5" w14:textId="77777777" w:rsidR="00F314A3" w:rsidRPr="0071584A" w:rsidRDefault="00F314A3" w:rsidP="00F314A3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71584A">
        <w:rPr>
          <w:rFonts w:ascii="Arial" w:hAnsi="Arial" w:cs="Arial"/>
          <w:b/>
          <w:sz w:val="20"/>
          <w:szCs w:val="20"/>
        </w:rPr>
        <w:t>Univerzita Jana Evangelisty Purkyně v Ústí nad Labem</w:t>
      </w:r>
      <w:r w:rsidRPr="0071584A">
        <w:rPr>
          <w:rFonts w:ascii="Arial" w:hAnsi="Arial" w:cs="Arial"/>
          <w:sz w:val="20"/>
          <w:szCs w:val="20"/>
        </w:rPr>
        <w:t xml:space="preserve">, </w:t>
      </w:r>
    </w:p>
    <w:p w14:paraId="1D9319E1" w14:textId="77777777" w:rsidR="00F314A3" w:rsidRPr="0071584A" w:rsidRDefault="00F314A3" w:rsidP="00F314A3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71584A">
        <w:rPr>
          <w:rFonts w:ascii="Arial" w:hAnsi="Arial" w:cs="Arial"/>
          <w:sz w:val="20"/>
          <w:szCs w:val="20"/>
        </w:rPr>
        <w:t>IČ 44555601</w:t>
      </w:r>
    </w:p>
    <w:p w14:paraId="2F549BDD" w14:textId="77777777" w:rsidR="00F314A3" w:rsidRPr="0071584A" w:rsidRDefault="00F314A3" w:rsidP="00F314A3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71584A">
        <w:rPr>
          <w:rFonts w:ascii="Arial" w:hAnsi="Arial" w:cs="Arial"/>
          <w:sz w:val="20"/>
          <w:szCs w:val="20"/>
        </w:rPr>
        <w:t xml:space="preserve">se sídlem Pasteurova 1, 400 </w:t>
      </w:r>
      <w:r>
        <w:rPr>
          <w:rFonts w:ascii="Arial" w:hAnsi="Arial" w:cs="Arial"/>
          <w:sz w:val="20"/>
          <w:szCs w:val="20"/>
        </w:rPr>
        <w:t>96,</w:t>
      </w:r>
      <w:r w:rsidRPr="0071584A">
        <w:rPr>
          <w:rFonts w:ascii="Arial" w:hAnsi="Arial" w:cs="Arial"/>
          <w:sz w:val="20"/>
          <w:szCs w:val="20"/>
        </w:rPr>
        <w:t xml:space="preserve"> Ústí nad Labem, </w:t>
      </w:r>
    </w:p>
    <w:p w14:paraId="5BEC3FEE" w14:textId="577544D4" w:rsidR="00F314A3" w:rsidRPr="00333386" w:rsidRDefault="00F314A3" w:rsidP="00F314A3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333386">
        <w:rPr>
          <w:rFonts w:ascii="Arial" w:hAnsi="Arial" w:cs="Arial"/>
          <w:sz w:val="20"/>
          <w:szCs w:val="20"/>
        </w:rPr>
        <w:t xml:space="preserve">zastoupená rektorem </w:t>
      </w:r>
      <w:proofErr w:type="spellStart"/>
      <w:r w:rsidR="004656DD">
        <w:rPr>
          <w:rFonts w:ascii="Arial" w:hAnsi="Arial" w:cs="Arial"/>
          <w:sz w:val="20"/>
          <w:szCs w:val="20"/>
        </w:rPr>
        <w:t>xxx</w:t>
      </w:r>
      <w:proofErr w:type="spellEnd"/>
    </w:p>
    <w:p w14:paraId="115D74B7" w14:textId="77777777" w:rsidR="006A2FA6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sz w:val="20"/>
        </w:rPr>
      </w:pPr>
      <w:r w:rsidRPr="006412B1">
        <w:rPr>
          <w:rFonts w:ascii="Arial" w:eastAsia="Arial" w:hAnsi="Arial" w:cs="Arial"/>
          <w:color w:val="000000"/>
          <w:sz w:val="20"/>
        </w:rPr>
        <w:t>ČSOB, a.s., Ústí nad Labem, č. účtu: 260112295/0300</w:t>
      </w:r>
    </w:p>
    <w:p w14:paraId="49534F7F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/dále jen objednatel/</w:t>
      </w:r>
    </w:p>
    <w:p w14:paraId="1C1D8BC3" w14:textId="77777777" w:rsidR="00F314A3" w:rsidRDefault="00F314A3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877C66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a</w:t>
      </w:r>
    </w:p>
    <w:p w14:paraId="4CBC369C" w14:textId="77777777" w:rsidR="00F85B88" w:rsidRPr="00F85B88" w:rsidRDefault="005419FE" w:rsidP="00211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SDZP družstvo</w:t>
      </w:r>
    </w:p>
    <w:p w14:paraId="6B87EB8A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sídlem </w:t>
      </w:r>
      <w:r w:rsidR="005419FE">
        <w:rPr>
          <w:rFonts w:ascii="Arial" w:hAnsi="Arial" w:cs="Arial"/>
          <w:color w:val="000000"/>
          <w:sz w:val="20"/>
          <w:szCs w:val="20"/>
        </w:rPr>
        <w:t xml:space="preserve">Riegrova 909/5, Děčín II – Nové Město, </w:t>
      </w:r>
      <w:r w:rsidR="00211CAA">
        <w:rPr>
          <w:rFonts w:ascii="Arial" w:hAnsi="Arial" w:cs="Arial"/>
          <w:color w:val="000000"/>
          <w:sz w:val="20"/>
          <w:szCs w:val="20"/>
        </w:rPr>
        <w:t xml:space="preserve">PSČ </w:t>
      </w:r>
      <w:r w:rsidR="005419FE">
        <w:rPr>
          <w:rFonts w:ascii="Arial" w:hAnsi="Arial" w:cs="Arial"/>
          <w:color w:val="000000"/>
          <w:sz w:val="20"/>
          <w:szCs w:val="20"/>
        </w:rPr>
        <w:t>405 02</w:t>
      </w:r>
      <w:r w:rsidR="00211CAA" w:rsidRPr="00211CAA">
        <w:rPr>
          <w:rFonts w:ascii="Arial" w:hAnsi="Arial" w:cs="Arial"/>
          <w:color w:val="000000"/>
          <w:sz w:val="20"/>
          <w:szCs w:val="20"/>
        </w:rPr>
        <w:t xml:space="preserve"> </w:t>
      </w:r>
      <w:r w:rsidR="005419FE">
        <w:rPr>
          <w:rFonts w:ascii="Arial" w:hAnsi="Arial" w:cs="Arial"/>
          <w:color w:val="000000"/>
          <w:sz w:val="20"/>
          <w:szCs w:val="20"/>
        </w:rPr>
        <w:t>Děčín</w:t>
      </w:r>
    </w:p>
    <w:p w14:paraId="58640A69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zapsaná v obchodním rejstříku vedeném Krajským soudem v </w:t>
      </w:r>
      <w:r w:rsidR="00211CAA" w:rsidRPr="00211CAA">
        <w:rPr>
          <w:rFonts w:ascii="Arial" w:hAnsi="Arial" w:cs="Arial"/>
          <w:color w:val="000000"/>
          <w:sz w:val="20"/>
          <w:szCs w:val="20"/>
        </w:rPr>
        <w:t>Ústí nad Labem</w:t>
      </w:r>
      <w:r w:rsidR="00211CA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211CAA">
        <w:rPr>
          <w:rFonts w:ascii="Arial" w:hAnsi="Arial" w:cs="Arial"/>
          <w:color w:val="000000"/>
          <w:sz w:val="20"/>
          <w:szCs w:val="20"/>
        </w:rPr>
        <w:t>sp</w:t>
      </w:r>
      <w:proofErr w:type="spellEnd"/>
      <w:r w:rsidR="00211CAA">
        <w:rPr>
          <w:rFonts w:ascii="Arial" w:hAnsi="Arial" w:cs="Arial"/>
          <w:color w:val="000000"/>
          <w:sz w:val="20"/>
          <w:szCs w:val="20"/>
        </w:rPr>
        <w:t xml:space="preserve">. zn. </w:t>
      </w:r>
      <w:proofErr w:type="spellStart"/>
      <w:r w:rsidR="005419FE">
        <w:rPr>
          <w:rFonts w:ascii="Arial" w:hAnsi="Arial" w:cs="Arial"/>
          <w:color w:val="000000"/>
          <w:sz w:val="20"/>
          <w:szCs w:val="20"/>
        </w:rPr>
        <w:t>Dr</w:t>
      </w:r>
      <w:proofErr w:type="spellEnd"/>
      <w:r w:rsidR="005419FE">
        <w:rPr>
          <w:rFonts w:ascii="Arial" w:hAnsi="Arial" w:cs="Arial"/>
          <w:color w:val="000000"/>
          <w:sz w:val="20"/>
          <w:szCs w:val="20"/>
        </w:rPr>
        <w:t xml:space="preserve"> 667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0F052F6" w14:textId="4B904627" w:rsidR="00F85B88" w:rsidRPr="00F85B88" w:rsidRDefault="00F314A3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jednaj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ící</w:t>
      </w:r>
      <w:r w:rsidR="00211CA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656DD">
        <w:rPr>
          <w:rFonts w:ascii="Arial" w:hAnsi="Arial" w:cs="Arial"/>
          <w:color w:val="000000"/>
          <w:sz w:val="20"/>
          <w:szCs w:val="20"/>
        </w:rPr>
        <w:t>xxx</w:t>
      </w:r>
      <w:proofErr w:type="spellEnd"/>
    </w:p>
    <w:p w14:paraId="6EAB61A9" w14:textId="77777777" w:rsidR="00F314A3" w:rsidRDefault="00211CAA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IČO: </w:t>
      </w:r>
      <w:r w:rsidR="005419FE">
        <w:rPr>
          <w:rFonts w:ascii="Arial" w:hAnsi="Arial" w:cs="Arial"/>
          <w:color w:val="000000"/>
          <w:sz w:val="20"/>
          <w:szCs w:val="20"/>
        </w:rPr>
        <w:t>254 76 092</w:t>
      </w:r>
    </w:p>
    <w:p w14:paraId="3FCE765F" w14:textId="77777777" w:rsidR="00211CAA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DIČ</w:t>
      </w:r>
      <w:r w:rsidR="00211CAA">
        <w:rPr>
          <w:rFonts w:ascii="Arial" w:hAnsi="Arial" w:cs="Arial"/>
          <w:color w:val="000000"/>
          <w:sz w:val="20"/>
          <w:szCs w:val="20"/>
        </w:rPr>
        <w:t>: CZ</w:t>
      </w:r>
      <w:r w:rsidR="005419FE">
        <w:rPr>
          <w:rFonts w:ascii="Arial" w:hAnsi="Arial" w:cs="Arial"/>
          <w:color w:val="000000"/>
          <w:sz w:val="20"/>
          <w:szCs w:val="20"/>
        </w:rPr>
        <w:t>25476092</w:t>
      </w:r>
    </w:p>
    <w:p w14:paraId="6E9FFC97" w14:textId="51E661F0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17040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="00617040" w:rsidRPr="00617040">
        <w:rPr>
          <w:rFonts w:ascii="Arial" w:hAnsi="Arial" w:cs="Arial"/>
          <w:color w:val="000000"/>
          <w:sz w:val="20"/>
          <w:szCs w:val="20"/>
        </w:rPr>
        <w:t>Komerční banka a.s.</w:t>
      </w:r>
      <w:r w:rsidR="00617040">
        <w:rPr>
          <w:rFonts w:ascii="Arial" w:hAnsi="Arial" w:cs="Arial"/>
          <w:color w:val="000000"/>
          <w:sz w:val="20"/>
          <w:szCs w:val="20"/>
        </w:rPr>
        <w:t xml:space="preserve">, </w:t>
      </w:r>
      <w:r w:rsidR="00617040" w:rsidRPr="00617040">
        <w:rPr>
          <w:rFonts w:ascii="Arial" w:hAnsi="Arial" w:cs="Arial"/>
          <w:color w:val="000000"/>
          <w:sz w:val="20"/>
          <w:szCs w:val="20"/>
        </w:rPr>
        <w:t>pob</w:t>
      </w:r>
      <w:r w:rsidR="00617040">
        <w:rPr>
          <w:rFonts w:ascii="Arial" w:hAnsi="Arial" w:cs="Arial"/>
          <w:color w:val="000000"/>
          <w:sz w:val="20"/>
          <w:szCs w:val="20"/>
        </w:rPr>
        <w:t xml:space="preserve">očka </w:t>
      </w:r>
      <w:r w:rsidR="00617040" w:rsidRPr="00617040">
        <w:rPr>
          <w:rFonts w:ascii="Arial" w:hAnsi="Arial" w:cs="Arial"/>
          <w:color w:val="000000"/>
          <w:sz w:val="20"/>
          <w:szCs w:val="20"/>
        </w:rPr>
        <w:t>Děčín</w:t>
      </w:r>
      <w:r w:rsidR="00617040">
        <w:rPr>
          <w:rFonts w:ascii="Arial" w:hAnsi="Arial" w:cs="Arial"/>
          <w:color w:val="000000"/>
          <w:sz w:val="20"/>
          <w:szCs w:val="20"/>
        </w:rPr>
        <w:t xml:space="preserve">, </w:t>
      </w:r>
      <w:r w:rsidR="00617040" w:rsidRPr="00617040">
        <w:rPr>
          <w:rFonts w:ascii="Arial" w:hAnsi="Arial" w:cs="Arial"/>
          <w:color w:val="000000"/>
          <w:sz w:val="20"/>
          <w:szCs w:val="20"/>
        </w:rPr>
        <w:t>č. účtu: 78-5231300257/0100</w:t>
      </w:r>
    </w:p>
    <w:p w14:paraId="0AAA2425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/dále jen poskytovatel/</w:t>
      </w:r>
    </w:p>
    <w:p w14:paraId="3C395983" w14:textId="77777777" w:rsid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2BC7A9" w14:textId="77777777" w:rsid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978CC3" w14:textId="77777777" w:rsid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00041C" w14:textId="77777777" w:rsid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AA75E4" w14:textId="77777777" w:rsid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79B639" w14:textId="77777777" w:rsid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506F10" w14:textId="77777777" w:rsidR="00F85B88" w:rsidRPr="00F85B88" w:rsidRDefault="00F314A3" w:rsidP="00F31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I. </w:t>
      </w:r>
      <w:r w:rsidR="00F85B88" w:rsidRPr="00F85B88">
        <w:rPr>
          <w:rFonts w:ascii="Arial" w:hAnsi="Arial" w:cs="Arial"/>
          <w:b/>
          <w:bCs/>
          <w:color w:val="000000"/>
          <w:sz w:val="20"/>
          <w:szCs w:val="20"/>
        </w:rPr>
        <w:t>Účel smlouvy</w:t>
      </w:r>
    </w:p>
    <w:p w14:paraId="67C1A827" w14:textId="77777777" w:rsidR="00F85B88" w:rsidRPr="00F85B88" w:rsidRDefault="00F85B88" w:rsidP="00F31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1.1 </w:t>
      </w:r>
      <w:r w:rsidRPr="00F85B88">
        <w:rPr>
          <w:rFonts w:ascii="Arial" w:hAnsi="Arial" w:cs="Arial"/>
          <w:color w:val="000000"/>
          <w:sz w:val="20"/>
          <w:szCs w:val="20"/>
        </w:rPr>
        <w:t>Objednatel poptával (v pozici zadavatele veřejné zakázky) v rámci veřejné zakázky „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Odborné zajištění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služeb </w:t>
      </w:r>
      <w:r w:rsidR="00ED5B96">
        <w:rPr>
          <w:rFonts w:ascii="Arial" w:hAnsi="Arial" w:cs="Arial"/>
          <w:b/>
          <w:bCs/>
          <w:color w:val="000000"/>
          <w:sz w:val="20"/>
          <w:szCs w:val="20"/>
        </w:rPr>
        <w:t xml:space="preserve">podatelny, </w:t>
      </w:r>
      <w:r w:rsidR="00120DAC">
        <w:rPr>
          <w:rFonts w:ascii="Arial" w:hAnsi="Arial" w:cs="Arial"/>
          <w:b/>
          <w:bCs/>
          <w:color w:val="000000"/>
          <w:sz w:val="20"/>
          <w:szCs w:val="20"/>
        </w:rPr>
        <w:t>dohledového centra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, recepc</w:t>
      </w:r>
      <w:r w:rsidR="004544D1">
        <w:rPr>
          <w:rFonts w:ascii="Arial" w:hAnsi="Arial" w:cs="Arial"/>
          <w:b/>
          <w:bCs/>
          <w:color w:val="000000"/>
          <w:sz w:val="20"/>
          <w:szCs w:val="20"/>
        </w:rPr>
        <w:t>í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“, služby uvedené v článku </w:t>
      </w:r>
      <w:r w:rsidR="00F63A9B">
        <w:rPr>
          <w:rFonts w:ascii="Arial" w:hAnsi="Arial" w:cs="Arial"/>
          <w:color w:val="000000"/>
          <w:sz w:val="20"/>
          <w:szCs w:val="20"/>
        </w:rPr>
        <w:t>II.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této smlouvy. Na základě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tohoto </w:t>
      </w:r>
      <w:r w:rsidR="00A534A0">
        <w:rPr>
          <w:rFonts w:ascii="Arial" w:hAnsi="Arial" w:cs="Arial"/>
          <w:color w:val="000000"/>
          <w:sz w:val="20"/>
          <w:szCs w:val="20"/>
        </w:rPr>
        <w:t>zadávacího</w:t>
      </w:r>
      <w:r w:rsidR="00A534A0" w:rsidRPr="00F85B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řízení pak byla pro realizaci veřejné zakázky vybrána jako nejvhodnější nabídka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poskytovatele, se kterým se uzavírá tato smlouva za účelem úpravy vzájemných práv a povinností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smluvních stran.</w:t>
      </w:r>
    </w:p>
    <w:p w14:paraId="0B5CDD3A" w14:textId="77777777" w:rsid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9FB39F" w14:textId="77777777" w:rsidR="00F85B88" w:rsidRPr="00F85B88" w:rsidRDefault="00F85B88" w:rsidP="007D26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1.2 </w:t>
      </w:r>
      <w:r w:rsidRPr="00F85B88">
        <w:rPr>
          <w:rFonts w:ascii="Arial" w:hAnsi="Arial" w:cs="Arial"/>
          <w:color w:val="000000"/>
          <w:sz w:val="20"/>
          <w:szCs w:val="20"/>
        </w:rPr>
        <w:t>Poskytovatel touto smlouvou garantuje objednateli splnění zadání veřejné zakázky uvedené v</w:t>
      </w:r>
      <w:r w:rsidR="00F63A9B">
        <w:rPr>
          <w:rFonts w:ascii="Arial" w:hAnsi="Arial" w:cs="Arial"/>
          <w:color w:val="000000"/>
          <w:sz w:val="20"/>
          <w:szCs w:val="20"/>
        </w:rPr>
        <w:t> </w:t>
      </w:r>
      <w:r w:rsidRPr="00F85B88">
        <w:rPr>
          <w:rFonts w:ascii="Arial" w:hAnsi="Arial" w:cs="Arial"/>
          <w:color w:val="000000"/>
          <w:sz w:val="20"/>
          <w:szCs w:val="20"/>
        </w:rPr>
        <w:t>bodě</w:t>
      </w:r>
      <w:r w:rsidR="00F63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F85B88">
        <w:rPr>
          <w:rFonts w:ascii="Arial" w:hAnsi="Arial" w:cs="Arial"/>
          <w:color w:val="000000"/>
          <w:sz w:val="20"/>
          <w:szCs w:val="20"/>
        </w:rPr>
        <w:t>1.1. této</w:t>
      </w:r>
      <w:proofErr w:type="gramEnd"/>
      <w:r w:rsidRPr="00F85B88">
        <w:rPr>
          <w:rFonts w:ascii="Arial" w:hAnsi="Arial" w:cs="Arial"/>
          <w:color w:val="000000"/>
          <w:sz w:val="20"/>
          <w:szCs w:val="20"/>
        </w:rPr>
        <w:t xml:space="preserve"> smlouvy a všech z toho vyplývajících podmínek a povinností převzatých poskytovatelem v</w:t>
      </w:r>
      <w:r w:rsidR="00F314A3">
        <w:rPr>
          <w:rFonts w:ascii="Arial" w:hAnsi="Arial" w:cs="Arial"/>
          <w:color w:val="000000"/>
          <w:sz w:val="20"/>
          <w:szCs w:val="20"/>
        </w:rPr>
        <w:t> </w:t>
      </w:r>
      <w:r w:rsidRPr="00F85B88">
        <w:rPr>
          <w:rFonts w:ascii="Arial" w:hAnsi="Arial" w:cs="Arial"/>
          <w:color w:val="000000"/>
          <w:sz w:val="20"/>
          <w:szCs w:val="20"/>
        </w:rPr>
        <w:t>rámci</w:t>
      </w:r>
      <w:r w:rsidR="00F314A3">
        <w:rPr>
          <w:rFonts w:ascii="Arial" w:hAnsi="Arial" w:cs="Arial"/>
          <w:color w:val="000000"/>
          <w:sz w:val="20"/>
          <w:szCs w:val="20"/>
        </w:rPr>
        <w:t xml:space="preserve"> </w:t>
      </w:r>
      <w:r w:rsidR="00A534A0">
        <w:rPr>
          <w:rFonts w:ascii="Arial" w:hAnsi="Arial" w:cs="Arial"/>
          <w:color w:val="000000"/>
          <w:sz w:val="20"/>
          <w:szCs w:val="20"/>
        </w:rPr>
        <w:t>zadávacího</w:t>
      </w:r>
      <w:r w:rsidR="00A534A0" w:rsidRPr="00F85B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řízení podle zadávací dokumentace veřejné zakázky a nabídky poskytovatele. Tato garance je</w:t>
      </w:r>
      <w:r w:rsidR="00F314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nadřazená ostatním podmínkám a garancím uvedeným v této smlouvě. Pro vyloučení jakýchkoliv</w:t>
      </w:r>
      <w:r w:rsidR="001F2E60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pochybností to znamená, že</w:t>
      </w:r>
    </w:p>
    <w:p w14:paraId="7DBA7B0D" w14:textId="77777777" w:rsidR="00F85B88" w:rsidRPr="00F85B88" w:rsidRDefault="00F85B88" w:rsidP="00F721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a) v případě jakékoliv nejistoty ohledně výkladu ustanovení této smlouvy budou tato ustanovení</w:t>
      </w:r>
      <w:r w:rsidR="00F721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vykládána tak, aby v co nejširší míře zohledňovala účel veřejné zakázky vyjádřený zadávací</w:t>
      </w:r>
      <w:r w:rsidR="00F721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dokumentací veřejné zakázky;</w:t>
      </w:r>
    </w:p>
    <w:p w14:paraId="760FACF0" w14:textId="77777777" w:rsidR="00F85B88" w:rsidRPr="00F85B88" w:rsidRDefault="00F85B88" w:rsidP="00F721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b) v případě chybějících ustanovení této smlouvy budou použita dostatečně konkrétní ustanovení</w:t>
      </w:r>
      <w:r w:rsidR="00F721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zadávací dokumentace veřejné zakázky.</w:t>
      </w:r>
    </w:p>
    <w:p w14:paraId="526A5FE8" w14:textId="77777777" w:rsidR="00F314A3" w:rsidRDefault="00F314A3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EE36B3" w14:textId="77777777" w:rsidR="00F85B88" w:rsidRDefault="00F85B88" w:rsidP="00CB0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1.3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Poskytovatel je </w:t>
      </w:r>
      <w:r w:rsidR="00A534A0">
        <w:rPr>
          <w:rFonts w:ascii="Arial" w:hAnsi="Arial" w:cs="Arial"/>
          <w:color w:val="000000"/>
          <w:sz w:val="20"/>
          <w:szCs w:val="20"/>
        </w:rPr>
        <w:t xml:space="preserve">při plnění této smlouvy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vázán svou nabídkou předloženou objednateli v rámci </w:t>
      </w:r>
      <w:r w:rsidR="00A534A0">
        <w:rPr>
          <w:rFonts w:ascii="Arial" w:hAnsi="Arial" w:cs="Arial"/>
          <w:color w:val="000000"/>
          <w:sz w:val="20"/>
          <w:szCs w:val="20"/>
        </w:rPr>
        <w:t>zadávacího</w:t>
      </w:r>
      <w:r w:rsidR="00A534A0" w:rsidRPr="00F85B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řízení na zadání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veřejné zakázky, která se pro úpravu vzájemných vztahů vyplývajících z této smlouvy použije </w:t>
      </w:r>
      <w:r>
        <w:rPr>
          <w:rFonts w:ascii="Arial" w:hAnsi="Arial" w:cs="Arial"/>
          <w:color w:val="000000"/>
          <w:sz w:val="20"/>
          <w:szCs w:val="20"/>
        </w:rPr>
        <w:t>podpůrně</w:t>
      </w:r>
      <w:r w:rsidRPr="00F85B88">
        <w:rPr>
          <w:rFonts w:ascii="Arial" w:hAnsi="Arial" w:cs="Arial"/>
          <w:color w:val="000000"/>
          <w:sz w:val="20"/>
          <w:szCs w:val="20"/>
        </w:rPr>
        <w:t>.</w:t>
      </w:r>
    </w:p>
    <w:p w14:paraId="2EB54EB0" w14:textId="77777777" w:rsidR="009A5794" w:rsidRDefault="009A5794" w:rsidP="00CB0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C9891B9" w14:textId="77777777" w:rsidR="00C20D01" w:rsidRPr="00F85B88" w:rsidRDefault="007003C0" w:rsidP="00CB0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003C0">
        <w:rPr>
          <w:rFonts w:ascii="Arial" w:hAnsi="Arial" w:cs="Arial"/>
          <w:b/>
          <w:color w:val="000000"/>
          <w:sz w:val="20"/>
          <w:szCs w:val="20"/>
        </w:rPr>
        <w:t>1.4</w:t>
      </w:r>
      <w:r w:rsidR="00C20D01">
        <w:rPr>
          <w:rFonts w:ascii="Arial" w:hAnsi="Arial" w:cs="Arial"/>
          <w:color w:val="000000"/>
          <w:sz w:val="20"/>
          <w:szCs w:val="20"/>
        </w:rPr>
        <w:t xml:space="preserve"> Tato smlouva je uzavírána na základě proběhlého zadávacího řízení na nadlimitní veřejnou zakázku na služby s názvem „</w:t>
      </w:r>
      <w:r w:rsidRPr="007003C0">
        <w:rPr>
          <w:rFonts w:ascii="Arial" w:hAnsi="Arial" w:cs="Arial"/>
          <w:b/>
          <w:color w:val="000000"/>
          <w:sz w:val="20"/>
          <w:szCs w:val="20"/>
        </w:rPr>
        <w:t>Odborné zajištění služeb podatelny, dohledového centra, recepcí - 2020/0085</w:t>
      </w:r>
      <w:r w:rsidR="00C20D01">
        <w:rPr>
          <w:rFonts w:ascii="Arial" w:hAnsi="Arial" w:cs="Arial"/>
          <w:color w:val="000000"/>
          <w:sz w:val="20"/>
          <w:szCs w:val="20"/>
        </w:rPr>
        <w:t xml:space="preserve">“. Tato veřejná zakázka byla zadávána jako veřejná zakázka </w:t>
      </w:r>
      <w:r w:rsidR="00C20D01" w:rsidRPr="00C20D01">
        <w:rPr>
          <w:rFonts w:ascii="Arial" w:hAnsi="Arial" w:cs="Arial"/>
          <w:color w:val="000000"/>
          <w:sz w:val="20"/>
          <w:szCs w:val="20"/>
        </w:rPr>
        <w:t>vyhrazena dodavatelům zaměstnávajícím na chráněných pracovních místech alespoň 50% osob se zdravotním postižením z celkového počtu svých zaměstnanců</w:t>
      </w:r>
      <w:r w:rsidR="00C20D01">
        <w:rPr>
          <w:rFonts w:ascii="Arial" w:hAnsi="Arial" w:cs="Arial"/>
          <w:color w:val="000000"/>
          <w:sz w:val="20"/>
          <w:szCs w:val="20"/>
        </w:rPr>
        <w:t xml:space="preserve"> (dle § 38 zákona č. 134/20016 Sb., o zadávání veřejných zakázek, v platném znění)</w:t>
      </w:r>
      <w:r w:rsidR="00C20D01" w:rsidRPr="00C20D01">
        <w:rPr>
          <w:rFonts w:ascii="Arial" w:hAnsi="Arial" w:cs="Arial"/>
          <w:color w:val="000000"/>
          <w:sz w:val="20"/>
          <w:szCs w:val="20"/>
        </w:rPr>
        <w:t>.</w:t>
      </w:r>
      <w:r w:rsidR="00C20D01">
        <w:rPr>
          <w:rFonts w:ascii="Arial" w:hAnsi="Arial" w:cs="Arial"/>
          <w:color w:val="000000"/>
          <w:sz w:val="20"/>
          <w:szCs w:val="20"/>
        </w:rPr>
        <w:t xml:space="preserve"> Plnění veřejné zakázky musí vykonávat fyzické osoby se zdravotním postižením</w:t>
      </w:r>
      <w:r w:rsidR="00A76353">
        <w:rPr>
          <w:rFonts w:ascii="Arial" w:hAnsi="Arial" w:cs="Arial"/>
          <w:color w:val="000000"/>
          <w:sz w:val="20"/>
          <w:szCs w:val="20"/>
        </w:rPr>
        <w:t>.</w:t>
      </w:r>
    </w:p>
    <w:p w14:paraId="041B539B" w14:textId="77777777" w:rsidR="00F314A3" w:rsidRDefault="00F314A3" w:rsidP="00CB0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631C47" w14:textId="77777777" w:rsidR="00F314A3" w:rsidRDefault="00F314A3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40A7C3" w14:textId="77777777" w:rsidR="00F85B88" w:rsidRPr="0035052E" w:rsidRDefault="00F314A3" w:rsidP="00F31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052E">
        <w:rPr>
          <w:rFonts w:ascii="Arial" w:hAnsi="Arial" w:cs="Arial"/>
          <w:b/>
          <w:bCs/>
          <w:sz w:val="20"/>
          <w:szCs w:val="20"/>
        </w:rPr>
        <w:t xml:space="preserve">II. </w:t>
      </w:r>
      <w:r w:rsidR="00F85B88" w:rsidRPr="0035052E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6B70A0C1" w14:textId="77777777" w:rsidR="00A87760" w:rsidRPr="00351B63" w:rsidRDefault="00F85B88" w:rsidP="00A877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052E">
        <w:rPr>
          <w:rFonts w:ascii="Arial" w:hAnsi="Arial" w:cs="Arial"/>
          <w:b/>
          <w:bCs/>
          <w:sz w:val="20"/>
          <w:szCs w:val="20"/>
        </w:rPr>
        <w:t xml:space="preserve">2.1 </w:t>
      </w:r>
      <w:r w:rsidR="00A87760" w:rsidRPr="00351B63">
        <w:rPr>
          <w:rFonts w:ascii="Arial" w:hAnsi="Arial" w:cs="Arial"/>
          <w:sz w:val="20"/>
          <w:szCs w:val="20"/>
        </w:rPr>
        <w:t>Předmětem této smlouvy je</w:t>
      </w:r>
    </w:p>
    <w:p w14:paraId="5AD3FFCD" w14:textId="77777777" w:rsidR="00A87760" w:rsidRPr="00351B63" w:rsidRDefault="00A87760" w:rsidP="00A87760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1B63">
        <w:rPr>
          <w:rFonts w:ascii="Arial" w:hAnsi="Arial" w:cs="Arial"/>
          <w:b/>
          <w:sz w:val="20"/>
          <w:szCs w:val="20"/>
        </w:rPr>
        <w:t>zajištění nepřetržité služby dohledového centra, včetně zabezpečení funkce ohlašovny požáru, a to službou jedné osoby, 24 hodin denně, celoročně a dále mimo provozní dobu recepce druhou osobou</w:t>
      </w:r>
      <w:r w:rsidR="00920DF8">
        <w:rPr>
          <w:rFonts w:ascii="Arial" w:hAnsi="Arial" w:cs="Arial"/>
          <w:sz w:val="20"/>
          <w:szCs w:val="20"/>
        </w:rPr>
        <w:t>,</w:t>
      </w:r>
    </w:p>
    <w:p w14:paraId="120946B3" w14:textId="77777777" w:rsidR="00A87760" w:rsidRPr="00351B63" w:rsidRDefault="00A87760" w:rsidP="00A87760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51B63">
        <w:rPr>
          <w:rFonts w:ascii="Arial" w:hAnsi="Arial" w:cs="Arial"/>
          <w:b/>
          <w:sz w:val="20"/>
          <w:szCs w:val="20"/>
        </w:rPr>
        <w:t>zajištění služeb podatelny</w:t>
      </w:r>
      <w:r>
        <w:rPr>
          <w:rFonts w:ascii="Arial" w:hAnsi="Arial" w:cs="Arial"/>
          <w:b/>
          <w:sz w:val="20"/>
          <w:szCs w:val="20"/>
        </w:rPr>
        <w:t>,</w:t>
      </w:r>
      <w:r w:rsidRPr="00351B63">
        <w:rPr>
          <w:rFonts w:ascii="Arial" w:hAnsi="Arial" w:cs="Arial"/>
          <w:sz w:val="20"/>
          <w:szCs w:val="20"/>
        </w:rPr>
        <w:t xml:space="preserve"> a to službou dvou osob v době od 6:30 do 15:00 hod. v pracovní dny</w:t>
      </w:r>
      <w:r w:rsidR="009C2371">
        <w:rPr>
          <w:rFonts w:ascii="Arial" w:hAnsi="Arial" w:cs="Arial"/>
          <w:sz w:val="20"/>
          <w:szCs w:val="20"/>
        </w:rPr>
        <w:t>, a</w:t>
      </w:r>
    </w:p>
    <w:p w14:paraId="08E9F1BC" w14:textId="77777777" w:rsidR="00A87760" w:rsidRPr="00351B63" w:rsidRDefault="00A87760" w:rsidP="00A87760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351B63">
        <w:rPr>
          <w:rFonts w:ascii="Arial" w:hAnsi="Arial" w:cs="Arial"/>
          <w:b/>
          <w:sz w:val="20"/>
          <w:szCs w:val="20"/>
        </w:rPr>
        <w:t>ajištění provozu recepce</w:t>
      </w:r>
      <w:r w:rsidRPr="00351B63">
        <w:rPr>
          <w:rFonts w:ascii="Arial" w:hAnsi="Arial" w:cs="Arial"/>
          <w:sz w:val="20"/>
          <w:szCs w:val="20"/>
        </w:rPr>
        <w:t xml:space="preserve">, </w:t>
      </w:r>
    </w:p>
    <w:p w14:paraId="11EB6F53" w14:textId="77777777" w:rsidR="00A87760" w:rsidRPr="00351B63" w:rsidRDefault="00A87760" w:rsidP="00A87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1B63">
        <w:rPr>
          <w:rFonts w:ascii="Arial" w:hAnsi="Arial" w:cs="Arial"/>
          <w:sz w:val="20"/>
          <w:szCs w:val="20"/>
        </w:rPr>
        <w:t>v budově MFC</w:t>
      </w:r>
      <w:r w:rsidR="00A534A0">
        <w:rPr>
          <w:rFonts w:ascii="Arial" w:hAnsi="Arial" w:cs="Arial"/>
          <w:sz w:val="20"/>
          <w:szCs w:val="20"/>
        </w:rPr>
        <w:t>,</w:t>
      </w:r>
      <w:r w:rsidRPr="00351B63">
        <w:rPr>
          <w:rFonts w:ascii="Arial" w:hAnsi="Arial" w:cs="Arial"/>
          <w:sz w:val="20"/>
          <w:szCs w:val="20"/>
        </w:rPr>
        <w:t xml:space="preserve"> tj. provozní doba od 6:00 do 22:00 hod. ve všední dny a v sobotu od 6:00 do 22:00 hod., </w:t>
      </w:r>
    </w:p>
    <w:p w14:paraId="101A7535" w14:textId="77777777" w:rsidR="00A87760" w:rsidRPr="00351B63" w:rsidRDefault="00A87760" w:rsidP="00A87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1B63">
        <w:rPr>
          <w:rFonts w:ascii="Arial" w:hAnsi="Arial" w:cs="Arial"/>
          <w:sz w:val="20"/>
          <w:szCs w:val="20"/>
        </w:rPr>
        <w:t>v areálu Hoření 13</w:t>
      </w:r>
      <w:r w:rsidR="00ED12A9">
        <w:rPr>
          <w:rFonts w:ascii="Arial" w:hAnsi="Arial" w:cs="Arial"/>
          <w:sz w:val="20"/>
          <w:szCs w:val="20"/>
        </w:rPr>
        <w:t xml:space="preserve">, </w:t>
      </w:r>
      <w:r w:rsidR="00ED12A9" w:rsidRPr="00351B63">
        <w:rPr>
          <w:rFonts w:ascii="Arial" w:hAnsi="Arial" w:cs="Arial"/>
          <w:sz w:val="20"/>
          <w:szCs w:val="20"/>
        </w:rPr>
        <w:t>7 dní v týdnu</w:t>
      </w:r>
      <w:r w:rsidRPr="00351B63">
        <w:rPr>
          <w:rFonts w:ascii="Arial" w:hAnsi="Arial" w:cs="Arial"/>
          <w:sz w:val="20"/>
          <w:szCs w:val="20"/>
        </w:rPr>
        <w:t xml:space="preserve">, v době od 5:30 do 22:00 hod., </w:t>
      </w:r>
    </w:p>
    <w:p w14:paraId="620F329E" w14:textId="77777777" w:rsidR="00A87760" w:rsidRPr="00387AD8" w:rsidRDefault="00A87760" w:rsidP="00A87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1B63">
        <w:rPr>
          <w:rFonts w:ascii="Arial" w:hAnsi="Arial" w:cs="Arial"/>
          <w:sz w:val="20"/>
          <w:szCs w:val="20"/>
        </w:rPr>
        <w:t>v budově Filozofické fakulty, Pasteurova 13</w:t>
      </w:r>
      <w:r w:rsidR="00ED12A9">
        <w:rPr>
          <w:rFonts w:ascii="Arial" w:hAnsi="Arial" w:cs="Arial"/>
          <w:sz w:val="20"/>
          <w:szCs w:val="20"/>
        </w:rPr>
        <w:t>,</w:t>
      </w:r>
      <w:r w:rsidRPr="00351B63">
        <w:rPr>
          <w:rFonts w:ascii="Arial" w:hAnsi="Arial" w:cs="Arial"/>
          <w:sz w:val="20"/>
          <w:szCs w:val="20"/>
        </w:rPr>
        <w:t xml:space="preserve"> od 06:30 do 20:30 hod</w:t>
      </w:r>
      <w:r w:rsidRPr="00351B63">
        <w:rPr>
          <w:rFonts w:ascii="Arial" w:hAnsi="Arial" w:cs="Arial"/>
          <w:sz w:val="20"/>
          <w:szCs w:val="20"/>
          <w:u w:val="single"/>
        </w:rPr>
        <w:t xml:space="preserve">. </w:t>
      </w:r>
      <w:r w:rsidRPr="00387AD8">
        <w:rPr>
          <w:rFonts w:ascii="Arial" w:hAnsi="Arial" w:cs="Arial"/>
          <w:sz w:val="20"/>
          <w:szCs w:val="20"/>
        </w:rPr>
        <w:t xml:space="preserve">a v některé soboty. </w:t>
      </w:r>
    </w:p>
    <w:p w14:paraId="7C15B25C" w14:textId="77777777" w:rsidR="00A87760" w:rsidRPr="00351B63" w:rsidRDefault="00A87760" w:rsidP="00A87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7AD8">
        <w:rPr>
          <w:rFonts w:ascii="Arial" w:hAnsi="Arial" w:cs="Arial"/>
          <w:sz w:val="20"/>
          <w:szCs w:val="20"/>
        </w:rPr>
        <w:t>v areálu vysokoškolských kolejí</w:t>
      </w:r>
      <w:r w:rsidR="00ED12A9">
        <w:rPr>
          <w:rFonts w:ascii="Arial" w:hAnsi="Arial" w:cs="Arial"/>
          <w:sz w:val="20"/>
          <w:szCs w:val="20"/>
        </w:rPr>
        <w:t>,</w:t>
      </w:r>
      <w:r w:rsidRPr="00387AD8">
        <w:rPr>
          <w:rFonts w:ascii="Arial" w:hAnsi="Arial" w:cs="Arial"/>
          <w:sz w:val="20"/>
          <w:szCs w:val="20"/>
        </w:rPr>
        <w:t xml:space="preserve"> Jateční 1002/20, Klíšská 979/129 24 hodin denně jedním</w:t>
      </w:r>
      <w:r w:rsidRPr="00351B63">
        <w:rPr>
          <w:rFonts w:ascii="Arial" w:hAnsi="Arial" w:cs="Arial"/>
          <w:sz w:val="20"/>
          <w:szCs w:val="20"/>
        </w:rPr>
        <w:t xml:space="preserve"> až dvěma pracovníky, </w:t>
      </w:r>
    </w:p>
    <w:p w14:paraId="676860E4" w14:textId="77777777" w:rsidR="00A87760" w:rsidRPr="00351B63" w:rsidRDefault="00A87760" w:rsidP="00A87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1B63">
        <w:rPr>
          <w:rFonts w:ascii="Arial" w:hAnsi="Arial" w:cs="Arial"/>
          <w:sz w:val="20"/>
          <w:szCs w:val="20"/>
        </w:rPr>
        <w:t>v budově Fakulty sociálně ekonomické</w:t>
      </w:r>
      <w:r w:rsidR="00ED12A9">
        <w:rPr>
          <w:rFonts w:ascii="Arial" w:hAnsi="Arial" w:cs="Arial"/>
          <w:sz w:val="20"/>
          <w:szCs w:val="20"/>
        </w:rPr>
        <w:t>,</w:t>
      </w:r>
      <w:r w:rsidRPr="00351B63">
        <w:rPr>
          <w:rFonts w:ascii="Arial" w:hAnsi="Arial" w:cs="Arial"/>
          <w:sz w:val="20"/>
          <w:szCs w:val="20"/>
        </w:rPr>
        <w:t xml:space="preserve"> Moskevská 54</w:t>
      </w:r>
      <w:r w:rsidR="00ED12A9">
        <w:rPr>
          <w:rFonts w:ascii="Arial" w:hAnsi="Arial" w:cs="Arial"/>
          <w:sz w:val="20"/>
          <w:szCs w:val="20"/>
        </w:rPr>
        <w:t>,</w:t>
      </w:r>
      <w:r w:rsidRPr="00351B63">
        <w:rPr>
          <w:rFonts w:ascii="Arial" w:hAnsi="Arial" w:cs="Arial"/>
          <w:sz w:val="20"/>
          <w:szCs w:val="20"/>
        </w:rPr>
        <w:t xml:space="preserve"> v období červenec-září od 6</w:t>
      </w:r>
      <w:r w:rsidR="00A534A0">
        <w:rPr>
          <w:rFonts w:ascii="Arial" w:hAnsi="Arial" w:cs="Arial"/>
          <w:sz w:val="20"/>
          <w:szCs w:val="20"/>
        </w:rPr>
        <w:t>:00</w:t>
      </w:r>
      <w:r w:rsidRPr="00351B63">
        <w:rPr>
          <w:rFonts w:ascii="Arial" w:hAnsi="Arial" w:cs="Arial"/>
          <w:sz w:val="20"/>
          <w:szCs w:val="20"/>
        </w:rPr>
        <w:t xml:space="preserve"> do 18</w:t>
      </w:r>
      <w:r w:rsidR="00A534A0">
        <w:rPr>
          <w:rFonts w:ascii="Arial" w:hAnsi="Arial" w:cs="Arial"/>
          <w:sz w:val="20"/>
          <w:szCs w:val="20"/>
        </w:rPr>
        <w:t>:00</w:t>
      </w:r>
      <w:r w:rsidRPr="00351B63">
        <w:rPr>
          <w:rFonts w:ascii="Arial" w:hAnsi="Arial" w:cs="Arial"/>
          <w:sz w:val="20"/>
          <w:szCs w:val="20"/>
        </w:rPr>
        <w:t xml:space="preserve"> hodin </w:t>
      </w:r>
    </w:p>
    <w:p w14:paraId="2A59F334" w14:textId="77777777" w:rsidR="00A87760" w:rsidRDefault="00A87760" w:rsidP="00A87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1B63">
        <w:rPr>
          <w:rFonts w:ascii="Arial" w:hAnsi="Arial" w:cs="Arial"/>
          <w:sz w:val="20"/>
          <w:szCs w:val="20"/>
        </w:rPr>
        <w:t>v budově CPTO v době od 22:00 do 06:00 hod. 7 dní v týdnu a v neděli navíc od 06:00- do 22:00hodin.</w:t>
      </w:r>
    </w:p>
    <w:p w14:paraId="57D3ECB4" w14:textId="77777777" w:rsidR="009B3AE5" w:rsidRDefault="009B3AE5" w:rsidP="00A877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2C94EC" w14:textId="77777777" w:rsidR="009A5794" w:rsidRDefault="009B3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roku 2022 předpokládáme provoz recepcí 06:00-22:00 v budově </w:t>
      </w:r>
      <w:proofErr w:type="spellStart"/>
      <w:r>
        <w:rPr>
          <w:rFonts w:ascii="Arial" w:hAnsi="Arial" w:cs="Arial"/>
          <w:sz w:val="20"/>
          <w:szCs w:val="20"/>
        </w:rPr>
        <w:t>Cemtech</w:t>
      </w:r>
      <w:proofErr w:type="spellEnd"/>
      <w:r>
        <w:rPr>
          <w:rFonts w:ascii="Arial" w:hAnsi="Arial" w:cs="Arial"/>
          <w:sz w:val="20"/>
          <w:szCs w:val="20"/>
        </w:rPr>
        <w:t xml:space="preserve"> fakulta FSI Pasteurova ulice a v budově nové fakulty FZS v areálu Masarykovy nemocnici v ulici Sociální péče v Ústí nad Labem. Aktuálně jsou budovy ve výstavbě.</w:t>
      </w:r>
    </w:p>
    <w:p w14:paraId="615A1246" w14:textId="77777777" w:rsidR="00CF12E4" w:rsidRDefault="00CF12E4" w:rsidP="00F31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7C010A" w14:textId="77777777" w:rsidR="00F85B88" w:rsidRPr="00F85B88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="009B3AE5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Rozpis činností výkonných pracovníků </w:t>
      </w:r>
      <w:r w:rsidR="001F2E60">
        <w:rPr>
          <w:rFonts w:ascii="Arial" w:hAnsi="Arial" w:cs="Arial"/>
          <w:color w:val="000000"/>
          <w:sz w:val="20"/>
          <w:szCs w:val="20"/>
        </w:rPr>
        <w:t xml:space="preserve">podatelny, </w:t>
      </w:r>
      <w:r w:rsidR="00120DAC">
        <w:rPr>
          <w:rFonts w:ascii="Arial" w:hAnsi="Arial" w:cs="Arial"/>
          <w:color w:val="000000"/>
          <w:sz w:val="20"/>
          <w:szCs w:val="20"/>
        </w:rPr>
        <w:t>dohledového centra</w:t>
      </w:r>
      <w:r w:rsidR="00CF12E4" w:rsidRPr="00CF12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a recepční služby je uveden</w:t>
      </w:r>
      <w:r w:rsidR="00F314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v příloze č. 1 této smlouvy, upřesnění jednotlivých požadavků je uvedeno v příloze č. 3 </w:t>
      </w:r>
      <w:proofErr w:type="gramStart"/>
      <w:r w:rsidRPr="00F85B88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Pr="00F85B88">
        <w:rPr>
          <w:rFonts w:ascii="Arial" w:hAnsi="Arial" w:cs="Arial"/>
          <w:color w:val="000000"/>
          <w:sz w:val="20"/>
          <w:szCs w:val="20"/>
        </w:rPr>
        <w:t xml:space="preserve"> smlouvy.</w:t>
      </w:r>
    </w:p>
    <w:p w14:paraId="4B40AEE7" w14:textId="77777777" w:rsidR="00F314A3" w:rsidRDefault="00F314A3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82BEB2" w14:textId="77777777" w:rsid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="009B3AE5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Požadavky objednatele na zaměstnance poskytovatele jsou uvedeny v příloze č. 2 </w:t>
      </w:r>
      <w:proofErr w:type="gramStart"/>
      <w:r w:rsidRPr="00F85B88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Pr="00F85B88">
        <w:rPr>
          <w:rFonts w:ascii="Arial" w:hAnsi="Arial" w:cs="Arial"/>
          <w:color w:val="000000"/>
          <w:sz w:val="20"/>
          <w:szCs w:val="20"/>
        </w:rPr>
        <w:t xml:space="preserve"> smlouvy.</w:t>
      </w:r>
    </w:p>
    <w:p w14:paraId="31DA5FEC" w14:textId="77777777" w:rsidR="00507176" w:rsidRDefault="0050717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19EAF7C" w14:textId="77777777" w:rsidR="00507176" w:rsidRPr="00507176" w:rsidRDefault="00507176" w:rsidP="00387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87AD8">
        <w:rPr>
          <w:rFonts w:ascii="Arial" w:hAnsi="Arial" w:cs="Arial"/>
          <w:b/>
          <w:color w:val="000000"/>
          <w:sz w:val="20"/>
          <w:szCs w:val="20"/>
        </w:rPr>
        <w:t>2.</w:t>
      </w:r>
      <w:r w:rsidR="009B3AE5">
        <w:rPr>
          <w:rFonts w:ascii="Arial" w:hAnsi="Arial" w:cs="Arial"/>
          <w:b/>
          <w:color w:val="000000"/>
          <w:sz w:val="20"/>
          <w:szCs w:val="20"/>
        </w:rPr>
        <w:t xml:space="preserve">4 </w:t>
      </w:r>
      <w:r>
        <w:rPr>
          <w:rFonts w:ascii="Arial" w:hAnsi="Arial" w:cs="Arial"/>
          <w:color w:val="000000"/>
          <w:sz w:val="20"/>
          <w:szCs w:val="20"/>
        </w:rPr>
        <w:t xml:space="preserve">Vzhledem k tomu, že při plnění této smlouvy bude docházet ke zpracování osobních údajů pro objednatele ze strany poskytovatele, zavazují se smluvní strany zároveň s podpisem této smlouvy uzavřít i smlouvu o zpracování osobních údajů, jejíž vzor tvoří přílohu č. 4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smlouvy.</w:t>
      </w:r>
    </w:p>
    <w:p w14:paraId="5FBEFE36" w14:textId="77777777" w:rsidR="00F314A3" w:rsidRDefault="00F314A3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2B5979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="009B3AE5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9B3AE5"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Smluvní strany určují pro vzájemný styk a plnění úkolů z této smlouvy vyplývajících tyto odpovědné</w:t>
      </w:r>
      <w:r w:rsidR="00F314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pracovníky:</w:t>
      </w:r>
    </w:p>
    <w:p w14:paraId="43145A76" w14:textId="1626C433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Za objednatele: </w:t>
      </w:r>
      <w:r w:rsidR="00F721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656DD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 w:rsidRPr="00F85B88">
        <w:rPr>
          <w:rFonts w:ascii="Arial" w:hAnsi="Arial" w:cs="Arial"/>
          <w:color w:val="000000"/>
          <w:sz w:val="20"/>
          <w:szCs w:val="20"/>
        </w:rPr>
        <w:t>, tel.:</w:t>
      </w:r>
      <w:r w:rsidR="0035157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656DD">
        <w:rPr>
          <w:rFonts w:ascii="Arial" w:hAnsi="Arial" w:cs="Arial"/>
          <w:color w:val="000000"/>
          <w:sz w:val="20"/>
          <w:szCs w:val="20"/>
        </w:rPr>
        <w:t>xxx</w:t>
      </w:r>
      <w:proofErr w:type="spellEnd"/>
    </w:p>
    <w:p w14:paraId="7EDF4318" w14:textId="12AEC7C5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Za poskytovatele</w:t>
      </w:r>
      <w:r w:rsidRPr="00617040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="004656DD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 w:rsidRPr="00617040">
        <w:rPr>
          <w:rFonts w:ascii="Arial" w:hAnsi="Arial" w:cs="Arial"/>
          <w:color w:val="000000"/>
          <w:sz w:val="20"/>
          <w:szCs w:val="20"/>
        </w:rPr>
        <w:t xml:space="preserve"> tel.</w:t>
      </w:r>
      <w:r w:rsidR="00617040" w:rsidRPr="00617040">
        <w:rPr>
          <w:rFonts w:ascii="Arial" w:hAnsi="Arial" w:cs="Arial"/>
          <w:color w:val="000000"/>
          <w:sz w:val="20"/>
          <w:szCs w:val="20"/>
        </w:rPr>
        <w:t>:</w:t>
      </w:r>
      <w:r w:rsidR="006170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656DD">
        <w:rPr>
          <w:rFonts w:ascii="Arial" w:hAnsi="Arial" w:cs="Arial"/>
          <w:color w:val="000000"/>
          <w:sz w:val="20"/>
          <w:szCs w:val="20"/>
        </w:rPr>
        <w:t>xxx</w:t>
      </w:r>
      <w:proofErr w:type="spellEnd"/>
    </w:p>
    <w:p w14:paraId="561DF4F1" w14:textId="77777777" w:rsid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64A99E4" w14:textId="77777777" w:rsidR="002F65C1" w:rsidRDefault="002F65C1" w:rsidP="002F65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D0C2C">
        <w:rPr>
          <w:rFonts w:ascii="Arial" w:hAnsi="Arial" w:cs="Arial"/>
          <w:b/>
          <w:color w:val="000000"/>
          <w:sz w:val="20"/>
          <w:szCs w:val="20"/>
        </w:rPr>
        <w:t>2.</w:t>
      </w:r>
      <w:r w:rsidR="009B3AE5">
        <w:rPr>
          <w:rFonts w:ascii="Arial" w:hAnsi="Arial" w:cs="Arial"/>
          <w:b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Objednatel</w:t>
      </w:r>
      <w:r w:rsidRPr="00FD5F5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si </w:t>
      </w:r>
      <w:r w:rsidRPr="00FD5F59">
        <w:rPr>
          <w:rFonts w:ascii="Arial" w:hAnsi="Arial" w:cs="Arial"/>
          <w:color w:val="000000"/>
          <w:sz w:val="20"/>
          <w:szCs w:val="20"/>
        </w:rPr>
        <w:t xml:space="preserve">vyhrazuje právo změny závazku ze smlouvy v tom smyslu, že v případě dokončení nových objektů </w:t>
      </w:r>
      <w:r>
        <w:rPr>
          <w:rFonts w:ascii="Arial" w:hAnsi="Arial" w:cs="Arial"/>
          <w:color w:val="000000"/>
          <w:sz w:val="20"/>
          <w:szCs w:val="20"/>
        </w:rPr>
        <w:t>objednatele</w:t>
      </w:r>
      <w:r w:rsidRPr="00FD5F59">
        <w:rPr>
          <w:rFonts w:ascii="Arial" w:hAnsi="Arial" w:cs="Arial"/>
          <w:color w:val="000000"/>
          <w:sz w:val="20"/>
          <w:szCs w:val="20"/>
        </w:rPr>
        <w:t xml:space="preserve">, bude </w:t>
      </w:r>
      <w:r>
        <w:rPr>
          <w:rFonts w:ascii="Arial" w:hAnsi="Arial" w:cs="Arial"/>
          <w:color w:val="000000"/>
          <w:sz w:val="20"/>
          <w:szCs w:val="20"/>
        </w:rPr>
        <w:t>poskytovatel</w:t>
      </w:r>
      <w:r w:rsidRPr="00FD5F59">
        <w:rPr>
          <w:rFonts w:ascii="Arial" w:hAnsi="Arial" w:cs="Arial"/>
          <w:color w:val="000000"/>
          <w:sz w:val="20"/>
          <w:szCs w:val="20"/>
        </w:rPr>
        <w:t xml:space="preserve"> vykonávat služby recepce</w:t>
      </w:r>
      <w:r>
        <w:rPr>
          <w:rFonts w:ascii="Arial" w:hAnsi="Arial" w:cs="Arial"/>
          <w:color w:val="000000"/>
          <w:sz w:val="20"/>
          <w:szCs w:val="20"/>
        </w:rPr>
        <w:t xml:space="preserve"> (4.2)</w:t>
      </w:r>
      <w:r w:rsidRPr="00FD5F59">
        <w:rPr>
          <w:rFonts w:ascii="Arial" w:hAnsi="Arial" w:cs="Arial"/>
          <w:color w:val="000000"/>
          <w:sz w:val="20"/>
          <w:szCs w:val="20"/>
        </w:rPr>
        <w:t xml:space="preserve"> a dohledu </w:t>
      </w:r>
      <w:r>
        <w:rPr>
          <w:rFonts w:ascii="Arial" w:hAnsi="Arial" w:cs="Arial"/>
          <w:color w:val="000000"/>
          <w:sz w:val="20"/>
          <w:szCs w:val="20"/>
        </w:rPr>
        <w:t xml:space="preserve">(4.1) </w:t>
      </w:r>
      <w:r w:rsidRPr="00FD5F59">
        <w:rPr>
          <w:rFonts w:ascii="Arial" w:hAnsi="Arial" w:cs="Arial"/>
          <w:color w:val="000000"/>
          <w:sz w:val="20"/>
          <w:szCs w:val="20"/>
        </w:rPr>
        <w:t xml:space="preserve">v těchto nových objektech, přičemž výše tohoto plnění nepřesáhne </w:t>
      </w:r>
      <w:r>
        <w:rPr>
          <w:rFonts w:ascii="Arial" w:hAnsi="Arial" w:cs="Arial"/>
          <w:color w:val="000000"/>
          <w:sz w:val="20"/>
          <w:szCs w:val="20"/>
        </w:rPr>
        <w:t xml:space="preserve">v souhrnu </w:t>
      </w:r>
      <w:r w:rsidRPr="00FD5F59">
        <w:rPr>
          <w:rFonts w:ascii="Arial" w:hAnsi="Arial" w:cs="Arial"/>
          <w:color w:val="000000"/>
          <w:sz w:val="20"/>
          <w:szCs w:val="20"/>
        </w:rPr>
        <w:t xml:space="preserve">30 % hodnoty plnění smlouvy z této veřejné zakázky.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 w:rsidRPr="00FD5F59">
        <w:rPr>
          <w:rFonts w:ascii="Arial" w:hAnsi="Arial" w:cs="Arial"/>
          <w:color w:val="000000"/>
          <w:sz w:val="20"/>
          <w:szCs w:val="20"/>
        </w:rPr>
        <w:t xml:space="preserve"> se zavazuje takovou skutečnost </w:t>
      </w:r>
      <w:r>
        <w:rPr>
          <w:rFonts w:ascii="Arial" w:hAnsi="Arial" w:cs="Arial"/>
          <w:color w:val="000000"/>
          <w:sz w:val="20"/>
          <w:szCs w:val="20"/>
        </w:rPr>
        <w:t>poskytovateli</w:t>
      </w:r>
      <w:r w:rsidRPr="00FD5F59">
        <w:rPr>
          <w:rFonts w:ascii="Arial" w:hAnsi="Arial" w:cs="Arial"/>
          <w:color w:val="000000"/>
          <w:sz w:val="20"/>
          <w:szCs w:val="20"/>
        </w:rPr>
        <w:t xml:space="preserve"> písemně oznámit do 30 kalendářních dnů před zahájením služeb recepce a dohledu v novém objektu.</w:t>
      </w:r>
    </w:p>
    <w:p w14:paraId="06FE9F97" w14:textId="77777777" w:rsidR="002F65C1" w:rsidRDefault="002F65C1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13D1C93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7E207F" w14:textId="77777777" w:rsidR="00F85B88" w:rsidRPr="0035052E" w:rsidRDefault="0035052E" w:rsidP="0035052E">
      <w:pPr>
        <w:tabs>
          <w:tab w:val="left" w:pos="1155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314A3" w:rsidRPr="0035052E">
        <w:rPr>
          <w:rFonts w:ascii="Arial" w:hAnsi="Arial" w:cs="Arial"/>
          <w:b/>
          <w:bCs/>
          <w:color w:val="000000"/>
          <w:sz w:val="20"/>
          <w:szCs w:val="20"/>
        </w:rPr>
        <w:t xml:space="preserve">III. </w:t>
      </w:r>
      <w:r w:rsidR="00F85B88" w:rsidRPr="0035052E">
        <w:rPr>
          <w:rFonts w:ascii="Arial" w:hAnsi="Arial" w:cs="Arial"/>
          <w:b/>
          <w:bCs/>
          <w:color w:val="000000"/>
          <w:sz w:val="20"/>
          <w:szCs w:val="20"/>
        </w:rPr>
        <w:t>Doba a místo plnění</w:t>
      </w:r>
    </w:p>
    <w:p w14:paraId="11B193F6" w14:textId="77777777" w:rsidR="00F85B88" w:rsidRDefault="009A5794" w:rsidP="00350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5794">
        <w:rPr>
          <w:rFonts w:ascii="Arial" w:hAnsi="Arial" w:cs="Arial"/>
          <w:b/>
          <w:color w:val="000000"/>
          <w:sz w:val="20"/>
          <w:szCs w:val="20"/>
        </w:rPr>
        <w:t>3.1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85B88" w:rsidRPr="0035052E">
        <w:rPr>
          <w:rFonts w:ascii="Arial" w:hAnsi="Arial" w:cs="Arial"/>
          <w:color w:val="000000"/>
          <w:sz w:val="20"/>
          <w:szCs w:val="20"/>
        </w:rPr>
        <w:t>Termín zahájení výkonu služeb</w:t>
      </w:r>
      <w:r w:rsidR="0035052E" w:rsidRPr="0035052E">
        <w:rPr>
          <w:rFonts w:ascii="Arial" w:hAnsi="Arial" w:cs="Arial"/>
          <w:color w:val="000000"/>
          <w:sz w:val="20"/>
          <w:szCs w:val="20"/>
        </w:rPr>
        <w:t xml:space="preserve"> </w:t>
      </w:r>
      <w:r w:rsidR="007D269C" w:rsidRPr="0035052E">
        <w:rPr>
          <w:rFonts w:ascii="Arial" w:hAnsi="Arial" w:cs="Arial"/>
          <w:color w:val="000000"/>
          <w:sz w:val="20"/>
          <w:szCs w:val="20"/>
        </w:rPr>
        <w:t xml:space="preserve">podatelny, </w:t>
      </w:r>
      <w:r w:rsidR="00704BDA">
        <w:rPr>
          <w:rFonts w:ascii="Arial" w:hAnsi="Arial" w:cs="Arial"/>
          <w:color w:val="000000"/>
          <w:sz w:val="20"/>
          <w:szCs w:val="20"/>
        </w:rPr>
        <w:t>dohledového centra</w:t>
      </w:r>
      <w:r w:rsidR="0035052E" w:rsidRPr="0035052E">
        <w:rPr>
          <w:rFonts w:ascii="Arial" w:hAnsi="Arial" w:cs="Arial"/>
          <w:color w:val="000000"/>
          <w:sz w:val="20"/>
          <w:szCs w:val="20"/>
        </w:rPr>
        <w:t xml:space="preserve"> a </w:t>
      </w:r>
      <w:r w:rsidR="007D269C" w:rsidRPr="0035052E">
        <w:rPr>
          <w:rFonts w:ascii="Arial" w:hAnsi="Arial" w:cs="Arial"/>
          <w:color w:val="000000"/>
          <w:sz w:val="20"/>
          <w:szCs w:val="20"/>
        </w:rPr>
        <w:t>recepční</w:t>
      </w:r>
      <w:r w:rsidR="00F2531A" w:rsidRPr="0035052E">
        <w:rPr>
          <w:rFonts w:ascii="Arial" w:hAnsi="Arial" w:cs="Arial"/>
          <w:color w:val="000000"/>
          <w:sz w:val="20"/>
          <w:szCs w:val="20"/>
        </w:rPr>
        <w:t>ch</w:t>
      </w:r>
      <w:r w:rsidR="007D269C" w:rsidRPr="0035052E">
        <w:rPr>
          <w:rFonts w:ascii="Arial" w:hAnsi="Arial" w:cs="Arial"/>
          <w:color w:val="000000"/>
          <w:sz w:val="20"/>
          <w:szCs w:val="20"/>
        </w:rPr>
        <w:t xml:space="preserve"> služ</w:t>
      </w:r>
      <w:r w:rsidR="00F2531A" w:rsidRPr="0035052E">
        <w:rPr>
          <w:rFonts w:ascii="Arial" w:hAnsi="Arial" w:cs="Arial"/>
          <w:color w:val="000000"/>
          <w:sz w:val="20"/>
          <w:szCs w:val="20"/>
        </w:rPr>
        <w:t>eb</w:t>
      </w:r>
      <w:r w:rsidR="00F85B88" w:rsidRPr="0035052E">
        <w:rPr>
          <w:rFonts w:ascii="Arial" w:hAnsi="Arial" w:cs="Arial"/>
          <w:color w:val="000000"/>
          <w:sz w:val="20"/>
          <w:szCs w:val="20"/>
        </w:rPr>
        <w:t xml:space="preserve"> </w:t>
      </w:r>
      <w:r w:rsidR="007D269C" w:rsidRPr="0035052E">
        <w:rPr>
          <w:rFonts w:ascii="Arial" w:hAnsi="Arial" w:cs="Arial"/>
          <w:color w:val="000000"/>
          <w:sz w:val="20"/>
          <w:szCs w:val="20"/>
        </w:rPr>
        <w:t xml:space="preserve">je </w:t>
      </w:r>
      <w:r w:rsidR="00F806DC">
        <w:rPr>
          <w:rFonts w:ascii="Arial" w:hAnsi="Arial" w:cs="Arial"/>
          <w:color w:val="000000"/>
          <w:sz w:val="20"/>
          <w:szCs w:val="20"/>
        </w:rPr>
        <w:t xml:space="preserve">ihned poté co tato smlouva nabude platnosti a účinnosti dle bodu </w:t>
      </w:r>
      <w:proofErr w:type="gramStart"/>
      <w:r w:rsidR="00F806DC">
        <w:rPr>
          <w:rFonts w:ascii="Arial" w:hAnsi="Arial" w:cs="Arial"/>
          <w:color w:val="000000"/>
          <w:sz w:val="20"/>
          <w:szCs w:val="20"/>
        </w:rPr>
        <w:t>12.1. této</w:t>
      </w:r>
      <w:proofErr w:type="gramEnd"/>
      <w:r w:rsidR="00F806DC">
        <w:rPr>
          <w:rFonts w:ascii="Arial" w:hAnsi="Arial" w:cs="Arial"/>
          <w:color w:val="000000"/>
          <w:sz w:val="20"/>
          <w:szCs w:val="20"/>
        </w:rPr>
        <w:t xml:space="preserve"> smlouvy</w:t>
      </w:r>
      <w:r w:rsidR="00F85B88" w:rsidRPr="0035052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F85B88" w:rsidRPr="0035052E">
        <w:rPr>
          <w:rFonts w:ascii="Arial" w:hAnsi="Arial" w:cs="Arial"/>
          <w:color w:val="000000"/>
          <w:sz w:val="20"/>
          <w:szCs w:val="20"/>
        </w:rPr>
        <w:t xml:space="preserve">pro službu </w:t>
      </w:r>
      <w:r w:rsidR="00704BDA">
        <w:rPr>
          <w:rFonts w:ascii="Arial" w:hAnsi="Arial" w:cs="Arial"/>
          <w:color w:val="000000"/>
          <w:sz w:val="20"/>
          <w:szCs w:val="20"/>
        </w:rPr>
        <w:t>dohledového centra</w:t>
      </w:r>
      <w:r w:rsidR="00704BDA" w:rsidRPr="0035052E">
        <w:rPr>
          <w:rFonts w:ascii="Arial" w:hAnsi="Arial" w:cs="Arial"/>
          <w:color w:val="000000"/>
          <w:sz w:val="20"/>
          <w:szCs w:val="20"/>
        </w:rPr>
        <w:t xml:space="preserve"> </w:t>
      </w:r>
      <w:r w:rsidR="00F85B88" w:rsidRPr="0035052E">
        <w:rPr>
          <w:rFonts w:ascii="Arial" w:hAnsi="Arial" w:cs="Arial"/>
          <w:color w:val="000000"/>
          <w:sz w:val="20"/>
          <w:szCs w:val="20"/>
        </w:rPr>
        <w:t>je zahájení výkonu služby</w:t>
      </w:r>
      <w:r w:rsidR="007D269C" w:rsidRPr="0035052E">
        <w:rPr>
          <w:rFonts w:ascii="Arial" w:hAnsi="Arial" w:cs="Arial"/>
          <w:color w:val="000000"/>
          <w:sz w:val="20"/>
          <w:szCs w:val="20"/>
        </w:rPr>
        <w:t xml:space="preserve"> téhož dne </w:t>
      </w:r>
      <w:r w:rsidR="00F85B88" w:rsidRPr="0035052E">
        <w:rPr>
          <w:rFonts w:ascii="Arial" w:hAnsi="Arial" w:cs="Arial"/>
          <w:color w:val="000000"/>
          <w:sz w:val="20"/>
          <w:szCs w:val="20"/>
        </w:rPr>
        <w:t>v</w:t>
      </w:r>
      <w:r w:rsidR="0035157D" w:rsidRPr="0035052E">
        <w:rPr>
          <w:rFonts w:ascii="Arial" w:hAnsi="Arial" w:cs="Arial"/>
          <w:color w:val="000000"/>
          <w:sz w:val="20"/>
          <w:szCs w:val="20"/>
        </w:rPr>
        <w:t> 6:00</w:t>
      </w:r>
      <w:r w:rsidR="00F85B88" w:rsidRPr="0035052E">
        <w:rPr>
          <w:rFonts w:ascii="Arial" w:hAnsi="Arial" w:cs="Arial"/>
          <w:color w:val="000000"/>
          <w:sz w:val="20"/>
          <w:szCs w:val="20"/>
        </w:rPr>
        <w:t xml:space="preserve"> hod</w:t>
      </w:r>
      <w:r w:rsidR="00CF12E4" w:rsidRPr="0035052E">
        <w:rPr>
          <w:rFonts w:ascii="Arial" w:hAnsi="Arial" w:cs="Arial"/>
          <w:color w:val="000000"/>
          <w:sz w:val="20"/>
          <w:szCs w:val="20"/>
        </w:rPr>
        <w:t>.</w:t>
      </w:r>
    </w:p>
    <w:p w14:paraId="64860674" w14:textId="77777777" w:rsidR="009A5794" w:rsidRPr="0035052E" w:rsidRDefault="009A5794" w:rsidP="00350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4B271ED" w14:textId="77777777" w:rsidR="00F85B88" w:rsidRPr="0035052E" w:rsidRDefault="009A5794" w:rsidP="00350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5794">
        <w:rPr>
          <w:rFonts w:ascii="Arial" w:hAnsi="Arial" w:cs="Arial"/>
          <w:b/>
          <w:color w:val="000000"/>
          <w:sz w:val="20"/>
          <w:szCs w:val="20"/>
        </w:rPr>
        <w:t>3.2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85B88" w:rsidRPr="0035052E">
        <w:rPr>
          <w:rFonts w:ascii="Arial" w:hAnsi="Arial" w:cs="Arial"/>
          <w:color w:val="000000"/>
          <w:sz w:val="20"/>
          <w:szCs w:val="20"/>
        </w:rPr>
        <w:t xml:space="preserve">Místem plnění je </w:t>
      </w:r>
      <w:r w:rsidR="0035157D" w:rsidRPr="0035052E">
        <w:rPr>
          <w:rFonts w:ascii="Arial" w:hAnsi="Arial" w:cs="Arial"/>
          <w:color w:val="000000"/>
          <w:sz w:val="20"/>
          <w:szCs w:val="20"/>
        </w:rPr>
        <w:t>Pasteurova 1</w:t>
      </w:r>
      <w:r w:rsidR="004D5D9B" w:rsidRPr="0035052E">
        <w:rPr>
          <w:rFonts w:ascii="Arial" w:hAnsi="Arial" w:cs="Arial"/>
          <w:color w:val="000000"/>
          <w:sz w:val="20"/>
          <w:szCs w:val="20"/>
        </w:rPr>
        <w:t>, Pasteurova 13,</w:t>
      </w:r>
      <w:r w:rsidR="00217512">
        <w:rPr>
          <w:rFonts w:ascii="Arial" w:hAnsi="Arial" w:cs="Arial"/>
          <w:color w:val="000000"/>
          <w:sz w:val="20"/>
          <w:szCs w:val="20"/>
        </w:rPr>
        <w:t xml:space="preserve"> Pasteurova 15,</w:t>
      </w:r>
      <w:r w:rsidR="0035157D" w:rsidRPr="0035052E">
        <w:rPr>
          <w:rFonts w:ascii="Arial" w:hAnsi="Arial" w:cs="Arial"/>
          <w:color w:val="000000"/>
          <w:sz w:val="20"/>
          <w:szCs w:val="20"/>
        </w:rPr>
        <w:t xml:space="preserve"> </w:t>
      </w:r>
      <w:r w:rsidR="004D5D9B" w:rsidRPr="0035052E">
        <w:rPr>
          <w:rStyle w:val="Siln"/>
          <w:rFonts w:ascii="Arial" w:hAnsi="Arial" w:cs="Arial"/>
          <w:b w:val="0"/>
          <w:sz w:val="20"/>
          <w:szCs w:val="20"/>
        </w:rPr>
        <w:t>Jateční 1002/20,</w:t>
      </w:r>
      <w:r w:rsidR="004D5D9B" w:rsidRPr="0035052E">
        <w:rPr>
          <w:rFonts w:ascii="Arial" w:hAnsi="Arial" w:cs="Arial"/>
          <w:sz w:val="20"/>
          <w:szCs w:val="20"/>
        </w:rPr>
        <w:t xml:space="preserve"> </w:t>
      </w:r>
      <w:r w:rsidR="004D5D9B" w:rsidRPr="0035052E">
        <w:rPr>
          <w:rStyle w:val="Siln"/>
          <w:rFonts w:ascii="Arial" w:hAnsi="Arial" w:cs="Arial"/>
          <w:b w:val="0"/>
          <w:sz w:val="20"/>
          <w:szCs w:val="20"/>
        </w:rPr>
        <w:t>Klíšská 979/129,</w:t>
      </w:r>
      <w:r w:rsidR="0035052E" w:rsidRPr="0035052E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="004D5D9B" w:rsidRPr="0035052E">
        <w:rPr>
          <w:rStyle w:val="Siln"/>
          <w:rFonts w:ascii="Arial" w:hAnsi="Arial" w:cs="Arial"/>
          <w:b w:val="0"/>
          <w:sz w:val="20"/>
          <w:szCs w:val="20"/>
        </w:rPr>
        <w:t>Hoření 13</w:t>
      </w:r>
      <w:r w:rsidR="0035052E">
        <w:rPr>
          <w:rStyle w:val="Siln"/>
          <w:rFonts w:ascii="Arial" w:hAnsi="Arial" w:cs="Arial"/>
          <w:b w:val="0"/>
          <w:sz w:val="20"/>
          <w:szCs w:val="20"/>
        </w:rPr>
        <w:t>,</w:t>
      </w:r>
      <w:r w:rsidR="008C44DA">
        <w:rPr>
          <w:rStyle w:val="Siln"/>
          <w:rFonts w:ascii="Arial" w:hAnsi="Arial" w:cs="Arial"/>
          <w:b w:val="0"/>
          <w:sz w:val="20"/>
          <w:szCs w:val="20"/>
        </w:rPr>
        <w:t xml:space="preserve"> Moskevská 54</w:t>
      </w:r>
      <w:r w:rsidR="003C0CFE">
        <w:rPr>
          <w:rStyle w:val="Siln"/>
          <w:rFonts w:ascii="Arial" w:hAnsi="Arial" w:cs="Arial"/>
          <w:b w:val="0"/>
          <w:sz w:val="20"/>
          <w:szCs w:val="20"/>
        </w:rPr>
        <w:t>,</w:t>
      </w:r>
      <w:r w:rsidR="0035052E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="005B142F">
        <w:rPr>
          <w:rStyle w:val="Siln"/>
          <w:rFonts w:ascii="Arial" w:hAnsi="Arial" w:cs="Arial"/>
          <w:b w:val="0"/>
          <w:sz w:val="20"/>
          <w:szCs w:val="20"/>
        </w:rPr>
        <w:t xml:space="preserve">v </w:t>
      </w:r>
      <w:r w:rsidR="0035052E">
        <w:rPr>
          <w:rStyle w:val="Siln"/>
          <w:rFonts w:ascii="Arial" w:hAnsi="Arial" w:cs="Arial"/>
          <w:b w:val="0"/>
          <w:sz w:val="20"/>
          <w:szCs w:val="20"/>
        </w:rPr>
        <w:t>Ústí nad Labem.</w:t>
      </w:r>
    </w:p>
    <w:p w14:paraId="4CC94625" w14:textId="77777777" w:rsid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94EA5B" w14:textId="77777777" w:rsidR="00F85B88" w:rsidRPr="00D100A9" w:rsidRDefault="00CB0EF6" w:rsidP="00CB0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00A9">
        <w:rPr>
          <w:rFonts w:ascii="Arial" w:hAnsi="Arial" w:cs="Arial"/>
          <w:b/>
          <w:bCs/>
          <w:sz w:val="20"/>
          <w:szCs w:val="20"/>
        </w:rPr>
        <w:t xml:space="preserve">IV. </w:t>
      </w:r>
      <w:r w:rsidR="00F85B88" w:rsidRPr="00D100A9"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4BEF9AFF" w14:textId="77777777" w:rsidR="00F85B88" w:rsidRPr="00D100A9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00A9">
        <w:rPr>
          <w:rFonts w:ascii="Arial" w:hAnsi="Arial" w:cs="Arial"/>
          <w:b/>
          <w:bCs/>
          <w:sz w:val="20"/>
          <w:szCs w:val="20"/>
        </w:rPr>
        <w:t xml:space="preserve">4.1 </w:t>
      </w:r>
      <w:r w:rsidRPr="00D100A9">
        <w:rPr>
          <w:rFonts w:ascii="Arial" w:hAnsi="Arial" w:cs="Arial"/>
          <w:sz w:val="20"/>
          <w:szCs w:val="20"/>
        </w:rPr>
        <w:t xml:space="preserve">Cena za poskytování služeb výkonu </w:t>
      </w:r>
      <w:r w:rsidR="00120DAC">
        <w:rPr>
          <w:rFonts w:ascii="Arial" w:hAnsi="Arial" w:cs="Arial"/>
          <w:sz w:val="20"/>
          <w:szCs w:val="20"/>
        </w:rPr>
        <w:t>d</w:t>
      </w:r>
      <w:r w:rsidR="008419E2">
        <w:rPr>
          <w:rFonts w:ascii="Arial" w:hAnsi="Arial" w:cs="Arial"/>
          <w:sz w:val="20"/>
          <w:szCs w:val="20"/>
        </w:rPr>
        <w:t>ohledového centra</w:t>
      </w:r>
      <w:r w:rsidRPr="00D100A9">
        <w:rPr>
          <w:rFonts w:ascii="Arial" w:hAnsi="Arial" w:cs="Arial"/>
          <w:sz w:val="20"/>
          <w:szCs w:val="20"/>
        </w:rPr>
        <w:t xml:space="preserve"> dle této smlouvy bude hrazena</w:t>
      </w:r>
      <w:r w:rsidR="001F2E60" w:rsidRPr="00D100A9">
        <w:rPr>
          <w:rFonts w:ascii="Arial" w:hAnsi="Arial" w:cs="Arial"/>
          <w:sz w:val="20"/>
          <w:szCs w:val="20"/>
        </w:rPr>
        <w:t xml:space="preserve"> </w:t>
      </w:r>
      <w:r w:rsidRPr="00D100A9">
        <w:rPr>
          <w:rFonts w:ascii="Arial" w:hAnsi="Arial" w:cs="Arial"/>
          <w:sz w:val="20"/>
          <w:szCs w:val="20"/>
        </w:rPr>
        <w:t xml:space="preserve">měsíčně </w:t>
      </w:r>
      <w:r w:rsidR="00D100A9" w:rsidRPr="00D100A9">
        <w:rPr>
          <w:rFonts w:ascii="Arial" w:hAnsi="Arial" w:cs="Arial"/>
          <w:sz w:val="20"/>
          <w:szCs w:val="20"/>
        </w:rPr>
        <w:t>hodinová sazba plus příplatky</w:t>
      </w:r>
    </w:p>
    <w:p w14:paraId="4219FEBB" w14:textId="77777777" w:rsidR="00D100A9" w:rsidRPr="00211CAA" w:rsidRDefault="00D100A9" w:rsidP="00D10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1CAA">
        <w:rPr>
          <w:rFonts w:ascii="Arial" w:hAnsi="Arial" w:cs="Arial"/>
          <w:sz w:val="20"/>
          <w:szCs w:val="20"/>
        </w:rPr>
        <w:t xml:space="preserve">Cena za 1 hodinu bez DPH </w:t>
      </w:r>
      <w:r w:rsidR="005419FE">
        <w:rPr>
          <w:rFonts w:ascii="Arial" w:hAnsi="Arial" w:cs="Arial"/>
          <w:sz w:val="20"/>
          <w:szCs w:val="20"/>
        </w:rPr>
        <w:t>115,00</w:t>
      </w:r>
      <w:r w:rsidR="00211CAA" w:rsidRPr="00211CAA">
        <w:rPr>
          <w:rFonts w:ascii="Arial" w:hAnsi="Arial" w:cs="Arial"/>
          <w:sz w:val="20"/>
          <w:szCs w:val="20"/>
        </w:rPr>
        <w:t xml:space="preserve"> </w:t>
      </w:r>
      <w:r w:rsidRPr="00211CAA">
        <w:rPr>
          <w:rFonts w:ascii="Arial" w:hAnsi="Arial" w:cs="Arial"/>
          <w:sz w:val="20"/>
          <w:szCs w:val="20"/>
        </w:rPr>
        <w:t>Kč</w:t>
      </w:r>
    </w:p>
    <w:p w14:paraId="7A4E1A75" w14:textId="77777777" w:rsidR="00F85B88" w:rsidRPr="005419FE" w:rsidRDefault="005419FE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19FE">
        <w:rPr>
          <w:rFonts w:ascii="Arial" w:hAnsi="Arial" w:cs="Arial"/>
          <w:sz w:val="20"/>
          <w:szCs w:val="20"/>
        </w:rPr>
        <w:t>Sazba a výše DPH 21%</w:t>
      </w:r>
      <w:r w:rsidR="00F85B88" w:rsidRPr="005419FE">
        <w:rPr>
          <w:rFonts w:ascii="Arial" w:hAnsi="Arial" w:cs="Arial"/>
          <w:sz w:val="20"/>
          <w:szCs w:val="20"/>
        </w:rPr>
        <w:t xml:space="preserve"> </w:t>
      </w:r>
      <w:r w:rsidRPr="005419FE">
        <w:rPr>
          <w:rFonts w:ascii="Arial" w:hAnsi="Arial" w:cs="Arial"/>
          <w:sz w:val="20"/>
          <w:szCs w:val="20"/>
        </w:rPr>
        <w:t>24,15</w:t>
      </w:r>
      <w:r w:rsidR="00F85B88" w:rsidRPr="005419FE">
        <w:rPr>
          <w:rFonts w:ascii="Arial" w:hAnsi="Arial" w:cs="Arial"/>
          <w:sz w:val="20"/>
          <w:szCs w:val="20"/>
        </w:rPr>
        <w:t xml:space="preserve"> Kč</w:t>
      </w:r>
    </w:p>
    <w:p w14:paraId="2159E222" w14:textId="77777777" w:rsidR="00F85B88" w:rsidRPr="00D100A9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19FE">
        <w:rPr>
          <w:rFonts w:ascii="Arial" w:hAnsi="Arial" w:cs="Arial"/>
          <w:sz w:val="20"/>
          <w:szCs w:val="20"/>
        </w:rPr>
        <w:t xml:space="preserve">Cena vč. DPH za 1 </w:t>
      </w:r>
      <w:r w:rsidR="005273DD" w:rsidRPr="005419FE">
        <w:rPr>
          <w:rFonts w:ascii="Arial" w:hAnsi="Arial" w:cs="Arial"/>
          <w:sz w:val="20"/>
          <w:szCs w:val="20"/>
        </w:rPr>
        <w:t>hodinu</w:t>
      </w:r>
      <w:r w:rsidRPr="005419FE">
        <w:rPr>
          <w:rFonts w:ascii="Arial" w:hAnsi="Arial" w:cs="Arial"/>
          <w:sz w:val="20"/>
          <w:szCs w:val="20"/>
        </w:rPr>
        <w:t xml:space="preserve"> </w:t>
      </w:r>
      <w:r w:rsidR="005419FE" w:rsidRPr="005419FE">
        <w:rPr>
          <w:rFonts w:ascii="Arial" w:hAnsi="Arial" w:cs="Arial"/>
          <w:sz w:val="20"/>
          <w:szCs w:val="20"/>
        </w:rPr>
        <w:t xml:space="preserve">139,15 </w:t>
      </w:r>
      <w:r w:rsidRPr="005419FE">
        <w:rPr>
          <w:rFonts w:ascii="Arial" w:hAnsi="Arial" w:cs="Arial"/>
          <w:sz w:val="20"/>
          <w:szCs w:val="20"/>
        </w:rPr>
        <w:t>Kč</w:t>
      </w:r>
    </w:p>
    <w:p w14:paraId="1044EDEC" w14:textId="77777777" w:rsidR="00F85B88" w:rsidRPr="00D100A9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F6839B8" w14:textId="77777777" w:rsidR="00F85B88" w:rsidRPr="00D100A9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00A9">
        <w:rPr>
          <w:rFonts w:ascii="Arial" w:hAnsi="Arial" w:cs="Arial"/>
          <w:b/>
          <w:bCs/>
          <w:sz w:val="20"/>
          <w:szCs w:val="20"/>
        </w:rPr>
        <w:lastRenderedPageBreak/>
        <w:t xml:space="preserve">4.2 </w:t>
      </w:r>
      <w:r w:rsidRPr="00D100A9">
        <w:rPr>
          <w:rFonts w:ascii="Arial" w:hAnsi="Arial" w:cs="Arial"/>
          <w:sz w:val="20"/>
          <w:szCs w:val="20"/>
        </w:rPr>
        <w:t>Cena za poskytování služeb recepc</w:t>
      </w:r>
      <w:r w:rsidR="00D100A9">
        <w:rPr>
          <w:rFonts w:ascii="Arial" w:hAnsi="Arial" w:cs="Arial"/>
          <w:sz w:val="20"/>
          <w:szCs w:val="20"/>
        </w:rPr>
        <w:t xml:space="preserve">e dle této smlouvy bude hrazena </w:t>
      </w:r>
      <w:r w:rsidR="00D100A9" w:rsidRPr="00D100A9">
        <w:rPr>
          <w:rFonts w:ascii="Arial" w:hAnsi="Arial" w:cs="Arial"/>
          <w:sz w:val="20"/>
          <w:szCs w:val="20"/>
        </w:rPr>
        <w:t>hodinová sazba plus příplatky</w:t>
      </w:r>
    </w:p>
    <w:p w14:paraId="1C7B3085" w14:textId="77777777" w:rsidR="005419FE" w:rsidRPr="00211CAA" w:rsidRDefault="005419FE" w:rsidP="00541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1CAA">
        <w:rPr>
          <w:rFonts w:ascii="Arial" w:hAnsi="Arial" w:cs="Arial"/>
          <w:sz w:val="20"/>
          <w:szCs w:val="20"/>
        </w:rPr>
        <w:t xml:space="preserve">Cena za 1 hodinu bez DPH </w:t>
      </w:r>
      <w:r>
        <w:rPr>
          <w:rFonts w:ascii="Arial" w:hAnsi="Arial" w:cs="Arial"/>
          <w:sz w:val="20"/>
          <w:szCs w:val="20"/>
        </w:rPr>
        <w:t>115,00</w:t>
      </w:r>
      <w:r w:rsidRPr="00211CAA">
        <w:rPr>
          <w:rFonts w:ascii="Arial" w:hAnsi="Arial" w:cs="Arial"/>
          <w:sz w:val="20"/>
          <w:szCs w:val="20"/>
        </w:rPr>
        <w:t xml:space="preserve"> Kč</w:t>
      </w:r>
    </w:p>
    <w:p w14:paraId="3D012EA4" w14:textId="77777777" w:rsidR="005419FE" w:rsidRPr="005419FE" w:rsidRDefault="005419FE" w:rsidP="00541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19FE">
        <w:rPr>
          <w:rFonts w:ascii="Arial" w:hAnsi="Arial" w:cs="Arial"/>
          <w:sz w:val="20"/>
          <w:szCs w:val="20"/>
        </w:rPr>
        <w:t>Sazba a výše DPH 21% 24,15 Kč</w:t>
      </w:r>
    </w:p>
    <w:p w14:paraId="716718A0" w14:textId="77777777" w:rsidR="005419FE" w:rsidRPr="00D100A9" w:rsidRDefault="005419FE" w:rsidP="00541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19FE">
        <w:rPr>
          <w:rFonts w:ascii="Arial" w:hAnsi="Arial" w:cs="Arial"/>
          <w:sz w:val="20"/>
          <w:szCs w:val="20"/>
        </w:rPr>
        <w:t>Cena vč. DPH za 1 hodinu 139,15 Kč</w:t>
      </w:r>
    </w:p>
    <w:p w14:paraId="1B28A42B" w14:textId="77777777" w:rsidR="001F2E60" w:rsidRPr="00D100A9" w:rsidRDefault="001F2E60" w:rsidP="00CB0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2ECAC9" w14:textId="77777777" w:rsidR="001F2E60" w:rsidRPr="00D100A9" w:rsidRDefault="001F2E60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876">
        <w:rPr>
          <w:rFonts w:ascii="Arial" w:hAnsi="Arial" w:cs="Arial"/>
          <w:b/>
          <w:sz w:val="20"/>
          <w:szCs w:val="20"/>
        </w:rPr>
        <w:t>4.3</w:t>
      </w:r>
      <w:r w:rsidRPr="00D100A9">
        <w:rPr>
          <w:rFonts w:ascii="Arial" w:hAnsi="Arial" w:cs="Arial"/>
          <w:sz w:val="20"/>
          <w:szCs w:val="20"/>
        </w:rPr>
        <w:t xml:space="preserve"> Cena za poskytování služeb podatelny dle této smlouvy bude hrazena </w:t>
      </w:r>
      <w:r w:rsidR="00D100A9">
        <w:rPr>
          <w:rFonts w:ascii="Arial" w:hAnsi="Arial" w:cs="Arial"/>
          <w:sz w:val="20"/>
          <w:szCs w:val="20"/>
        </w:rPr>
        <w:t>hodinová sa</w:t>
      </w:r>
      <w:r w:rsidR="00D100A9" w:rsidRPr="00D100A9">
        <w:rPr>
          <w:rFonts w:ascii="Arial" w:hAnsi="Arial" w:cs="Arial"/>
          <w:sz w:val="20"/>
          <w:szCs w:val="20"/>
        </w:rPr>
        <w:t>zba plus příplatky</w:t>
      </w:r>
    </w:p>
    <w:p w14:paraId="7B26273B" w14:textId="77777777" w:rsidR="005419FE" w:rsidRPr="00211CAA" w:rsidRDefault="005419FE" w:rsidP="00541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1CAA">
        <w:rPr>
          <w:rFonts w:ascii="Arial" w:hAnsi="Arial" w:cs="Arial"/>
          <w:sz w:val="20"/>
          <w:szCs w:val="20"/>
        </w:rPr>
        <w:t xml:space="preserve">Cena za 1 hodinu bez DPH </w:t>
      </w:r>
      <w:r>
        <w:rPr>
          <w:rFonts w:ascii="Arial" w:hAnsi="Arial" w:cs="Arial"/>
          <w:sz w:val="20"/>
          <w:szCs w:val="20"/>
        </w:rPr>
        <w:t>115,00</w:t>
      </w:r>
      <w:r w:rsidRPr="00211CAA">
        <w:rPr>
          <w:rFonts w:ascii="Arial" w:hAnsi="Arial" w:cs="Arial"/>
          <w:sz w:val="20"/>
          <w:szCs w:val="20"/>
        </w:rPr>
        <w:t xml:space="preserve"> Kč</w:t>
      </w:r>
    </w:p>
    <w:p w14:paraId="01BBF4B4" w14:textId="77777777" w:rsidR="005419FE" w:rsidRPr="005419FE" w:rsidRDefault="005419FE" w:rsidP="00541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19FE">
        <w:rPr>
          <w:rFonts w:ascii="Arial" w:hAnsi="Arial" w:cs="Arial"/>
          <w:sz w:val="20"/>
          <w:szCs w:val="20"/>
        </w:rPr>
        <w:t>Sazba a výše DPH 21% 24,15 Kč</w:t>
      </w:r>
    </w:p>
    <w:p w14:paraId="22A75C8F" w14:textId="77777777" w:rsidR="005419FE" w:rsidRPr="00D100A9" w:rsidRDefault="005419FE" w:rsidP="00541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419FE">
        <w:rPr>
          <w:rFonts w:ascii="Arial" w:hAnsi="Arial" w:cs="Arial"/>
          <w:sz w:val="20"/>
          <w:szCs w:val="20"/>
        </w:rPr>
        <w:t>Cena vč. DPH za 1 hodinu 139,15 Kč</w:t>
      </w:r>
    </w:p>
    <w:p w14:paraId="09969227" w14:textId="77777777" w:rsidR="00416FCF" w:rsidRPr="00D100A9" w:rsidRDefault="00416FCF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718F1F" w14:textId="77777777" w:rsidR="00416FCF" w:rsidRPr="00D100A9" w:rsidRDefault="00416FCF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00A9">
        <w:rPr>
          <w:rFonts w:ascii="Arial" w:hAnsi="Arial" w:cs="Arial"/>
          <w:sz w:val="20"/>
          <w:szCs w:val="20"/>
        </w:rPr>
        <w:t>K hodinovým sazbám náleží příplatky:</w:t>
      </w:r>
    </w:p>
    <w:p w14:paraId="4F8C97DD" w14:textId="77777777" w:rsidR="00416FCF" w:rsidRDefault="00416FCF" w:rsidP="00416F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Soboty a neděle – příplatek 25%</w:t>
      </w:r>
    </w:p>
    <w:p w14:paraId="5FAAE003" w14:textId="77777777" w:rsidR="00416FCF" w:rsidRDefault="00416FCF" w:rsidP="00416F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Noc – příplatek 20% (22:00-06:00)</w:t>
      </w:r>
    </w:p>
    <w:p w14:paraId="3960AE0E" w14:textId="77777777" w:rsidR="00416FCF" w:rsidRDefault="00416FCF" w:rsidP="00416F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Přesčas – příplatek 25%</w:t>
      </w:r>
    </w:p>
    <w:p w14:paraId="4D021631" w14:textId="77777777" w:rsidR="00416FCF" w:rsidRDefault="00416FCF" w:rsidP="00416F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Svátky – příplatek 100%</w:t>
      </w:r>
    </w:p>
    <w:p w14:paraId="641A3E19" w14:textId="77777777" w:rsidR="00416FCF" w:rsidRDefault="00416FCF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DCD3F4A" w14:textId="77777777" w:rsidR="00F85B88" w:rsidRPr="00F85B88" w:rsidRDefault="00F85B88" w:rsidP="00CB0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4.</w:t>
      </w:r>
      <w:r w:rsidR="00243876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243876"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Cena za poskytování služeb </w:t>
      </w:r>
      <w:r w:rsidR="005B142F">
        <w:rPr>
          <w:rFonts w:ascii="Arial" w:hAnsi="Arial" w:cs="Arial"/>
          <w:color w:val="000000"/>
          <w:sz w:val="20"/>
          <w:szCs w:val="20"/>
        </w:rPr>
        <w:t>výkonu dohledového centra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, </w:t>
      </w:r>
      <w:r w:rsidR="00184595">
        <w:rPr>
          <w:rFonts w:ascii="Arial" w:hAnsi="Arial" w:cs="Arial"/>
          <w:color w:val="000000"/>
          <w:sz w:val="20"/>
          <w:szCs w:val="20"/>
        </w:rPr>
        <w:t xml:space="preserve">podatelny </w:t>
      </w:r>
      <w:r w:rsidRPr="00F85B88">
        <w:rPr>
          <w:rFonts w:ascii="Arial" w:hAnsi="Arial" w:cs="Arial"/>
          <w:color w:val="000000"/>
          <w:sz w:val="20"/>
          <w:szCs w:val="20"/>
        </w:rPr>
        <w:t>a recep</w:t>
      </w:r>
      <w:r w:rsidR="00704BDA">
        <w:rPr>
          <w:rFonts w:ascii="Arial" w:hAnsi="Arial" w:cs="Arial"/>
          <w:color w:val="000000"/>
          <w:sz w:val="20"/>
          <w:szCs w:val="20"/>
        </w:rPr>
        <w:t>čních služeb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bude poskytovateli hrazena</w:t>
      </w:r>
      <w:r w:rsidR="00CB0E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měsíčně na základě daňových dokladů – faktur. Splatnost daňových dokladů </w:t>
      </w:r>
      <w:r w:rsidRPr="00F85B88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faktur bude </w:t>
      </w:r>
      <w:r w:rsidR="005B142F">
        <w:rPr>
          <w:rFonts w:ascii="Arial" w:hAnsi="Arial" w:cs="Arial"/>
          <w:color w:val="000000"/>
          <w:sz w:val="20"/>
          <w:szCs w:val="20"/>
        </w:rPr>
        <w:t xml:space="preserve">30 </w:t>
      </w:r>
      <w:r w:rsidRPr="00F85B88">
        <w:rPr>
          <w:rFonts w:ascii="Arial" w:hAnsi="Arial" w:cs="Arial"/>
          <w:color w:val="000000"/>
          <w:sz w:val="20"/>
          <w:szCs w:val="20"/>
        </w:rPr>
        <w:t>dnů ode</w:t>
      </w:r>
      <w:r w:rsidR="00CB0E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dne jejich doručení objednateli. Daňové doklady – faktury budou vystavovány v souladu se zákonem</w:t>
      </w:r>
      <w:r w:rsidR="00CB0E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č. 235/2004 Sb., v platném znění (dále jen zákon o DPH)</w:t>
      </w:r>
      <w:r w:rsidR="0035052E">
        <w:rPr>
          <w:rFonts w:ascii="Arial" w:hAnsi="Arial" w:cs="Arial"/>
          <w:color w:val="000000"/>
          <w:sz w:val="20"/>
          <w:szCs w:val="20"/>
        </w:rPr>
        <w:t xml:space="preserve"> n</w:t>
      </w:r>
      <w:r w:rsidR="0035157D">
        <w:rPr>
          <w:rFonts w:ascii="Arial" w:hAnsi="Arial" w:cs="Arial"/>
          <w:color w:val="000000"/>
          <w:sz w:val="20"/>
          <w:szCs w:val="20"/>
        </w:rPr>
        <w:t>a základě odsouhlasených pracovních výkazů.</w:t>
      </w:r>
    </w:p>
    <w:p w14:paraId="2601DD8A" w14:textId="77777777" w:rsidR="00CB0EF6" w:rsidRDefault="00CB0EF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9CC0F0" w14:textId="77777777" w:rsidR="00F85B88" w:rsidRPr="00F85B88" w:rsidRDefault="00F85B88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4.</w:t>
      </w:r>
      <w:r w:rsidR="00243876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243876"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Změna výše uvedených cen je možná při změně zákonné sazby daně z přidané hodnoty, a to o částku</w:t>
      </w:r>
      <w:r w:rsidR="00CB0E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odpovídající této změně.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DPH je stanovena dle příslušných právních předpisů.</w:t>
      </w:r>
    </w:p>
    <w:p w14:paraId="08A28DCF" w14:textId="77777777" w:rsidR="00CB0EF6" w:rsidRDefault="00CB0EF6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26F0C6" w14:textId="77777777" w:rsidR="00F85B88" w:rsidRPr="00F85B88" w:rsidRDefault="00F85B88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4.</w:t>
      </w:r>
      <w:r w:rsidR="00243876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243876"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Nebude</w:t>
      </w:r>
      <w:r w:rsidRPr="00F85B88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F85B88">
        <w:rPr>
          <w:rFonts w:ascii="Arial" w:hAnsi="Arial" w:cs="Arial"/>
          <w:color w:val="000000"/>
          <w:sz w:val="20"/>
          <w:szCs w:val="20"/>
        </w:rPr>
        <w:t>li daňový doklad – faktura obsahovat výše uvedené náležitosti, nebo je bude uvádět chybně,</w:t>
      </w:r>
      <w:r w:rsidR="00CB0EF6" w:rsidRPr="00F85B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a/nebo nebude obsahovat výše uvedené součásti, je objednatel oprávněn vrátit ho k přepracování ve</w:t>
      </w:r>
      <w:r w:rsidR="00CB0E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lhůtě deseti dní ode dne jeho doručení objednateli. Ve vráceném daňovém dokladu – faktuře</w:t>
      </w:r>
      <w:r w:rsidR="00CB0E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objednatel vyznačí důvod jeho vrácení. Po doručení opraveného nebo nově vystaveného daňového</w:t>
      </w:r>
      <w:r w:rsidR="00CB0E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dokladu – faktury běží nová lhůta splatnosti.</w:t>
      </w:r>
    </w:p>
    <w:p w14:paraId="73EFCD12" w14:textId="77777777" w:rsidR="00CB0EF6" w:rsidRDefault="00CB0EF6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9B1004" w14:textId="77777777" w:rsidR="00F85B88" w:rsidRDefault="00CB0EF6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F85B88" w:rsidRPr="00F85B88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243876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243876"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V případě, že v okamžiku uskutečnění zdanitelného plnění je o poskytovateli zveřejněna způsobem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umožňujícím dálkový přístup skutečnost, že je nespolehlivým plátcem, je objednatel oprávněn uhradit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poskytovateli z fakturované částky pouze základ daně (cenu bez DPH) a ve smyslu § 109a zákona o DPH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za něj odvést DPH. Takový postup objednatele nebude považován za porušení této smlouvy 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poskytovatel není oprávněn účtovat mu úrok z prodlení.</w:t>
      </w:r>
    </w:p>
    <w:p w14:paraId="44C2599F" w14:textId="77777777" w:rsidR="00B86928" w:rsidRDefault="00B86928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6EF4FF60" w14:textId="77777777" w:rsidR="00120DAC" w:rsidRDefault="00120DAC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7F6052E" w14:textId="77777777" w:rsidR="00120DAC" w:rsidRPr="00C03360" w:rsidRDefault="00120DAC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876">
        <w:rPr>
          <w:rFonts w:ascii="Arial" w:hAnsi="Arial" w:cs="Arial"/>
          <w:b/>
          <w:sz w:val="20"/>
          <w:szCs w:val="20"/>
        </w:rPr>
        <w:t>4.8</w:t>
      </w:r>
      <w:r w:rsidRPr="00C03360">
        <w:rPr>
          <w:rFonts w:ascii="Arial" w:hAnsi="Arial" w:cs="Arial"/>
          <w:sz w:val="20"/>
          <w:szCs w:val="20"/>
        </w:rPr>
        <w:t xml:space="preserve"> V případě zvýšení minimální mzdy</w:t>
      </w:r>
      <w:r w:rsidR="007D733C" w:rsidRPr="00C03360">
        <w:rPr>
          <w:rFonts w:ascii="Arial" w:hAnsi="Arial" w:cs="Arial"/>
          <w:sz w:val="20"/>
          <w:szCs w:val="20"/>
        </w:rPr>
        <w:t xml:space="preserve"> dle zákona č. </w:t>
      </w:r>
      <w:hyperlink r:id="rId8" w:history="1">
        <w:r w:rsidR="007D733C" w:rsidRPr="00C0336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262/2006 Sb.</w:t>
        </w:r>
      </w:hyperlink>
      <w:r w:rsidR="007D733C" w:rsidRPr="00C03360">
        <w:rPr>
          <w:rFonts w:ascii="Arial" w:hAnsi="Arial" w:cs="Arial"/>
          <w:sz w:val="20"/>
          <w:szCs w:val="20"/>
        </w:rPr>
        <w:t xml:space="preserve">, zákoník práce, § 111 a § 112 a nařízení vlády č. </w:t>
      </w:r>
      <w:hyperlink r:id="rId9" w:history="1">
        <w:r w:rsidR="007D733C" w:rsidRPr="00C0336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567/2006 Sb.</w:t>
        </w:r>
      </w:hyperlink>
      <w:r w:rsidR="007D733C" w:rsidRPr="00C03360">
        <w:rPr>
          <w:rFonts w:ascii="Arial" w:hAnsi="Arial" w:cs="Arial"/>
          <w:sz w:val="20"/>
          <w:szCs w:val="20"/>
        </w:rPr>
        <w:t>,</w:t>
      </w:r>
      <w:r w:rsidRPr="00C03360">
        <w:rPr>
          <w:rFonts w:ascii="Arial" w:hAnsi="Arial" w:cs="Arial"/>
          <w:sz w:val="20"/>
          <w:szCs w:val="20"/>
        </w:rPr>
        <w:t xml:space="preserve"> kdy zároveň nedojde k navýšení </w:t>
      </w:r>
      <w:r w:rsidR="00F96DA4" w:rsidRPr="00C03360">
        <w:rPr>
          <w:rStyle w:val="tojvnm2t"/>
          <w:rFonts w:ascii="Arial" w:hAnsi="Arial" w:cs="Arial"/>
          <w:sz w:val="20"/>
          <w:szCs w:val="20"/>
        </w:rPr>
        <w:t>příspěvku na zaměstnávání osob se zdravotním postižením dle §</w:t>
      </w:r>
      <w:r w:rsidR="00142DA3">
        <w:rPr>
          <w:rStyle w:val="tojvnm2t"/>
          <w:rFonts w:ascii="Arial" w:hAnsi="Arial" w:cs="Arial"/>
          <w:sz w:val="20"/>
          <w:szCs w:val="20"/>
        </w:rPr>
        <w:t xml:space="preserve"> </w:t>
      </w:r>
      <w:r w:rsidR="00F96DA4" w:rsidRPr="00C03360">
        <w:rPr>
          <w:rStyle w:val="tojvnm2t"/>
          <w:rFonts w:ascii="Arial" w:hAnsi="Arial" w:cs="Arial"/>
          <w:sz w:val="20"/>
          <w:szCs w:val="20"/>
        </w:rPr>
        <w:t xml:space="preserve">78 </w:t>
      </w:r>
      <w:r w:rsidR="00142DA3">
        <w:rPr>
          <w:rStyle w:val="tojvnm2t"/>
          <w:rFonts w:ascii="Arial" w:hAnsi="Arial" w:cs="Arial"/>
          <w:sz w:val="20"/>
          <w:szCs w:val="20"/>
        </w:rPr>
        <w:t xml:space="preserve">zákona č. </w:t>
      </w:r>
      <w:r w:rsidR="00F96DA4" w:rsidRPr="00C03360">
        <w:rPr>
          <w:rStyle w:val="tojvnm2t"/>
          <w:rFonts w:ascii="Arial" w:hAnsi="Arial" w:cs="Arial"/>
          <w:sz w:val="20"/>
          <w:szCs w:val="20"/>
        </w:rPr>
        <w:t>435/2004 Sb.</w:t>
      </w:r>
      <w:r w:rsidR="00142DA3">
        <w:rPr>
          <w:rStyle w:val="tojvnm2t"/>
          <w:rFonts w:ascii="Arial" w:hAnsi="Arial" w:cs="Arial"/>
          <w:sz w:val="20"/>
          <w:szCs w:val="20"/>
        </w:rPr>
        <w:t>,</w:t>
      </w:r>
      <w:r w:rsidR="00F96DA4" w:rsidRPr="00C03360">
        <w:rPr>
          <w:rStyle w:val="tojvnm2t"/>
          <w:rFonts w:ascii="Arial" w:hAnsi="Arial" w:cs="Arial"/>
          <w:sz w:val="20"/>
          <w:szCs w:val="20"/>
        </w:rPr>
        <w:t xml:space="preserve"> </w:t>
      </w:r>
      <w:r w:rsidR="00142DA3">
        <w:rPr>
          <w:rStyle w:val="tojvnm2t"/>
          <w:rFonts w:ascii="Arial" w:hAnsi="Arial" w:cs="Arial"/>
          <w:sz w:val="20"/>
          <w:szCs w:val="20"/>
        </w:rPr>
        <w:t>z</w:t>
      </w:r>
      <w:r w:rsidR="00F96DA4" w:rsidRPr="00C03360">
        <w:rPr>
          <w:rStyle w:val="tojvnm2t"/>
          <w:rFonts w:ascii="Arial" w:hAnsi="Arial" w:cs="Arial"/>
          <w:sz w:val="20"/>
          <w:szCs w:val="20"/>
        </w:rPr>
        <w:t>ákon o zaměstnanosti,</w:t>
      </w:r>
      <w:r w:rsidR="00B46CC0" w:rsidRPr="00C03360">
        <w:rPr>
          <w:rFonts w:ascii="Arial" w:hAnsi="Arial" w:cs="Arial"/>
          <w:sz w:val="20"/>
          <w:szCs w:val="20"/>
        </w:rPr>
        <w:t xml:space="preserve"> </w:t>
      </w:r>
      <w:r w:rsidR="00C17A89" w:rsidRPr="00C03360">
        <w:rPr>
          <w:rFonts w:ascii="Arial" w:hAnsi="Arial" w:cs="Arial"/>
          <w:sz w:val="20"/>
          <w:szCs w:val="20"/>
        </w:rPr>
        <w:t>může dojít</w:t>
      </w:r>
      <w:r w:rsidR="00B46CC0" w:rsidRPr="00C03360">
        <w:rPr>
          <w:rFonts w:ascii="Arial" w:hAnsi="Arial" w:cs="Arial"/>
          <w:sz w:val="20"/>
          <w:szCs w:val="20"/>
        </w:rPr>
        <w:t xml:space="preserve"> </w:t>
      </w:r>
      <w:r w:rsidR="004B7A47" w:rsidRPr="00C03360">
        <w:rPr>
          <w:rFonts w:ascii="Arial" w:hAnsi="Arial" w:cs="Arial"/>
          <w:sz w:val="20"/>
          <w:szCs w:val="20"/>
        </w:rPr>
        <w:t xml:space="preserve">na </w:t>
      </w:r>
      <w:r w:rsidR="001F4349" w:rsidRPr="00C03360">
        <w:rPr>
          <w:rFonts w:ascii="Arial" w:hAnsi="Arial" w:cs="Arial"/>
          <w:sz w:val="20"/>
          <w:szCs w:val="20"/>
        </w:rPr>
        <w:t xml:space="preserve">základě dohody oprávněných zástupců obou smluvních stran </w:t>
      </w:r>
      <w:r w:rsidR="00B46CC0" w:rsidRPr="00C03360">
        <w:rPr>
          <w:rFonts w:ascii="Arial" w:hAnsi="Arial" w:cs="Arial"/>
          <w:sz w:val="20"/>
          <w:szCs w:val="20"/>
        </w:rPr>
        <w:t>k navýšení cen</w:t>
      </w:r>
      <w:r w:rsidR="00C17A89" w:rsidRPr="00C03360">
        <w:rPr>
          <w:rFonts w:ascii="Arial" w:hAnsi="Arial" w:cs="Arial"/>
          <w:sz w:val="20"/>
          <w:szCs w:val="20"/>
        </w:rPr>
        <w:t>y za služby</w:t>
      </w:r>
      <w:r w:rsidR="00023FF2" w:rsidRPr="00C03360">
        <w:rPr>
          <w:rFonts w:ascii="Arial" w:hAnsi="Arial" w:cs="Arial"/>
          <w:sz w:val="20"/>
          <w:szCs w:val="20"/>
        </w:rPr>
        <w:t>.</w:t>
      </w:r>
      <w:r w:rsidR="007D733C" w:rsidRPr="00C03360">
        <w:rPr>
          <w:rFonts w:ascii="Arial" w:hAnsi="Arial" w:cs="Arial"/>
          <w:sz w:val="20"/>
          <w:szCs w:val="20"/>
        </w:rPr>
        <w:t xml:space="preserve">  </w:t>
      </w:r>
    </w:p>
    <w:p w14:paraId="44318090" w14:textId="77777777" w:rsidR="00CB0EF6" w:rsidRDefault="00CB0EF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1DFFC3" w14:textId="77777777" w:rsidR="00CB0EF6" w:rsidRDefault="00CB0EF6" w:rsidP="001F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E9A173" w14:textId="77777777" w:rsidR="00F85B88" w:rsidRPr="00F85B88" w:rsidRDefault="00CB0EF6" w:rsidP="001F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V. </w:t>
      </w:r>
      <w:r w:rsidR="00F85B88" w:rsidRPr="00F85B88">
        <w:rPr>
          <w:rFonts w:ascii="Arial" w:hAnsi="Arial" w:cs="Arial"/>
          <w:b/>
          <w:bCs/>
          <w:color w:val="000000"/>
          <w:sz w:val="20"/>
          <w:szCs w:val="20"/>
        </w:rPr>
        <w:t>Závazky z deliktů</w:t>
      </w:r>
    </w:p>
    <w:p w14:paraId="3CE388CD" w14:textId="77777777" w:rsidR="00927BE1" w:rsidRDefault="00F85B88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5.1 </w:t>
      </w:r>
      <w:r w:rsidRPr="00F85B88">
        <w:rPr>
          <w:rFonts w:ascii="Arial" w:hAnsi="Arial" w:cs="Arial"/>
          <w:color w:val="000000"/>
          <w:sz w:val="20"/>
          <w:szCs w:val="20"/>
        </w:rPr>
        <w:t>Poskytovatel odpovídá za škodu na majetku objednatele nebo třetí osoby, způsobí</w:t>
      </w:r>
      <w:r w:rsidRPr="00F85B88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F85B88">
        <w:rPr>
          <w:rFonts w:ascii="Arial" w:hAnsi="Arial" w:cs="Arial"/>
          <w:color w:val="000000"/>
          <w:sz w:val="20"/>
          <w:szCs w:val="20"/>
        </w:rPr>
        <w:t>li ji jeho pracovník</w:t>
      </w:r>
      <w:r w:rsidR="00CB0E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při plnění svých úkolů jednáním v rozporu s právními předpisy nebo touto smlouvou.</w:t>
      </w:r>
    </w:p>
    <w:p w14:paraId="0003FA04" w14:textId="77777777" w:rsidR="00243876" w:rsidRDefault="00243876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9B2141" w14:textId="77777777" w:rsidR="00927BE1" w:rsidRPr="00F85B88" w:rsidRDefault="00927BE1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3876">
        <w:rPr>
          <w:rFonts w:ascii="Arial" w:hAnsi="Arial" w:cs="Arial"/>
          <w:b/>
          <w:color w:val="000000"/>
          <w:sz w:val="20"/>
          <w:szCs w:val="20"/>
        </w:rPr>
        <w:t>5.2</w:t>
      </w:r>
      <w:r>
        <w:rPr>
          <w:rFonts w:ascii="Arial" w:hAnsi="Arial" w:cs="Arial"/>
          <w:color w:val="000000"/>
          <w:sz w:val="20"/>
          <w:szCs w:val="20"/>
        </w:rPr>
        <w:t xml:space="preserve"> Poskytovatel je povinen předložit pojistnou smlouvu do 5 dnů od podpisu smlouvy.</w:t>
      </w:r>
    </w:p>
    <w:p w14:paraId="61577E20" w14:textId="77777777" w:rsidR="009A5794" w:rsidRDefault="009A57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8E6C2C" w14:textId="60E41D77" w:rsidR="009A5794" w:rsidRDefault="00F85B8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5.</w:t>
      </w:r>
      <w:r w:rsidR="00927BE1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927BE1"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Poskytovatel je pojištěn na odpovědnost za škodu na majetku objednatele, kterou způsobí při výkonu</w:t>
      </w:r>
      <w:r w:rsidR="00CB0E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prací dle této smlouvy, u pojišťovny </w:t>
      </w:r>
      <w:r w:rsidR="00617040">
        <w:rPr>
          <w:rFonts w:ascii="Arial" w:hAnsi="Arial" w:cs="Arial"/>
          <w:color w:val="000000"/>
          <w:sz w:val="20"/>
          <w:szCs w:val="20"/>
        </w:rPr>
        <w:t xml:space="preserve">Kooperativa pojišťovna, a.s. </w:t>
      </w:r>
    </w:p>
    <w:p w14:paraId="16D8D4B7" w14:textId="77777777" w:rsidR="00F85B88" w:rsidRPr="00F85B88" w:rsidRDefault="00F85B88" w:rsidP="00CB0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5.</w:t>
      </w:r>
      <w:r w:rsidR="00927BE1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927BE1"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Případné reklamace provedených výkonů předkládá objednatel okamžitě při zjištění závady písemnou</w:t>
      </w:r>
      <w:r w:rsidR="00CB0E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formou.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V případě oprávněnosti reklamace poskytovatel tyto závady odstraní bez zbytečného prodlení na vlastní</w:t>
      </w:r>
      <w:r w:rsidR="00CB0E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náklady, v opačném případě (není</w:t>
      </w:r>
      <w:r w:rsidRPr="00F85B88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F85B88">
        <w:rPr>
          <w:rFonts w:ascii="Arial" w:hAnsi="Arial" w:cs="Arial"/>
          <w:color w:val="000000"/>
          <w:sz w:val="20"/>
          <w:szCs w:val="20"/>
        </w:rPr>
        <w:t>li reklamace oprávněná) po dohodě s objednatelem na jeho náklady.</w:t>
      </w:r>
    </w:p>
    <w:p w14:paraId="1765265B" w14:textId="77777777" w:rsidR="00CB0EF6" w:rsidRDefault="00CB0EF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7D3B8A" w14:textId="77777777" w:rsidR="0035052E" w:rsidRDefault="0035052E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61E5BD" w14:textId="77777777" w:rsidR="00F85B88" w:rsidRPr="00F85B88" w:rsidRDefault="00CB0EF6" w:rsidP="00CB0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VI. </w:t>
      </w:r>
      <w:r w:rsidR="00F85B88" w:rsidRPr="00F85B88">
        <w:rPr>
          <w:rFonts w:ascii="Arial" w:hAnsi="Arial" w:cs="Arial"/>
          <w:b/>
          <w:bCs/>
          <w:color w:val="000000"/>
          <w:sz w:val="20"/>
          <w:szCs w:val="20"/>
        </w:rPr>
        <w:t>Sankční ujednání</w:t>
      </w:r>
    </w:p>
    <w:p w14:paraId="57B75DDF" w14:textId="77777777" w:rsidR="00F85B88" w:rsidRPr="00F85B88" w:rsidRDefault="00F85B88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6.1 </w:t>
      </w:r>
      <w:r w:rsidRPr="00F85B88">
        <w:rPr>
          <w:rFonts w:ascii="Arial" w:hAnsi="Arial" w:cs="Arial"/>
          <w:color w:val="000000"/>
          <w:sz w:val="20"/>
          <w:szCs w:val="20"/>
        </w:rPr>
        <w:t>V každém jednotlivém případě porušení povinností dle této smlouvy je poskytovatel povinen a zavazuje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se objednateli uhradit smluvní pokutu, a to ve výši 5 000,</w:t>
      </w:r>
      <w:r w:rsidRPr="00F85B88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Kč za každé jednotlivé porušení povinností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pro něj vyplývající z této smlouvy. Každou jednotlivou povinností se rozumí každý očíslovaný bod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uvedený v příloze číslo 1 smlouvy a/nebo v příloze číslo 2</w:t>
      </w:r>
      <w:r w:rsidR="00C03360">
        <w:rPr>
          <w:rFonts w:ascii="Arial" w:hAnsi="Arial" w:cs="Arial"/>
          <w:color w:val="000000"/>
          <w:sz w:val="20"/>
          <w:szCs w:val="20"/>
        </w:rPr>
        <w:t xml:space="preserve"> a 3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smlouvy.</w:t>
      </w:r>
      <w:r w:rsidR="007773B7">
        <w:rPr>
          <w:rFonts w:ascii="Arial" w:hAnsi="Arial" w:cs="Arial"/>
          <w:color w:val="000000"/>
          <w:sz w:val="20"/>
          <w:szCs w:val="20"/>
        </w:rPr>
        <w:t xml:space="preserve"> Dále nepředložení pojistné smlouvy viz bod 5.2.</w:t>
      </w:r>
    </w:p>
    <w:p w14:paraId="30992887" w14:textId="77777777" w:rsidR="00CB0EF6" w:rsidRDefault="00CB0EF6" w:rsidP="00CB0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B487D3" w14:textId="77777777" w:rsidR="00F85B88" w:rsidRPr="00F85B88" w:rsidRDefault="00F85B88" w:rsidP="009534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6.2 </w:t>
      </w:r>
      <w:r w:rsidRPr="00F85B88">
        <w:rPr>
          <w:rFonts w:ascii="Arial" w:hAnsi="Arial" w:cs="Arial"/>
          <w:color w:val="000000"/>
          <w:sz w:val="20"/>
          <w:szCs w:val="20"/>
        </w:rPr>
        <w:t>Poskytovatel je povinen smluvní pokutu dle předchozího odstavce uhradit objednateli nejpozději do</w:t>
      </w:r>
      <w:r w:rsidR="00CB0E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30 dnů poté, co bude vyúčtována poskytovateli. Uhrazením smluvní pokuty se poskytovatel nezbavuje</w:t>
      </w:r>
      <w:r w:rsidR="00CB0E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povinnosti plnit své závazky dle této smlouvy a nahradit případně vzniklé škody objednateli. Objednatel</w:t>
      </w:r>
      <w:r w:rsidR="00CB0E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je oprávněn na jakoukoli smluvní pokutu uplatňovanou v souladu s touto smlouvou vystavit daňový</w:t>
      </w:r>
      <w:r w:rsidR="00CB0E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doklad – fakturu.</w:t>
      </w:r>
    </w:p>
    <w:p w14:paraId="6ECBA01D" w14:textId="77777777" w:rsidR="00CB0EF6" w:rsidRDefault="00CB0EF6" w:rsidP="00CB0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CA591F" w14:textId="77777777" w:rsidR="00F85B88" w:rsidRPr="00F85B88" w:rsidRDefault="00F85B88" w:rsidP="00CB0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6.3 </w:t>
      </w:r>
      <w:r w:rsidRPr="00F85B88">
        <w:rPr>
          <w:rFonts w:ascii="Arial" w:hAnsi="Arial" w:cs="Arial"/>
          <w:color w:val="000000"/>
          <w:sz w:val="20"/>
          <w:szCs w:val="20"/>
        </w:rPr>
        <w:t>Odpovědnost poskytovatele za škodu způsobenou objednateli zaměstnancem poskytovatele, včetně</w:t>
      </w:r>
      <w:r w:rsidR="00CB0E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majetkové a nemajetkové újmy způsobené zneužitím informací získaných při provádění služeb dle této</w:t>
      </w:r>
      <w:r w:rsidR="00CB0E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smlouvy, se řídí příslušnými ustanoveními právních předpisů pro Českou republiku.</w:t>
      </w:r>
    </w:p>
    <w:p w14:paraId="31C9B2FC" w14:textId="77777777" w:rsidR="00CB0EF6" w:rsidRDefault="00CB0EF6" w:rsidP="00CB0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E43448" w14:textId="77777777" w:rsidR="00F85B88" w:rsidRPr="00F85B88" w:rsidRDefault="00F85B88" w:rsidP="00350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6.4 </w:t>
      </w:r>
      <w:r w:rsidRPr="00F85B88">
        <w:rPr>
          <w:rFonts w:ascii="Arial" w:hAnsi="Arial" w:cs="Arial"/>
          <w:color w:val="000000"/>
          <w:sz w:val="20"/>
          <w:szCs w:val="20"/>
        </w:rPr>
        <w:t>V případě prodlení s platbou faktury se sjednává smluvní úrok z prodlení ve výši 0,5 % dlužné částky za</w:t>
      </w:r>
      <w:r w:rsidR="00CB0E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každý den prodlení.</w:t>
      </w:r>
    </w:p>
    <w:p w14:paraId="4AB6739D" w14:textId="77777777" w:rsidR="00AB24ED" w:rsidRDefault="00AB24ED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7E367C" w14:textId="77777777" w:rsidR="0035052E" w:rsidRDefault="0035052E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FD14D5" w14:textId="77777777" w:rsidR="007A6416" w:rsidRDefault="007A6416" w:rsidP="00CF1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14E46D" w14:textId="77777777" w:rsidR="00F85B88" w:rsidRPr="00F85B88" w:rsidRDefault="00AB24ED" w:rsidP="00CF1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VII. </w:t>
      </w:r>
      <w:r w:rsidR="00F85B88" w:rsidRPr="00F85B88">
        <w:rPr>
          <w:rFonts w:ascii="Arial" w:hAnsi="Arial" w:cs="Arial"/>
          <w:b/>
          <w:bCs/>
          <w:color w:val="000000"/>
          <w:sz w:val="20"/>
          <w:szCs w:val="20"/>
        </w:rPr>
        <w:t>Práva a povinnosti poskytovatele</w:t>
      </w:r>
    </w:p>
    <w:p w14:paraId="6C8C1A83" w14:textId="77777777" w:rsidR="00F85B88" w:rsidRDefault="00F85B88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7.1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Povinnosti výkonných pracovníků poskytovatele jsou uvedeny v příloze č. 1 </w:t>
      </w:r>
      <w:r w:rsidR="00B21714">
        <w:rPr>
          <w:rFonts w:ascii="Arial" w:hAnsi="Arial" w:cs="Arial"/>
          <w:color w:val="000000"/>
          <w:sz w:val="20"/>
          <w:szCs w:val="20"/>
        </w:rPr>
        <w:t xml:space="preserve">a 3 </w:t>
      </w:r>
      <w:r w:rsidRPr="00F85B88">
        <w:rPr>
          <w:rFonts w:ascii="Arial" w:hAnsi="Arial" w:cs="Arial"/>
          <w:color w:val="000000"/>
          <w:sz w:val="20"/>
          <w:szCs w:val="20"/>
        </w:rPr>
        <w:t>této smlouvy.</w:t>
      </w:r>
    </w:p>
    <w:p w14:paraId="55E2099A" w14:textId="77777777" w:rsidR="00243876" w:rsidRPr="00F85B88" w:rsidRDefault="00243876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B973614" w14:textId="77777777" w:rsidR="00F85B88" w:rsidRDefault="00F85B88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7.2 </w:t>
      </w:r>
      <w:r w:rsidRPr="00F85B88">
        <w:rPr>
          <w:rFonts w:ascii="Arial" w:hAnsi="Arial" w:cs="Arial"/>
          <w:color w:val="000000"/>
          <w:sz w:val="20"/>
          <w:szCs w:val="20"/>
        </w:rPr>
        <w:t>Poskytovatel zabezpečí výkon předmětu smlouvy výkonnými zaměstnanci dle požadavků objednatele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uvedených v příloze č. 2 </w:t>
      </w:r>
      <w:proofErr w:type="gramStart"/>
      <w:r w:rsidRPr="00F85B88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Pr="00F85B88">
        <w:rPr>
          <w:rFonts w:ascii="Arial" w:hAnsi="Arial" w:cs="Arial"/>
          <w:color w:val="000000"/>
          <w:sz w:val="20"/>
          <w:szCs w:val="20"/>
        </w:rPr>
        <w:t xml:space="preserve"> smlouvy.</w:t>
      </w:r>
    </w:p>
    <w:p w14:paraId="53029500" w14:textId="77777777" w:rsidR="00243876" w:rsidRPr="00F85B88" w:rsidRDefault="00243876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51B04E2" w14:textId="77777777" w:rsidR="00F85B88" w:rsidRDefault="00F85B88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7.3 </w:t>
      </w:r>
      <w:r w:rsidRPr="00F85B88">
        <w:rPr>
          <w:rFonts w:ascii="Arial" w:hAnsi="Arial" w:cs="Arial"/>
          <w:color w:val="000000"/>
          <w:sz w:val="20"/>
          <w:szCs w:val="20"/>
        </w:rPr>
        <w:t>Poskytovatel je povinen předat objednateli nejpozději 7 kalendářních dnů přede dnem zahájení výkonu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služby seznam výkonných zaměstnanců a tento seznam aktualizovat při každé změně a to do 3 dnů ode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dne změny.</w:t>
      </w:r>
    </w:p>
    <w:p w14:paraId="18970A73" w14:textId="77777777" w:rsidR="00243876" w:rsidRPr="00F85B88" w:rsidRDefault="00243876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578A807" w14:textId="77777777" w:rsidR="00F85B88" w:rsidRPr="00F85B88" w:rsidRDefault="00F85B88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7.4 </w:t>
      </w:r>
      <w:r w:rsidRPr="00F85B88">
        <w:rPr>
          <w:rFonts w:ascii="Arial" w:hAnsi="Arial" w:cs="Arial"/>
          <w:color w:val="000000"/>
          <w:sz w:val="20"/>
          <w:szCs w:val="20"/>
        </w:rPr>
        <w:t>Poskytovatel je povinen proškolit své výkonné zaměstnance o nedotknutelnosti věcí objednatele.</w:t>
      </w:r>
    </w:p>
    <w:p w14:paraId="30D314F9" w14:textId="77777777" w:rsidR="00F85B88" w:rsidRDefault="00F85B88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Poskytovatel odpovídá za to, že jakékoliv věci objednatele nebudou zcizeny nebo zneužity. </w:t>
      </w:r>
      <w:r w:rsidRPr="008F6C59">
        <w:rPr>
          <w:rFonts w:ascii="Arial" w:hAnsi="Arial" w:cs="Arial"/>
          <w:color w:val="000000"/>
          <w:sz w:val="20"/>
          <w:szCs w:val="20"/>
        </w:rPr>
        <w:t>Poskytovatel</w:t>
      </w:r>
      <w:r w:rsidR="00AB24ED" w:rsidRPr="008F6C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6C59">
        <w:rPr>
          <w:rFonts w:ascii="Arial" w:hAnsi="Arial" w:cs="Arial"/>
          <w:color w:val="000000"/>
          <w:sz w:val="20"/>
          <w:szCs w:val="20"/>
        </w:rPr>
        <w:t xml:space="preserve">ani jeho výkonní zaměstnanci nesmí prohlížet písemné doklady, které jsou uloženy v areálu </w:t>
      </w:r>
      <w:r w:rsidR="00AB24ED" w:rsidRPr="008F6C59">
        <w:rPr>
          <w:rFonts w:ascii="Arial" w:hAnsi="Arial" w:cs="Arial"/>
          <w:color w:val="000000"/>
          <w:sz w:val="20"/>
          <w:szCs w:val="20"/>
        </w:rPr>
        <w:t>objednatele.</w:t>
      </w:r>
      <w:r w:rsidR="001F2E60" w:rsidRPr="008F6C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6C59">
        <w:rPr>
          <w:rFonts w:ascii="Arial" w:hAnsi="Arial" w:cs="Arial"/>
          <w:color w:val="000000"/>
          <w:sz w:val="20"/>
          <w:szCs w:val="20"/>
        </w:rPr>
        <w:t xml:space="preserve">Veškeré takové doklady požívají ochrany ve smyslu </w:t>
      </w:r>
      <w:r w:rsidR="008F6C59">
        <w:rPr>
          <w:rFonts w:ascii="Arial" w:hAnsi="Arial" w:cs="Arial"/>
          <w:color w:val="000000"/>
          <w:sz w:val="20"/>
          <w:szCs w:val="20"/>
        </w:rPr>
        <w:t>právních předpisů</w:t>
      </w:r>
      <w:r w:rsidR="008F6C59" w:rsidRPr="008F6C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6C59">
        <w:rPr>
          <w:rFonts w:ascii="Arial" w:hAnsi="Arial" w:cs="Arial"/>
          <w:color w:val="000000"/>
          <w:sz w:val="20"/>
          <w:szCs w:val="20"/>
        </w:rPr>
        <w:t>o ochraně osobních údajů a jejich</w:t>
      </w:r>
      <w:r w:rsidR="00AB24ED" w:rsidRPr="008F6C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6C59">
        <w:rPr>
          <w:rFonts w:ascii="Arial" w:hAnsi="Arial" w:cs="Arial"/>
          <w:color w:val="000000"/>
          <w:sz w:val="20"/>
          <w:szCs w:val="20"/>
        </w:rPr>
        <w:t>zneužití je trestné.</w:t>
      </w:r>
      <w:r w:rsidR="008F6C59">
        <w:rPr>
          <w:rFonts w:ascii="Arial" w:hAnsi="Arial" w:cs="Arial"/>
          <w:color w:val="000000"/>
          <w:sz w:val="20"/>
          <w:szCs w:val="20"/>
        </w:rPr>
        <w:t xml:space="preserve"> Poskytovatel je povinen</w:t>
      </w:r>
      <w:r w:rsidR="00405007">
        <w:rPr>
          <w:rFonts w:ascii="Arial" w:hAnsi="Arial" w:cs="Arial"/>
          <w:color w:val="000000"/>
          <w:sz w:val="20"/>
          <w:szCs w:val="20"/>
        </w:rPr>
        <w:t xml:space="preserve"> proškolit své výkonné zaměstnance také o pravidlech ochrany osobních údajů.</w:t>
      </w:r>
    </w:p>
    <w:p w14:paraId="2CD854D2" w14:textId="77777777" w:rsidR="00243876" w:rsidRPr="00F85B88" w:rsidRDefault="00243876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23AD742" w14:textId="77777777" w:rsidR="00F85B88" w:rsidRDefault="00F85B88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7.5 </w:t>
      </w:r>
      <w:r w:rsidRPr="008F6C59">
        <w:rPr>
          <w:rFonts w:ascii="Arial" w:hAnsi="Arial" w:cs="Arial"/>
          <w:color w:val="000000"/>
          <w:sz w:val="20"/>
          <w:szCs w:val="20"/>
        </w:rPr>
        <w:t>Zabezpečit fyzickou a odbornou přípravu výkonných zaměstnanců.</w:t>
      </w:r>
    </w:p>
    <w:p w14:paraId="26609FB9" w14:textId="77777777" w:rsidR="00243876" w:rsidRPr="00F85B88" w:rsidRDefault="00243876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DC3E25" w14:textId="77777777" w:rsidR="00F85B88" w:rsidRDefault="00F85B88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7.6 </w:t>
      </w:r>
      <w:r w:rsidRPr="00F85B88">
        <w:rPr>
          <w:rFonts w:ascii="Arial" w:hAnsi="Arial" w:cs="Arial"/>
          <w:color w:val="000000"/>
          <w:sz w:val="20"/>
          <w:szCs w:val="20"/>
        </w:rPr>
        <w:t>Zabezpečit proškolení a kontrolu dodržování předpisů bezpečnosti práce, ochrany zdraví a hygieny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současně s předpisy požární ochrany u všech pracovníků zabezpečujících služby v</w:t>
      </w:r>
      <w:r w:rsidR="00AB24ED">
        <w:rPr>
          <w:rFonts w:ascii="Arial" w:hAnsi="Arial" w:cs="Arial"/>
          <w:color w:val="000000"/>
          <w:sz w:val="20"/>
          <w:szCs w:val="20"/>
        </w:rPr>
        <w:t> </w:t>
      </w:r>
      <w:r w:rsidRPr="00F85B88">
        <w:rPr>
          <w:rFonts w:ascii="Arial" w:hAnsi="Arial" w:cs="Arial"/>
          <w:color w:val="000000"/>
          <w:sz w:val="20"/>
          <w:szCs w:val="20"/>
        </w:rPr>
        <w:t>prostorách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objednatele.</w:t>
      </w:r>
    </w:p>
    <w:p w14:paraId="1348FC4B" w14:textId="77777777" w:rsidR="00243876" w:rsidRPr="00F85B88" w:rsidRDefault="00243876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2037D78" w14:textId="77777777" w:rsidR="00F85B88" w:rsidRDefault="00F85B88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7.</w:t>
      </w:r>
      <w:r w:rsidR="006773A3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Zajistit průběžnou kontrolu kvality prováděných výkonů vedoucími pracovníky poskytovatele.</w:t>
      </w:r>
    </w:p>
    <w:p w14:paraId="0AF15597" w14:textId="77777777" w:rsidR="00243876" w:rsidRPr="00F85B88" w:rsidRDefault="00243876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76D3208" w14:textId="77777777" w:rsidR="00F85B88" w:rsidRDefault="00F85B88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7.</w:t>
      </w:r>
      <w:r w:rsidR="006773A3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Poskytovatel je dále povinen zajistit, aby výkonným zaměstnancům nevypomáhaly žádné osoby, které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nejsou v pracovněprávním vztahu k poskytovateli. Porušení této podmínky se považuje za závažné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porušení smlouvy poskytovatelem.</w:t>
      </w:r>
    </w:p>
    <w:p w14:paraId="6325553D" w14:textId="77777777" w:rsidR="00243876" w:rsidRPr="00F85B88" w:rsidRDefault="00243876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A43FA6D" w14:textId="77777777" w:rsidR="00F85B88" w:rsidRPr="00F85B88" w:rsidRDefault="00F85B88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7.</w:t>
      </w:r>
      <w:r w:rsidR="006773A3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V pracovní době recepce bude i v čase povinných přestávek (např. v době oběda) jedna osoba</w:t>
      </w:r>
    </w:p>
    <w:p w14:paraId="0CEAE558" w14:textId="77777777" w:rsidR="00F85B88" w:rsidRDefault="00F85B88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(ostraha nebo recepční) přítomna na recepci.</w:t>
      </w:r>
    </w:p>
    <w:p w14:paraId="2A6D07DC" w14:textId="77777777" w:rsidR="00243876" w:rsidRPr="00F85B88" w:rsidRDefault="00243876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D340D0" w14:textId="77777777" w:rsidR="00F85B88" w:rsidRDefault="00F85B88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7.1</w:t>
      </w:r>
      <w:r w:rsidR="006773A3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Při provádění pochůzek v pracovní době recepce bude, na náklady poskytovatele, službu vykonávající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pracovník vybaven komunikační technikou, aby byla zajištěna nepřetržitá možnost komunikace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obchůzku konajícím pracovníkem s recepcí areálu.</w:t>
      </w:r>
    </w:p>
    <w:p w14:paraId="4A6A46C0" w14:textId="77777777" w:rsidR="00243876" w:rsidRPr="00F85B88" w:rsidRDefault="00243876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A290FC2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7.1</w:t>
      </w:r>
      <w:r w:rsidR="00555FFF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Poskytovatel nese odpovědnost za škody vzniklé na zdraví nebo majetku, které byly způsobeny</w:t>
      </w:r>
    </w:p>
    <w:p w14:paraId="444E87C7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zaměstnanci poskytovatele při plnění předmětu této smlouvy. Poskytovatel má povinnost být pro tyto</w:t>
      </w:r>
    </w:p>
    <w:p w14:paraId="13BBB244" w14:textId="77777777" w:rsid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lastRenderedPageBreak/>
        <w:t>případy na plnou výši možné škody řádně a platně pojištěn po celou dobu trvání této smlouvy.</w:t>
      </w:r>
    </w:p>
    <w:p w14:paraId="22B28D6F" w14:textId="77777777" w:rsidR="00243876" w:rsidRPr="00F85B88" w:rsidRDefault="0024387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6E88DAD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7.1</w:t>
      </w:r>
      <w:r w:rsidR="00555FFF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Zaměstnanci poskytovatele nejsou oprávněni vstupovat do jiných než objednatelem vymezených</w:t>
      </w:r>
    </w:p>
    <w:p w14:paraId="12900216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prostor.</w:t>
      </w:r>
    </w:p>
    <w:p w14:paraId="39ACD079" w14:textId="77777777" w:rsidR="00AB24ED" w:rsidRDefault="00AB24ED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C67A90" w14:textId="77777777" w:rsidR="00AB24ED" w:rsidRDefault="00AB24ED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58C087" w14:textId="77777777" w:rsidR="00F85B88" w:rsidRPr="00F85B88" w:rsidRDefault="00AB24ED" w:rsidP="001F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VIII. </w:t>
      </w:r>
      <w:r w:rsidR="00F85B88" w:rsidRPr="00F85B88">
        <w:rPr>
          <w:rFonts w:ascii="Arial" w:hAnsi="Arial" w:cs="Arial"/>
          <w:b/>
          <w:bCs/>
          <w:color w:val="000000"/>
          <w:sz w:val="20"/>
          <w:szCs w:val="20"/>
        </w:rPr>
        <w:t>Práva a povinnosti objednatele</w:t>
      </w:r>
    </w:p>
    <w:p w14:paraId="59DEC931" w14:textId="77777777" w:rsidR="00F85B88" w:rsidRDefault="00F85B88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8.1 </w:t>
      </w:r>
      <w:r w:rsidRPr="00F85B88">
        <w:rPr>
          <w:rFonts w:ascii="Arial" w:hAnsi="Arial" w:cs="Arial"/>
          <w:color w:val="000000"/>
          <w:sz w:val="20"/>
          <w:szCs w:val="20"/>
        </w:rPr>
        <w:t>Zabezpečit zdarma přiměřené sociální zázemí, zejména užívání WC, vody, elektrické energie, prostor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pro krátkodobý odpočinek a odložení svršků.</w:t>
      </w:r>
    </w:p>
    <w:p w14:paraId="52D947F3" w14:textId="77777777" w:rsidR="00243876" w:rsidRPr="00F85B88" w:rsidRDefault="00243876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4AA055F" w14:textId="77777777" w:rsidR="00F85B88" w:rsidRDefault="00F85B88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8.2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Zabezpečit vytápění, osvětlení a úklid recepce, telefon (pevná linka), PC </w:t>
      </w:r>
      <w:r w:rsidR="00B21714">
        <w:rPr>
          <w:rFonts w:ascii="Arial" w:hAnsi="Arial" w:cs="Arial"/>
          <w:color w:val="000000"/>
          <w:sz w:val="20"/>
          <w:szCs w:val="20"/>
        </w:rPr>
        <w:t>objednatele</w:t>
      </w:r>
      <w:r w:rsidR="00B21714" w:rsidRPr="00F85B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na recepci.</w:t>
      </w:r>
    </w:p>
    <w:p w14:paraId="399D1462" w14:textId="77777777" w:rsidR="00243876" w:rsidRPr="00F85B88" w:rsidRDefault="00243876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A23CBA4" w14:textId="77777777" w:rsidR="00FD1E53" w:rsidRDefault="00F85B88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8.3 </w:t>
      </w:r>
      <w:r w:rsidRPr="00300156">
        <w:rPr>
          <w:rFonts w:ascii="Arial" w:hAnsi="Arial" w:cs="Arial"/>
          <w:color w:val="000000"/>
          <w:sz w:val="20"/>
          <w:szCs w:val="20"/>
        </w:rPr>
        <w:t>Seznámit výkonné zaměstnance poskytovatele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s areálem </w:t>
      </w:r>
      <w:r w:rsidR="00AB24ED">
        <w:rPr>
          <w:rFonts w:ascii="Arial" w:hAnsi="Arial" w:cs="Arial"/>
          <w:color w:val="000000"/>
          <w:sz w:val="20"/>
          <w:szCs w:val="20"/>
        </w:rPr>
        <w:t>UJEP,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specifikou jednotlivých</w:t>
      </w:r>
      <w:r w:rsidR="001F2E60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pracovišť, pověřenými pracovníky objednatele</w:t>
      </w:r>
      <w:r w:rsidR="00FD1E53">
        <w:rPr>
          <w:rFonts w:ascii="Arial" w:hAnsi="Arial" w:cs="Arial"/>
          <w:color w:val="000000"/>
          <w:sz w:val="20"/>
          <w:szCs w:val="20"/>
        </w:rPr>
        <w:t>,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ukládat výkonným zaměstnancům poskytovatele úkoly,</w:t>
      </w:r>
    </w:p>
    <w:p w14:paraId="2A483CD4" w14:textId="77777777" w:rsidR="00F85B88" w:rsidRDefault="00F85B88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ve stanoveném rozsahu, </w:t>
      </w:r>
      <w:r w:rsidR="00FD1E53">
        <w:rPr>
          <w:rFonts w:ascii="Arial" w:hAnsi="Arial" w:cs="Arial"/>
          <w:color w:val="000000"/>
          <w:sz w:val="20"/>
          <w:szCs w:val="20"/>
        </w:rPr>
        <w:t xml:space="preserve">seznámit výkonné zaměstnance poskytovatele </w:t>
      </w:r>
      <w:r w:rsidRPr="00F85B88">
        <w:rPr>
          <w:rFonts w:ascii="Arial" w:hAnsi="Arial" w:cs="Arial"/>
          <w:color w:val="000000"/>
          <w:sz w:val="20"/>
          <w:szCs w:val="20"/>
        </w:rPr>
        <w:t>s funkcí zabezpečovacího zařízení, požární ochranou v objektu, protipožární</w:t>
      </w:r>
      <w:r w:rsidR="00FD1E5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signalizací, denním režimem areálu, směrnicemi pro provoz areálu a zásadami činnosti v</w:t>
      </w:r>
      <w:r w:rsidR="00AB24ED">
        <w:rPr>
          <w:rFonts w:ascii="Arial" w:hAnsi="Arial" w:cs="Arial"/>
          <w:color w:val="000000"/>
          <w:sz w:val="20"/>
          <w:szCs w:val="20"/>
        </w:rPr>
        <w:t> </w:t>
      </w:r>
      <w:r w:rsidRPr="00F85B88">
        <w:rPr>
          <w:rFonts w:ascii="Arial" w:hAnsi="Arial" w:cs="Arial"/>
          <w:color w:val="000000"/>
          <w:sz w:val="20"/>
          <w:szCs w:val="20"/>
        </w:rPr>
        <w:t>mimořádných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situacích.</w:t>
      </w:r>
    </w:p>
    <w:p w14:paraId="30525A39" w14:textId="77777777" w:rsidR="00243876" w:rsidRPr="00F85B88" w:rsidRDefault="00243876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25C01F0" w14:textId="77777777" w:rsidR="00F85B88" w:rsidRDefault="00F85B88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8.4 </w:t>
      </w:r>
      <w:r w:rsidRPr="00300156">
        <w:rPr>
          <w:rFonts w:ascii="Arial" w:hAnsi="Arial" w:cs="Arial"/>
          <w:color w:val="000000"/>
          <w:sz w:val="20"/>
          <w:szCs w:val="20"/>
        </w:rPr>
        <w:t xml:space="preserve">Objednatel se zavazuje proškolit </w:t>
      </w:r>
      <w:r w:rsidRPr="00F85B88">
        <w:rPr>
          <w:rFonts w:ascii="Arial" w:hAnsi="Arial" w:cs="Arial"/>
          <w:color w:val="000000"/>
          <w:sz w:val="20"/>
          <w:szCs w:val="20"/>
        </w:rPr>
        <w:t>výkonné zaměstnance poskytovatele</w:t>
      </w:r>
      <w:r w:rsidR="00FD1E53">
        <w:rPr>
          <w:rFonts w:ascii="Arial" w:hAnsi="Arial" w:cs="Arial"/>
          <w:color w:val="000000"/>
          <w:sz w:val="20"/>
          <w:szCs w:val="20"/>
        </w:rPr>
        <w:t xml:space="preserve"> pro případ </w:t>
      </w:r>
      <w:r w:rsidRPr="00F85B88">
        <w:rPr>
          <w:rFonts w:ascii="Arial" w:hAnsi="Arial" w:cs="Arial"/>
          <w:color w:val="000000"/>
          <w:sz w:val="20"/>
          <w:szCs w:val="20"/>
        </w:rPr>
        <w:t>specifických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podmínek požární ochrany, bezpečnosti práce na pracovišti</w:t>
      </w:r>
      <w:r w:rsidR="004E7C4A">
        <w:rPr>
          <w:rFonts w:ascii="Arial" w:hAnsi="Arial" w:cs="Arial"/>
          <w:color w:val="000000"/>
          <w:sz w:val="20"/>
          <w:szCs w:val="20"/>
        </w:rPr>
        <w:t xml:space="preserve"> a v případě specifických podmínek ochrany osobních údajů</w:t>
      </w:r>
      <w:r w:rsidRPr="00F85B88">
        <w:rPr>
          <w:rFonts w:ascii="Arial" w:hAnsi="Arial" w:cs="Arial"/>
          <w:color w:val="000000"/>
          <w:sz w:val="20"/>
          <w:szCs w:val="20"/>
        </w:rPr>
        <w:t>. Toto proškolení provede objednatel jedenkrát</w:t>
      </w:r>
      <w:r w:rsidR="00FD1E53">
        <w:rPr>
          <w:rFonts w:ascii="Arial" w:hAnsi="Arial" w:cs="Arial"/>
          <w:color w:val="000000"/>
          <w:sz w:val="20"/>
          <w:szCs w:val="20"/>
        </w:rPr>
        <w:t>,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a to pro všechny zaměstnance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poskytovatele současně. Termín bude dohodnut smluvními stranami</w:t>
      </w:r>
      <w:r w:rsidR="00B4345F">
        <w:rPr>
          <w:rFonts w:ascii="Arial" w:hAnsi="Arial" w:cs="Arial"/>
          <w:color w:val="000000"/>
          <w:sz w:val="20"/>
          <w:szCs w:val="20"/>
        </w:rPr>
        <w:t>,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a to před zahájením služeb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poskytovatelem. </w:t>
      </w:r>
      <w:r w:rsidR="00FD1E53">
        <w:rPr>
          <w:rFonts w:ascii="Arial" w:hAnsi="Arial" w:cs="Arial"/>
          <w:color w:val="000000"/>
          <w:sz w:val="20"/>
          <w:szCs w:val="20"/>
        </w:rPr>
        <w:t>K</w:t>
      </w:r>
      <w:r w:rsidRPr="00F85B88">
        <w:rPr>
          <w:rFonts w:ascii="Arial" w:hAnsi="Arial" w:cs="Arial"/>
          <w:color w:val="000000"/>
          <w:sz w:val="20"/>
          <w:szCs w:val="20"/>
        </w:rPr>
        <w:t>aždé další zaškolení zaměstnanců poskytovatele v případě nových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zaměstnanců provede poskytovatel sám na své náklady</w:t>
      </w:r>
      <w:r w:rsidR="00FD1E53">
        <w:rPr>
          <w:rFonts w:ascii="Arial" w:hAnsi="Arial" w:cs="Arial"/>
          <w:color w:val="000000"/>
          <w:sz w:val="20"/>
          <w:szCs w:val="20"/>
        </w:rPr>
        <w:t xml:space="preserve"> a o provedeném proškolení předloží objednateli doklad</w:t>
      </w:r>
      <w:r w:rsidRPr="00F85B88">
        <w:rPr>
          <w:rFonts w:ascii="Arial" w:hAnsi="Arial" w:cs="Arial"/>
          <w:color w:val="000000"/>
          <w:sz w:val="20"/>
          <w:szCs w:val="20"/>
        </w:rPr>
        <w:t>.</w:t>
      </w:r>
    </w:p>
    <w:p w14:paraId="7EC34E18" w14:textId="77777777" w:rsidR="00243876" w:rsidRPr="00F85B88" w:rsidRDefault="00243876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597DCDE" w14:textId="77777777" w:rsidR="00F85B88" w:rsidRDefault="00F85B88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8.</w:t>
      </w:r>
      <w:r w:rsidR="001F2E60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Objednatel si vyhrazuje právo upravit interval pochůzek ostrahy</w:t>
      </w:r>
      <w:r w:rsidR="00B4345F">
        <w:rPr>
          <w:rFonts w:ascii="Arial" w:hAnsi="Arial" w:cs="Arial"/>
          <w:color w:val="000000"/>
          <w:sz w:val="20"/>
          <w:szCs w:val="20"/>
        </w:rPr>
        <w:t>,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a to v závislosti na provozu objektů.</w:t>
      </w:r>
    </w:p>
    <w:p w14:paraId="4E00E4B9" w14:textId="77777777" w:rsidR="00243876" w:rsidRPr="00F85B88" w:rsidRDefault="00243876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537044" w14:textId="77777777" w:rsidR="00F85B88" w:rsidRPr="00F85B88" w:rsidRDefault="00F85B88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8.</w:t>
      </w:r>
      <w:r w:rsidR="001F2E60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Objednatel stanoví úkoly výkonných zaměstnanců poskytovatele a v případě potřeby vymezí prostory,</w:t>
      </w:r>
      <w:r w:rsidR="001F2E60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do kterých výkonní zaměstnanci poskytovatele nemají přístup s výjimkou:</w:t>
      </w:r>
    </w:p>
    <w:p w14:paraId="03069921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a) vzniku mimořádných situací souvisejících s předmětem plnění smlouvy,</w:t>
      </w:r>
    </w:p>
    <w:p w14:paraId="2F2D31D9" w14:textId="77777777" w:rsid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b) výjimečných případů na pokyn odpovědného pracovníka objednatele.</w:t>
      </w:r>
    </w:p>
    <w:p w14:paraId="73DE27C6" w14:textId="77777777" w:rsidR="00243876" w:rsidRPr="00F85B88" w:rsidRDefault="0024387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CA8D4E3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8.</w:t>
      </w:r>
      <w:r w:rsidR="001F2E60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Objednatel je povinen úzce spolupracovat s poskytovatelem a vytvářet poskytovateli podmínky pro</w:t>
      </w:r>
    </w:p>
    <w:p w14:paraId="63FBC8FA" w14:textId="77777777" w:rsid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plnění předmětu smlouvy.</w:t>
      </w:r>
    </w:p>
    <w:p w14:paraId="4D5A07B8" w14:textId="77777777" w:rsidR="00243876" w:rsidRPr="00F85B88" w:rsidRDefault="0024387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E70313" w14:textId="77777777" w:rsidR="00555FFF" w:rsidRPr="00F85B88" w:rsidRDefault="00555FFF" w:rsidP="00555F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Pověřený pracovník objednatele je oprávněn provádět kontrolu plnění předmětu této smlouvy, a 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v době výkonu těchto služeb. Objednatel se zároveň zavazuje, že kontrolou dle předchozí věty nebude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bez právního důvodu narušovat provádění</w:t>
      </w:r>
      <w:r>
        <w:rPr>
          <w:rFonts w:ascii="Arial" w:hAnsi="Arial" w:cs="Arial"/>
          <w:color w:val="000000"/>
          <w:sz w:val="20"/>
          <w:szCs w:val="20"/>
        </w:rPr>
        <w:t xml:space="preserve"> výkonu dohledového centra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ve vyšší než nezbytné míře.</w:t>
      </w:r>
    </w:p>
    <w:p w14:paraId="666DB296" w14:textId="77777777" w:rsidR="00AB24ED" w:rsidRDefault="00AB24ED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6917A9" w14:textId="77777777" w:rsidR="00AB24ED" w:rsidRDefault="00AB24ED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BD68D6" w14:textId="77777777" w:rsidR="00F85B88" w:rsidRPr="00F85B88" w:rsidRDefault="00AB24ED" w:rsidP="001F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IX. </w:t>
      </w:r>
      <w:r w:rsidR="00F85B88" w:rsidRPr="00F85B88">
        <w:rPr>
          <w:rFonts w:ascii="Arial" w:hAnsi="Arial" w:cs="Arial"/>
          <w:b/>
          <w:bCs/>
          <w:color w:val="000000"/>
          <w:sz w:val="20"/>
          <w:szCs w:val="20"/>
        </w:rPr>
        <w:t>Závazek mlčenlivosti</w:t>
      </w:r>
    </w:p>
    <w:p w14:paraId="506BCDA8" w14:textId="77777777" w:rsidR="00F85B88" w:rsidRPr="00F85B88" w:rsidRDefault="00F85B88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9.1 </w:t>
      </w:r>
      <w:r w:rsidRPr="00F85B88">
        <w:rPr>
          <w:rFonts w:ascii="Arial" w:hAnsi="Arial" w:cs="Arial"/>
          <w:color w:val="000000"/>
          <w:sz w:val="20"/>
          <w:szCs w:val="20"/>
        </w:rPr>
        <w:t>Žádná smluvní strana neprozradí žádné osobě, ani nepoužije nebo nevyužije pro jakýkoli účel žádné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informace, jež získá nebo již získala při realizaci této smlouvy o druhé straně, pokud by tímto druhé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smluvní straně měla nebo mohla vzniknout jakákoli újma na majetku nebo pověsti. Obě strany této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smlouvy jsou povinny zachovávat mlčenlivost také o všech skutečnostech, jejichž vyzrazení třetí osobě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bez předchozího souhlasu druhé smluvní stranou by mohlo druhé smluvní straně, popřípadě třetí osobě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s touto stranou jednající ve shodě, nebo jejich zaměstnancům, přivodit újmu. Vznikne</w:t>
      </w:r>
      <w:r w:rsidRPr="00F85B88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F85B88">
        <w:rPr>
          <w:rFonts w:ascii="Arial" w:hAnsi="Arial" w:cs="Arial"/>
          <w:color w:val="000000"/>
          <w:sz w:val="20"/>
          <w:szCs w:val="20"/>
        </w:rPr>
        <w:t>li objednateli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porušením této povinnosti škoda, je poskytovatel povinen ji objednateli uhradit v plné výši bez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omezení.</w:t>
      </w:r>
    </w:p>
    <w:p w14:paraId="52BD7FDF" w14:textId="77777777" w:rsidR="001F2E60" w:rsidRDefault="001F2E60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DF5FAF" w14:textId="77777777" w:rsidR="00F85B88" w:rsidRPr="00F85B88" w:rsidRDefault="00F85B88" w:rsidP="001F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9.2 </w:t>
      </w:r>
      <w:r w:rsidRPr="004E7C4A">
        <w:rPr>
          <w:rFonts w:ascii="Arial" w:hAnsi="Arial" w:cs="Arial"/>
          <w:color w:val="000000"/>
          <w:sz w:val="20"/>
          <w:szCs w:val="20"/>
        </w:rPr>
        <w:t>Pracovníci poskytovatele byli seznámeni s povinností zachovat mlčenlivost o skutečnostech, o nichž se v</w:t>
      </w:r>
      <w:r w:rsidR="00AB24ED" w:rsidRPr="004E7C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7C4A">
        <w:rPr>
          <w:rFonts w:ascii="Arial" w:hAnsi="Arial" w:cs="Arial"/>
          <w:color w:val="000000"/>
          <w:sz w:val="20"/>
          <w:szCs w:val="20"/>
        </w:rPr>
        <w:t>průběhu poskytování služeb dozvědí, a to i v případě ukončení činnosti podle této smlouvy, nebo</w:t>
      </w:r>
      <w:r w:rsidR="00AB24ED" w:rsidRPr="004E7C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7C4A">
        <w:rPr>
          <w:rFonts w:ascii="Arial" w:hAnsi="Arial" w:cs="Arial"/>
          <w:color w:val="000000"/>
          <w:sz w:val="20"/>
          <w:szCs w:val="20"/>
        </w:rPr>
        <w:t>zaměstnaneckého poměru u poskytovatele po dobu nejméně 1 roku.</w:t>
      </w:r>
    </w:p>
    <w:p w14:paraId="766695F6" w14:textId="77777777" w:rsidR="00AB24ED" w:rsidRDefault="00AB24ED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93F2F4" w14:textId="77777777" w:rsidR="00106522" w:rsidRDefault="00106522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DC6CC2" w14:textId="77777777" w:rsidR="00106522" w:rsidRDefault="00106522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451A75" w14:textId="77777777" w:rsidR="00AB24ED" w:rsidRDefault="00AB24ED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14B506" w14:textId="77777777" w:rsidR="00F85B88" w:rsidRPr="00F85B88" w:rsidRDefault="00AB24ED" w:rsidP="001F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X. </w:t>
      </w:r>
      <w:r w:rsidR="00F85B88" w:rsidRPr="00F85B88">
        <w:rPr>
          <w:rFonts w:ascii="Arial" w:hAnsi="Arial" w:cs="Arial"/>
          <w:b/>
          <w:bCs/>
          <w:color w:val="000000"/>
          <w:sz w:val="20"/>
          <w:szCs w:val="20"/>
        </w:rPr>
        <w:t>Další ujednání</w:t>
      </w:r>
    </w:p>
    <w:p w14:paraId="44717BB3" w14:textId="77777777" w:rsidR="00F85B88" w:rsidRDefault="00F85B88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10.1 </w:t>
      </w:r>
      <w:r w:rsidRPr="00F85B88">
        <w:rPr>
          <w:rFonts w:ascii="Arial" w:hAnsi="Arial" w:cs="Arial"/>
          <w:color w:val="000000"/>
          <w:sz w:val="20"/>
          <w:szCs w:val="20"/>
        </w:rPr>
        <w:t>Poskytovatel je na základě § 2 písm. e) zákona č. 320/2001 Sb., o finanční kontrole ve veřejné správě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v platném znění a o změně některých zákonů (zákon o finanční kontrole) osobou povinnou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spolupůsobit při výkonu finanční kontroly. Poskytovatel tímto bere na vědomí, že na osobu povinnou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spolupůsobit se vztahují stejná práva a povinnosti jako na kontrolovanou osobu. Poskytovatel se dále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zavazuje zajistit splnění této povinnosti u svých případných </w:t>
      </w:r>
      <w:r w:rsidR="00CF12E4">
        <w:rPr>
          <w:rFonts w:ascii="Arial" w:hAnsi="Arial" w:cs="Arial"/>
          <w:color w:val="000000"/>
          <w:sz w:val="20"/>
          <w:szCs w:val="20"/>
        </w:rPr>
        <w:t>pod</w:t>
      </w:r>
      <w:r w:rsidRPr="00F85B88">
        <w:rPr>
          <w:rFonts w:ascii="Arial" w:hAnsi="Arial" w:cs="Arial"/>
          <w:color w:val="000000"/>
          <w:sz w:val="20"/>
          <w:szCs w:val="20"/>
        </w:rPr>
        <w:t>dodavatelů.</w:t>
      </w:r>
    </w:p>
    <w:p w14:paraId="50A357AB" w14:textId="77777777" w:rsidR="00106522" w:rsidRPr="00F85B88" w:rsidRDefault="00106522" w:rsidP="00AB2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5672C91" w14:textId="77777777" w:rsidR="00F85B88" w:rsidRPr="00F85B88" w:rsidRDefault="00F85B88" w:rsidP="0041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10.2 </w:t>
      </w:r>
      <w:r w:rsidRPr="00F85B88">
        <w:rPr>
          <w:rFonts w:ascii="Arial" w:hAnsi="Arial" w:cs="Arial"/>
          <w:color w:val="000000"/>
          <w:sz w:val="20"/>
          <w:szCs w:val="20"/>
        </w:rPr>
        <w:t>Jednotlivá ustanovení této smlouvy jsou do nejvyšší přípustné možné míry podle právních předpisů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oddělitelná od ostatního obsahu této smlouvy. Nevynutitelnost a/nebo neplatnost a/nebo neúčinnost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kteréhokoli ujednání smlouvy neovlivní vynutitelnost a/nebo platnost a/nebo účinnost jejích ostatních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jednání. V případě, že by jakékoli ujednání této smlouvy mělo pozbýt platnosti a/nebo účinnosti</w:t>
      </w:r>
      <w:r w:rsidR="00CF12E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85B88">
        <w:rPr>
          <w:rFonts w:ascii="Arial" w:hAnsi="Arial" w:cs="Arial"/>
          <w:color w:val="000000"/>
          <w:sz w:val="20"/>
          <w:szCs w:val="20"/>
        </w:rPr>
        <w:t>zavazují se tímto smluvní strany zahájit jednání a v co možná nejkratším termínu se dohodnout na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přijatelném způsobu provedení záměrů obsažených v takovém ujednání této smlouvy, jež platnosti</w:t>
      </w:r>
      <w:r w:rsidR="00AB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a/nebo účinnosti a/nebo vynutitelnosti pozbyla.</w:t>
      </w:r>
    </w:p>
    <w:p w14:paraId="02256A4E" w14:textId="77777777" w:rsidR="00AB24ED" w:rsidRDefault="00AB24ED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6BEB94" w14:textId="77777777" w:rsidR="00AB24ED" w:rsidRDefault="00AB24ED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398447" w14:textId="77777777" w:rsidR="00F85B88" w:rsidRPr="00F85B88" w:rsidRDefault="00416418" w:rsidP="004164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XI. </w:t>
      </w:r>
      <w:r w:rsidR="00F85B88" w:rsidRPr="00F85B88">
        <w:rPr>
          <w:rFonts w:ascii="Arial" w:hAnsi="Arial" w:cs="Arial"/>
          <w:b/>
          <w:bCs/>
          <w:color w:val="000000"/>
          <w:sz w:val="20"/>
          <w:szCs w:val="20"/>
        </w:rPr>
        <w:t>Doba trvání, možnost ukončení a zánik smlouvy</w:t>
      </w:r>
    </w:p>
    <w:p w14:paraId="74947DC4" w14:textId="77777777" w:rsidR="00F85B88" w:rsidRDefault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11.1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Tato smlouva se sjednává na dobu </w:t>
      </w:r>
      <w:r w:rsidR="00120DAC">
        <w:rPr>
          <w:rFonts w:ascii="Arial" w:hAnsi="Arial" w:cs="Arial"/>
          <w:color w:val="000000"/>
          <w:sz w:val="20"/>
          <w:szCs w:val="20"/>
        </w:rPr>
        <w:t>ne</w:t>
      </w:r>
      <w:r w:rsidRPr="00F85B88">
        <w:rPr>
          <w:rFonts w:ascii="Arial" w:hAnsi="Arial" w:cs="Arial"/>
          <w:color w:val="000000"/>
          <w:sz w:val="20"/>
          <w:szCs w:val="20"/>
        </w:rPr>
        <w:t>určitou</w:t>
      </w:r>
      <w:r w:rsidR="00F806DC">
        <w:rPr>
          <w:rFonts w:ascii="Arial" w:hAnsi="Arial" w:cs="Arial"/>
          <w:color w:val="000000"/>
          <w:sz w:val="20"/>
          <w:szCs w:val="20"/>
        </w:rPr>
        <w:t>.</w:t>
      </w:r>
    </w:p>
    <w:p w14:paraId="7FA9D0A5" w14:textId="77777777" w:rsidR="00106522" w:rsidRPr="00F85B88" w:rsidRDefault="00106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0B6414E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11.2 </w:t>
      </w:r>
      <w:r w:rsidRPr="00F85B88">
        <w:rPr>
          <w:rFonts w:ascii="Arial" w:hAnsi="Arial" w:cs="Arial"/>
          <w:color w:val="000000"/>
          <w:sz w:val="20"/>
          <w:szCs w:val="20"/>
        </w:rPr>
        <w:t>Tuto smlouvu lze ukončit</w:t>
      </w:r>
    </w:p>
    <w:p w14:paraId="5AF40E73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a. písemnou dohodou obou smluvních stran,</w:t>
      </w:r>
    </w:p>
    <w:p w14:paraId="5FDB25B2" w14:textId="77777777" w:rsid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b. </w:t>
      </w:r>
      <w:proofErr w:type="gramStart"/>
      <w:r w:rsidRPr="00F85B88">
        <w:rPr>
          <w:rFonts w:ascii="Arial" w:hAnsi="Arial" w:cs="Arial"/>
          <w:color w:val="000000"/>
          <w:sz w:val="20"/>
          <w:szCs w:val="20"/>
        </w:rPr>
        <w:t>písemnou</w:t>
      </w:r>
      <w:proofErr w:type="gramEnd"/>
      <w:r w:rsidRPr="00F85B88">
        <w:rPr>
          <w:rFonts w:ascii="Arial" w:hAnsi="Arial" w:cs="Arial"/>
          <w:color w:val="000000"/>
          <w:sz w:val="20"/>
          <w:szCs w:val="20"/>
        </w:rPr>
        <w:t xml:space="preserve"> výpovědí s</w:t>
      </w:r>
      <w:r w:rsidR="00555FFF">
        <w:rPr>
          <w:rFonts w:ascii="Arial" w:hAnsi="Arial" w:cs="Arial"/>
          <w:color w:val="000000"/>
          <w:sz w:val="20"/>
          <w:szCs w:val="20"/>
        </w:rPr>
        <w:t>e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</w:t>
      </w:r>
      <w:r w:rsidR="00555FFF">
        <w:rPr>
          <w:rFonts w:ascii="Arial" w:hAnsi="Arial" w:cs="Arial"/>
          <w:color w:val="000000"/>
          <w:sz w:val="20"/>
          <w:szCs w:val="20"/>
        </w:rPr>
        <w:t>šesti</w:t>
      </w:r>
      <w:r w:rsidRPr="00F85B88">
        <w:rPr>
          <w:rFonts w:ascii="Arial" w:hAnsi="Arial" w:cs="Arial"/>
          <w:color w:val="000000"/>
          <w:sz w:val="20"/>
          <w:szCs w:val="20"/>
        </w:rPr>
        <w:t>měsíční výpovědní dobou, která počne běžet prvým dnem</w:t>
      </w:r>
      <w:r w:rsidR="0041641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85B88">
        <w:rPr>
          <w:rFonts w:ascii="Arial" w:hAnsi="Arial" w:cs="Arial"/>
          <w:color w:val="000000"/>
          <w:sz w:val="20"/>
          <w:szCs w:val="20"/>
        </w:rPr>
        <w:t>měsíce následujícího po doručení výpovědi adresátovi.</w:t>
      </w:r>
    </w:p>
    <w:p w14:paraId="75420849" w14:textId="77777777" w:rsidR="00106522" w:rsidRPr="00F85B88" w:rsidRDefault="00106522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144C492" w14:textId="77777777" w:rsidR="00F85B88" w:rsidRDefault="00F85B88" w:rsidP="0041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11.3 </w:t>
      </w:r>
      <w:r w:rsidRPr="00F85B88">
        <w:rPr>
          <w:rFonts w:ascii="Arial" w:hAnsi="Arial" w:cs="Arial"/>
          <w:color w:val="000000"/>
          <w:sz w:val="20"/>
          <w:szCs w:val="20"/>
        </w:rPr>
        <w:t>Smluvní strany sjednávají, že jestliže poskytovatel opakovaně poruší povinnosti uvedené v příloze č. 1</w:t>
      </w:r>
      <w:r w:rsidR="004164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a/nebo v příloze č. 2</w:t>
      </w:r>
      <w:r w:rsidR="00FD1E53">
        <w:rPr>
          <w:rFonts w:ascii="Arial" w:hAnsi="Arial" w:cs="Arial"/>
          <w:color w:val="000000"/>
          <w:sz w:val="20"/>
          <w:szCs w:val="20"/>
        </w:rPr>
        <w:t xml:space="preserve"> a 3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této smlouvy, je objednatel oprávněn od této smlouvy odstoupit, </w:t>
      </w:r>
      <w:r w:rsidR="00416418">
        <w:rPr>
          <w:rFonts w:ascii="Arial" w:hAnsi="Arial" w:cs="Arial"/>
          <w:color w:val="000000"/>
          <w:sz w:val="20"/>
          <w:szCs w:val="20"/>
        </w:rPr>
        <w:t>protože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takové</w:t>
      </w:r>
      <w:r w:rsidR="004164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jednání poskytovatele je pro účely této smlouvy považováno za její podstatné porušení</w:t>
      </w:r>
      <w:r w:rsidR="004164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poskytovatelem. Za opakované porušení povinnosti jsou považovány minimálně tři jednotlivé a spolu</w:t>
      </w:r>
      <w:r w:rsidR="004164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nesouvisející případy. Poskytovatel musí být na porušení povinností vždy písemně upozorněn.</w:t>
      </w:r>
      <w:r w:rsidR="004164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Výpovědní lhůta v tomto případě činí jeden měsíc a počíná běžet prvním dnem následujícím po</w:t>
      </w:r>
      <w:r w:rsidR="004164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doručení výpovědi poskytovateli.</w:t>
      </w:r>
    </w:p>
    <w:p w14:paraId="4635C5D1" w14:textId="77777777" w:rsidR="00106522" w:rsidRPr="00F85B88" w:rsidRDefault="00106522" w:rsidP="0041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7F2C649" w14:textId="77777777" w:rsidR="00F85B88" w:rsidRPr="00F85B88" w:rsidRDefault="00F85B88" w:rsidP="001065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11.4 </w:t>
      </w:r>
      <w:r w:rsidRPr="00F85B88">
        <w:rPr>
          <w:rFonts w:ascii="Arial" w:hAnsi="Arial" w:cs="Arial"/>
          <w:color w:val="000000"/>
          <w:sz w:val="20"/>
          <w:szCs w:val="20"/>
        </w:rPr>
        <w:t>Nedostatek písemné formy dohody o ukončení smlouvy a/nebo výpovědi zakládá její neplatnost.</w:t>
      </w:r>
    </w:p>
    <w:p w14:paraId="57AD97EA" w14:textId="77777777" w:rsidR="00F85B88" w:rsidRPr="00F85B88" w:rsidRDefault="00F85B88" w:rsidP="001065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Nejpozději do 30 dnů od data skončení smlouvy jsou smluvní strany povinny vypořádat veškeré závazky</w:t>
      </w:r>
      <w:r w:rsidR="004D210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vzniklé za trvání smlouvy do okamžiku jejího skončení.</w:t>
      </w:r>
    </w:p>
    <w:p w14:paraId="39A9CB18" w14:textId="77777777" w:rsidR="004D2105" w:rsidRDefault="004D2105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E11E74" w14:textId="77777777" w:rsidR="004D2105" w:rsidRDefault="004D2105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5A0D99" w14:textId="77777777" w:rsidR="00F85B88" w:rsidRPr="00F85B88" w:rsidRDefault="004D2105" w:rsidP="00782E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XII. </w:t>
      </w:r>
      <w:r w:rsidR="00F85B88" w:rsidRPr="00F85B88">
        <w:rPr>
          <w:rFonts w:ascii="Arial" w:hAnsi="Arial" w:cs="Arial"/>
          <w:b/>
          <w:bCs/>
          <w:color w:val="000000"/>
          <w:sz w:val="20"/>
          <w:szCs w:val="20"/>
        </w:rPr>
        <w:t>Závěrečná ustanovení</w:t>
      </w:r>
    </w:p>
    <w:p w14:paraId="3DC88F08" w14:textId="77777777" w:rsidR="00F85B88" w:rsidRDefault="00F85B88" w:rsidP="00350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12.1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Tato smlouva nabývá platnosti dnem podpisu smlouvy a účinnosti </w:t>
      </w:r>
      <w:r w:rsidRPr="00D100A9">
        <w:rPr>
          <w:rFonts w:ascii="Arial" w:hAnsi="Arial" w:cs="Arial"/>
          <w:sz w:val="20"/>
          <w:szCs w:val="20"/>
        </w:rPr>
        <w:t xml:space="preserve">dnem </w:t>
      </w:r>
      <w:r w:rsidR="0035052E" w:rsidRPr="00D100A9">
        <w:rPr>
          <w:rFonts w:ascii="Arial" w:hAnsi="Arial" w:cs="Arial"/>
          <w:sz w:val="20"/>
          <w:szCs w:val="20"/>
        </w:rPr>
        <w:t>jejího uveřejnění v registru smluv</w:t>
      </w:r>
      <w:r w:rsidR="00D3722B">
        <w:rPr>
          <w:rFonts w:ascii="Arial" w:hAnsi="Arial" w:cs="Arial"/>
          <w:sz w:val="20"/>
          <w:szCs w:val="20"/>
        </w:rPr>
        <w:t xml:space="preserve"> MV ČR</w:t>
      </w:r>
      <w:r w:rsidR="0035052E" w:rsidRPr="00D100A9">
        <w:rPr>
          <w:rFonts w:ascii="Arial" w:hAnsi="Arial" w:cs="Arial"/>
          <w:sz w:val="20"/>
          <w:szCs w:val="20"/>
        </w:rPr>
        <w:t xml:space="preserve">. </w:t>
      </w:r>
    </w:p>
    <w:p w14:paraId="522407D6" w14:textId="77777777" w:rsidR="00106522" w:rsidRPr="00F85B88" w:rsidRDefault="00106522" w:rsidP="00350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B4D8617" w14:textId="77777777" w:rsidR="00F85B88" w:rsidRDefault="00F85B88" w:rsidP="0041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12.2 </w:t>
      </w:r>
      <w:r w:rsidRPr="00F85B88">
        <w:rPr>
          <w:rFonts w:ascii="Arial" w:hAnsi="Arial" w:cs="Arial"/>
          <w:color w:val="000000"/>
          <w:sz w:val="20"/>
          <w:szCs w:val="20"/>
        </w:rPr>
        <w:t>Obě smluvní strany se zavazují ke dni ukončení platnosti této smlouvy vrátit druhé smluvní straně</w:t>
      </w:r>
      <w:r w:rsidR="004164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veškeré písemnosti a věci, které obdržel</w:t>
      </w:r>
      <w:r w:rsidR="008D54CB">
        <w:rPr>
          <w:rFonts w:ascii="Arial" w:hAnsi="Arial" w:cs="Arial"/>
          <w:color w:val="000000"/>
          <w:sz w:val="20"/>
          <w:szCs w:val="20"/>
        </w:rPr>
        <w:t>y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v souvislosti s</w:t>
      </w:r>
      <w:r w:rsidR="008D54CB">
        <w:rPr>
          <w:rFonts w:ascii="Arial" w:hAnsi="Arial" w:cs="Arial"/>
          <w:color w:val="000000"/>
          <w:sz w:val="20"/>
          <w:szCs w:val="20"/>
        </w:rPr>
        <w:t> </w:t>
      </w:r>
      <w:r w:rsidRPr="00F85B88">
        <w:rPr>
          <w:rFonts w:ascii="Arial" w:hAnsi="Arial" w:cs="Arial"/>
          <w:color w:val="000000"/>
          <w:sz w:val="20"/>
          <w:szCs w:val="20"/>
        </w:rPr>
        <w:t>plněním</w:t>
      </w:r>
      <w:r w:rsidR="008D54CB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této smlouvy nebo které jí</w:t>
      </w:r>
      <w:r w:rsidR="004164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náleží.</w:t>
      </w:r>
    </w:p>
    <w:p w14:paraId="781E0907" w14:textId="77777777" w:rsidR="00106522" w:rsidRPr="00F85B88" w:rsidRDefault="00106522" w:rsidP="0041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4D483B" w14:textId="77777777" w:rsidR="00F85B88" w:rsidRDefault="00F85B88" w:rsidP="0041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12.3 </w:t>
      </w:r>
      <w:r w:rsidRPr="00F85B88">
        <w:rPr>
          <w:rFonts w:ascii="Arial" w:hAnsi="Arial" w:cs="Arial"/>
          <w:color w:val="000000"/>
          <w:sz w:val="20"/>
          <w:szCs w:val="20"/>
        </w:rPr>
        <w:t>Smluvní strany se dohodly, že případné spory vzniklé ze vztahů založených touto smlouvou, budou</w:t>
      </w:r>
      <w:r w:rsidR="004164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přednostně řešit smírně, vzájemným jednáním a dohodou. Teprve v případě, že do 30 dnů od prvého</w:t>
      </w:r>
      <w:r w:rsidR="004164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společného projednání sporné věci nebude dosaženo oboustranně přijatelného řešení, bude věc</w:t>
      </w:r>
      <w:r w:rsidR="004164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prostřednictvím návrhu kterékoliv ze smluvních stran předložena k rozhodnutí věcně a místně</w:t>
      </w:r>
      <w:r w:rsidR="003505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příslušnému soudu.</w:t>
      </w:r>
    </w:p>
    <w:p w14:paraId="36D8CE7C" w14:textId="77777777" w:rsidR="00106522" w:rsidRPr="00F85B88" w:rsidRDefault="00106522" w:rsidP="0041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7636BA" w14:textId="77777777" w:rsidR="00F85B88" w:rsidRDefault="00F85B88" w:rsidP="0041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12.4 </w:t>
      </w:r>
      <w:r w:rsidRPr="00F85B88">
        <w:rPr>
          <w:rFonts w:ascii="Arial" w:hAnsi="Arial" w:cs="Arial"/>
          <w:color w:val="000000"/>
          <w:sz w:val="20"/>
          <w:szCs w:val="20"/>
        </w:rPr>
        <w:t>Ve smyslu zákoníku práce č. 262/2006 Sb.</w:t>
      </w:r>
      <w:r w:rsidR="00B4345F">
        <w:rPr>
          <w:rFonts w:ascii="Arial" w:hAnsi="Arial" w:cs="Arial"/>
          <w:color w:val="000000"/>
          <w:sz w:val="20"/>
          <w:szCs w:val="20"/>
        </w:rPr>
        <w:t>, zákoník práce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§ 101 odst. 3 jsou zaměstnavatelé povinni vzájemně se</w:t>
      </w:r>
      <w:r w:rsidR="004164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písemně informovat o rizicích a přijatých opatřeních k ochraně před jejich působením, která se týkají</w:t>
      </w:r>
      <w:r w:rsidR="004164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výkonu práce na pracovišti a spolupracovat při zajišťování bezpečnosti a ochrany zdraví při práci pro</w:t>
      </w:r>
      <w:r w:rsidR="004164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všechny zaměstnance na pracovišti.</w:t>
      </w:r>
    </w:p>
    <w:p w14:paraId="701E4294" w14:textId="77777777" w:rsidR="00106522" w:rsidRPr="00F85B88" w:rsidRDefault="00106522" w:rsidP="0041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3ED0CC5" w14:textId="77777777" w:rsidR="00F85B88" w:rsidRDefault="00F85B88" w:rsidP="0041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12.5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V ostatních věcech se tento smluvní vztah řídí ustanoveními </w:t>
      </w:r>
      <w:r w:rsidR="00B4345F">
        <w:rPr>
          <w:rFonts w:ascii="Arial" w:hAnsi="Arial" w:cs="Arial"/>
          <w:color w:val="000000"/>
          <w:sz w:val="20"/>
          <w:szCs w:val="20"/>
        </w:rPr>
        <w:t>občanského zákoníku</w:t>
      </w:r>
      <w:r w:rsidRPr="00F85B88">
        <w:rPr>
          <w:rFonts w:ascii="Arial" w:hAnsi="Arial" w:cs="Arial"/>
          <w:color w:val="000000"/>
          <w:sz w:val="20"/>
          <w:szCs w:val="20"/>
        </w:rPr>
        <w:t>,</w:t>
      </w:r>
      <w:r w:rsidR="00453E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příp. dalších příslušných předpisů.</w:t>
      </w:r>
    </w:p>
    <w:p w14:paraId="480FB5B6" w14:textId="77777777" w:rsidR="00106522" w:rsidRPr="00F85B88" w:rsidRDefault="00106522" w:rsidP="0041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BAE049" w14:textId="77777777" w:rsidR="00416418" w:rsidRDefault="00F85B88" w:rsidP="0035052E">
      <w:pPr>
        <w:pStyle w:val="Zkladntext"/>
        <w:widowControl/>
        <w:spacing w:before="0" w:after="0"/>
        <w:rPr>
          <w:rFonts w:ascii="Arial" w:hAnsi="Arial" w:cs="Arial"/>
        </w:rPr>
      </w:pPr>
      <w:r w:rsidRPr="00F85B88">
        <w:rPr>
          <w:rFonts w:ascii="Arial" w:hAnsi="Arial" w:cs="Arial"/>
          <w:b/>
          <w:bCs/>
          <w:color w:val="000000"/>
        </w:rPr>
        <w:t xml:space="preserve">12.6 </w:t>
      </w:r>
      <w:r w:rsidR="00416418" w:rsidRPr="0071584A">
        <w:rPr>
          <w:rFonts w:ascii="Arial" w:hAnsi="Arial" w:cs="Arial"/>
        </w:rPr>
        <w:t>Tuto smlouvu lze měnit nebo doplňovat pouze písemnými dodatky číslovanými vzestupnou číselnou řadou odsouhlasenými oběma smluvními stranami na stejné listině.</w:t>
      </w:r>
    </w:p>
    <w:p w14:paraId="253B09D7" w14:textId="77777777" w:rsidR="00106522" w:rsidRPr="0071584A" w:rsidRDefault="00106522" w:rsidP="0035052E">
      <w:pPr>
        <w:pStyle w:val="Zkladntext"/>
        <w:widowControl/>
        <w:spacing w:before="0" w:after="0"/>
        <w:rPr>
          <w:rFonts w:ascii="Arial" w:hAnsi="Arial" w:cs="Arial"/>
        </w:rPr>
      </w:pPr>
    </w:p>
    <w:p w14:paraId="64F55538" w14:textId="77777777" w:rsidR="0035052E" w:rsidRDefault="00F85B88" w:rsidP="00350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0E8">
        <w:rPr>
          <w:rFonts w:ascii="Arial" w:hAnsi="Arial" w:cs="Arial"/>
          <w:b/>
          <w:bCs/>
          <w:color w:val="000000"/>
          <w:sz w:val="20"/>
          <w:szCs w:val="20"/>
        </w:rPr>
        <w:t xml:space="preserve">12.7 </w:t>
      </w:r>
      <w:r w:rsidR="009C2A91" w:rsidRPr="00AD20E8">
        <w:rPr>
          <w:rFonts w:ascii="Arial" w:hAnsi="Arial" w:cs="Arial"/>
          <w:sz w:val="20"/>
          <w:szCs w:val="20"/>
        </w:rPr>
        <w:t xml:space="preserve">Smluvní strany berou na vědomí, že objednatel je ve smyslu § 2 </w:t>
      </w:r>
      <w:proofErr w:type="gramStart"/>
      <w:r w:rsidR="009C2A91" w:rsidRPr="00AD20E8">
        <w:rPr>
          <w:rFonts w:ascii="Arial" w:hAnsi="Arial" w:cs="Arial"/>
          <w:sz w:val="20"/>
          <w:szCs w:val="20"/>
        </w:rPr>
        <w:t>odst.1 písm.</w:t>
      </w:r>
      <w:proofErr w:type="gramEnd"/>
      <w:r w:rsidR="009C2A91" w:rsidRPr="00AD20E8">
        <w:rPr>
          <w:rFonts w:ascii="Arial" w:hAnsi="Arial" w:cs="Arial"/>
          <w:sz w:val="20"/>
          <w:szCs w:val="20"/>
        </w:rPr>
        <w:t xml:space="preserve"> e) </w:t>
      </w:r>
      <w:r w:rsidR="00B4345F" w:rsidRPr="00AD20E8">
        <w:rPr>
          <w:rFonts w:ascii="Arial" w:hAnsi="Arial" w:cs="Arial"/>
          <w:sz w:val="20"/>
          <w:szCs w:val="20"/>
        </w:rPr>
        <w:t>zákona č. 340/2015 Sb.</w:t>
      </w:r>
      <w:r w:rsidR="00B4345F">
        <w:rPr>
          <w:rFonts w:ascii="Arial" w:hAnsi="Arial" w:cs="Arial"/>
          <w:sz w:val="20"/>
          <w:szCs w:val="20"/>
        </w:rPr>
        <w:t>, o registru smluv</w:t>
      </w:r>
      <w:r w:rsidR="00B4345F" w:rsidRPr="00AD20E8">
        <w:rPr>
          <w:rFonts w:ascii="Arial" w:hAnsi="Arial" w:cs="Arial"/>
          <w:sz w:val="20"/>
          <w:szCs w:val="20"/>
        </w:rPr>
        <w:t xml:space="preserve"> </w:t>
      </w:r>
      <w:r w:rsidR="009C2A91" w:rsidRPr="00AD20E8">
        <w:rPr>
          <w:rFonts w:ascii="Arial" w:hAnsi="Arial" w:cs="Arial"/>
          <w:sz w:val="20"/>
          <w:szCs w:val="20"/>
        </w:rPr>
        <w:t xml:space="preserve">osobou, na níž se vztahuje povinnost uveřejnění smluv v registru smluv. </w:t>
      </w:r>
      <w:r w:rsidR="003C0CFE" w:rsidRPr="003C0CFE">
        <w:rPr>
          <w:rFonts w:ascii="Arial" w:hAnsi="Arial" w:cs="Arial"/>
          <w:sz w:val="20"/>
          <w:szCs w:val="20"/>
        </w:rPr>
        <w:t>Smluvní strany prohlašují, že se dohodly, že žádná z informací, které jsou obsaženy v této smlouvě, není obchodním tajemstvím či citlivou informací, které by bylo třeba před zveřejněním smlouvy v registru smluv znečitelnit</w:t>
      </w:r>
      <w:r w:rsidR="003C0CFE">
        <w:rPr>
          <w:rFonts w:ascii="Arial" w:hAnsi="Arial" w:cs="Arial"/>
          <w:sz w:val="20"/>
          <w:szCs w:val="20"/>
        </w:rPr>
        <w:t xml:space="preserve">. </w:t>
      </w:r>
      <w:r w:rsidR="007948ED">
        <w:rPr>
          <w:rFonts w:ascii="Arial" w:hAnsi="Arial" w:cs="Arial"/>
          <w:sz w:val="20"/>
          <w:szCs w:val="20"/>
        </w:rPr>
        <w:t>Smlouvu zveřejní objednatel do 15 dní od jejího uzavření.</w:t>
      </w:r>
    </w:p>
    <w:p w14:paraId="32D33690" w14:textId="77777777" w:rsidR="00106522" w:rsidRDefault="00106522" w:rsidP="00350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E0F765" w14:textId="77777777" w:rsidR="00F85B88" w:rsidRDefault="00F85B88" w:rsidP="00350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12.8 </w:t>
      </w:r>
      <w:r w:rsidRPr="00F85B88">
        <w:rPr>
          <w:rFonts w:ascii="Arial" w:hAnsi="Arial" w:cs="Arial"/>
          <w:color w:val="000000"/>
          <w:sz w:val="20"/>
          <w:szCs w:val="20"/>
        </w:rPr>
        <w:t>Poskytovatel prohlašuje, že je seznámen s povinnostmi stanovenými § 219 zákona č. 134/2016 Sb., o</w:t>
      </w:r>
      <w:r w:rsidR="00453E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zadávání veřejných zakázek, ve znění pozdějších předpisů a zavazuje se poskytnout objednateli</w:t>
      </w:r>
      <w:r w:rsidR="00453E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potřebnou součinnost.</w:t>
      </w:r>
    </w:p>
    <w:p w14:paraId="307FC9AA" w14:textId="77777777" w:rsidR="00106522" w:rsidRPr="00F85B88" w:rsidRDefault="00106522" w:rsidP="00350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1684EDB" w14:textId="77777777" w:rsidR="00416418" w:rsidRPr="0035052E" w:rsidRDefault="00F85B88" w:rsidP="00350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052E">
        <w:rPr>
          <w:rFonts w:ascii="Arial" w:hAnsi="Arial" w:cs="Arial"/>
          <w:b/>
          <w:bCs/>
          <w:color w:val="000000"/>
          <w:sz w:val="20"/>
          <w:szCs w:val="20"/>
        </w:rPr>
        <w:t>12.</w:t>
      </w:r>
      <w:r w:rsidR="00555FFF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35052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16418" w:rsidRPr="0035052E">
        <w:rPr>
          <w:rFonts w:ascii="Arial" w:hAnsi="Arial" w:cs="Arial"/>
          <w:color w:val="000000"/>
          <w:sz w:val="20"/>
          <w:szCs w:val="20"/>
        </w:rPr>
        <w:t>Smluvní strany prohlašují, že si tuto smlouvu přečetly, jejímu obsahu porozuměly, a že tato smlouva je výrazem jejich pravé a svobodné vůle, a že není uzavírána v tísni ani za nápadně nevýhodných podmínek. Na důkaz toho připojují své podpisy.</w:t>
      </w:r>
      <w:r w:rsidR="00416418" w:rsidRPr="0035052E">
        <w:rPr>
          <w:rFonts w:ascii="Arial" w:hAnsi="Arial" w:cs="Arial"/>
          <w:sz w:val="20"/>
          <w:szCs w:val="20"/>
        </w:rPr>
        <w:t xml:space="preserve"> </w:t>
      </w:r>
    </w:p>
    <w:p w14:paraId="09A60812" w14:textId="77777777" w:rsidR="00416418" w:rsidRPr="0035052E" w:rsidRDefault="00416418" w:rsidP="00416418">
      <w:pPr>
        <w:pStyle w:val="Zkladntext"/>
        <w:widowControl/>
        <w:spacing w:before="0" w:after="0"/>
        <w:rPr>
          <w:rFonts w:ascii="Arial" w:hAnsi="Arial" w:cs="Arial"/>
        </w:rPr>
      </w:pPr>
    </w:p>
    <w:p w14:paraId="41904C37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Přílohy:</w:t>
      </w:r>
    </w:p>
    <w:p w14:paraId="57C8C43A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Příloha č. 1: Rozpis činností poskytovatele</w:t>
      </w:r>
      <w:r w:rsidR="0018459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C1CD4A3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Příloha č. 2: Požadavky objednatele na zaměstnance poskytovatele</w:t>
      </w:r>
    </w:p>
    <w:p w14:paraId="09165CD1" w14:textId="77777777" w:rsidR="00CF12E4" w:rsidRDefault="00F85B88" w:rsidP="00CF1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Příloha č. 3: </w:t>
      </w:r>
      <w:r w:rsidR="00FD1E53">
        <w:rPr>
          <w:rFonts w:ascii="Arial" w:hAnsi="Arial" w:cs="Arial"/>
          <w:color w:val="000000"/>
          <w:sz w:val="20"/>
          <w:szCs w:val="20"/>
        </w:rPr>
        <w:t>P</w:t>
      </w:r>
      <w:r w:rsidR="005B222E">
        <w:rPr>
          <w:rFonts w:ascii="Arial" w:hAnsi="Arial" w:cs="Arial"/>
          <w:color w:val="000000"/>
          <w:sz w:val="20"/>
          <w:szCs w:val="20"/>
        </w:rPr>
        <w:t xml:space="preserve">rováděcí předpis činností dle </w:t>
      </w:r>
      <w:r w:rsidR="00CF12E4" w:rsidRPr="00CF12E4">
        <w:rPr>
          <w:rFonts w:ascii="Arial" w:hAnsi="Arial" w:cs="Arial"/>
          <w:color w:val="000000"/>
          <w:sz w:val="20"/>
          <w:szCs w:val="20"/>
        </w:rPr>
        <w:t xml:space="preserve">smlouvy </w:t>
      </w:r>
    </w:p>
    <w:p w14:paraId="39F36B1C" w14:textId="77777777" w:rsidR="004E7C4A" w:rsidRPr="00CF12E4" w:rsidRDefault="004E7C4A" w:rsidP="00CF1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Příloha č. 4: Vzor smlouvy o zpracování osobních údajů</w:t>
      </w:r>
    </w:p>
    <w:p w14:paraId="4A60D8F4" w14:textId="77777777" w:rsidR="00453E7B" w:rsidRDefault="00453E7B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06FE2EF" w14:textId="77777777" w:rsidR="00453E7B" w:rsidRDefault="00453E7B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619994" w14:textId="77777777" w:rsidR="00453E7B" w:rsidRDefault="00453E7B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E4DA9CB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V </w:t>
      </w:r>
      <w:r w:rsidR="00453E7B">
        <w:rPr>
          <w:rFonts w:ascii="Arial" w:hAnsi="Arial" w:cs="Arial"/>
          <w:color w:val="000000"/>
          <w:sz w:val="20"/>
          <w:szCs w:val="20"/>
        </w:rPr>
        <w:t>……………………</w:t>
      </w:r>
      <w:proofErr w:type="gramStart"/>
      <w:r w:rsidR="00453E7B">
        <w:rPr>
          <w:rFonts w:ascii="Arial" w:hAnsi="Arial" w:cs="Arial"/>
          <w:color w:val="000000"/>
          <w:sz w:val="20"/>
          <w:szCs w:val="20"/>
        </w:rPr>
        <w:t>….. dne</w:t>
      </w:r>
      <w:proofErr w:type="gramEnd"/>
      <w:r w:rsidR="00453E7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477ACAF" w14:textId="77777777" w:rsidR="00E942CB" w:rsidRDefault="00E942CB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E288A8B" w14:textId="77777777" w:rsidR="00E942CB" w:rsidRDefault="00E942CB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57CF96" w14:textId="77777777" w:rsidR="00E942CB" w:rsidRDefault="00E942CB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7C38636" w14:textId="77777777" w:rsidR="00E942CB" w:rsidRDefault="00E942CB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3007B7E" w14:textId="77777777" w:rsidR="00E942CB" w:rsidRDefault="00E942CB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8E5B41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Za objednatele</w:t>
      </w:r>
      <w:r w:rsidR="00E942CB">
        <w:rPr>
          <w:rFonts w:ascii="Arial" w:hAnsi="Arial" w:cs="Arial"/>
          <w:color w:val="000000"/>
          <w:sz w:val="20"/>
          <w:szCs w:val="20"/>
        </w:rPr>
        <w:tab/>
      </w:r>
      <w:r w:rsidR="00E942CB">
        <w:rPr>
          <w:rFonts w:ascii="Arial" w:hAnsi="Arial" w:cs="Arial"/>
          <w:color w:val="000000"/>
          <w:sz w:val="20"/>
          <w:szCs w:val="20"/>
        </w:rPr>
        <w:tab/>
      </w:r>
      <w:r w:rsidR="00E942CB">
        <w:rPr>
          <w:rFonts w:ascii="Arial" w:hAnsi="Arial" w:cs="Arial"/>
          <w:color w:val="000000"/>
          <w:sz w:val="20"/>
          <w:szCs w:val="20"/>
        </w:rPr>
        <w:tab/>
      </w:r>
      <w:r w:rsidR="00E942CB">
        <w:rPr>
          <w:rFonts w:ascii="Arial" w:hAnsi="Arial" w:cs="Arial"/>
          <w:color w:val="000000"/>
          <w:sz w:val="20"/>
          <w:szCs w:val="20"/>
        </w:rPr>
        <w:tab/>
      </w:r>
      <w:r w:rsidR="00E942CB">
        <w:rPr>
          <w:rFonts w:ascii="Arial" w:hAnsi="Arial" w:cs="Arial"/>
          <w:color w:val="000000"/>
          <w:sz w:val="20"/>
          <w:szCs w:val="20"/>
        </w:rPr>
        <w:tab/>
      </w:r>
      <w:r w:rsidR="00E942CB">
        <w:rPr>
          <w:rFonts w:ascii="Arial" w:hAnsi="Arial" w:cs="Arial"/>
          <w:color w:val="000000"/>
          <w:sz w:val="20"/>
          <w:szCs w:val="20"/>
        </w:rPr>
        <w:tab/>
      </w:r>
      <w:r w:rsidR="00E942CB">
        <w:rPr>
          <w:rFonts w:ascii="Arial" w:hAnsi="Arial" w:cs="Arial"/>
          <w:color w:val="000000"/>
          <w:sz w:val="20"/>
          <w:szCs w:val="20"/>
        </w:rPr>
        <w:tab/>
      </w:r>
      <w:r w:rsidR="006D20B9">
        <w:rPr>
          <w:rFonts w:ascii="Arial" w:hAnsi="Arial" w:cs="Arial"/>
          <w:color w:val="000000"/>
          <w:sz w:val="20"/>
          <w:szCs w:val="20"/>
        </w:rPr>
        <w:t>Z</w:t>
      </w:r>
      <w:r w:rsidR="00CF12E4">
        <w:rPr>
          <w:rFonts w:ascii="Arial" w:hAnsi="Arial" w:cs="Arial"/>
          <w:color w:val="000000"/>
          <w:sz w:val="20"/>
          <w:szCs w:val="20"/>
        </w:rPr>
        <w:t>a poskytovatele</w:t>
      </w:r>
    </w:p>
    <w:p w14:paraId="344F9538" w14:textId="77777777" w:rsid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1C5F8E" w14:textId="77777777" w:rsidR="00453E7B" w:rsidRDefault="00453E7B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8ABF1A" w14:textId="77777777" w:rsidR="00453E7B" w:rsidRDefault="00453E7B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D20D4E" w14:textId="64E6B814" w:rsidR="00453E7B" w:rsidRDefault="006D20B9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B5F1B"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5554067" w14:textId="64D96F75" w:rsidR="00453E7B" w:rsidRDefault="00CF12E4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B5F1B"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</w:t>
      </w:r>
    </w:p>
    <w:p w14:paraId="57C43640" w14:textId="0230CC15" w:rsidR="00CF12E4" w:rsidRPr="00CF12E4" w:rsidRDefault="00CF12E4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1D621BFB" w14:textId="77777777" w:rsidR="00453E7B" w:rsidRDefault="00453E7B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D820C8" w14:textId="77777777" w:rsidR="00106522" w:rsidRDefault="00106522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6E8621" w14:textId="77777777" w:rsidR="00106522" w:rsidRDefault="00106522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1C61ED" w14:textId="77777777" w:rsidR="00106522" w:rsidRDefault="00106522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E594F2" w14:textId="77777777" w:rsidR="00106522" w:rsidRDefault="00106522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8FC534" w14:textId="77777777" w:rsidR="00106522" w:rsidRDefault="00106522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8D4C10" w14:textId="77777777" w:rsidR="00106522" w:rsidRDefault="00106522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ABB211" w14:textId="77777777" w:rsidR="00106522" w:rsidRDefault="00106522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DB0F1F" w14:textId="77777777" w:rsidR="00106522" w:rsidRDefault="00106522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DFBCAD" w14:textId="77777777" w:rsidR="00106522" w:rsidRDefault="00106522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561D54" w14:textId="77777777" w:rsidR="00106522" w:rsidRDefault="00106522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AFE951" w14:textId="77777777" w:rsidR="00106522" w:rsidRDefault="00106522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96C569" w14:textId="77777777" w:rsidR="00106522" w:rsidRDefault="00106522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1FFFB9" w14:textId="77777777" w:rsidR="00106522" w:rsidRDefault="00106522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A226FD" w14:textId="77777777" w:rsidR="00106522" w:rsidRDefault="00106522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BE7607" w14:textId="4C1579FD" w:rsidR="00106522" w:rsidRDefault="00106522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F5B00E" w14:textId="626FFE6C" w:rsidR="001B5F1B" w:rsidRDefault="001B5F1B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806074" w14:textId="41013F92" w:rsidR="001B5F1B" w:rsidRDefault="001B5F1B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11FBED" w14:textId="77777777" w:rsidR="00E11DCF" w:rsidRDefault="00E11DCF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F0A093" w14:textId="154D0DC2" w:rsidR="001B5F1B" w:rsidRDefault="001B5F1B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158399" w14:textId="7C66604A" w:rsidR="001B5F1B" w:rsidRDefault="001B5F1B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8903AB" w14:textId="695EC303" w:rsidR="001B5F1B" w:rsidRDefault="001B5F1B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6C28B9" w14:textId="77777777" w:rsidR="001B5F1B" w:rsidRDefault="001B5F1B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C2B445" w14:textId="77777777" w:rsidR="00453E7B" w:rsidRDefault="00453E7B" w:rsidP="00941DE3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8AB113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Příloha č. 1 smlouv</w:t>
      </w:r>
      <w:r w:rsidR="00E94567">
        <w:rPr>
          <w:rFonts w:ascii="Arial" w:hAnsi="Arial" w:cs="Arial"/>
          <w:b/>
          <w:bCs/>
          <w:color w:val="000000"/>
          <w:sz w:val="20"/>
          <w:szCs w:val="20"/>
        </w:rPr>
        <w:t>y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85B88">
        <w:rPr>
          <w:rFonts w:ascii="Cambria Math" w:hAnsi="Cambria Math" w:cs="Cambria Math"/>
          <w:b/>
          <w:bCs/>
          <w:color w:val="000000"/>
          <w:sz w:val="20"/>
          <w:szCs w:val="20"/>
        </w:rPr>
        <w:t>‐</w:t>
      </w: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Rozpis činností poskytovatele</w:t>
      </w:r>
    </w:p>
    <w:p w14:paraId="7CB82953" w14:textId="77777777" w:rsidR="00453E7B" w:rsidRDefault="00453E7B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164612" w14:textId="77777777" w:rsidR="009C2371" w:rsidRDefault="009C2371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8AF030" w14:textId="77777777" w:rsidR="00F85B88" w:rsidRDefault="00B4308E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Dohledové centrum</w:t>
      </w:r>
      <w:r w:rsidR="00F85B88"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 (dále jen 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="00F85B88" w:rsidRPr="00F85B88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14:paraId="3A2D3E80" w14:textId="77777777" w:rsidR="00806974" w:rsidRPr="00F85B88" w:rsidRDefault="00806974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C37EE7" w14:textId="77777777" w:rsidR="00106522" w:rsidRDefault="00F85B88" w:rsidP="00066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1. Nepřetržitá služba s centrálním stanovištěm </w:t>
      </w:r>
      <w:r w:rsidR="009C7E8A">
        <w:rPr>
          <w:rFonts w:ascii="Arial" w:hAnsi="Arial" w:cs="Arial"/>
          <w:color w:val="000000"/>
          <w:sz w:val="20"/>
          <w:szCs w:val="20"/>
        </w:rPr>
        <w:t xml:space="preserve">v areálu Kampus. </w:t>
      </w:r>
    </w:p>
    <w:p w14:paraId="0AE84BEC" w14:textId="77777777" w:rsidR="00F85B88" w:rsidRPr="00F85B88" w:rsidRDefault="00F85B88" w:rsidP="00066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2. Nepřetržitá ochrana a ostraha majetku spočívá v těchto činnostech: zabraňovat krádežím, ztrátě,</w:t>
      </w:r>
      <w:r w:rsidR="00CF12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zneužití, poškození a zničení majetku, zabraňovat neoprávněnému vstupu/odchodu osob</w:t>
      </w:r>
      <w:r w:rsidR="00CF12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do/z jednotlivých objektů, zabraňovat neoprávněnému vjezdu/výjezdu dopravních prostředků</w:t>
      </w:r>
      <w:r w:rsidR="00CF12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do/z areálu, </w:t>
      </w:r>
      <w:r w:rsidRPr="00066F7C">
        <w:rPr>
          <w:rFonts w:ascii="Arial" w:hAnsi="Arial" w:cs="Arial"/>
          <w:color w:val="000000"/>
          <w:sz w:val="20"/>
          <w:szCs w:val="20"/>
        </w:rPr>
        <w:t>provádět neodkladné úkony, v případech, kdy byla v objektu páchána trestná</w:t>
      </w:r>
      <w:r w:rsidR="00CF12E4" w:rsidRPr="00066F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66F7C">
        <w:rPr>
          <w:rFonts w:ascii="Arial" w:hAnsi="Arial" w:cs="Arial"/>
          <w:color w:val="000000"/>
          <w:sz w:val="20"/>
          <w:szCs w:val="20"/>
        </w:rPr>
        <w:t xml:space="preserve">činnost, podezření z jejího páchání nebo činnost poškozující majetek a zájmy </w:t>
      </w:r>
      <w:r w:rsidR="001C12D3" w:rsidRPr="00066F7C">
        <w:rPr>
          <w:rFonts w:ascii="Arial" w:hAnsi="Arial" w:cs="Arial"/>
          <w:color w:val="000000"/>
          <w:sz w:val="20"/>
          <w:szCs w:val="20"/>
        </w:rPr>
        <w:t>objednatele</w:t>
      </w:r>
      <w:r w:rsidR="00106522">
        <w:rPr>
          <w:rFonts w:ascii="Arial" w:hAnsi="Arial" w:cs="Arial"/>
          <w:color w:val="000000"/>
          <w:sz w:val="20"/>
          <w:szCs w:val="20"/>
        </w:rPr>
        <w:t>.</w:t>
      </w:r>
    </w:p>
    <w:p w14:paraId="0CB554B6" w14:textId="77777777" w:rsidR="00F85B88" w:rsidRPr="00F85B88" w:rsidRDefault="00F85B88" w:rsidP="00066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3. Výdej klíčů kompetentním osobám, příjem klíčů a vedení záznamů o zapůjčení klíčů.</w:t>
      </w:r>
    </w:p>
    <w:p w14:paraId="237F7188" w14:textId="77777777" w:rsidR="00F85B88" w:rsidRPr="00066F7C" w:rsidRDefault="00F85B88" w:rsidP="00066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66F7C">
        <w:rPr>
          <w:rFonts w:ascii="Arial" w:hAnsi="Arial" w:cs="Arial"/>
          <w:color w:val="000000"/>
          <w:sz w:val="20"/>
          <w:szCs w:val="20"/>
        </w:rPr>
        <w:t>4. Vydávání docházkových čipových karet návštěvám areálu a pracovníkům úklidu, vedení evidence</w:t>
      </w:r>
    </w:p>
    <w:p w14:paraId="6B3336B6" w14:textId="77777777" w:rsidR="00F85B88" w:rsidRPr="00E942CB" w:rsidRDefault="00F85B88" w:rsidP="00066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66F7C">
        <w:rPr>
          <w:rFonts w:ascii="Arial" w:hAnsi="Arial" w:cs="Arial"/>
          <w:color w:val="000000"/>
          <w:sz w:val="20"/>
          <w:szCs w:val="20"/>
        </w:rPr>
        <w:t>zapůjčených karet.</w:t>
      </w:r>
    </w:p>
    <w:p w14:paraId="26C6C8D3" w14:textId="77777777" w:rsidR="00F85B88" w:rsidRPr="00066F7C" w:rsidRDefault="00F85B88" w:rsidP="00066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66F7C">
        <w:rPr>
          <w:rFonts w:ascii="Arial" w:hAnsi="Arial" w:cs="Arial"/>
          <w:color w:val="000000"/>
          <w:sz w:val="20"/>
          <w:szCs w:val="20"/>
        </w:rPr>
        <w:t xml:space="preserve">5. Evidence vydávání systémových klíčů a karet osobám (firmám), které provádějí činnosti v budovách </w:t>
      </w:r>
    </w:p>
    <w:p w14:paraId="3312FEED" w14:textId="77777777" w:rsidR="00453E7B" w:rsidRPr="00F85B88" w:rsidRDefault="00453E7B" w:rsidP="00066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66F7C">
        <w:rPr>
          <w:rFonts w:ascii="Arial" w:hAnsi="Arial" w:cs="Arial"/>
          <w:color w:val="000000"/>
          <w:sz w:val="20"/>
          <w:szCs w:val="20"/>
        </w:rPr>
        <w:t>UJEP</w:t>
      </w:r>
      <w:r w:rsidR="00106522">
        <w:rPr>
          <w:rFonts w:ascii="Arial" w:hAnsi="Arial" w:cs="Arial"/>
          <w:color w:val="000000"/>
          <w:sz w:val="20"/>
          <w:szCs w:val="20"/>
        </w:rPr>
        <w:t>.</w:t>
      </w:r>
    </w:p>
    <w:p w14:paraId="7ACA8D61" w14:textId="77777777" w:rsidR="00F85B88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6</w:t>
      </w:r>
      <w:r w:rsidRPr="00CF12E4">
        <w:rPr>
          <w:rFonts w:ascii="Arial" w:hAnsi="Arial" w:cs="Arial"/>
          <w:color w:val="000000"/>
          <w:sz w:val="20"/>
          <w:szCs w:val="20"/>
        </w:rPr>
        <w:t>. Provoz a ostraha svěřených objektů</w:t>
      </w:r>
      <w:r w:rsidR="00BE30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F12E4">
        <w:rPr>
          <w:rFonts w:ascii="Arial" w:hAnsi="Arial" w:cs="Arial"/>
          <w:color w:val="000000"/>
          <w:sz w:val="20"/>
          <w:szCs w:val="20"/>
        </w:rPr>
        <w:t>Provozní doba objekt</w:t>
      </w:r>
      <w:r w:rsidR="00066F7C">
        <w:rPr>
          <w:rFonts w:ascii="Arial" w:hAnsi="Arial" w:cs="Arial"/>
          <w:color w:val="000000"/>
          <w:sz w:val="20"/>
          <w:szCs w:val="20"/>
        </w:rPr>
        <w:t xml:space="preserve">u </w:t>
      </w:r>
      <w:r w:rsidR="006862D3">
        <w:rPr>
          <w:rFonts w:ascii="Arial" w:hAnsi="Arial" w:cs="Arial"/>
          <w:color w:val="000000"/>
          <w:sz w:val="20"/>
          <w:szCs w:val="20"/>
        </w:rPr>
        <w:t>MFC</w:t>
      </w:r>
      <w:r w:rsidRPr="00CF12E4">
        <w:rPr>
          <w:rFonts w:ascii="Arial" w:hAnsi="Arial" w:cs="Arial"/>
          <w:color w:val="000000"/>
          <w:sz w:val="20"/>
          <w:szCs w:val="20"/>
        </w:rPr>
        <w:t xml:space="preserve"> je v pracovní dny od</w:t>
      </w:r>
      <w:r w:rsidR="006862D3">
        <w:rPr>
          <w:rFonts w:ascii="Arial" w:hAnsi="Arial" w:cs="Arial"/>
          <w:color w:val="000000"/>
          <w:sz w:val="20"/>
          <w:szCs w:val="20"/>
        </w:rPr>
        <w:t xml:space="preserve"> 5:0</w:t>
      </w:r>
      <w:r w:rsidR="006862D3" w:rsidRPr="00066F7C">
        <w:rPr>
          <w:rFonts w:ascii="Arial" w:hAnsi="Arial" w:cs="Arial"/>
          <w:color w:val="000000"/>
          <w:sz w:val="20"/>
          <w:szCs w:val="20"/>
        </w:rPr>
        <w:t>0</w:t>
      </w:r>
      <w:r w:rsidR="00066F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66F7C">
        <w:rPr>
          <w:rFonts w:ascii="Arial" w:hAnsi="Arial" w:cs="Arial"/>
          <w:color w:val="000000"/>
          <w:sz w:val="20"/>
          <w:szCs w:val="20"/>
        </w:rPr>
        <w:t>hod</w:t>
      </w:r>
      <w:r w:rsidR="006862D3">
        <w:rPr>
          <w:rFonts w:ascii="Arial" w:hAnsi="Arial" w:cs="Arial"/>
          <w:color w:val="000000"/>
          <w:sz w:val="20"/>
          <w:szCs w:val="20"/>
        </w:rPr>
        <w:t xml:space="preserve"> do 21:00</w:t>
      </w:r>
      <w:r w:rsidR="00066F7C">
        <w:rPr>
          <w:rFonts w:ascii="Arial" w:hAnsi="Arial" w:cs="Arial"/>
          <w:color w:val="000000"/>
          <w:sz w:val="20"/>
          <w:szCs w:val="20"/>
        </w:rPr>
        <w:t xml:space="preserve"> hod</w:t>
      </w:r>
      <w:r w:rsidRPr="00CF12E4">
        <w:rPr>
          <w:rFonts w:ascii="Arial" w:hAnsi="Arial" w:cs="Arial"/>
          <w:color w:val="000000"/>
          <w:sz w:val="20"/>
          <w:szCs w:val="20"/>
        </w:rPr>
        <w:t xml:space="preserve"> v této době jsou hlavní i vedlejší vstupy do objektů </w:t>
      </w:r>
      <w:proofErr w:type="spellStart"/>
      <w:r w:rsidRPr="00CF12E4">
        <w:rPr>
          <w:rFonts w:ascii="Arial" w:hAnsi="Arial" w:cs="Arial"/>
          <w:color w:val="000000"/>
          <w:sz w:val="20"/>
          <w:szCs w:val="20"/>
        </w:rPr>
        <w:t>odstřeženy</w:t>
      </w:r>
      <w:proofErr w:type="spellEnd"/>
      <w:r w:rsidRPr="00CF12E4">
        <w:rPr>
          <w:rFonts w:ascii="Arial" w:hAnsi="Arial" w:cs="Arial"/>
          <w:color w:val="000000"/>
          <w:sz w:val="20"/>
          <w:szCs w:val="20"/>
        </w:rPr>
        <w:t xml:space="preserve">. </w:t>
      </w:r>
      <w:r w:rsidR="006862D3">
        <w:rPr>
          <w:rFonts w:ascii="Arial" w:hAnsi="Arial" w:cs="Arial"/>
          <w:color w:val="000000"/>
          <w:sz w:val="20"/>
          <w:szCs w:val="20"/>
        </w:rPr>
        <w:t xml:space="preserve">Mimo provozní dobu </w:t>
      </w:r>
      <w:r w:rsidRPr="00CF12E4">
        <w:rPr>
          <w:rFonts w:ascii="Arial" w:hAnsi="Arial" w:cs="Arial"/>
          <w:color w:val="000000"/>
          <w:sz w:val="20"/>
          <w:szCs w:val="20"/>
        </w:rPr>
        <w:t>v pracovní dny a celodenně ve dnech pracovního klidu a o státních svátcích je vstup do objektů možný</w:t>
      </w:r>
      <w:r w:rsidR="00453E7B" w:rsidRPr="00CF12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CF12E4">
        <w:rPr>
          <w:rFonts w:ascii="Arial" w:hAnsi="Arial" w:cs="Arial"/>
          <w:color w:val="000000"/>
          <w:sz w:val="20"/>
          <w:szCs w:val="20"/>
        </w:rPr>
        <w:t xml:space="preserve">pouze </w:t>
      </w:r>
      <w:r w:rsidR="00FE3D56" w:rsidRPr="00CF12E4">
        <w:rPr>
          <w:rFonts w:ascii="Arial" w:hAnsi="Arial" w:cs="Arial"/>
          <w:color w:val="000000"/>
          <w:sz w:val="20"/>
          <w:szCs w:val="20"/>
        </w:rPr>
        <w:t xml:space="preserve">po schválení vedoucím </w:t>
      </w:r>
      <w:r w:rsidR="007F3814">
        <w:rPr>
          <w:rFonts w:ascii="Arial" w:hAnsi="Arial" w:cs="Arial"/>
          <w:color w:val="000000"/>
          <w:sz w:val="20"/>
          <w:szCs w:val="20"/>
        </w:rPr>
        <w:t xml:space="preserve">odboru hospodářské správy </w:t>
      </w:r>
      <w:r w:rsidR="00A57986">
        <w:rPr>
          <w:rFonts w:ascii="Arial" w:hAnsi="Arial" w:cs="Arial"/>
          <w:color w:val="000000"/>
          <w:sz w:val="20"/>
          <w:szCs w:val="20"/>
        </w:rPr>
        <w:t>(</w:t>
      </w:r>
      <w:r w:rsidR="007F3814">
        <w:rPr>
          <w:rFonts w:ascii="Arial" w:hAnsi="Arial" w:cs="Arial"/>
          <w:color w:val="000000"/>
          <w:sz w:val="20"/>
          <w:szCs w:val="20"/>
        </w:rPr>
        <w:t xml:space="preserve">dále jen </w:t>
      </w:r>
      <w:r w:rsidR="00A57986">
        <w:rPr>
          <w:rFonts w:ascii="Arial" w:hAnsi="Arial" w:cs="Arial"/>
          <w:color w:val="000000"/>
          <w:sz w:val="20"/>
          <w:szCs w:val="20"/>
        </w:rPr>
        <w:t>„</w:t>
      </w:r>
      <w:r w:rsidR="007F3814">
        <w:rPr>
          <w:rFonts w:ascii="Arial" w:hAnsi="Arial" w:cs="Arial"/>
          <w:color w:val="000000"/>
          <w:sz w:val="20"/>
          <w:szCs w:val="20"/>
        </w:rPr>
        <w:t>OHS</w:t>
      </w:r>
      <w:r w:rsidR="00A57986">
        <w:rPr>
          <w:rFonts w:ascii="Arial" w:hAnsi="Arial" w:cs="Arial"/>
          <w:color w:val="000000"/>
          <w:sz w:val="20"/>
          <w:szCs w:val="20"/>
        </w:rPr>
        <w:t>“)</w:t>
      </w:r>
      <w:r w:rsidR="00FE3D56" w:rsidRPr="00CF12E4">
        <w:rPr>
          <w:rFonts w:ascii="Arial" w:hAnsi="Arial" w:cs="Arial"/>
          <w:color w:val="000000"/>
          <w:sz w:val="20"/>
          <w:szCs w:val="20"/>
        </w:rPr>
        <w:t>, nebo členům vedení UJEP</w:t>
      </w:r>
      <w:r w:rsidRPr="00CF12E4">
        <w:rPr>
          <w:rFonts w:ascii="Arial" w:hAnsi="Arial" w:cs="Arial"/>
          <w:color w:val="000000"/>
          <w:sz w:val="20"/>
          <w:szCs w:val="20"/>
        </w:rPr>
        <w:t>.</w:t>
      </w:r>
      <w:r w:rsidR="00F52922">
        <w:rPr>
          <w:rFonts w:ascii="Arial" w:hAnsi="Arial" w:cs="Arial"/>
          <w:color w:val="000000"/>
          <w:sz w:val="20"/>
          <w:szCs w:val="20"/>
        </w:rPr>
        <w:t xml:space="preserve"> Po přestěhování do CPTO bude režim otevření stejný i v MFC i v CPTO.</w:t>
      </w:r>
    </w:p>
    <w:p w14:paraId="479EC6C9" w14:textId="77777777" w:rsidR="00F85B88" w:rsidRPr="00F85B88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7. Obsluha a sledování elektronického požárního systému (EPS), v případě vzniku požáru, úrazu,</w:t>
      </w:r>
      <w:r w:rsidR="00CF12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mimořádné události, přivolání dle požární poplachové směrnice jednotky HZS (hasičské záchranné</w:t>
      </w:r>
    </w:p>
    <w:p w14:paraId="313CF34C" w14:textId="77777777" w:rsidR="00F85B88" w:rsidRPr="00F85B88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služby), </w:t>
      </w:r>
      <w:r w:rsidR="00CF12E4">
        <w:rPr>
          <w:rFonts w:ascii="Arial" w:hAnsi="Arial" w:cs="Arial"/>
          <w:color w:val="000000"/>
          <w:sz w:val="20"/>
          <w:szCs w:val="20"/>
        </w:rPr>
        <w:t>P</w:t>
      </w:r>
      <w:r w:rsidRPr="00F85B88">
        <w:rPr>
          <w:rFonts w:ascii="Arial" w:hAnsi="Arial" w:cs="Arial"/>
          <w:color w:val="000000"/>
          <w:sz w:val="20"/>
          <w:szCs w:val="20"/>
        </w:rPr>
        <w:t>olicie ČR, popřípadě záchranné služby. O přivolání neprodleně informovat své nadřízené a</w:t>
      </w:r>
      <w:r w:rsidR="00CF12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odpovědné pracovníky objednatele. Při vyhlášení požáru ústřednou EPS, zajistit ovládání příslušných</w:t>
      </w:r>
      <w:r w:rsidR="00CF12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systémů, nebo předat signál o poplachu pro navazující profese, které zajistí ovládání příslušných</w:t>
      </w:r>
      <w:r w:rsidR="00CF12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systémů, mimo jiné také:</w:t>
      </w:r>
    </w:p>
    <w:p w14:paraId="0A4E8221" w14:textId="77777777" w:rsidR="00F85B88" w:rsidRPr="00F85B88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a. </w:t>
      </w:r>
      <w:r w:rsidR="00066F7C">
        <w:rPr>
          <w:rFonts w:ascii="Arial" w:hAnsi="Arial" w:cs="Arial"/>
          <w:color w:val="000000"/>
          <w:sz w:val="20"/>
          <w:szCs w:val="20"/>
        </w:rPr>
        <w:t>A</w:t>
      </w:r>
      <w:r w:rsidRPr="00F85B88">
        <w:rPr>
          <w:rFonts w:ascii="Arial" w:hAnsi="Arial" w:cs="Arial"/>
          <w:color w:val="000000"/>
          <w:sz w:val="20"/>
          <w:szCs w:val="20"/>
        </w:rPr>
        <w:t>kustický signál vyhlášení poplachu – aktivace požárních sirén/zvonů,</w:t>
      </w:r>
    </w:p>
    <w:p w14:paraId="00E2E576" w14:textId="77777777" w:rsidR="00F85B88" w:rsidRPr="00F85B88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b. </w:t>
      </w:r>
      <w:r w:rsidR="00066F7C" w:rsidRPr="00F85B88">
        <w:rPr>
          <w:rFonts w:ascii="Arial" w:hAnsi="Arial" w:cs="Arial"/>
          <w:color w:val="000000"/>
          <w:sz w:val="20"/>
          <w:szCs w:val="20"/>
        </w:rPr>
        <w:t>Ovládání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výtahů </w:t>
      </w:r>
      <w:r w:rsidRPr="00F85B88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dojezd, blokování (neevakuační výtahy)</w:t>
      </w:r>
      <w:r w:rsidR="00106522">
        <w:rPr>
          <w:rFonts w:ascii="Arial" w:hAnsi="Arial" w:cs="Arial"/>
          <w:color w:val="000000"/>
          <w:sz w:val="20"/>
          <w:szCs w:val="20"/>
        </w:rPr>
        <w:t>.</w:t>
      </w:r>
    </w:p>
    <w:p w14:paraId="1B899F8F" w14:textId="77777777" w:rsidR="00F85B88" w:rsidRPr="00F85B88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8. Obsluha a sledování elektronického zabezpečovacího systému (EZS), tj. provádět zastřežení a </w:t>
      </w:r>
      <w:proofErr w:type="spellStart"/>
      <w:r w:rsidRPr="00F85B88">
        <w:rPr>
          <w:rFonts w:ascii="Arial" w:hAnsi="Arial" w:cs="Arial"/>
          <w:color w:val="000000"/>
          <w:sz w:val="20"/>
          <w:szCs w:val="20"/>
        </w:rPr>
        <w:t>odstřežení</w:t>
      </w:r>
      <w:proofErr w:type="spellEnd"/>
      <w:r w:rsidR="000A78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objektů a místností dle požadavků objednatele a provozního řádu objektů a reagovat na signály z</w:t>
      </w:r>
      <w:r w:rsidR="000A7859">
        <w:rPr>
          <w:rFonts w:ascii="Arial" w:hAnsi="Arial" w:cs="Arial"/>
          <w:color w:val="000000"/>
          <w:sz w:val="20"/>
          <w:szCs w:val="20"/>
        </w:rPr>
        <w:t> </w:t>
      </w:r>
      <w:r w:rsidRPr="00F85B88">
        <w:rPr>
          <w:rFonts w:ascii="Arial" w:hAnsi="Arial" w:cs="Arial"/>
          <w:color w:val="000000"/>
          <w:sz w:val="20"/>
          <w:szCs w:val="20"/>
        </w:rPr>
        <w:t>těchto</w:t>
      </w:r>
      <w:r w:rsidR="000A78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výstupů.</w:t>
      </w:r>
    </w:p>
    <w:p w14:paraId="09BAF391" w14:textId="77777777" w:rsidR="00F85B88" w:rsidRPr="00F85B88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9. Obsluha a sledování výstupů z kamerového systému (CCTV), pravidelně kontrolovat funkčnost kamer,</w:t>
      </w:r>
      <w:r w:rsidR="00453E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reagovat na signály z těchto výstupů.</w:t>
      </w:r>
    </w:p>
    <w:p w14:paraId="641EACA5" w14:textId="77777777" w:rsidR="00F85B88" w:rsidRPr="00F85B88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10. Monitoring parkovacího režimu v areálu, ovládání závory k vjezdům/výjezdům na parkoviště do</w:t>
      </w:r>
      <w:r w:rsidR="00CF12E4">
        <w:rPr>
          <w:rFonts w:ascii="Arial" w:hAnsi="Arial" w:cs="Arial"/>
          <w:color w:val="000000"/>
          <w:sz w:val="20"/>
          <w:szCs w:val="20"/>
        </w:rPr>
        <w:t xml:space="preserve"> </w:t>
      </w:r>
      <w:r w:rsidR="00AC1FD5">
        <w:rPr>
          <w:rFonts w:ascii="Arial" w:hAnsi="Arial" w:cs="Arial"/>
          <w:color w:val="000000"/>
          <w:sz w:val="20"/>
          <w:szCs w:val="20"/>
        </w:rPr>
        <w:t>areálu a garáže</w:t>
      </w:r>
      <w:r w:rsidR="00106522">
        <w:rPr>
          <w:rFonts w:ascii="Arial" w:hAnsi="Arial" w:cs="Arial"/>
          <w:color w:val="000000"/>
          <w:sz w:val="20"/>
          <w:szCs w:val="20"/>
        </w:rPr>
        <w:t>.</w:t>
      </w:r>
    </w:p>
    <w:p w14:paraId="07D22986" w14:textId="77777777" w:rsidR="00F85B88" w:rsidRPr="00F85B88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11. Monitoring a pravidelná kontrola funkčnosti výtahů. V případě uvíznutí osoby ve výtahu přivolat servis a</w:t>
      </w:r>
      <w:r w:rsidR="001F2E60">
        <w:rPr>
          <w:rFonts w:ascii="Arial" w:hAnsi="Arial" w:cs="Arial"/>
          <w:color w:val="000000"/>
          <w:sz w:val="20"/>
          <w:szCs w:val="20"/>
        </w:rPr>
        <w:t xml:space="preserve"> </w:t>
      </w:r>
      <w:r w:rsidR="00790A81">
        <w:rPr>
          <w:rFonts w:ascii="Arial" w:hAnsi="Arial" w:cs="Arial"/>
          <w:color w:val="000000"/>
          <w:sz w:val="20"/>
          <w:szCs w:val="20"/>
        </w:rPr>
        <w:t>o</w:t>
      </w:r>
      <w:r w:rsidRPr="00F85B88">
        <w:rPr>
          <w:rFonts w:ascii="Arial" w:hAnsi="Arial" w:cs="Arial"/>
          <w:color w:val="000000"/>
          <w:sz w:val="20"/>
          <w:szCs w:val="20"/>
        </w:rPr>
        <w:t>sobu z výtahu vyprostit.</w:t>
      </w:r>
    </w:p>
    <w:p w14:paraId="248FA0F2" w14:textId="77777777" w:rsidR="0035052E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1</w:t>
      </w:r>
      <w:r w:rsidR="001F2E60">
        <w:rPr>
          <w:rFonts w:ascii="Arial" w:hAnsi="Arial" w:cs="Arial"/>
          <w:color w:val="000000"/>
          <w:sz w:val="20"/>
          <w:szCs w:val="20"/>
        </w:rPr>
        <w:t>2</w:t>
      </w:r>
      <w:r w:rsidRPr="00F85B88">
        <w:rPr>
          <w:rFonts w:ascii="Arial" w:hAnsi="Arial" w:cs="Arial"/>
          <w:color w:val="000000"/>
          <w:sz w:val="20"/>
          <w:szCs w:val="20"/>
        </w:rPr>
        <w:t>. Evidence zjištěných nebo nahlášených závad na</w:t>
      </w:r>
      <w:r w:rsidR="00E942CB">
        <w:rPr>
          <w:rFonts w:ascii="Arial" w:hAnsi="Arial" w:cs="Arial"/>
          <w:color w:val="000000"/>
          <w:sz w:val="20"/>
          <w:szCs w:val="20"/>
        </w:rPr>
        <w:t xml:space="preserve"> </w:t>
      </w:r>
      <w:r w:rsidR="00AC1FD5">
        <w:rPr>
          <w:rFonts w:ascii="Arial" w:hAnsi="Arial" w:cs="Arial"/>
          <w:color w:val="000000"/>
          <w:sz w:val="20"/>
          <w:szCs w:val="20"/>
        </w:rPr>
        <w:t xml:space="preserve">budově a celém areálu. </w:t>
      </w:r>
      <w:r w:rsidR="00F721DD">
        <w:rPr>
          <w:rFonts w:ascii="Arial" w:hAnsi="Arial" w:cs="Arial"/>
          <w:color w:val="000000"/>
          <w:sz w:val="20"/>
          <w:szCs w:val="20"/>
        </w:rPr>
        <w:t>Povinnost z</w:t>
      </w:r>
      <w:r w:rsidR="00AC1FD5">
        <w:rPr>
          <w:rFonts w:ascii="Arial" w:hAnsi="Arial" w:cs="Arial"/>
          <w:color w:val="000000"/>
          <w:sz w:val="20"/>
          <w:szCs w:val="20"/>
        </w:rPr>
        <w:t>ávady zadat do elektronického systému</w:t>
      </w:r>
      <w:r w:rsidR="00973845">
        <w:rPr>
          <w:rFonts w:ascii="Arial" w:hAnsi="Arial" w:cs="Arial"/>
          <w:color w:val="000000"/>
          <w:sz w:val="20"/>
          <w:szCs w:val="20"/>
        </w:rPr>
        <w:t xml:space="preserve"> AMI</w:t>
      </w:r>
      <w:r w:rsidR="00AC1FD5">
        <w:rPr>
          <w:rFonts w:ascii="Arial" w:hAnsi="Arial" w:cs="Arial"/>
          <w:color w:val="000000"/>
          <w:sz w:val="20"/>
          <w:szCs w:val="20"/>
        </w:rPr>
        <w:t>.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1E1E49" w14:textId="77777777" w:rsidR="00F85B88" w:rsidRPr="00E942CB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942CB">
        <w:rPr>
          <w:rFonts w:ascii="Arial" w:hAnsi="Arial" w:cs="Arial"/>
          <w:color w:val="000000"/>
          <w:sz w:val="20"/>
          <w:szCs w:val="20"/>
        </w:rPr>
        <w:t>1</w:t>
      </w:r>
      <w:r w:rsidR="001F2E60" w:rsidRPr="00E942CB">
        <w:rPr>
          <w:rFonts w:ascii="Arial" w:hAnsi="Arial" w:cs="Arial"/>
          <w:color w:val="000000"/>
          <w:sz w:val="20"/>
          <w:szCs w:val="20"/>
        </w:rPr>
        <w:t>3</w:t>
      </w:r>
      <w:r w:rsidRPr="00E942CB">
        <w:rPr>
          <w:rFonts w:ascii="Arial" w:hAnsi="Arial" w:cs="Arial"/>
          <w:color w:val="000000"/>
          <w:sz w:val="20"/>
          <w:szCs w:val="20"/>
        </w:rPr>
        <w:t xml:space="preserve">. Zhasnutí světel v době denního světla na schodištích, chodbách </w:t>
      </w:r>
      <w:r w:rsidRPr="00E942CB">
        <w:rPr>
          <w:rFonts w:ascii="Cambria Math" w:hAnsi="Cambria Math" w:cs="Cambria Math"/>
          <w:color w:val="000000"/>
          <w:sz w:val="20"/>
          <w:szCs w:val="20"/>
        </w:rPr>
        <w:t>‐</w:t>
      </w:r>
      <w:r w:rsidR="005D5E48">
        <w:rPr>
          <w:rFonts w:ascii="Cambria Math" w:hAnsi="Cambria Math" w:cs="Cambria Math"/>
          <w:color w:val="000000"/>
          <w:sz w:val="20"/>
          <w:szCs w:val="20"/>
        </w:rPr>
        <w:t xml:space="preserve"> </w:t>
      </w:r>
      <w:r w:rsidRPr="00E942CB">
        <w:rPr>
          <w:rFonts w:ascii="Arial" w:hAnsi="Arial" w:cs="Arial"/>
          <w:color w:val="000000"/>
          <w:sz w:val="20"/>
          <w:szCs w:val="20"/>
        </w:rPr>
        <w:t>průběžně během dne.</w:t>
      </w:r>
    </w:p>
    <w:p w14:paraId="5F7C9D1A" w14:textId="77777777" w:rsidR="00453E7B" w:rsidRPr="00E942CB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942CB">
        <w:rPr>
          <w:rFonts w:ascii="Arial" w:hAnsi="Arial" w:cs="Arial"/>
          <w:color w:val="000000"/>
          <w:sz w:val="20"/>
          <w:szCs w:val="20"/>
        </w:rPr>
        <w:t>1</w:t>
      </w:r>
      <w:r w:rsidR="001F2E60" w:rsidRPr="00E942CB">
        <w:rPr>
          <w:rFonts w:ascii="Arial" w:hAnsi="Arial" w:cs="Arial"/>
          <w:color w:val="000000"/>
          <w:sz w:val="20"/>
          <w:szCs w:val="20"/>
        </w:rPr>
        <w:t>4</w:t>
      </w:r>
      <w:r w:rsidRPr="00E942CB">
        <w:rPr>
          <w:rFonts w:ascii="Arial" w:hAnsi="Arial" w:cs="Arial"/>
          <w:color w:val="000000"/>
          <w:sz w:val="20"/>
          <w:szCs w:val="20"/>
        </w:rPr>
        <w:t xml:space="preserve">. Provádět pochůzkové činnosti </w:t>
      </w:r>
      <w:r w:rsidR="00D100A9">
        <w:rPr>
          <w:rFonts w:ascii="Arial" w:hAnsi="Arial" w:cs="Arial"/>
          <w:color w:val="000000"/>
          <w:sz w:val="20"/>
          <w:szCs w:val="20"/>
        </w:rPr>
        <w:t>dle potřeb objednatele</w:t>
      </w:r>
      <w:r w:rsidR="005D5E48">
        <w:rPr>
          <w:rFonts w:ascii="Arial" w:hAnsi="Arial" w:cs="Arial"/>
          <w:color w:val="000000"/>
          <w:sz w:val="20"/>
          <w:szCs w:val="20"/>
        </w:rPr>
        <w:t>.</w:t>
      </w:r>
    </w:p>
    <w:p w14:paraId="4AA3CC55" w14:textId="77777777" w:rsidR="00F85B88" w:rsidRPr="00E942CB" w:rsidRDefault="000A7859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942CB">
        <w:rPr>
          <w:rFonts w:ascii="Arial" w:hAnsi="Arial" w:cs="Arial"/>
          <w:color w:val="000000"/>
          <w:sz w:val="20"/>
          <w:szCs w:val="20"/>
        </w:rPr>
        <w:t>1</w:t>
      </w:r>
      <w:r w:rsidR="00895680">
        <w:rPr>
          <w:rFonts w:ascii="Arial" w:hAnsi="Arial" w:cs="Arial"/>
          <w:color w:val="000000"/>
          <w:sz w:val="20"/>
          <w:szCs w:val="20"/>
        </w:rPr>
        <w:t>5</w:t>
      </w:r>
      <w:r w:rsidR="00F85B88" w:rsidRPr="00E942CB">
        <w:rPr>
          <w:rFonts w:ascii="Arial" w:hAnsi="Arial" w:cs="Arial"/>
          <w:color w:val="000000"/>
          <w:sz w:val="20"/>
          <w:szCs w:val="20"/>
        </w:rPr>
        <w:t>. Při zjištění jakékoli havárie v budově objednatele (prasklá voda, nefunkční topný systém apod.)</w:t>
      </w:r>
    </w:p>
    <w:p w14:paraId="08E2A336" w14:textId="77777777" w:rsidR="00F85B88" w:rsidRPr="00F85B88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942CB">
        <w:rPr>
          <w:rFonts w:ascii="Arial" w:hAnsi="Arial" w:cs="Arial"/>
          <w:color w:val="000000"/>
          <w:sz w:val="20"/>
          <w:szCs w:val="20"/>
        </w:rPr>
        <w:t xml:space="preserve">bezodkladně </w:t>
      </w:r>
      <w:r w:rsidRPr="00066F7C">
        <w:rPr>
          <w:rFonts w:ascii="Arial" w:hAnsi="Arial" w:cs="Arial"/>
          <w:color w:val="000000"/>
          <w:sz w:val="20"/>
          <w:szCs w:val="20"/>
        </w:rPr>
        <w:t xml:space="preserve">informovat </w:t>
      </w:r>
      <w:r w:rsidR="00AC1FD5" w:rsidRPr="00066F7C">
        <w:rPr>
          <w:rFonts w:ascii="Arial" w:hAnsi="Arial" w:cs="Arial"/>
          <w:color w:val="000000"/>
          <w:sz w:val="20"/>
          <w:szCs w:val="20"/>
        </w:rPr>
        <w:t xml:space="preserve">zástupce </w:t>
      </w:r>
      <w:r w:rsidR="00543A13">
        <w:rPr>
          <w:rFonts w:ascii="Arial" w:hAnsi="Arial" w:cs="Arial"/>
          <w:color w:val="000000"/>
          <w:sz w:val="20"/>
          <w:szCs w:val="20"/>
        </w:rPr>
        <w:t>ob</w:t>
      </w:r>
      <w:r w:rsidR="00AC1FD5" w:rsidRPr="00066F7C">
        <w:rPr>
          <w:rFonts w:ascii="Arial" w:hAnsi="Arial" w:cs="Arial"/>
          <w:color w:val="000000"/>
          <w:sz w:val="20"/>
          <w:szCs w:val="20"/>
        </w:rPr>
        <w:t>jednatele</w:t>
      </w:r>
      <w:r w:rsidR="00453E7B" w:rsidRPr="00E942C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942CB">
        <w:rPr>
          <w:rFonts w:ascii="Arial" w:hAnsi="Arial" w:cs="Arial"/>
          <w:color w:val="000000"/>
          <w:sz w:val="20"/>
          <w:szCs w:val="20"/>
        </w:rPr>
        <w:t>a učinit všechna možná opatření k minimalizaci škod</w:t>
      </w:r>
      <w:r w:rsidR="00106522">
        <w:rPr>
          <w:rFonts w:ascii="Arial" w:hAnsi="Arial" w:cs="Arial"/>
          <w:color w:val="000000"/>
          <w:sz w:val="20"/>
          <w:szCs w:val="20"/>
        </w:rPr>
        <w:t>.</w:t>
      </w:r>
    </w:p>
    <w:p w14:paraId="799C0948" w14:textId="77777777" w:rsidR="00F85B88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21D17F9" w14:textId="77777777" w:rsidR="009C2371" w:rsidRPr="00F85B88" w:rsidRDefault="009C2371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12D9F5F" w14:textId="77777777" w:rsidR="00F85B88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Recepce (dále jen R)</w:t>
      </w:r>
    </w:p>
    <w:p w14:paraId="2E47D95A" w14:textId="77777777" w:rsidR="00806974" w:rsidRPr="00F85B88" w:rsidRDefault="00806974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56A235F" w14:textId="77777777" w:rsidR="007644A9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1. Vstřícné vystupování a podávání informací v českém jazyce pro </w:t>
      </w:r>
      <w:r w:rsidR="00CB76EE">
        <w:rPr>
          <w:rFonts w:ascii="Arial" w:hAnsi="Arial" w:cs="Arial"/>
          <w:color w:val="000000"/>
          <w:sz w:val="20"/>
          <w:szCs w:val="20"/>
        </w:rPr>
        <w:t>návštěvníky a pracovníky areálu</w:t>
      </w:r>
      <w:r w:rsidR="00106522">
        <w:rPr>
          <w:rFonts w:ascii="Arial" w:hAnsi="Arial" w:cs="Arial"/>
          <w:color w:val="000000"/>
          <w:sz w:val="20"/>
          <w:szCs w:val="20"/>
        </w:rPr>
        <w:t>.</w:t>
      </w:r>
    </w:p>
    <w:p w14:paraId="23DBA68A" w14:textId="77777777" w:rsidR="00F85B88" w:rsidRPr="00F85B88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2. Základní dovednosti s počítačem (MS </w:t>
      </w:r>
      <w:proofErr w:type="spellStart"/>
      <w:r w:rsidRPr="00F85B88">
        <w:rPr>
          <w:rFonts w:ascii="Arial" w:hAnsi="Arial" w:cs="Arial"/>
          <w:color w:val="000000"/>
          <w:sz w:val="20"/>
          <w:szCs w:val="20"/>
        </w:rPr>
        <w:t>outlook</w:t>
      </w:r>
      <w:proofErr w:type="spellEnd"/>
      <w:r w:rsidRPr="00F85B8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88">
        <w:rPr>
          <w:rFonts w:ascii="Arial" w:hAnsi="Arial" w:cs="Arial"/>
          <w:color w:val="000000"/>
          <w:sz w:val="20"/>
          <w:szCs w:val="20"/>
        </w:rPr>
        <w:t>word</w:t>
      </w:r>
      <w:proofErr w:type="spellEnd"/>
      <w:r w:rsidRPr="00F85B8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5B88">
        <w:rPr>
          <w:rFonts w:ascii="Arial" w:hAnsi="Arial" w:cs="Arial"/>
          <w:color w:val="000000"/>
          <w:sz w:val="20"/>
          <w:szCs w:val="20"/>
        </w:rPr>
        <w:t>excel</w:t>
      </w:r>
      <w:proofErr w:type="spellEnd"/>
      <w:r w:rsidRPr="00F85B88">
        <w:rPr>
          <w:rFonts w:ascii="Arial" w:hAnsi="Arial" w:cs="Arial"/>
          <w:color w:val="000000"/>
          <w:sz w:val="20"/>
          <w:szCs w:val="20"/>
        </w:rPr>
        <w:t>). Předávání klíčů, karet a materiálů a jejich</w:t>
      </w:r>
      <w:r w:rsidR="007644A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5B88">
        <w:rPr>
          <w:rFonts w:ascii="Arial" w:hAnsi="Arial" w:cs="Arial"/>
          <w:color w:val="000000"/>
          <w:sz w:val="20"/>
          <w:szCs w:val="20"/>
        </w:rPr>
        <w:t>evidence.</w:t>
      </w:r>
    </w:p>
    <w:p w14:paraId="3C90CA5C" w14:textId="77777777" w:rsidR="00F85B88" w:rsidRPr="00F85B88" w:rsidRDefault="000A7859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. Vykonávání činnosti telefonní ústředny, tj. přepojení příchozího hovoru na příslušnou telefonní klapku</w:t>
      </w:r>
      <w:r w:rsidR="007644A9">
        <w:rPr>
          <w:rFonts w:ascii="Arial" w:hAnsi="Arial" w:cs="Arial"/>
          <w:color w:val="000000"/>
          <w:sz w:val="20"/>
          <w:szCs w:val="20"/>
        </w:rPr>
        <w:t xml:space="preserve"> 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dle seznamu.</w:t>
      </w:r>
    </w:p>
    <w:p w14:paraId="19AFF72D" w14:textId="77777777" w:rsidR="00F85B88" w:rsidRDefault="000A7859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. V době povinných pochůzek pracovníka ostrahy či v době jeho pracovních přestávek převzít</w:t>
      </w:r>
      <w:r w:rsidR="00CF12E4">
        <w:rPr>
          <w:rFonts w:ascii="Arial" w:hAnsi="Arial" w:cs="Arial"/>
          <w:color w:val="000000"/>
          <w:sz w:val="20"/>
          <w:szCs w:val="20"/>
        </w:rPr>
        <w:t xml:space="preserve"> 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odpovědnost a zajistit v nezbytně nutném rozsahu činnosti ostrahy.</w:t>
      </w:r>
    </w:p>
    <w:p w14:paraId="0EAA4554" w14:textId="77777777" w:rsidR="00AC1FD5" w:rsidRDefault="00E942CB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 w:rsidR="00AC1FD5">
        <w:rPr>
          <w:rFonts w:ascii="Arial" w:hAnsi="Arial" w:cs="Arial"/>
          <w:color w:val="000000"/>
          <w:sz w:val="20"/>
          <w:szCs w:val="20"/>
        </w:rPr>
        <w:t>Přijím</w:t>
      </w:r>
      <w:r w:rsidR="00CF12E4">
        <w:rPr>
          <w:rFonts w:ascii="Arial" w:hAnsi="Arial" w:cs="Arial"/>
          <w:color w:val="000000"/>
          <w:sz w:val="20"/>
          <w:szCs w:val="20"/>
        </w:rPr>
        <w:t>ání</w:t>
      </w:r>
      <w:r w:rsidR="00AC1FD5">
        <w:rPr>
          <w:rFonts w:ascii="Arial" w:hAnsi="Arial" w:cs="Arial"/>
          <w:color w:val="000000"/>
          <w:sz w:val="20"/>
          <w:szCs w:val="20"/>
        </w:rPr>
        <w:t xml:space="preserve"> finanční hotovost</w:t>
      </w:r>
      <w:r w:rsidR="005D5E48">
        <w:rPr>
          <w:rFonts w:ascii="Arial" w:hAnsi="Arial" w:cs="Arial"/>
          <w:color w:val="000000"/>
          <w:sz w:val="20"/>
          <w:szCs w:val="20"/>
        </w:rPr>
        <w:t>i</w:t>
      </w:r>
      <w:r w:rsidR="00AC1FD5">
        <w:rPr>
          <w:rFonts w:ascii="Arial" w:hAnsi="Arial" w:cs="Arial"/>
          <w:color w:val="000000"/>
          <w:sz w:val="20"/>
          <w:szCs w:val="20"/>
        </w:rPr>
        <w:t>, pr</w:t>
      </w:r>
      <w:r w:rsidR="005D5E48">
        <w:rPr>
          <w:rFonts w:ascii="Arial" w:hAnsi="Arial" w:cs="Arial"/>
          <w:color w:val="000000"/>
          <w:sz w:val="20"/>
          <w:szCs w:val="20"/>
        </w:rPr>
        <w:t>áce</w:t>
      </w:r>
      <w:r w:rsidR="00AC1FD5">
        <w:rPr>
          <w:rFonts w:ascii="Arial" w:hAnsi="Arial" w:cs="Arial"/>
          <w:color w:val="000000"/>
          <w:sz w:val="20"/>
          <w:szCs w:val="20"/>
        </w:rPr>
        <w:t xml:space="preserve"> s</w:t>
      </w:r>
      <w:r w:rsidR="00106522">
        <w:rPr>
          <w:rFonts w:ascii="Arial" w:hAnsi="Arial" w:cs="Arial"/>
          <w:color w:val="000000"/>
          <w:sz w:val="20"/>
          <w:szCs w:val="20"/>
        </w:rPr>
        <w:t> </w:t>
      </w:r>
      <w:r w:rsidR="00AC1FD5">
        <w:rPr>
          <w:rFonts w:ascii="Arial" w:hAnsi="Arial" w:cs="Arial"/>
          <w:color w:val="000000"/>
          <w:sz w:val="20"/>
          <w:szCs w:val="20"/>
        </w:rPr>
        <w:t>EET</w:t>
      </w:r>
      <w:r w:rsidR="00106522">
        <w:rPr>
          <w:rFonts w:ascii="Arial" w:hAnsi="Arial" w:cs="Arial"/>
          <w:color w:val="000000"/>
          <w:sz w:val="20"/>
          <w:szCs w:val="20"/>
        </w:rPr>
        <w:t>.</w:t>
      </w:r>
    </w:p>
    <w:p w14:paraId="35326209" w14:textId="77777777" w:rsidR="00431D4C" w:rsidRDefault="00E942CB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Pr="0035052E">
        <w:rPr>
          <w:rFonts w:ascii="Arial" w:hAnsi="Arial" w:cs="Arial"/>
          <w:color w:val="000000"/>
          <w:sz w:val="20"/>
          <w:szCs w:val="20"/>
        </w:rPr>
        <w:t xml:space="preserve">. </w:t>
      </w:r>
      <w:r w:rsidR="00CF12E4" w:rsidRPr="0035052E">
        <w:rPr>
          <w:rFonts w:ascii="Arial" w:hAnsi="Arial" w:cs="Arial"/>
          <w:color w:val="000000"/>
          <w:sz w:val="20"/>
          <w:szCs w:val="20"/>
        </w:rPr>
        <w:t xml:space="preserve">Práce </w:t>
      </w:r>
      <w:r w:rsidR="00790A81" w:rsidRPr="0035052E">
        <w:rPr>
          <w:rFonts w:ascii="Arial" w:hAnsi="Arial" w:cs="Arial"/>
          <w:color w:val="000000"/>
          <w:sz w:val="20"/>
          <w:szCs w:val="20"/>
        </w:rPr>
        <w:t>s</w:t>
      </w:r>
      <w:r w:rsidR="00C6619D" w:rsidRPr="0035052E">
        <w:rPr>
          <w:rFonts w:ascii="Arial" w:hAnsi="Arial" w:cs="Arial"/>
          <w:color w:val="000000"/>
          <w:sz w:val="20"/>
          <w:szCs w:val="20"/>
        </w:rPr>
        <w:t> </w:t>
      </w:r>
      <w:r w:rsidR="00790A81" w:rsidRPr="0035052E">
        <w:rPr>
          <w:rFonts w:ascii="Arial" w:hAnsi="Arial" w:cs="Arial"/>
          <w:color w:val="000000"/>
          <w:sz w:val="20"/>
          <w:szCs w:val="20"/>
        </w:rPr>
        <w:t>ubytovacím</w:t>
      </w:r>
      <w:r w:rsidR="0035052E">
        <w:rPr>
          <w:rFonts w:ascii="Arial" w:hAnsi="Arial" w:cs="Arial"/>
          <w:color w:val="000000"/>
          <w:sz w:val="20"/>
          <w:szCs w:val="20"/>
        </w:rPr>
        <w:t xml:space="preserve"> </w:t>
      </w:r>
      <w:r w:rsidR="0035052E" w:rsidRPr="0035052E">
        <w:rPr>
          <w:rFonts w:ascii="Arial" w:hAnsi="Arial" w:cs="Arial"/>
          <w:color w:val="000000"/>
          <w:sz w:val="20"/>
          <w:szCs w:val="20"/>
        </w:rPr>
        <w:t xml:space="preserve">systémem. </w:t>
      </w:r>
      <w:r w:rsidR="00C6619D" w:rsidRPr="0035052E">
        <w:rPr>
          <w:rFonts w:ascii="Arial" w:hAnsi="Arial" w:cs="Arial"/>
          <w:color w:val="000000"/>
          <w:sz w:val="20"/>
          <w:szCs w:val="20"/>
        </w:rPr>
        <w:t>„AT KOLEJE“</w:t>
      </w:r>
      <w:r w:rsidR="00106522">
        <w:rPr>
          <w:rFonts w:ascii="Arial" w:hAnsi="Arial" w:cs="Arial"/>
          <w:color w:val="000000"/>
          <w:sz w:val="20"/>
          <w:szCs w:val="20"/>
        </w:rPr>
        <w:t>.</w:t>
      </w:r>
    </w:p>
    <w:p w14:paraId="68E7C7C9" w14:textId="77777777" w:rsidR="00806974" w:rsidRDefault="00806974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green"/>
        </w:rPr>
      </w:pPr>
    </w:p>
    <w:p w14:paraId="1EE86607" w14:textId="77777777" w:rsidR="00806974" w:rsidRDefault="00806974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green"/>
        </w:rPr>
      </w:pPr>
    </w:p>
    <w:p w14:paraId="549EE59F" w14:textId="77777777" w:rsidR="003F1F82" w:rsidRDefault="003F1F82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DBDEC0" w14:textId="77777777" w:rsidR="003F1F82" w:rsidRDefault="003F1F82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FD4B5D" w14:textId="77777777" w:rsidR="00DA2CF4" w:rsidRDefault="00DA2CF4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40D992" w14:textId="77777777" w:rsidR="00431D4C" w:rsidRPr="0095348B" w:rsidRDefault="004E1597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5348B">
        <w:rPr>
          <w:rFonts w:ascii="Arial" w:hAnsi="Arial" w:cs="Arial"/>
          <w:b/>
          <w:bCs/>
          <w:color w:val="000000"/>
          <w:sz w:val="20"/>
          <w:szCs w:val="20"/>
        </w:rPr>
        <w:t xml:space="preserve">Podatelna </w:t>
      </w:r>
      <w:r w:rsidR="00B4345F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Pr="0095348B">
        <w:rPr>
          <w:rFonts w:ascii="Arial" w:hAnsi="Arial" w:cs="Arial"/>
          <w:b/>
          <w:bCs/>
          <w:color w:val="000000"/>
          <w:sz w:val="20"/>
          <w:szCs w:val="20"/>
        </w:rPr>
        <w:t>dále</w:t>
      </w:r>
      <w:r w:rsidR="000A7859" w:rsidRPr="0095348B">
        <w:rPr>
          <w:rFonts w:ascii="Arial" w:hAnsi="Arial" w:cs="Arial"/>
          <w:b/>
          <w:bCs/>
          <w:color w:val="000000"/>
          <w:sz w:val="20"/>
          <w:szCs w:val="20"/>
        </w:rPr>
        <w:t xml:space="preserve"> jen P</w:t>
      </w:r>
      <w:r w:rsidR="00B4345F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14:paraId="7DE78503" w14:textId="77777777" w:rsidR="000A7859" w:rsidRPr="0095348B" w:rsidRDefault="000A7859" w:rsidP="00106522">
      <w:pPr>
        <w:tabs>
          <w:tab w:val="left" w:pos="10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348B">
        <w:rPr>
          <w:rFonts w:ascii="Arial" w:hAnsi="Arial" w:cs="Arial"/>
          <w:bCs/>
          <w:color w:val="000000"/>
          <w:sz w:val="20"/>
          <w:szCs w:val="20"/>
        </w:rPr>
        <w:t xml:space="preserve">Zajištění služeb podatelny </w:t>
      </w:r>
      <w:r w:rsidRPr="0095348B">
        <w:rPr>
          <w:rFonts w:ascii="Cambria Math" w:hAnsi="Cambria Math" w:cs="Cambria Math"/>
          <w:bCs/>
          <w:color w:val="000000"/>
          <w:sz w:val="20"/>
          <w:szCs w:val="20"/>
        </w:rPr>
        <w:t>‐</w:t>
      </w:r>
      <w:r w:rsidRPr="0095348B">
        <w:rPr>
          <w:rFonts w:ascii="Arial" w:hAnsi="Arial" w:cs="Arial"/>
          <w:bCs/>
          <w:color w:val="000000"/>
          <w:sz w:val="20"/>
          <w:szCs w:val="20"/>
        </w:rPr>
        <w:t xml:space="preserve"> pošty</w:t>
      </w:r>
    </w:p>
    <w:p w14:paraId="35E6AF2A" w14:textId="77777777" w:rsidR="00C6619D" w:rsidRPr="0095348B" w:rsidRDefault="000A7859" w:rsidP="00C6619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348B">
        <w:rPr>
          <w:rFonts w:ascii="Arial" w:hAnsi="Arial" w:cs="Arial"/>
          <w:bCs/>
          <w:color w:val="000000"/>
          <w:sz w:val="20"/>
          <w:szCs w:val="20"/>
        </w:rPr>
        <w:t>Převzetí a zapisování příchozí a odchozí pošty včetně balíkové pošty (např. od kurýrních služeb) do</w:t>
      </w:r>
      <w:r w:rsidR="00C6619D" w:rsidRPr="0095348B">
        <w:rPr>
          <w:rFonts w:ascii="Arial" w:hAnsi="Arial" w:cs="Arial"/>
          <w:bCs/>
          <w:color w:val="000000"/>
          <w:sz w:val="20"/>
          <w:szCs w:val="20"/>
        </w:rPr>
        <w:t xml:space="preserve"> programu IFIS (interní evidenční systém objednatele)</w:t>
      </w:r>
      <w:r w:rsidR="00106522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6DDAA776" w14:textId="77777777" w:rsidR="000A7859" w:rsidRPr="0095348B" w:rsidRDefault="000A7859" w:rsidP="00C6619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348B">
        <w:rPr>
          <w:rFonts w:ascii="Arial" w:hAnsi="Arial" w:cs="Arial"/>
          <w:bCs/>
          <w:color w:val="000000"/>
          <w:sz w:val="20"/>
          <w:szCs w:val="20"/>
        </w:rPr>
        <w:t>Odnos odchozí firemní korespondence na poštu k</w:t>
      </w:r>
      <w:r w:rsidR="005D5E48">
        <w:rPr>
          <w:rFonts w:ascii="Arial" w:hAnsi="Arial" w:cs="Arial"/>
          <w:bCs/>
          <w:color w:val="000000"/>
          <w:sz w:val="20"/>
          <w:szCs w:val="20"/>
        </w:rPr>
        <w:t> </w:t>
      </w:r>
      <w:r w:rsidRPr="0095348B">
        <w:rPr>
          <w:rFonts w:ascii="Arial" w:hAnsi="Arial" w:cs="Arial"/>
          <w:bCs/>
          <w:color w:val="000000"/>
          <w:sz w:val="20"/>
          <w:szCs w:val="20"/>
        </w:rPr>
        <w:t>odeslání</w:t>
      </w:r>
      <w:r w:rsidR="005D5E48">
        <w:rPr>
          <w:rFonts w:ascii="Arial" w:hAnsi="Arial" w:cs="Arial"/>
          <w:bCs/>
          <w:color w:val="000000"/>
          <w:sz w:val="20"/>
          <w:szCs w:val="20"/>
        </w:rPr>
        <w:t>,</w:t>
      </w:r>
      <w:r w:rsidRPr="0095348B">
        <w:rPr>
          <w:rFonts w:ascii="Arial" w:hAnsi="Arial" w:cs="Arial"/>
          <w:bCs/>
          <w:color w:val="000000"/>
          <w:sz w:val="20"/>
          <w:szCs w:val="20"/>
        </w:rPr>
        <w:t xml:space="preserve"> dle domluvy s</w:t>
      </w:r>
      <w:r w:rsidR="00106522">
        <w:rPr>
          <w:rFonts w:ascii="Arial" w:hAnsi="Arial" w:cs="Arial"/>
          <w:bCs/>
          <w:color w:val="000000"/>
          <w:sz w:val="20"/>
          <w:szCs w:val="20"/>
        </w:rPr>
        <w:t> </w:t>
      </w:r>
      <w:r w:rsidRPr="0095348B">
        <w:rPr>
          <w:rFonts w:ascii="Arial" w:hAnsi="Arial" w:cs="Arial"/>
          <w:bCs/>
          <w:color w:val="000000"/>
          <w:sz w:val="20"/>
          <w:szCs w:val="20"/>
        </w:rPr>
        <w:t>objednatelem</w:t>
      </w:r>
      <w:r w:rsidR="00106522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8574576" w14:textId="77777777" w:rsidR="000A7859" w:rsidRPr="0095348B" w:rsidRDefault="000A7859" w:rsidP="00C6619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348B">
        <w:rPr>
          <w:rFonts w:ascii="Arial" w:hAnsi="Arial" w:cs="Arial"/>
          <w:bCs/>
          <w:color w:val="000000"/>
          <w:sz w:val="20"/>
          <w:szCs w:val="20"/>
        </w:rPr>
        <w:t>Chystání pošty k odeslání, tj. nadepsání obálek, vložení připravených dokumentů do obálek.</w:t>
      </w:r>
    </w:p>
    <w:p w14:paraId="4710B9C7" w14:textId="77777777" w:rsidR="0045306D" w:rsidRPr="0095348B" w:rsidRDefault="0045306D" w:rsidP="00C6619D">
      <w:pPr>
        <w:pStyle w:val="Odstavecseseznamem"/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5348B">
        <w:rPr>
          <w:rFonts w:ascii="Arial" w:hAnsi="Arial" w:cs="Arial"/>
          <w:sz w:val="20"/>
          <w:szCs w:val="20"/>
        </w:rPr>
        <w:t>Příjem, označování a třídění došlých poštovních zásilek dle spisového a skartačního řádu</w:t>
      </w:r>
      <w:r w:rsidR="00106522">
        <w:rPr>
          <w:rFonts w:ascii="Arial" w:hAnsi="Arial" w:cs="Arial"/>
          <w:sz w:val="20"/>
          <w:szCs w:val="20"/>
        </w:rPr>
        <w:t>.</w:t>
      </w:r>
    </w:p>
    <w:p w14:paraId="67B3CF26" w14:textId="77777777" w:rsidR="0045306D" w:rsidRPr="0095348B" w:rsidRDefault="0045306D" w:rsidP="00C6619D">
      <w:pPr>
        <w:pStyle w:val="Odstavecseseznamem"/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5348B">
        <w:rPr>
          <w:rFonts w:ascii="Arial" w:hAnsi="Arial" w:cs="Arial"/>
          <w:sz w:val="20"/>
          <w:szCs w:val="20"/>
        </w:rPr>
        <w:t>Příjem balíkových zásilek od přepravců a jejich třídění a evidence v analogové a elektronické podobě</w:t>
      </w:r>
      <w:r w:rsidR="00106522">
        <w:rPr>
          <w:rFonts w:ascii="Arial" w:hAnsi="Arial" w:cs="Arial"/>
          <w:sz w:val="20"/>
          <w:szCs w:val="20"/>
        </w:rPr>
        <w:t>.</w:t>
      </w:r>
    </w:p>
    <w:p w14:paraId="781EC60F" w14:textId="77777777" w:rsidR="0045306D" w:rsidRPr="0095348B" w:rsidRDefault="0045306D" w:rsidP="00C6619D">
      <w:pPr>
        <w:pStyle w:val="Odstavecseseznamem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5348B">
        <w:rPr>
          <w:rFonts w:ascii="Arial" w:hAnsi="Arial" w:cs="Arial"/>
          <w:sz w:val="20"/>
          <w:szCs w:val="20"/>
        </w:rPr>
        <w:t>Komunikace s fakultami univerzity a se všemi odděleními rektorátu</w:t>
      </w:r>
      <w:r w:rsidR="00106522">
        <w:rPr>
          <w:rFonts w:ascii="Arial" w:hAnsi="Arial" w:cs="Arial"/>
          <w:sz w:val="20"/>
          <w:szCs w:val="20"/>
        </w:rPr>
        <w:t>.</w:t>
      </w:r>
    </w:p>
    <w:p w14:paraId="4FA124CF" w14:textId="77777777" w:rsidR="0045306D" w:rsidRPr="0095348B" w:rsidRDefault="0045306D" w:rsidP="00C6619D">
      <w:pPr>
        <w:pStyle w:val="Odstavecseseznamem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5348B">
        <w:rPr>
          <w:rFonts w:ascii="Arial" w:hAnsi="Arial" w:cs="Arial"/>
          <w:sz w:val="20"/>
          <w:szCs w:val="20"/>
        </w:rPr>
        <w:t>Evidence poštovních zásilek v programu IFIS v modulu Spisová služba a postoupení dokumentů na fakulty a oddělení rektorátu</w:t>
      </w:r>
      <w:r w:rsidR="00106522">
        <w:rPr>
          <w:rFonts w:ascii="Arial" w:hAnsi="Arial" w:cs="Arial"/>
          <w:sz w:val="20"/>
          <w:szCs w:val="20"/>
        </w:rPr>
        <w:t>.</w:t>
      </w:r>
    </w:p>
    <w:p w14:paraId="740E00AC" w14:textId="77777777" w:rsidR="0045306D" w:rsidRPr="0095348B" w:rsidRDefault="0045306D" w:rsidP="00C6619D">
      <w:pPr>
        <w:pStyle w:val="Odstavecseseznamem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5348B">
        <w:rPr>
          <w:rFonts w:ascii="Arial" w:hAnsi="Arial" w:cs="Arial"/>
          <w:sz w:val="20"/>
          <w:szCs w:val="20"/>
        </w:rPr>
        <w:t>Zpracování datových zpráv a jejich elektronické rozesílání na fakulty a oddělení univerzity</w:t>
      </w:r>
      <w:r w:rsidR="00106522">
        <w:rPr>
          <w:rFonts w:ascii="Arial" w:hAnsi="Arial" w:cs="Arial"/>
          <w:sz w:val="20"/>
          <w:szCs w:val="20"/>
        </w:rPr>
        <w:t>.</w:t>
      </w:r>
    </w:p>
    <w:p w14:paraId="583CC0C4" w14:textId="77777777" w:rsidR="0045306D" w:rsidRPr="0095348B" w:rsidRDefault="0045306D" w:rsidP="00C6619D">
      <w:pPr>
        <w:pStyle w:val="Odstavecseseznamem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5348B">
        <w:rPr>
          <w:rFonts w:ascii="Arial" w:hAnsi="Arial" w:cs="Arial"/>
          <w:sz w:val="20"/>
          <w:szCs w:val="20"/>
        </w:rPr>
        <w:t>Skenování a evidence daňových dokladů a spolupráce s ekonomickým oddělením</w:t>
      </w:r>
      <w:r w:rsidR="00106522">
        <w:rPr>
          <w:rFonts w:ascii="Arial" w:hAnsi="Arial" w:cs="Arial"/>
          <w:sz w:val="20"/>
          <w:szCs w:val="20"/>
        </w:rPr>
        <w:t>.</w:t>
      </w:r>
    </w:p>
    <w:p w14:paraId="2DBC09D4" w14:textId="77777777" w:rsidR="0045306D" w:rsidRPr="0095348B" w:rsidRDefault="0045306D" w:rsidP="00C6619D">
      <w:pPr>
        <w:pStyle w:val="Odstavecseseznamem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5348B">
        <w:rPr>
          <w:rFonts w:ascii="Arial" w:hAnsi="Arial" w:cs="Arial"/>
          <w:sz w:val="20"/>
          <w:szCs w:val="20"/>
        </w:rPr>
        <w:t>Rozvoz a svoz dokumentů v rámci univerzity</w:t>
      </w:r>
      <w:r w:rsidR="00106522">
        <w:rPr>
          <w:rFonts w:ascii="Arial" w:hAnsi="Arial" w:cs="Arial"/>
          <w:sz w:val="20"/>
          <w:szCs w:val="20"/>
        </w:rPr>
        <w:t>.</w:t>
      </w:r>
    </w:p>
    <w:p w14:paraId="21D1CFB3" w14:textId="77777777" w:rsidR="0045306D" w:rsidRPr="00A57986" w:rsidRDefault="0045306D" w:rsidP="00C6619D">
      <w:pPr>
        <w:pStyle w:val="Odstavecseseznamem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5348B">
        <w:rPr>
          <w:rFonts w:ascii="Arial" w:hAnsi="Arial" w:cs="Arial"/>
          <w:sz w:val="20"/>
          <w:szCs w:val="20"/>
        </w:rPr>
        <w:t xml:space="preserve">Ukládání a </w:t>
      </w:r>
      <w:r w:rsidRPr="00A57986">
        <w:rPr>
          <w:rFonts w:ascii="Arial" w:hAnsi="Arial" w:cs="Arial"/>
          <w:sz w:val="20"/>
          <w:szCs w:val="20"/>
        </w:rPr>
        <w:t>archivace dokumentů</w:t>
      </w:r>
      <w:r w:rsidR="00106522">
        <w:rPr>
          <w:rFonts w:ascii="Arial" w:hAnsi="Arial" w:cs="Arial"/>
          <w:sz w:val="20"/>
          <w:szCs w:val="20"/>
        </w:rPr>
        <w:t>.</w:t>
      </w:r>
    </w:p>
    <w:p w14:paraId="0919DD06" w14:textId="77777777" w:rsidR="0045306D" w:rsidRPr="00A57986" w:rsidRDefault="0045306D" w:rsidP="00C6619D">
      <w:pPr>
        <w:pStyle w:val="Odstavecseseznamem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A57986">
        <w:rPr>
          <w:rFonts w:ascii="Arial" w:hAnsi="Arial" w:cs="Arial"/>
          <w:sz w:val="20"/>
          <w:szCs w:val="20"/>
        </w:rPr>
        <w:t>Spolupráce s Českou poštou a sledování změn cenové politiky</w:t>
      </w:r>
      <w:r w:rsidR="00106522">
        <w:rPr>
          <w:rFonts w:ascii="Arial" w:hAnsi="Arial" w:cs="Arial"/>
          <w:sz w:val="20"/>
          <w:szCs w:val="20"/>
        </w:rPr>
        <w:t>.</w:t>
      </w:r>
    </w:p>
    <w:p w14:paraId="4040DE3C" w14:textId="77777777" w:rsidR="0045306D" w:rsidRPr="00A57986" w:rsidRDefault="0045306D" w:rsidP="00C6619D">
      <w:pPr>
        <w:pStyle w:val="Odstavecseseznamem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A57986">
        <w:rPr>
          <w:rFonts w:ascii="Arial" w:hAnsi="Arial" w:cs="Arial"/>
          <w:sz w:val="20"/>
          <w:szCs w:val="20"/>
        </w:rPr>
        <w:t>Kontrola náležitostí poštovních zásilek před odesláním</w:t>
      </w:r>
      <w:r w:rsidR="00106522">
        <w:rPr>
          <w:rFonts w:ascii="Arial" w:hAnsi="Arial" w:cs="Arial"/>
          <w:sz w:val="20"/>
          <w:szCs w:val="20"/>
        </w:rPr>
        <w:t>.</w:t>
      </w:r>
    </w:p>
    <w:p w14:paraId="139A8056" w14:textId="77777777" w:rsidR="0045306D" w:rsidRPr="00A57986" w:rsidRDefault="007003C0" w:rsidP="00C6619D">
      <w:pPr>
        <w:pStyle w:val="Odstavecseseznamem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Spolupráce se společností </w:t>
      </w:r>
      <w:r w:rsidR="007F3814" w:rsidRPr="00A57986">
        <w:rPr>
          <w:rFonts w:ascii="Arial" w:hAnsi="Arial" w:cs="Arial"/>
          <w:sz w:val="20"/>
          <w:szCs w:val="20"/>
        </w:rPr>
        <w:t xml:space="preserve"> </w:t>
      </w:r>
      <w:r w:rsidRPr="007003C0">
        <w:rPr>
          <w:rFonts w:ascii="Arial" w:hAnsi="Arial" w:cs="Arial"/>
          <w:sz w:val="20"/>
          <w:szCs w:val="20"/>
        </w:rPr>
        <w:t xml:space="preserve">EVROFIN </w:t>
      </w:r>
      <w:proofErr w:type="spellStart"/>
      <w:r w:rsidRPr="007003C0">
        <w:rPr>
          <w:rFonts w:ascii="Arial" w:hAnsi="Arial" w:cs="Arial"/>
          <w:sz w:val="20"/>
          <w:szCs w:val="20"/>
        </w:rPr>
        <w:t>Int</w:t>
      </w:r>
      <w:proofErr w:type="spellEnd"/>
      <w:r w:rsidRPr="007003C0">
        <w:rPr>
          <w:rFonts w:ascii="Arial" w:hAnsi="Arial" w:cs="Arial"/>
          <w:sz w:val="20"/>
          <w:szCs w:val="20"/>
        </w:rPr>
        <w:t>. spol. s r.o. IČ: 49098934</w:t>
      </w:r>
      <w:r w:rsidR="00A57986">
        <w:rPr>
          <w:rFonts w:ascii="Arial" w:hAnsi="Arial" w:cs="Arial"/>
          <w:sz w:val="20"/>
          <w:szCs w:val="20"/>
        </w:rPr>
        <w:t xml:space="preserve"> </w:t>
      </w:r>
      <w:r w:rsidRPr="007003C0">
        <w:rPr>
          <w:rFonts w:ascii="Arial" w:hAnsi="Arial" w:cs="Arial"/>
          <w:sz w:val="20"/>
          <w:szCs w:val="20"/>
        </w:rPr>
        <w:t>-</w:t>
      </w:r>
      <w:r w:rsidR="00A57986">
        <w:rPr>
          <w:rFonts w:ascii="Arial" w:hAnsi="Arial" w:cs="Arial"/>
          <w:sz w:val="20"/>
          <w:szCs w:val="20"/>
        </w:rPr>
        <w:t xml:space="preserve"> </w:t>
      </w:r>
      <w:r w:rsidRPr="007003C0">
        <w:rPr>
          <w:rFonts w:ascii="Arial" w:hAnsi="Arial" w:cs="Arial"/>
          <w:sz w:val="20"/>
          <w:szCs w:val="20"/>
        </w:rPr>
        <w:t>frankovací stroj</w:t>
      </w:r>
      <w:r w:rsidR="00106522">
        <w:rPr>
          <w:rFonts w:ascii="Arial" w:hAnsi="Arial" w:cs="Arial"/>
          <w:sz w:val="20"/>
          <w:szCs w:val="20"/>
        </w:rPr>
        <w:t>.</w:t>
      </w:r>
    </w:p>
    <w:p w14:paraId="293A233C" w14:textId="77777777" w:rsidR="0045306D" w:rsidRPr="00A57986" w:rsidRDefault="0045306D" w:rsidP="00C6619D">
      <w:pPr>
        <w:pStyle w:val="Odstavecseseznamem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A57986">
        <w:rPr>
          <w:rFonts w:ascii="Arial" w:hAnsi="Arial" w:cs="Arial"/>
          <w:sz w:val="20"/>
          <w:szCs w:val="20"/>
        </w:rPr>
        <w:t>Frankování poštovních zásilek výplatním strojem</w:t>
      </w:r>
      <w:r w:rsidR="00106522">
        <w:rPr>
          <w:rFonts w:ascii="Arial" w:hAnsi="Arial" w:cs="Arial"/>
          <w:sz w:val="20"/>
          <w:szCs w:val="20"/>
        </w:rPr>
        <w:t>.</w:t>
      </w:r>
    </w:p>
    <w:p w14:paraId="36666CEB" w14:textId="77777777" w:rsidR="0045306D" w:rsidRPr="00A57986" w:rsidRDefault="00C6619D" w:rsidP="00C6619D">
      <w:pPr>
        <w:pStyle w:val="Odstavecseseznamem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A57986">
        <w:rPr>
          <w:rFonts w:ascii="Arial" w:hAnsi="Arial" w:cs="Arial"/>
          <w:sz w:val="20"/>
          <w:szCs w:val="20"/>
        </w:rPr>
        <w:t>Dodržování mlčenlivosti</w:t>
      </w:r>
      <w:r w:rsidR="007003C0">
        <w:rPr>
          <w:rFonts w:ascii="Arial" w:hAnsi="Arial" w:cs="Arial"/>
          <w:sz w:val="20"/>
          <w:szCs w:val="20"/>
        </w:rPr>
        <w:t xml:space="preserve"> a ochrany osobních údajů</w:t>
      </w:r>
      <w:r w:rsidR="00106522">
        <w:rPr>
          <w:rFonts w:ascii="Arial" w:hAnsi="Arial" w:cs="Arial"/>
          <w:sz w:val="20"/>
          <w:szCs w:val="20"/>
        </w:rPr>
        <w:t>.</w:t>
      </w:r>
    </w:p>
    <w:p w14:paraId="126D4F16" w14:textId="77777777" w:rsidR="0045306D" w:rsidRPr="00A57986" w:rsidRDefault="007003C0" w:rsidP="0095348B">
      <w:pPr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67FBF0F" w14:textId="77777777" w:rsidR="000A7859" w:rsidRPr="0095348B" w:rsidRDefault="000A7859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D16189" w14:textId="77777777" w:rsidR="006A2FA6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97C2BA" w14:textId="77777777" w:rsidR="006A2FA6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161A16" w14:textId="77777777" w:rsidR="006A2FA6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F38087" w14:textId="77777777" w:rsidR="006A2FA6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96A045" w14:textId="77777777" w:rsidR="006A2FA6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8F6031" w14:textId="77777777" w:rsidR="006A2FA6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6A0B93" w14:textId="77777777" w:rsidR="006A2FA6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4ABCBB" w14:textId="77777777" w:rsidR="006A2FA6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36F97E" w14:textId="77777777" w:rsidR="006A2FA6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0E5362" w14:textId="77777777" w:rsidR="006A2FA6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A18CC7" w14:textId="77777777" w:rsidR="006A2FA6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A26E48" w14:textId="77777777" w:rsidR="006A2FA6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6D9EA3" w14:textId="77777777" w:rsidR="006A2FA6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6BD54B" w14:textId="77777777" w:rsidR="006A2FA6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E25E4F" w14:textId="77777777" w:rsidR="006A2FA6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48E227" w14:textId="77777777" w:rsidR="006A2FA6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18C9C2" w14:textId="77777777" w:rsidR="0082182F" w:rsidRDefault="0082182F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00FE47" w14:textId="77777777" w:rsidR="0082182F" w:rsidRDefault="0082182F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27CBBA" w14:textId="77777777" w:rsidR="0082182F" w:rsidRDefault="0082182F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BF618E" w14:textId="77777777" w:rsidR="0082182F" w:rsidRDefault="0082182F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0E6D43" w14:textId="77777777" w:rsidR="0082182F" w:rsidRDefault="0082182F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8273BD" w14:textId="77777777" w:rsidR="0082182F" w:rsidRDefault="0082182F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9EEFAE" w14:textId="77777777" w:rsidR="0082182F" w:rsidRDefault="0082182F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5DADC5" w14:textId="77777777" w:rsidR="0082182F" w:rsidRDefault="0082182F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E023F2" w14:textId="77777777" w:rsidR="0082182F" w:rsidRDefault="0082182F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D002C2" w14:textId="77777777" w:rsidR="0082182F" w:rsidRDefault="0082182F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06B275" w14:textId="77777777" w:rsidR="0082182F" w:rsidRDefault="0082182F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F8EE26" w14:textId="77777777" w:rsidR="0082182F" w:rsidRDefault="0082182F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D4F1C2" w14:textId="77777777" w:rsidR="0082182F" w:rsidRDefault="0082182F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4B8408" w14:textId="77777777" w:rsidR="0082182F" w:rsidRDefault="0082182F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14F79A" w14:textId="77777777" w:rsidR="0082182F" w:rsidRDefault="0082182F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6BC0D6" w14:textId="77777777" w:rsidR="0082182F" w:rsidRDefault="0082182F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D1AF2E" w14:textId="07EBE77F" w:rsidR="0082182F" w:rsidRDefault="0082182F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1CA4D2" w14:textId="65EBA9CF" w:rsidR="001B5F1B" w:rsidRDefault="001B5F1B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70073E" w14:textId="77777777" w:rsidR="006A2FA6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D2B80E" w14:textId="77777777" w:rsidR="00F85B88" w:rsidRPr="00F85B88" w:rsidRDefault="0056222E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Př</w:t>
      </w:r>
      <w:r w:rsidR="00F85B88" w:rsidRPr="00F85B88">
        <w:rPr>
          <w:rFonts w:ascii="Arial" w:hAnsi="Arial" w:cs="Arial"/>
          <w:b/>
          <w:bCs/>
          <w:color w:val="000000"/>
          <w:sz w:val="20"/>
          <w:szCs w:val="20"/>
        </w:rPr>
        <w:t>íloha č. 2 smlouvy – požadavky objednatele na zaměstnance poskytovatele</w:t>
      </w:r>
    </w:p>
    <w:p w14:paraId="65EBC574" w14:textId="77777777" w:rsidR="00F85B88" w:rsidRPr="00CF12E4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F12E4">
        <w:rPr>
          <w:rFonts w:ascii="Arial" w:hAnsi="Arial" w:cs="Arial"/>
          <w:color w:val="000000"/>
          <w:sz w:val="20"/>
          <w:szCs w:val="20"/>
        </w:rPr>
        <w:t>1. Zaměstnanci poskytovatele budou v pracovněprávním vztahu k poskytovateli.</w:t>
      </w:r>
    </w:p>
    <w:p w14:paraId="2102E136" w14:textId="236FE881" w:rsidR="00F85B88" w:rsidRPr="00F85B88" w:rsidRDefault="0056222E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 w:rsidR="00F85B88" w:rsidRPr="00CF12E4">
        <w:rPr>
          <w:rFonts w:ascii="Arial" w:hAnsi="Arial" w:cs="Arial"/>
          <w:color w:val="000000"/>
          <w:sz w:val="20"/>
          <w:szCs w:val="20"/>
        </w:rPr>
        <w:t xml:space="preserve"> Zaměstnanci budou fyzicky </w:t>
      </w:r>
      <w:r w:rsidR="00E11DCF">
        <w:rPr>
          <w:rFonts w:ascii="Arial" w:hAnsi="Arial" w:cs="Arial"/>
          <w:color w:val="000000"/>
          <w:sz w:val="20"/>
          <w:szCs w:val="20"/>
        </w:rPr>
        <w:t>a psychicky zdatní</w:t>
      </w:r>
      <w:r w:rsidR="00106522">
        <w:rPr>
          <w:rFonts w:ascii="Arial" w:hAnsi="Arial" w:cs="Arial"/>
          <w:color w:val="000000"/>
          <w:sz w:val="20"/>
          <w:szCs w:val="20"/>
        </w:rPr>
        <w:t xml:space="preserve">. </w:t>
      </w:r>
      <w:r w:rsidR="00F85B88" w:rsidRPr="00CF12E4">
        <w:rPr>
          <w:rFonts w:ascii="Arial" w:hAnsi="Arial" w:cs="Arial"/>
          <w:color w:val="000000"/>
          <w:sz w:val="20"/>
          <w:szCs w:val="20"/>
        </w:rPr>
        <w:t>Jakákoli fyzická omezení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 xml:space="preserve"> je</w:t>
      </w:r>
      <w:r w:rsidR="00CF12E4">
        <w:rPr>
          <w:rFonts w:ascii="Arial" w:hAnsi="Arial" w:cs="Arial"/>
          <w:color w:val="000000"/>
          <w:sz w:val="20"/>
          <w:szCs w:val="20"/>
        </w:rPr>
        <w:t xml:space="preserve"> 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nutno předem konzultovat s objednatelem, který rozhodne, zda je dané fyzické omezení překážkou pro</w:t>
      </w:r>
      <w:r w:rsidR="00431D4C">
        <w:rPr>
          <w:rFonts w:ascii="Arial" w:hAnsi="Arial" w:cs="Arial"/>
          <w:color w:val="000000"/>
          <w:sz w:val="20"/>
          <w:szCs w:val="20"/>
        </w:rPr>
        <w:t xml:space="preserve"> 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výkon požadovaného druhu práce či nikoli, přičemž rozhodnutí objednatele je nepřezkoumatelné</w:t>
      </w:r>
      <w:r w:rsidR="00106522">
        <w:rPr>
          <w:rFonts w:ascii="Arial" w:hAnsi="Arial" w:cs="Arial"/>
          <w:color w:val="000000"/>
          <w:sz w:val="20"/>
          <w:szCs w:val="20"/>
        </w:rPr>
        <w:t>.</w:t>
      </w:r>
    </w:p>
    <w:p w14:paraId="0686A7F1" w14:textId="77777777" w:rsidR="00F85B88" w:rsidRPr="00F85B88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neodvolatelné a nelze proti němu podat jakýchkoli námitek.</w:t>
      </w:r>
    </w:p>
    <w:p w14:paraId="76E57B6D" w14:textId="77777777" w:rsidR="00F85B88" w:rsidRPr="00F85B88" w:rsidRDefault="00E942CB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. Zaměstnanci musí být zdatnými uživateli PC, minimálně MS Office, MS Outlook, a zdatnými uživateli</w:t>
      </w:r>
      <w:r w:rsidR="00431D4C">
        <w:rPr>
          <w:rFonts w:ascii="Arial" w:hAnsi="Arial" w:cs="Arial"/>
          <w:color w:val="000000"/>
          <w:sz w:val="20"/>
          <w:szCs w:val="20"/>
        </w:rPr>
        <w:t xml:space="preserve"> 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mobilního telefonu i pevné telefonní linky.</w:t>
      </w:r>
    </w:p>
    <w:p w14:paraId="5CBCEB3F" w14:textId="77777777" w:rsidR="00F85B88" w:rsidRPr="00F85B88" w:rsidRDefault="00E942CB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 xml:space="preserve">. Zaměstnanci </w:t>
      </w:r>
      <w:r w:rsidR="00FD1E53">
        <w:rPr>
          <w:rFonts w:ascii="Arial" w:hAnsi="Arial" w:cs="Arial"/>
          <w:color w:val="000000"/>
          <w:sz w:val="20"/>
          <w:szCs w:val="20"/>
        </w:rPr>
        <w:t xml:space="preserve">budou </w:t>
      </w:r>
      <w:r w:rsidR="005B142F">
        <w:rPr>
          <w:rFonts w:ascii="Arial" w:hAnsi="Arial" w:cs="Arial"/>
          <w:color w:val="000000"/>
          <w:sz w:val="20"/>
          <w:szCs w:val="20"/>
        </w:rPr>
        <w:t>psychicky odolní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, tj. v případě problémů či havárií pomohou zachovat klid a</w:t>
      </w:r>
      <w:r w:rsidR="00431D4C">
        <w:rPr>
          <w:rFonts w:ascii="Arial" w:hAnsi="Arial" w:cs="Arial"/>
          <w:color w:val="000000"/>
          <w:sz w:val="20"/>
          <w:szCs w:val="20"/>
        </w:rPr>
        <w:t xml:space="preserve"> 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pořádek v areálu, budou se řídit příslušnými předpisy pro případ havárií.</w:t>
      </w:r>
    </w:p>
    <w:p w14:paraId="5699CA65" w14:textId="77777777" w:rsidR="00F85B88" w:rsidRPr="00F85B88" w:rsidRDefault="00E942CB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 xml:space="preserve">. Zaměstnanci </w:t>
      </w:r>
      <w:r w:rsidR="00930C41">
        <w:rPr>
          <w:rFonts w:ascii="Arial" w:hAnsi="Arial" w:cs="Arial"/>
          <w:color w:val="000000"/>
          <w:sz w:val="20"/>
          <w:szCs w:val="20"/>
        </w:rPr>
        <w:t>musí být bezúhonní</w:t>
      </w:r>
      <w:r w:rsidR="00106522">
        <w:rPr>
          <w:rFonts w:ascii="Arial" w:hAnsi="Arial" w:cs="Arial"/>
          <w:color w:val="000000"/>
          <w:sz w:val="20"/>
          <w:szCs w:val="20"/>
        </w:rPr>
        <w:t>.</w:t>
      </w:r>
    </w:p>
    <w:p w14:paraId="64F65DDB" w14:textId="77777777" w:rsidR="00F85B88" w:rsidRPr="00F85B88" w:rsidRDefault="00E942CB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. Zaměstnanci nesmí být po celou dobu výkonu práce pod vlivem alkoholu nebo omamných látek a v</w:t>
      </w:r>
    </w:p>
    <w:p w14:paraId="5A7B7A3E" w14:textId="77777777" w:rsidR="0082182F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průběhu služby nesmí po</w:t>
      </w:r>
      <w:r w:rsidR="00F42961">
        <w:rPr>
          <w:rFonts w:ascii="Arial" w:hAnsi="Arial" w:cs="Arial"/>
          <w:color w:val="000000"/>
          <w:sz w:val="20"/>
          <w:szCs w:val="20"/>
        </w:rPr>
        <w:t>u</w:t>
      </w:r>
      <w:r w:rsidRPr="00F85B88">
        <w:rPr>
          <w:rFonts w:ascii="Arial" w:hAnsi="Arial" w:cs="Arial"/>
          <w:color w:val="000000"/>
          <w:sz w:val="20"/>
          <w:szCs w:val="20"/>
        </w:rPr>
        <w:t>žívat alkoholické nápoje ani jiné návykové látky.</w:t>
      </w:r>
      <w:r w:rsidR="00987FDF">
        <w:rPr>
          <w:rFonts w:ascii="Arial" w:hAnsi="Arial" w:cs="Arial"/>
          <w:color w:val="000000"/>
          <w:sz w:val="20"/>
          <w:szCs w:val="20"/>
        </w:rPr>
        <w:t xml:space="preserve"> </w:t>
      </w:r>
      <w:r w:rsidR="0082182F">
        <w:rPr>
          <w:rFonts w:ascii="Arial" w:hAnsi="Arial" w:cs="Arial"/>
          <w:color w:val="000000"/>
          <w:sz w:val="20"/>
          <w:szCs w:val="20"/>
        </w:rPr>
        <w:t>Ve všech prostorech objednatele je zakázáno kouřit.</w:t>
      </w:r>
    </w:p>
    <w:p w14:paraId="4E0D74A3" w14:textId="77777777" w:rsidR="00F85B88" w:rsidRPr="00F85B88" w:rsidRDefault="00E942CB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. Zaměstnanci budou po celou dobu výkonu práce řádně upraveni. Řádnou úpravou je v tomto případě</w:t>
      </w:r>
      <w:r w:rsidR="00431D4C">
        <w:rPr>
          <w:rFonts w:ascii="Arial" w:hAnsi="Arial" w:cs="Arial"/>
          <w:color w:val="000000"/>
          <w:sz w:val="20"/>
          <w:szCs w:val="20"/>
        </w:rPr>
        <w:t xml:space="preserve"> 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myšlen čistý oděv, čisté tělo (nezapáchající) včetně upraveného a čistého vlasového porostu hlavy a</w:t>
      </w:r>
      <w:r w:rsidR="00431D4C">
        <w:rPr>
          <w:rFonts w:ascii="Arial" w:hAnsi="Arial" w:cs="Arial"/>
          <w:color w:val="000000"/>
          <w:sz w:val="20"/>
          <w:szCs w:val="20"/>
        </w:rPr>
        <w:t xml:space="preserve"> 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vousů.</w:t>
      </w:r>
    </w:p>
    <w:p w14:paraId="7540826E" w14:textId="77777777" w:rsidR="00F85B88" w:rsidRPr="00F85B88" w:rsidRDefault="00E942CB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. Zaměstnanci po celou dobu práce dodržují příslušné bezpečnostní předpisy.</w:t>
      </w:r>
    </w:p>
    <w:p w14:paraId="46D8A168" w14:textId="77777777" w:rsidR="00F85B88" w:rsidRPr="00F85B88" w:rsidRDefault="00E942CB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. Po celou dobu výkonu práce není v prostorách recepce dovoleno provozovat hlučnou či jinou činnost</w:t>
      </w:r>
      <w:r w:rsidR="00431D4C">
        <w:rPr>
          <w:rFonts w:ascii="Arial" w:hAnsi="Arial" w:cs="Arial"/>
          <w:color w:val="000000"/>
          <w:sz w:val="20"/>
          <w:szCs w:val="20"/>
        </w:rPr>
        <w:t xml:space="preserve"> 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>působící rušivě na výkon služby.</w:t>
      </w:r>
    </w:p>
    <w:p w14:paraId="7FB4FEE6" w14:textId="77777777" w:rsidR="00F85B88" w:rsidRPr="00106522" w:rsidRDefault="00E942CB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F85B88" w:rsidRPr="00F85B88">
        <w:rPr>
          <w:rFonts w:ascii="Arial" w:hAnsi="Arial" w:cs="Arial"/>
          <w:color w:val="000000"/>
          <w:sz w:val="20"/>
          <w:szCs w:val="20"/>
        </w:rPr>
        <w:t xml:space="preserve">. Výkonní zaměstnanci ostrahy </w:t>
      </w:r>
      <w:r w:rsidR="00F85B88" w:rsidRPr="00106522">
        <w:rPr>
          <w:rFonts w:ascii="Arial" w:hAnsi="Arial" w:cs="Arial"/>
          <w:color w:val="000000"/>
          <w:sz w:val="20"/>
          <w:szCs w:val="20"/>
        </w:rPr>
        <w:t>poskytovatele jsou zásadně řízeni pokyny poskytovatele. Veškeré</w:t>
      </w:r>
    </w:p>
    <w:p w14:paraId="5DA3C1E0" w14:textId="292D98CC" w:rsidR="00F85B88" w:rsidRPr="00F85B88" w:rsidRDefault="00F85B88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522">
        <w:rPr>
          <w:rFonts w:ascii="Arial" w:hAnsi="Arial" w:cs="Arial"/>
          <w:color w:val="000000"/>
          <w:sz w:val="20"/>
          <w:szCs w:val="20"/>
        </w:rPr>
        <w:t xml:space="preserve">připomínky a organizační požadavky vyřizuje poskytovatel prostřednictvím své kontaktní osoby: </w:t>
      </w:r>
      <w:proofErr w:type="spellStart"/>
      <w:r w:rsidR="004656DD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 w:rsidRPr="00D87293">
        <w:rPr>
          <w:rFonts w:ascii="Arial" w:hAnsi="Arial" w:cs="Arial"/>
          <w:color w:val="000000"/>
          <w:sz w:val="20"/>
          <w:szCs w:val="20"/>
        </w:rPr>
        <w:t xml:space="preserve">, tel. </w:t>
      </w:r>
      <w:proofErr w:type="spellStart"/>
      <w:r w:rsidR="004656DD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 w:rsidRPr="00D87293">
        <w:rPr>
          <w:rFonts w:ascii="Arial" w:hAnsi="Arial" w:cs="Arial"/>
          <w:color w:val="000000"/>
          <w:sz w:val="20"/>
          <w:szCs w:val="20"/>
        </w:rPr>
        <w:t xml:space="preserve"> e</w:t>
      </w:r>
      <w:r w:rsidRPr="00D87293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D87293">
        <w:rPr>
          <w:rFonts w:ascii="Arial" w:hAnsi="Arial" w:cs="Arial"/>
          <w:color w:val="000000"/>
          <w:sz w:val="20"/>
          <w:szCs w:val="20"/>
        </w:rPr>
        <w:t>mail</w:t>
      </w:r>
      <w:r w:rsidR="006170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="004656DD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 w:rsidR="00617040">
        <w:rPr>
          <w:rFonts w:ascii="Arial" w:hAnsi="Arial" w:cs="Arial"/>
          <w:color w:val="000000"/>
          <w:sz w:val="20"/>
          <w:szCs w:val="20"/>
        </w:rPr>
        <w:t xml:space="preserve"> .</w:t>
      </w:r>
      <w:r w:rsidRPr="00F85B88">
        <w:rPr>
          <w:rFonts w:ascii="Arial" w:hAnsi="Arial" w:cs="Arial"/>
          <w:color w:val="000000"/>
          <w:sz w:val="20"/>
          <w:szCs w:val="20"/>
        </w:rPr>
        <w:t>Každý</w:t>
      </w:r>
      <w:proofErr w:type="gramEnd"/>
      <w:r w:rsidRPr="00F85B88">
        <w:rPr>
          <w:rFonts w:ascii="Arial" w:hAnsi="Arial" w:cs="Arial"/>
          <w:color w:val="000000"/>
          <w:sz w:val="20"/>
          <w:szCs w:val="20"/>
        </w:rPr>
        <w:t xml:space="preserve"> zaměstnanec poskytovatele musí</w:t>
      </w:r>
    </w:p>
    <w:p w14:paraId="6E51A62F" w14:textId="77777777" w:rsidR="00F85B88" w:rsidRDefault="00F85B88" w:rsidP="008218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být schopen provést práce specifikované touto smlouvou</w:t>
      </w:r>
      <w:r w:rsidR="0082182F">
        <w:rPr>
          <w:rFonts w:ascii="Arial" w:hAnsi="Arial" w:cs="Arial"/>
          <w:color w:val="000000"/>
          <w:sz w:val="20"/>
          <w:szCs w:val="20"/>
        </w:rPr>
        <w:t xml:space="preserve"> samostatně</w:t>
      </w:r>
      <w:r w:rsidR="00106522">
        <w:rPr>
          <w:rFonts w:ascii="Arial" w:hAnsi="Arial" w:cs="Arial"/>
          <w:color w:val="000000"/>
          <w:sz w:val="20"/>
          <w:szCs w:val="20"/>
        </w:rPr>
        <w:t>.</w:t>
      </w:r>
    </w:p>
    <w:p w14:paraId="4D6143EC" w14:textId="77777777" w:rsidR="00987FDF" w:rsidRDefault="004E1597" w:rsidP="00CF1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11. </w:t>
      </w:r>
      <w:r w:rsidRPr="001F5B82">
        <w:rPr>
          <w:rFonts w:ascii="Arial" w:hAnsi="Arial" w:cs="Arial"/>
          <w:color w:val="000000"/>
          <w:sz w:val="20"/>
          <w:szCs w:val="20"/>
        </w:rPr>
        <w:t>Pracovníci</w:t>
      </w:r>
      <w:r w:rsidR="00987FDF" w:rsidRPr="001F5B82">
        <w:rPr>
          <w:rFonts w:ascii="Arial" w:hAnsi="Arial" w:cs="Arial"/>
          <w:color w:val="000000"/>
          <w:sz w:val="20"/>
          <w:szCs w:val="20"/>
        </w:rPr>
        <w:t xml:space="preserve"> podatelny musí mít platný řidičský průkaz</w:t>
      </w:r>
      <w:r w:rsidR="00DA2CF4" w:rsidRPr="001F5B82">
        <w:rPr>
          <w:rFonts w:ascii="Arial" w:hAnsi="Arial" w:cs="Arial"/>
          <w:color w:val="000000"/>
          <w:sz w:val="20"/>
          <w:szCs w:val="20"/>
        </w:rPr>
        <w:t xml:space="preserve"> skupiny B</w:t>
      </w:r>
      <w:r w:rsidR="00987FDF" w:rsidRPr="001F5B82">
        <w:rPr>
          <w:rFonts w:ascii="Arial" w:hAnsi="Arial" w:cs="Arial"/>
          <w:color w:val="000000"/>
          <w:sz w:val="20"/>
          <w:szCs w:val="20"/>
        </w:rPr>
        <w:t xml:space="preserve"> a </w:t>
      </w:r>
      <w:r w:rsidR="005D5E48" w:rsidRPr="001F5B82">
        <w:rPr>
          <w:rFonts w:ascii="Arial" w:hAnsi="Arial" w:cs="Arial"/>
          <w:color w:val="000000"/>
          <w:sz w:val="20"/>
          <w:szCs w:val="20"/>
        </w:rPr>
        <w:t xml:space="preserve">alespoň středoškolské </w:t>
      </w:r>
      <w:r w:rsidR="00987FDF" w:rsidRPr="001F5B82">
        <w:rPr>
          <w:rFonts w:ascii="Arial" w:hAnsi="Arial" w:cs="Arial"/>
          <w:color w:val="000000"/>
          <w:sz w:val="20"/>
          <w:szCs w:val="20"/>
        </w:rPr>
        <w:t>vzdělání</w:t>
      </w:r>
      <w:r w:rsidR="005D5E48" w:rsidRPr="001F5B82">
        <w:rPr>
          <w:rFonts w:ascii="Arial" w:hAnsi="Arial" w:cs="Arial"/>
          <w:color w:val="000000"/>
          <w:sz w:val="20"/>
          <w:szCs w:val="20"/>
        </w:rPr>
        <w:t xml:space="preserve"> zakončené</w:t>
      </w:r>
      <w:r w:rsidR="00987FDF" w:rsidRPr="001F5B82">
        <w:rPr>
          <w:rFonts w:ascii="Arial" w:hAnsi="Arial" w:cs="Arial"/>
          <w:color w:val="000000"/>
          <w:sz w:val="20"/>
          <w:szCs w:val="20"/>
        </w:rPr>
        <w:t xml:space="preserve"> maturitní zkoušk</w:t>
      </w:r>
      <w:r w:rsidR="005D5E48" w:rsidRPr="001F5B82">
        <w:rPr>
          <w:rFonts w:ascii="Arial" w:hAnsi="Arial" w:cs="Arial"/>
          <w:color w:val="000000"/>
          <w:sz w:val="20"/>
          <w:szCs w:val="20"/>
        </w:rPr>
        <w:t>ou</w:t>
      </w:r>
      <w:r w:rsidR="00987FDF" w:rsidRPr="001F5B82">
        <w:rPr>
          <w:rFonts w:ascii="Arial" w:hAnsi="Arial" w:cs="Arial"/>
          <w:color w:val="000000"/>
          <w:sz w:val="20"/>
          <w:szCs w:val="20"/>
        </w:rPr>
        <w:t>.</w:t>
      </w:r>
    </w:p>
    <w:p w14:paraId="27778F79" w14:textId="77777777" w:rsidR="009A5794" w:rsidRDefault="0070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7003C0">
        <w:rPr>
          <w:rFonts w:ascii="Arial" w:eastAsia="Arial" w:hAnsi="Arial" w:cs="Arial"/>
          <w:sz w:val="20"/>
          <w:szCs w:val="20"/>
          <w:u w:val="single"/>
        </w:rPr>
        <w:t>Požadavky pracoviště pro dohledové centrum a ohlašovnu požáru kampus UJEP</w:t>
      </w:r>
    </w:p>
    <w:p w14:paraId="30C7ED86" w14:textId="77777777" w:rsidR="00EC53AE" w:rsidRPr="00A57986" w:rsidRDefault="007003C0" w:rsidP="00EC53A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003C0">
        <w:rPr>
          <w:rFonts w:ascii="Arial" w:eastAsia="Arial" w:hAnsi="Arial" w:cs="Arial"/>
          <w:sz w:val="20"/>
          <w:szCs w:val="20"/>
        </w:rPr>
        <w:t>Účastník doloží osvědčení zaměstnanců o získání profesní kvalifikace dle standardů Ministerstva vnitra: Strážný, 68-008-E.</w:t>
      </w:r>
    </w:p>
    <w:p w14:paraId="00EFFBFC" w14:textId="77777777" w:rsidR="00EC53AE" w:rsidRPr="00A57986" w:rsidRDefault="007003C0" w:rsidP="00EC53A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003C0">
        <w:rPr>
          <w:rFonts w:ascii="Arial" w:eastAsia="Arial" w:hAnsi="Arial" w:cs="Arial"/>
          <w:sz w:val="20"/>
          <w:szCs w:val="20"/>
        </w:rPr>
        <w:t>Účastník doloží osvědčení o školení zaměstnanců na EPS</w:t>
      </w:r>
      <w:r w:rsidRPr="007003C0">
        <w:rPr>
          <w:rFonts w:ascii="Arial" w:eastAsia="Arial" w:hAnsi="Arial" w:cs="Arial"/>
          <w:color w:val="000000"/>
          <w:sz w:val="20"/>
          <w:szCs w:val="20"/>
        </w:rPr>
        <w:t xml:space="preserve"> (SCHRACK </w:t>
      </w:r>
      <w:proofErr w:type="spellStart"/>
      <w:r w:rsidRPr="007003C0">
        <w:rPr>
          <w:rFonts w:ascii="Arial" w:eastAsia="Arial" w:hAnsi="Arial" w:cs="Arial"/>
          <w:color w:val="000000"/>
          <w:sz w:val="20"/>
          <w:szCs w:val="20"/>
        </w:rPr>
        <w:t>seconet</w:t>
      </w:r>
      <w:proofErr w:type="spellEnd"/>
      <w:r w:rsidRPr="007003C0">
        <w:rPr>
          <w:rFonts w:ascii="Arial" w:eastAsia="Arial" w:hAnsi="Arial" w:cs="Arial"/>
          <w:color w:val="000000"/>
          <w:sz w:val="20"/>
          <w:szCs w:val="20"/>
        </w:rPr>
        <w:t>) + školení obs</w:t>
      </w:r>
      <w:r w:rsidRPr="007003C0">
        <w:rPr>
          <w:rFonts w:ascii="Arial" w:eastAsia="Arial" w:hAnsi="Arial" w:cs="Arial"/>
          <w:sz w:val="20"/>
          <w:szCs w:val="20"/>
        </w:rPr>
        <w:t xml:space="preserve">luhy. </w:t>
      </w:r>
      <w:r w:rsidRPr="007003C0">
        <w:rPr>
          <w:rFonts w:ascii="Arial" w:eastAsia="Arial" w:hAnsi="Arial" w:cs="Arial"/>
          <w:b/>
          <w:sz w:val="20"/>
          <w:szCs w:val="20"/>
        </w:rPr>
        <w:t>Musí být potvrzeno revizním technikem EPS.</w:t>
      </w:r>
    </w:p>
    <w:p w14:paraId="11A29EE8" w14:textId="77777777" w:rsidR="00EC53AE" w:rsidRPr="00A57986" w:rsidRDefault="007003C0" w:rsidP="00EC53A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003C0">
        <w:rPr>
          <w:rFonts w:ascii="Arial" w:eastAsia="Arial" w:hAnsi="Arial" w:cs="Arial"/>
          <w:sz w:val="20"/>
          <w:szCs w:val="20"/>
        </w:rPr>
        <w:t>Účastník doloží osvědčení o školení zaměstnanců na systémy EZS</w:t>
      </w:r>
      <w:r w:rsidRPr="007003C0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Pr="007003C0">
        <w:rPr>
          <w:rFonts w:ascii="Arial" w:eastAsia="Arial" w:hAnsi="Arial" w:cs="Arial"/>
          <w:color w:val="000000"/>
          <w:sz w:val="20"/>
          <w:szCs w:val="20"/>
        </w:rPr>
        <w:t>Texecom</w:t>
      </w:r>
      <w:proofErr w:type="spellEnd"/>
      <w:r w:rsidRPr="007003C0">
        <w:rPr>
          <w:rFonts w:ascii="Arial" w:eastAsia="Arial" w:hAnsi="Arial" w:cs="Arial"/>
          <w:color w:val="000000"/>
          <w:sz w:val="20"/>
          <w:szCs w:val="20"/>
        </w:rPr>
        <w:t xml:space="preserve">, DSC, C4, RADOMNET). </w:t>
      </w:r>
    </w:p>
    <w:p w14:paraId="26B6F224" w14:textId="77777777" w:rsidR="00EC53AE" w:rsidRPr="00A57986" w:rsidRDefault="007003C0" w:rsidP="00EC53A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003C0">
        <w:rPr>
          <w:rFonts w:ascii="Arial" w:eastAsia="Arial" w:hAnsi="Arial" w:cs="Arial"/>
          <w:sz w:val="20"/>
          <w:szCs w:val="20"/>
        </w:rPr>
        <w:t>Účastník doloží osvědčení o školení zaměstnanců na CCTV</w:t>
      </w:r>
      <w:r w:rsidRPr="007003C0">
        <w:rPr>
          <w:rFonts w:ascii="Arial" w:eastAsia="Arial" w:hAnsi="Arial" w:cs="Arial"/>
          <w:color w:val="000000"/>
          <w:sz w:val="20"/>
          <w:szCs w:val="20"/>
        </w:rPr>
        <w:t xml:space="preserve"> (ATEAS/ C4).</w:t>
      </w:r>
      <w:r w:rsidRPr="007003C0">
        <w:rPr>
          <w:rFonts w:ascii="Arial" w:eastAsia="Arial" w:hAnsi="Arial" w:cs="Arial"/>
          <w:sz w:val="20"/>
          <w:szCs w:val="20"/>
        </w:rPr>
        <w:t xml:space="preserve"> </w:t>
      </w:r>
    </w:p>
    <w:p w14:paraId="53741579" w14:textId="77777777" w:rsidR="00EC53AE" w:rsidRPr="00A57986" w:rsidRDefault="007003C0" w:rsidP="00EC53A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003C0">
        <w:rPr>
          <w:rFonts w:ascii="Arial" w:eastAsia="Arial" w:hAnsi="Arial" w:cs="Arial"/>
          <w:sz w:val="20"/>
          <w:szCs w:val="20"/>
        </w:rPr>
        <w:t xml:space="preserve">Účastník doloží osvědčení o školení obsluhy </w:t>
      </w:r>
      <w:r w:rsidRPr="007003C0">
        <w:rPr>
          <w:rFonts w:ascii="Arial" w:eastAsia="Arial" w:hAnsi="Arial" w:cs="Arial"/>
          <w:color w:val="000000"/>
          <w:sz w:val="20"/>
          <w:szCs w:val="20"/>
        </w:rPr>
        <w:t xml:space="preserve">na </w:t>
      </w:r>
      <w:r w:rsidRPr="007003C0">
        <w:rPr>
          <w:rFonts w:ascii="Arial" w:eastAsia="Arial" w:hAnsi="Arial" w:cs="Arial"/>
          <w:sz w:val="20"/>
          <w:szCs w:val="20"/>
        </w:rPr>
        <w:t>ev.</w:t>
      </w:r>
      <w:r w:rsidRPr="007003C0">
        <w:rPr>
          <w:rFonts w:ascii="Arial" w:eastAsia="Arial" w:hAnsi="Arial" w:cs="Arial"/>
          <w:color w:val="000000"/>
          <w:sz w:val="20"/>
          <w:szCs w:val="20"/>
        </w:rPr>
        <w:t xml:space="preserve"> systém EVR - DEXON (</w:t>
      </w:r>
      <w:r w:rsidRPr="007003C0">
        <w:rPr>
          <w:rFonts w:ascii="Arial" w:eastAsia="Arial" w:hAnsi="Arial" w:cs="Arial"/>
          <w:sz w:val="20"/>
          <w:szCs w:val="20"/>
        </w:rPr>
        <w:t>J</w:t>
      </w:r>
      <w:r w:rsidRPr="007003C0">
        <w:rPr>
          <w:rFonts w:ascii="Arial" w:eastAsia="Arial" w:hAnsi="Arial" w:cs="Arial"/>
          <w:color w:val="000000"/>
          <w:sz w:val="20"/>
          <w:szCs w:val="20"/>
        </w:rPr>
        <w:t xml:space="preserve">EDIA). </w:t>
      </w:r>
    </w:p>
    <w:p w14:paraId="2768A29B" w14:textId="77777777" w:rsidR="00EC53AE" w:rsidRPr="00A57986" w:rsidRDefault="007003C0" w:rsidP="00EC53AE">
      <w:pPr>
        <w:numPr>
          <w:ilvl w:val="0"/>
          <w:numId w:val="25"/>
        </w:num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7003C0">
        <w:rPr>
          <w:rFonts w:ascii="Arial" w:eastAsia="Arial" w:hAnsi="Arial" w:cs="Arial"/>
          <w:sz w:val="20"/>
          <w:szCs w:val="20"/>
        </w:rPr>
        <w:t xml:space="preserve">Účastník doloží osvědčení o školení zaměstnanců v oblasti základního používání PC (Operační systém Windows, kancelářské balíky Microsoft Office, </w:t>
      </w:r>
      <w:proofErr w:type="spellStart"/>
      <w:r w:rsidRPr="007003C0">
        <w:rPr>
          <w:rFonts w:ascii="Arial" w:eastAsia="Arial" w:hAnsi="Arial" w:cs="Arial"/>
          <w:sz w:val="20"/>
          <w:szCs w:val="20"/>
        </w:rPr>
        <w:t>OpenOffice</w:t>
      </w:r>
      <w:proofErr w:type="spellEnd"/>
      <w:r w:rsidRPr="007003C0">
        <w:rPr>
          <w:rFonts w:ascii="Arial" w:eastAsia="Arial" w:hAnsi="Arial" w:cs="Arial"/>
          <w:sz w:val="20"/>
          <w:szCs w:val="20"/>
        </w:rPr>
        <w:t xml:space="preserve">, Novell </w:t>
      </w:r>
      <w:proofErr w:type="spellStart"/>
      <w:r w:rsidRPr="007003C0">
        <w:rPr>
          <w:rFonts w:ascii="Arial" w:eastAsia="Arial" w:hAnsi="Arial" w:cs="Arial"/>
          <w:sz w:val="20"/>
          <w:szCs w:val="20"/>
        </w:rPr>
        <w:t>Groupwise</w:t>
      </w:r>
      <w:proofErr w:type="spellEnd"/>
      <w:r w:rsidRPr="007003C0">
        <w:rPr>
          <w:rFonts w:ascii="Arial" w:eastAsia="Arial" w:hAnsi="Arial" w:cs="Arial"/>
          <w:sz w:val="20"/>
          <w:szCs w:val="20"/>
        </w:rPr>
        <w:t xml:space="preserve">). </w:t>
      </w:r>
      <w:r w:rsidRPr="007003C0">
        <w:rPr>
          <w:rFonts w:ascii="Arial" w:eastAsia="Arial" w:hAnsi="Arial" w:cs="Arial"/>
          <w:b/>
          <w:sz w:val="20"/>
          <w:szCs w:val="20"/>
        </w:rPr>
        <w:t>Osvědčení musí být vydáno oprávněnou osobou s certifikátem.</w:t>
      </w:r>
    </w:p>
    <w:p w14:paraId="7432D5CB" w14:textId="77777777" w:rsidR="00EC53AE" w:rsidRPr="00A57986" w:rsidRDefault="00EC53AE" w:rsidP="00EC53AE">
      <w:pPr>
        <w:ind w:left="720"/>
        <w:rPr>
          <w:rFonts w:ascii="Arial" w:eastAsia="Arial" w:hAnsi="Arial" w:cs="Arial"/>
          <w:sz w:val="20"/>
          <w:szCs w:val="20"/>
        </w:rPr>
      </w:pPr>
      <w:bookmarkStart w:id="0" w:name="_zm2avvrh28q" w:colFirst="0" w:colLast="0"/>
      <w:bookmarkStart w:id="1" w:name="_k4nsptyts75g" w:colFirst="0" w:colLast="0"/>
      <w:bookmarkEnd w:id="0"/>
      <w:bookmarkEnd w:id="1"/>
    </w:p>
    <w:p w14:paraId="5D40C382" w14:textId="77777777" w:rsidR="00EC53AE" w:rsidRPr="00A57986" w:rsidRDefault="007003C0" w:rsidP="00106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7003C0">
        <w:rPr>
          <w:rFonts w:ascii="Arial" w:eastAsia="Arial" w:hAnsi="Arial" w:cs="Arial"/>
          <w:sz w:val="20"/>
          <w:szCs w:val="20"/>
          <w:u w:val="single"/>
        </w:rPr>
        <w:t>Specifikované požadavky na pracoviště SKM - recepce VŠ kolejí a Ohlašovna požáru</w:t>
      </w:r>
    </w:p>
    <w:p w14:paraId="18992852" w14:textId="77777777" w:rsidR="00EC53AE" w:rsidRPr="00A57986" w:rsidRDefault="007003C0" w:rsidP="00EC53AE">
      <w:pPr>
        <w:numPr>
          <w:ilvl w:val="0"/>
          <w:numId w:val="29"/>
        </w:numPr>
        <w:spacing w:after="0" w:line="240" w:lineRule="auto"/>
        <w:contextualSpacing/>
        <w:rPr>
          <w:rFonts w:ascii="Arial" w:eastAsia="Arial" w:hAnsi="Arial" w:cs="Arial"/>
          <w:color w:val="000000"/>
          <w:sz w:val="20"/>
          <w:szCs w:val="20"/>
        </w:rPr>
      </w:pPr>
      <w:r w:rsidRPr="007003C0">
        <w:rPr>
          <w:rFonts w:ascii="Arial" w:eastAsia="Arial" w:hAnsi="Arial" w:cs="Arial"/>
          <w:sz w:val="20"/>
          <w:szCs w:val="20"/>
        </w:rPr>
        <w:t xml:space="preserve">Účastník doloží osvědčení o školení zaměstnanců </w:t>
      </w:r>
      <w:r w:rsidRPr="007003C0">
        <w:rPr>
          <w:rFonts w:ascii="Arial" w:eastAsia="Arial" w:hAnsi="Arial" w:cs="Arial"/>
          <w:color w:val="000000"/>
          <w:sz w:val="20"/>
          <w:szCs w:val="20"/>
        </w:rPr>
        <w:t>na systémy EZS.</w:t>
      </w:r>
    </w:p>
    <w:p w14:paraId="46ACA050" w14:textId="77777777" w:rsidR="00EC53AE" w:rsidRPr="00A57986" w:rsidRDefault="007003C0" w:rsidP="00EC53AE">
      <w:pPr>
        <w:numPr>
          <w:ilvl w:val="0"/>
          <w:numId w:val="29"/>
        </w:numPr>
        <w:spacing w:after="0" w:line="240" w:lineRule="auto"/>
        <w:contextualSpacing/>
        <w:rPr>
          <w:rFonts w:ascii="Arial" w:eastAsia="Arial" w:hAnsi="Arial" w:cs="Arial"/>
          <w:color w:val="000000"/>
          <w:sz w:val="20"/>
          <w:szCs w:val="20"/>
        </w:rPr>
      </w:pPr>
      <w:r w:rsidRPr="007003C0">
        <w:rPr>
          <w:rFonts w:ascii="Arial" w:eastAsia="Arial" w:hAnsi="Arial" w:cs="Arial"/>
          <w:sz w:val="20"/>
          <w:szCs w:val="20"/>
        </w:rPr>
        <w:t xml:space="preserve">Účastník doloží osvědčení o školení zaměstnanců </w:t>
      </w:r>
      <w:r w:rsidRPr="007003C0">
        <w:rPr>
          <w:rFonts w:ascii="Arial" w:eastAsia="Arial" w:hAnsi="Arial" w:cs="Arial"/>
          <w:color w:val="000000"/>
          <w:sz w:val="20"/>
          <w:szCs w:val="20"/>
        </w:rPr>
        <w:t>na CCTV.</w:t>
      </w:r>
    </w:p>
    <w:p w14:paraId="678F04B0" w14:textId="77777777" w:rsidR="00EC53AE" w:rsidRPr="00A57986" w:rsidRDefault="007003C0" w:rsidP="00EC53AE">
      <w:pPr>
        <w:numPr>
          <w:ilvl w:val="0"/>
          <w:numId w:val="29"/>
        </w:numPr>
        <w:spacing w:after="0" w:line="240" w:lineRule="auto"/>
        <w:contextualSpacing/>
        <w:rPr>
          <w:rFonts w:ascii="Arial" w:eastAsia="Noto Sans Symbols" w:hAnsi="Arial" w:cs="Arial"/>
          <w:sz w:val="20"/>
          <w:szCs w:val="20"/>
        </w:rPr>
      </w:pPr>
      <w:r w:rsidRPr="007003C0">
        <w:rPr>
          <w:rFonts w:ascii="Arial" w:eastAsia="Arial" w:hAnsi="Arial" w:cs="Arial"/>
          <w:sz w:val="20"/>
          <w:szCs w:val="20"/>
        </w:rPr>
        <w:t xml:space="preserve">Účastník doloží osvědčení o školení zaměstnanců v oblasti základního používání PC (Operační systém Windows, kancelářské balíky Microsoft Office, </w:t>
      </w:r>
      <w:proofErr w:type="spellStart"/>
      <w:r w:rsidRPr="007003C0">
        <w:rPr>
          <w:rFonts w:ascii="Arial" w:eastAsia="Arial" w:hAnsi="Arial" w:cs="Arial"/>
          <w:sz w:val="20"/>
          <w:szCs w:val="20"/>
        </w:rPr>
        <w:t>OpenOffice</w:t>
      </w:r>
      <w:proofErr w:type="spellEnd"/>
      <w:r w:rsidRPr="007003C0">
        <w:rPr>
          <w:rFonts w:ascii="Arial" w:eastAsia="Arial" w:hAnsi="Arial" w:cs="Arial"/>
          <w:sz w:val="20"/>
          <w:szCs w:val="20"/>
        </w:rPr>
        <w:t xml:space="preserve">, Novell </w:t>
      </w:r>
      <w:proofErr w:type="spellStart"/>
      <w:r w:rsidRPr="007003C0">
        <w:rPr>
          <w:rFonts w:ascii="Arial" w:eastAsia="Arial" w:hAnsi="Arial" w:cs="Arial"/>
          <w:sz w:val="20"/>
          <w:szCs w:val="20"/>
        </w:rPr>
        <w:t>Groupwise</w:t>
      </w:r>
      <w:proofErr w:type="spellEnd"/>
      <w:r w:rsidRPr="007003C0">
        <w:rPr>
          <w:rFonts w:ascii="Arial" w:eastAsia="Arial" w:hAnsi="Arial" w:cs="Arial"/>
          <w:sz w:val="20"/>
          <w:szCs w:val="20"/>
        </w:rPr>
        <w:t>).</w:t>
      </w:r>
    </w:p>
    <w:p w14:paraId="74B3B5CA" w14:textId="77777777" w:rsidR="00EC53AE" w:rsidRPr="00A57986" w:rsidRDefault="007003C0" w:rsidP="00EC53AE">
      <w:pPr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003C0">
        <w:rPr>
          <w:rFonts w:ascii="Arial" w:eastAsia="Arial" w:hAnsi="Arial" w:cs="Arial"/>
          <w:sz w:val="20"/>
          <w:szCs w:val="20"/>
        </w:rPr>
        <w:t xml:space="preserve">Účastník doloží osvědčení o školení zaměstnanců na první </w:t>
      </w:r>
      <w:proofErr w:type="spellStart"/>
      <w:r w:rsidRPr="007003C0">
        <w:rPr>
          <w:rFonts w:ascii="Arial" w:eastAsia="Arial" w:hAnsi="Arial" w:cs="Arial"/>
          <w:sz w:val="20"/>
          <w:szCs w:val="20"/>
        </w:rPr>
        <w:t>předlékařskou</w:t>
      </w:r>
      <w:proofErr w:type="spellEnd"/>
      <w:r w:rsidRPr="007003C0">
        <w:rPr>
          <w:rFonts w:ascii="Arial" w:eastAsia="Arial" w:hAnsi="Arial" w:cs="Arial"/>
          <w:sz w:val="20"/>
          <w:szCs w:val="20"/>
        </w:rPr>
        <w:t xml:space="preserve"> pomoc.</w:t>
      </w:r>
    </w:p>
    <w:p w14:paraId="2D520F21" w14:textId="77777777" w:rsidR="00EC53AE" w:rsidRPr="00A57986" w:rsidRDefault="007003C0" w:rsidP="00EC53AE">
      <w:pPr>
        <w:numPr>
          <w:ilvl w:val="0"/>
          <w:numId w:val="29"/>
        </w:numPr>
        <w:spacing w:after="0" w:line="240" w:lineRule="auto"/>
        <w:contextualSpacing/>
        <w:rPr>
          <w:rFonts w:ascii="Arial" w:eastAsia="Arial" w:hAnsi="Arial" w:cs="Arial"/>
          <w:color w:val="000000"/>
          <w:sz w:val="20"/>
          <w:szCs w:val="20"/>
        </w:rPr>
      </w:pPr>
      <w:bookmarkStart w:id="2" w:name="_1nkwbg368ii5" w:colFirst="0" w:colLast="0"/>
      <w:bookmarkEnd w:id="2"/>
      <w:r w:rsidRPr="007003C0">
        <w:rPr>
          <w:rFonts w:ascii="Arial" w:eastAsia="Arial" w:hAnsi="Arial" w:cs="Arial"/>
          <w:sz w:val="20"/>
          <w:szCs w:val="20"/>
        </w:rPr>
        <w:t>Účastník doloží m</w:t>
      </w:r>
      <w:r w:rsidRPr="007003C0">
        <w:rPr>
          <w:rFonts w:ascii="Arial" w:eastAsia="Arial" w:hAnsi="Arial" w:cs="Arial"/>
          <w:color w:val="000000"/>
          <w:sz w:val="20"/>
          <w:szCs w:val="20"/>
        </w:rPr>
        <w:t xml:space="preserve">inimálně 1 rok praxe v recepcích ubytovacích zařízení za využití systému AT-koleje a </w:t>
      </w:r>
      <w:r w:rsidRPr="007003C0">
        <w:rPr>
          <w:rFonts w:ascii="Arial" w:eastAsia="Arial" w:hAnsi="Arial" w:cs="Arial"/>
          <w:sz w:val="20"/>
          <w:szCs w:val="20"/>
        </w:rPr>
        <w:t>B</w:t>
      </w:r>
      <w:r w:rsidRPr="007003C0">
        <w:rPr>
          <w:rFonts w:ascii="Arial" w:eastAsia="Arial" w:hAnsi="Arial" w:cs="Arial"/>
          <w:color w:val="000000"/>
          <w:sz w:val="20"/>
          <w:szCs w:val="20"/>
        </w:rPr>
        <w:t>ooking.com.</w:t>
      </w:r>
    </w:p>
    <w:p w14:paraId="401B2B7F" w14:textId="77777777" w:rsidR="00EC53AE" w:rsidRPr="00A57986" w:rsidRDefault="00EC53AE" w:rsidP="00EC53AE">
      <w:pPr>
        <w:rPr>
          <w:rFonts w:ascii="Arial" w:eastAsia="Arial" w:hAnsi="Arial" w:cs="Arial"/>
          <w:sz w:val="20"/>
          <w:szCs w:val="20"/>
        </w:rPr>
      </w:pPr>
      <w:bookmarkStart w:id="3" w:name="_fen1hshz641n" w:colFirst="0" w:colLast="0"/>
      <w:bookmarkEnd w:id="3"/>
    </w:p>
    <w:p w14:paraId="6D607E0D" w14:textId="77777777" w:rsidR="00EC53AE" w:rsidRPr="00A57986" w:rsidRDefault="007003C0" w:rsidP="00106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Arial" w:eastAsia="Arial" w:hAnsi="Arial" w:cs="Arial"/>
          <w:sz w:val="20"/>
          <w:szCs w:val="20"/>
          <w:u w:val="single"/>
        </w:rPr>
      </w:pPr>
      <w:bookmarkStart w:id="4" w:name="_utvs2cpytavd" w:colFirst="0" w:colLast="0"/>
      <w:bookmarkEnd w:id="4"/>
      <w:r w:rsidRPr="007003C0">
        <w:rPr>
          <w:rFonts w:ascii="Arial" w:eastAsia="Arial" w:hAnsi="Arial" w:cs="Arial"/>
          <w:sz w:val="20"/>
          <w:szCs w:val="20"/>
          <w:u w:val="single"/>
        </w:rPr>
        <w:t>Specifické požadavky pro podatelnu UJEP</w:t>
      </w:r>
    </w:p>
    <w:p w14:paraId="29D0AD8A" w14:textId="77777777" w:rsidR="00EC53AE" w:rsidRPr="00A57986" w:rsidRDefault="007003C0" w:rsidP="00EC53AE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bookmarkStart w:id="5" w:name="_mqwrqoe5gotp" w:colFirst="0" w:colLast="0"/>
      <w:bookmarkEnd w:id="5"/>
      <w:r w:rsidRPr="007003C0">
        <w:rPr>
          <w:rFonts w:ascii="Arial" w:eastAsia="Arial" w:hAnsi="Arial" w:cs="Arial"/>
          <w:sz w:val="20"/>
          <w:szCs w:val="20"/>
        </w:rPr>
        <w:t>Účastník doloží certifikát o školení poštovních služeb pracovníků podatelny.</w:t>
      </w:r>
    </w:p>
    <w:p w14:paraId="459E4180" w14:textId="77777777" w:rsidR="00EC53AE" w:rsidRPr="00A57986" w:rsidRDefault="007003C0" w:rsidP="00EC53AE">
      <w:pPr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003C0">
        <w:rPr>
          <w:rFonts w:ascii="Arial" w:eastAsia="Arial" w:hAnsi="Arial" w:cs="Arial"/>
          <w:sz w:val="20"/>
          <w:szCs w:val="20"/>
        </w:rPr>
        <w:t>Účastník doloží minimálně středoškolské vzdělání s maturitou pracovníků podatelny.</w:t>
      </w:r>
    </w:p>
    <w:p w14:paraId="6343B872" w14:textId="77777777" w:rsidR="00EC53AE" w:rsidRPr="00A57986" w:rsidRDefault="007003C0" w:rsidP="00EC53AE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bookmarkStart w:id="6" w:name="_r1f084a5gbco" w:colFirst="0" w:colLast="0"/>
      <w:bookmarkEnd w:id="6"/>
      <w:r w:rsidRPr="007003C0">
        <w:rPr>
          <w:rFonts w:ascii="Arial" w:eastAsia="Arial" w:hAnsi="Arial" w:cs="Arial"/>
          <w:sz w:val="20"/>
          <w:szCs w:val="20"/>
        </w:rPr>
        <w:t xml:space="preserve">Řidičské oprávnění skupiny B (alespoň dva pracovníci). </w:t>
      </w:r>
    </w:p>
    <w:p w14:paraId="3807CB4D" w14:textId="77777777" w:rsidR="009A5794" w:rsidRDefault="007003C0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bookmarkStart w:id="7" w:name="_lnd120cqnsz6" w:colFirst="0" w:colLast="0"/>
      <w:bookmarkEnd w:id="7"/>
      <w:r w:rsidRPr="007003C0">
        <w:rPr>
          <w:rFonts w:ascii="Arial" w:eastAsia="Arial" w:hAnsi="Arial" w:cs="Arial"/>
          <w:sz w:val="20"/>
          <w:szCs w:val="20"/>
        </w:rPr>
        <w:t xml:space="preserve">Účastník doloží osvědčení o školení zaměstnanců v oblasti základního používání PC (Operační systém Windows, kancelářské balíky Microsoft Office, </w:t>
      </w:r>
      <w:proofErr w:type="spellStart"/>
      <w:r w:rsidRPr="007003C0">
        <w:rPr>
          <w:rFonts w:ascii="Arial" w:eastAsia="Arial" w:hAnsi="Arial" w:cs="Arial"/>
          <w:sz w:val="20"/>
          <w:szCs w:val="20"/>
        </w:rPr>
        <w:t>OpenOffice</w:t>
      </w:r>
      <w:proofErr w:type="spellEnd"/>
      <w:r w:rsidRPr="007003C0">
        <w:rPr>
          <w:rFonts w:ascii="Arial" w:eastAsia="Arial" w:hAnsi="Arial" w:cs="Arial"/>
          <w:sz w:val="20"/>
          <w:szCs w:val="20"/>
        </w:rPr>
        <w:t xml:space="preserve">, Novell </w:t>
      </w:r>
      <w:proofErr w:type="spellStart"/>
      <w:r w:rsidRPr="007003C0">
        <w:rPr>
          <w:rFonts w:ascii="Arial" w:eastAsia="Arial" w:hAnsi="Arial" w:cs="Arial"/>
          <w:sz w:val="20"/>
          <w:szCs w:val="20"/>
        </w:rPr>
        <w:t>Groupwise</w:t>
      </w:r>
      <w:proofErr w:type="spellEnd"/>
      <w:r w:rsidRPr="007003C0">
        <w:rPr>
          <w:rFonts w:ascii="Arial" w:eastAsia="Arial" w:hAnsi="Arial" w:cs="Arial"/>
          <w:sz w:val="20"/>
          <w:szCs w:val="20"/>
        </w:rPr>
        <w:t>).</w:t>
      </w:r>
    </w:p>
    <w:p w14:paraId="1E0F134E" w14:textId="77777777" w:rsidR="00CF12E4" w:rsidRPr="00A57986" w:rsidRDefault="00CF12E4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645201" w14:textId="77777777" w:rsidR="00CF12E4" w:rsidRDefault="00CF12E4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3771AF" w14:textId="77777777" w:rsidR="00E11DCF" w:rsidRPr="00A57986" w:rsidRDefault="00E11DCF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8" w:name="_GoBack"/>
      <w:bookmarkEnd w:id="8"/>
    </w:p>
    <w:p w14:paraId="7AAAD2D1" w14:textId="77777777" w:rsidR="00F85B88" w:rsidRPr="00F85B88" w:rsidRDefault="00F85B88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Příloha č. 3 smlouvy – </w:t>
      </w:r>
      <w:r w:rsidR="005B222E">
        <w:rPr>
          <w:rFonts w:ascii="Arial" w:hAnsi="Arial" w:cs="Arial"/>
          <w:b/>
          <w:bCs/>
          <w:color w:val="000000"/>
          <w:sz w:val="20"/>
          <w:szCs w:val="20"/>
        </w:rPr>
        <w:t xml:space="preserve">Prováděcí předpis </w:t>
      </w:r>
      <w:r w:rsidR="00543A13">
        <w:rPr>
          <w:rFonts w:ascii="Arial" w:hAnsi="Arial" w:cs="Arial"/>
          <w:b/>
          <w:bCs/>
          <w:color w:val="000000"/>
          <w:sz w:val="20"/>
          <w:szCs w:val="20"/>
        </w:rPr>
        <w:t>činností dle smlouvy</w:t>
      </w:r>
    </w:p>
    <w:p w14:paraId="06668FB2" w14:textId="77777777" w:rsidR="00C6619D" w:rsidRDefault="00C6619D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7A34534" w14:textId="77777777" w:rsidR="000A7859" w:rsidRDefault="006A2FA6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Dohledové centrum</w:t>
      </w:r>
      <w:r w:rsidR="000A7859" w:rsidRPr="000A785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A4754">
        <w:rPr>
          <w:rFonts w:ascii="Arial" w:hAnsi="Arial" w:cs="Arial"/>
          <w:b/>
          <w:color w:val="000000"/>
          <w:sz w:val="20"/>
          <w:szCs w:val="20"/>
        </w:rPr>
        <w:t>(</w:t>
      </w:r>
      <w:r w:rsidR="0035052E">
        <w:rPr>
          <w:rFonts w:ascii="Arial" w:hAnsi="Arial" w:cs="Arial"/>
          <w:b/>
          <w:color w:val="000000"/>
          <w:sz w:val="20"/>
          <w:szCs w:val="20"/>
        </w:rPr>
        <w:t xml:space="preserve">dále jen </w:t>
      </w:r>
      <w:r w:rsidR="00DA2CF4">
        <w:rPr>
          <w:rFonts w:ascii="Arial" w:hAnsi="Arial" w:cs="Arial"/>
          <w:b/>
          <w:color w:val="000000"/>
          <w:sz w:val="20"/>
          <w:szCs w:val="20"/>
        </w:rPr>
        <w:t>D</w:t>
      </w:r>
      <w:r w:rsidR="00EA4754">
        <w:rPr>
          <w:rFonts w:ascii="Arial" w:hAnsi="Arial" w:cs="Arial"/>
          <w:b/>
          <w:color w:val="000000"/>
          <w:sz w:val="20"/>
          <w:szCs w:val="20"/>
        </w:rPr>
        <w:t>)</w:t>
      </w:r>
    </w:p>
    <w:p w14:paraId="3DA2B5CE" w14:textId="77777777" w:rsidR="00F85B88" w:rsidRPr="0035052E" w:rsidRDefault="00F85B88" w:rsidP="00941DE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5052E">
        <w:rPr>
          <w:rFonts w:ascii="Arial" w:hAnsi="Arial" w:cs="Arial"/>
          <w:color w:val="000000"/>
          <w:sz w:val="20"/>
          <w:szCs w:val="20"/>
        </w:rPr>
        <w:t>Seznam kompetentních osob pro výdej klí</w:t>
      </w:r>
      <w:r w:rsidR="00106522">
        <w:rPr>
          <w:rFonts w:ascii="Arial" w:hAnsi="Arial" w:cs="Arial"/>
          <w:color w:val="000000"/>
          <w:sz w:val="20"/>
          <w:szCs w:val="20"/>
        </w:rPr>
        <w:t>čů bude předložen objednatelem.</w:t>
      </w:r>
    </w:p>
    <w:p w14:paraId="2625787A" w14:textId="77777777" w:rsidR="00F85B88" w:rsidRPr="00895680" w:rsidRDefault="00F85B88" w:rsidP="00941DE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95680">
        <w:rPr>
          <w:rFonts w:ascii="Arial" w:hAnsi="Arial" w:cs="Arial"/>
          <w:color w:val="000000"/>
          <w:sz w:val="20"/>
          <w:szCs w:val="20"/>
        </w:rPr>
        <w:t>Výdej systémových klíčů bude</w:t>
      </w:r>
      <w:r w:rsidR="007572E4" w:rsidRPr="0089568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95680">
        <w:rPr>
          <w:rFonts w:ascii="Arial" w:hAnsi="Arial" w:cs="Arial"/>
          <w:color w:val="000000"/>
          <w:sz w:val="20"/>
          <w:szCs w:val="20"/>
        </w:rPr>
        <w:t xml:space="preserve">tedy probíhat vždy a pouze na pokyn </w:t>
      </w:r>
      <w:r w:rsidR="007F13F6">
        <w:rPr>
          <w:rFonts w:ascii="Arial" w:hAnsi="Arial" w:cs="Arial"/>
          <w:color w:val="000000"/>
          <w:sz w:val="20"/>
          <w:szCs w:val="20"/>
        </w:rPr>
        <w:t>objednatele</w:t>
      </w:r>
      <w:r w:rsidR="00106522">
        <w:rPr>
          <w:rFonts w:ascii="Arial" w:hAnsi="Arial" w:cs="Arial"/>
          <w:color w:val="000000"/>
          <w:sz w:val="20"/>
          <w:szCs w:val="20"/>
        </w:rPr>
        <w:t>.</w:t>
      </w:r>
    </w:p>
    <w:p w14:paraId="068BB598" w14:textId="77777777" w:rsidR="00F85B88" w:rsidRPr="00895680" w:rsidRDefault="00F85B88" w:rsidP="00941DE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95680">
        <w:rPr>
          <w:rFonts w:ascii="Arial" w:hAnsi="Arial" w:cs="Arial"/>
          <w:color w:val="000000"/>
          <w:sz w:val="20"/>
          <w:szCs w:val="20"/>
        </w:rPr>
        <w:t xml:space="preserve">Mimo provozní dobu objektů </w:t>
      </w:r>
      <w:r w:rsidR="007572E4" w:rsidRPr="00895680">
        <w:rPr>
          <w:rFonts w:ascii="Arial" w:hAnsi="Arial" w:cs="Arial"/>
          <w:color w:val="000000"/>
          <w:sz w:val="20"/>
          <w:szCs w:val="20"/>
        </w:rPr>
        <w:t>UJEP</w:t>
      </w:r>
      <w:r w:rsidRPr="00895680">
        <w:rPr>
          <w:rFonts w:ascii="Arial" w:hAnsi="Arial" w:cs="Arial"/>
          <w:color w:val="000000"/>
          <w:sz w:val="20"/>
          <w:szCs w:val="20"/>
        </w:rPr>
        <w:t xml:space="preserve"> bude povolena přítomnost </w:t>
      </w:r>
      <w:r w:rsidR="00E942CB" w:rsidRPr="00895680">
        <w:rPr>
          <w:rFonts w:ascii="Arial" w:hAnsi="Arial" w:cs="Arial"/>
          <w:color w:val="000000"/>
          <w:sz w:val="20"/>
          <w:szCs w:val="20"/>
        </w:rPr>
        <w:t xml:space="preserve">zaměstnanců </w:t>
      </w:r>
      <w:r w:rsidR="001F5B82">
        <w:rPr>
          <w:rFonts w:ascii="Arial" w:hAnsi="Arial" w:cs="Arial"/>
          <w:color w:val="000000"/>
          <w:sz w:val="20"/>
          <w:szCs w:val="20"/>
        </w:rPr>
        <w:t>objednatele</w:t>
      </w:r>
      <w:r w:rsidR="001F5B82" w:rsidRPr="0089568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95680">
        <w:rPr>
          <w:rFonts w:ascii="Arial" w:hAnsi="Arial" w:cs="Arial"/>
          <w:color w:val="000000"/>
          <w:sz w:val="20"/>
          <w:szCs w:val="20"/>
        </w:rPr>
        <w:t>pouze po předchozím osobním</w:t>
      </w:r>
      <w:r w:rsidR="007572E4" w:rsidRPr="0089568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95680">
        <w:rPr>
          <w:rFonts w:ascii="Arial" w:hAnsi="Arial" w:cs="Arial"/>
          <w:color w:val="000000"/>
          <w:sz w:val="20"/>
          <w:szCs w:val="20"/>
        </w:rPr>
        <w:t>nahlášení na recepci. Nahlášenými údaji jsou jméno a prostor, kde se bude uživatel pohybovat.</w:t>
      </w:r>
    </w:p>
    <w:p w14:paraId="38C23075" w14:textId="77777777" w:rsidR="0035052E" w:rsidRPr="00895680" w:rsidRDefault="00F85B88" w:rsidP="0035052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5052E">
        <w:rPr>
          <w:rFonts w:ascii="Arial" w:hAnsi="Arial" w:cs="Arial"/>
          <w:color w:val="000000"/>
          <w:sz w:val="20"/>
          <w:szCs w:val="20"/>
        </w:rPr>
        <w:t>V případě vzniku požáru, úrazu, mimořádné události, přivolání dle požární poplachové směrnice</w:t>
      </w:r>
      <w:r w:rsidR="00D100A9">
        <w:rPr>
          <w:rFonts w:ascii="Arial" w:hAnsi="Arial" w:cs="Arial"/>
          <w:color w:val="000000"/>
          <w:sz w:val="20"/>
          <w:szCs w:val="20"/>
        </w:rPr>
        <w:t xml:space="preserve"> </w:t>
      </w:r>
      <w:r w:rsidRPr="0035052E">
        <w:rPr>
          <w:rFonts w:ascii="Arial" w:hAnsi="Arial" w:cs="Arial"/>
          <w:color w:val="000000"/>
          <w:sz w:val="20"/>
          <w:szCs w:val="20"/>
        </w:rPr>
        <w:t>jednotky HZS (hasičské záchranné služby), policie ČR, popřípadě záchranné služby budou informováni</w:t>
      </w:r>
      <w:r w:rsidR="007572E4" w:rsidRPr="003505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5052E">
        <w:rPr>
          <w:rFonts w:ascii="Arial" w:hAnsi="Arial" w:cs="Arial"/>
          <w:color w:val="000000"/>
          <w:sz w:val="20"/>
          <w:szCs w:val="20"/>
        </w:rPr>
        <w:t>odpovědní pracovníci objednatele</w:t>
      </w:r>
      <w:r w:rsidR="009C7E8A">
        <w:rPr>
          <w:rFonts w:ascii="Arial" w:hAnsi="Arial" w:cs="Arial"/>
          <w:color w:val="000000"/>
          <w:sz w:val="20"/>
          <w:szCs w:val="20"/>
        </w:rPr>
        <w:t xml:space="preserve">. </w:t>
      </w:r>
      <w:r w:rsidR="007F3814">
        <w:rPr>
          <w:rFonts w:ascii="Arial" w:hAnsi="Arial" w:cs="Arial"/>
          <w:color w:val="000000"/>
          <w:sz w:val="20"/>
          <w:szCs w:val="20"/>
        </w:rPr>
        <w:t>Jejich seznam bude zaslán e-mailem a aktualizován na kontaktní e-mail dodavatele.</w:t>
      </w:r>
      <w:r w:rsidR="009C7E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95680">
        <w:rPr>
          <w:rFonts w:ascii="Arial" w:hAnsi="Arial" w:cs="Arial"/>
          <w:color w:val="000000"/>
          <w:sz w:val="20"/>
          <w:szCs w:val="20"/>
        </w:rPr>
        <w:t>Požární poplachová směrnice a seznam kompetentních osob pro ovládání příslušných systémů budou</w:t>
      </w:r>
      <w:r w:rsidR="0035052E">
        <w:rPr>
          <w:rFonts w:ascii="Arial" w:hAnsi="Arial" w:cs="Arial"/>
          <w:color w:val="000000"/>
          <w:sz w:val="20"/>
          <w:szCs w:val="20"/>
        </w:rPr>
        <w:t xml:space="preserve"> </w:t>
      </w:r>
      <w:r w:rsidR="0035052E" w:rsidRPr="00895680">
        <w:rPr>
          <w:rFonts w:ascii="Arial" w:hAnsi="Arial" w:cs="Arial"/>
          <w:color w:val="000000"/>
          <w:sz w:val="20"/>
          <w:szCs w:val="20"/>
        </w:rPr>
        <w:t>dodány objednatelem – OHS při zahájení činnosti poskytovatele.</w:t>
      </w:r>
    </w:p>
    <w:p w14:paraId="0CC9C0BD" w14:textId="77777777" w:rsidR="0035052E" w:rsidRDefault="0035052E" w:rsidP="00941DE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5052E">
        <w:rPr>
          <w:rFonts w:ascii="Arial" w:hAnsi="Arial" w:cs="Arial"/>
          <w:color w:val="000000"/>
          <w:sz w:val="20"/>
          <w:szCs w:val="20"/>
        </w:rPr>
        <w:t xml:space="preserve">Seznam požadavků na obsluhu EZS a časů na zastřežení a </w:t>
      </w:r>
      <w:proofErr w:type="spellStart"/>
      <w:r w:rsidRPr="0035052E">
        <w:rPr>
          <w:rFonts w:ascii="Arial" w:hAnsi="Arial" w:cs="Arial"/>
          <w:color w:val="000000"/>
          <w:sz w:val="20"/>
          <w:szCs w:val="20"/>
        </w:rPr>
        <w:t>odstřežení</w:t>
      </w:r>
      <w:proofErr w:type="spellEnd"/>
      <w:r w:rsidRPr="0035052E">
        <w:rPr>
          <w:rFonts w:ascii="Arial" w:hAnsi="Arial" w:cs="Arial"/>
          <w:color w:val="000000"/>
          <w:sz w:val="20"/>
          <w:szCs w:val="20"/>
        </w:rPr>
        <w:t xml:space="preserve"> objektů a místností bude předložen objednatelem – OHS</w:t>
      </w:r>
      <w:r w:rsidR="00433BA8">
        <w:rPr>
          <w:rFonts w:ascii="Arial" w:hAnsi="Arial" w:cs="Arial"/>
          <w:color w:val="000000"/>
          <w:sz w:val="20"/>
          <w:szCs w:val="20"/>
        </w:rPr>
        <w:t>.</w:t>
      </w:r>
    </w:p>
    <w:p w14:paraId="32F3CA09" w14:textId="77777777" w:rsidR="00F85B88" w:rsidRPr="00895680" w:rsidRDefault="0035052E" w:rsidP="0035052E">
      <w:pPr>
        <w:pStyle w:val="Odstavecseseznamem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5052E">
        <w:rPr>
          <w:rFonts w:ascii="Arial" w:hAnsi="Arial" w:cs="Arial"/>
          <w:color w:val="000000"/>
          <w:sz w:val="20"/>
          <w:szCs w:val="20"/>
        </w:rPr>
        <w:t>Četnost kontrol funkčnosti výtahů a seznam kompetentních osob pro ohlášení poruchy bude dodán objednatelem – OHS při zahájení činnosti poskytovatele</w:t>
      </w:r>
      <w:r w:rsidR="00433BA8">
        <w:rPr>
          <w:rFonts w:ascii="Arial" w:hAnsi="Arial" w:cs="Arial"/>
          <w:color w:val="000000"/>
          <w:sz w:val="20"/>
          <w:szCs w:val="20"/>
        </w:rPr>
        <w:t>.</w:t>
      </w:r>
    </w:p>
    <w:p w14:paraId="4D9A77A9" w14:textId="77777777" w:rsidR="001C12D3" w:rsidRPr="0035052E" w:rsidRDefault="001C12D3" w:rsidP="00941DE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5052E">
        <w:rPr>
          <w:rFonts w:ascii="Arial" w:hAnsi="Arial" w:cs="Arial"/>
          <w:color w:val="000000"/>
          <w:sz w:val="20"/>
          <w:szCs w:val="20"/>
        </w:rPr>
        <w:t xml:space="preserve">Objednatel zajistí proškolení systému evidence zjištěných nebo nahlášených závad </w:t>
      </w:r>
      <w:r w:rsidR="00543A13" w:rsidRPr="0035052E">
        <w:rPr>
          <w:rFonts w:ascii="Arial" w:hAnsi="Arial" w:cs="Arial"/>
          <w:color w:val="000000"/>
          <w:sz w:val="20"/>
          <w:szCs w:val="20"/>
        </w:rPr>
        <w:t xml:space="preserve">v systému AMI, </w:t>
      </w:r>
      <w:r w:rsidRPr="0035052E">
        <w:rPr>
          <w:rFonts w:ascii="Arial" w:hAnsi="Arial" w:cs="Arial"/>
          <w:color w:val="000000"/>
          <w:sz w:val="20"/>
          <w:szCs w:val="20"/>
        </w:rPr>
        <w:t xml:space="preserve">Účet bude založen pro pracovníka recepce objednatelem </w:t>
      </w:r>
      <w:r w:rsidRPr="0035052E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35052E">
        <w:rPr>
          <w:rFonts w:ascii="Arial" w:hAnsi="Arial" w:cs="Arial"/>
          <w:color w:val="000000"/>
          <w:sz w:val="20"/>
          <w:szCs w:val="20"/>
        </w:rPr>
        <w:t xml:space="preserve"> OHS</w:t>
      </w:r>
      <w:r w:rsidR="00433BA8">
        <w:rPr>
          <w:rFonts w:ascii="Arial" w:hAnsi="Arial" w:cs="Arial"/>
          <w:color w:val="000000"/>
          <w:sz w:val="20"/>
          <w:szCs w:val="20"/>
        </w:rPr>
        <w:t>.</w:t>
      </w:r>
    </w:p>
    <w:p w14:paraId="39ED77AB" w14:textId="77777777" w:rsidR="00F85B88" w:rsidRPr="0035052E" w:rsidRDefault="00F85B88" w:rsidP="00941DE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5052E">
        <w:rPr>
          <w:rFonts w:ascii="Arial" w:hAnsi="Arial" w:cs="Arial"/>
          <w:color w:val="000000"/>
          <w:sz w:val="20"/>
          <w:szCs w:val="20"/>
        </w:rPr>
        <w:t>Zhasnutí světel v době denního světla na schodištích, chodbách a respiriích bude probíhat obchůzkou,</w:t>
      </w:r>
      <w:r w:rsidR="007572E4" w:rsidRPr="003505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5052E">
        <w:rPr>
          <w:rFonts w:ascii="Arial" w:hAnsi="Arial" w:cs="Arial"/>
          <w:color w:val="000000"/>
          <w:sz w:val="20"/>
          <w:szCs w:val="20"/>
        </w:rPr>
        <w:t xml:space="preserve">jejíž trasa bude dodána objednatelem – </w:t>
      </w:r>
      <w:r w:rsidR="007572E4" w:rsidRPr="0035052E">
        <w:rPr>
          <w:rFonts w:ascii="Arial" w:hAnsi="Arial" w:cs="Arial"/>
          <w:color w:val="000000"/>
          <w:sz w:val="20"/>
          <w:szCs w:val="20"/>
        </w:rPr>
        <w:t>OHS</w:t>
      </w:r>
      <w:r w:rsidRPr="0035052E">
        <w:rPr>
          <w:rFonts w:ascii="Arial" w:hAnsi="Arial" w:cs="Arial"/>
          <w:color w:val="000000"/>
          <w:sz w:val="20"/>
          <w:szCs w:val="20"/>
        </w:rPr>
        <w:t>.</w:t>
      </w:r>
    </w:p>
    <w:p w14:paraId="6614BCD3" w14:textId="77777777" w:rsidR="00F85B88" w:rsidRPr="00895680" w:rsidRDefault="00F85B88" w:rsidP="00941DE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5052E">
        <w:rPr>
          <w:rFonts w:ascii="Arial" w:hAnsi="Arial" w:cs="Arial"/>
          <w:color w:val="000000"/>
          <w:sz w:val="20"/>
          <w:szCs w:val="20"/>
        </w:rPr>
        <w:t xml:space="preserve">Objednatel – </w:t>
      </w:r>
      <w:r w:rsidR="007572E4" w:rsidRPr="0035052E">
        <w:rPr>
          <w:rFonts w:ascii="Arial" w:hAnsi="Arial" w:cs="Arial"/>
          <w:color w:val="000000"/>
          <w:sz w:val="20"/>
          <w:szCs w:val="20"/>
        </w:rPr>
        <w:t>OHS</w:t>
      </w:r>
      <w:r w:rsidRPr="0035052E">
        <w:rPr>
          <w:rFonts w:ascii="Arial" w:hAnsi="Arial" w:cs="Arial"/>
          <w:color w:val="000000"/>
          <w:sz w:val="20"/>
          <w:szCs w:val="20"/>
        </w:rPr>
        <w:t xml:space="preserve"> upřesní, jakým způsobem bude probíhat zjišťování poruch při provádění</w:t>
      </w:r>
      <w:r w:rsidRPr="00895680">
        <w:rPr>
          <w:rFonts w:ascii="Arial" w:hAnsi="Arial" w:cs="Arial"/>
          <w:color w:val="000000"/>
          <w:sz w:val="20"/>
          <w:szCs w:val="20"/>
        </w:rPr>
        <w:t xml:space="preserve"> pochůzky.</w:t>
      </w:r>
    </w:p>
    <w:p w14:paraId="449CE576" w14:textId="77777777" w:rsidR="0035052E" w:rsidRDefault="00533CA3" w:rsidP="0035052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5052E">
        <w:rPr>
          <w:rFonts w:ascii="Arial" w:hAnsi="Arial" w:cs="Arial"/>
          <w:color w:val="000000"/>
          <w:sz w:val="20"/>
          <w:szCs w:val="20"/>
        </w:rPr>
        <w:t>O</w:t>
      </w:r>
      <w:r w:rsidR="00F85B88" w:rsidRPr="0035052E">
        <w:rPr>
          <w:rFonts w:ascii="Arial" w:hAnsi="Arial" w:cs="Arial"/>
          <w:color w:val="000000"/>
          <w:sz w:val="20"/>
          <w:szCs w:val="20"/>
        </w:rPr>
        <w:t xml:space="preserve">bjednatel – </w:t>
      </w:r>
      <w:r w:rsidR="007572E4" w:rsidRPr="0035052E">
        <w:rPr>
          <w:rFonts w:ascii="Arial" w:hAnsi="Arial" w:cs="Arial"/>
          <w:color w:val="000000"/>
          <w:sz w:val="20"/>
          <w:szCs w:val="20"/>
        </w:rPr>
        <w:t>OHS</w:t>
      </w:r>
      <w:r w:rsidR="00F85B88" w:rsidRPr="0035052E">
        <w:rPr>
          <w:rFonts w:ascii="Arial" w:hAnsi="Arial" w:cs="Arial"/>
          <w:color w:val="000000"/>
          <w:sz w:val="20"/>
          <w:szCs w:val="20"/>
        </w:rPr>
        <w:t xml:space="preserve"> předloží poskytovateli seznam osob pro ohlášení jakékoli havárie v budově</w:t>
      </w:r>
      <w:r w:rsidR="0035052E" w:rsidRPr="0035052E">
        <w:rPr>
          <w:rFonts w:ascii="Arial" w:hAnsi="Arial" w:cs="Arial"/>
          <w:color w:val="000000"/>
          <w:sz w:val="20"/>
          <w:szCs w:val="20"/>
        </w:rPr>
        <w:t xml:space="preserve"> </w:t>
      </w:r>
      <w:r w:rsidR="00F85B88" w:rsidRPr="0035052E">
        <w:rPr>
          <w:rFonts w:ascii="Arial" w:hAnsi="Arial" w:cs="Arial"/>
          <w:color w:val="000000"/>
          <w:sz w:val="20"/>
          <w:szCs w:val="20"/>
        </w:rPr>
        <w:t>objednatele (prasklá voda, nefunkční topný systém apod.) včetně možnosti volání na pohotovostní</w:t>
      </w:r>
      <w:r w:rsidR="0035052E">
        <w:rPr>
          <w:rFonts w:ascii="Arial" w:hAnsi="Arial" w:cs="Arial"/>
          <w:color w:val="000000"/>
          <w:sz w:val="20"/>
          <w:szCs w:val="20"/>
        </w:rPr>
        <w:t xml:space="preserve"> </w:t>
      </w:r>
      <w:r w:rsidR="00F85B88" w:rsidRPr="0035052E">
        <w:rPr>
          <w:rFonts w:ascii="Arial" w:hAnsi="Arial" w:cs="Arial"/>
          <w:color w:val="000000"/>
          <w:sz w:val="20"/>
          <w:szCs w:val="20"/>
        </w:rPr>
        <w:t xml:space="preserve">telefon </w:t>
      </w:r>
      <w:r w:rsidR="007572E4" w:rsidRPr="0035052E">
        <w:rPr>
          <w:rFonts w:ascii="Arial" w:hAnsi="Arial" w:cs="Arial"/>
          <w:color w:val="000000"/>
          <w:sz w:val="20"/>
          <w:szCs w:val="20"/>
        </w:rPr>
        <w:t>OHS</w:t>
      </w:r>
      <w:r w:rsidR="00F85B88" w:rsidRPr="0035052E">
        <w:rPr>
          <w:rFonts w:ascii="Arial" w:hAnsi="Arial" w:cs="Arial"/>
          <w:color w:val="000000"/>
          <w:sz w:val="20"/>
          <w:szCs w:val="20"/>
        </w:rPr>
        <w:t>.</w:t>
      </w:r>
      <w:r w:rsidRPr="0035052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21BAE8B" w14:textId="77777777" w:rsidR="00F85B88" w:rsidRPr="0035052E" w:rsidRDefault="00F85B88" w:rsidP="0035052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5052E">
        <w:rPr>
          <w:rFonts w:ascii="Arial" w:hAnsi="Arial" w:cs="Arial"/>
          <w:color w:val="000000"/>
          <w:sz w:val="20"/>
          <w:szCs w:val="20"/>
        </w:rPr>
        <w:t xml:space="preserve">Objednatel – </w:t>
      </w:r>
      <w:r w:rsidR="007572E4" w:rsidRPr="0035052E">
        <w:rPr>
          <w:rFonts w:ascii="Arial" w:hAnsi="Arial" w:cs="Arial"/>
          <w:color w:val="000000"/>
          <w:sz w:val="20"/>
          <w:szCs w:val="20"/>
        </w:rPr>
        <w:t>OHS</w:t>
      </w:r>
      <w:r w:rsidRPr="0035052E">
        <w:rPr>
          <w:rFonts w:ascii="Arial" w:hAnsi="Arial" w:cs="Arial"/>
          <w:color w:val="000000"/>
          <w:sz w:val="20"/>
          <w:szCs w:val="20"/>
        </w:rPr>
        <w:t xml:space="preserve"> předloží poskytovateli seznam a umístění hlavních uzávěrů, popř. vypínačů. Tato</w:t>
      </w:r>
      <w:r w:rsidR="00533CA3" w:rsidRPr="003505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5052E">
        <w:rPr>
          <w:rFonts w:ascii="Arial" w:hAnsi="Arial" w:cs="Arial"/>
          <w:color w:val="000000"/>
          <w:sz w:val="20"/>
          <w:szCs w:val="20"/>
        </w:rPr>
        <w:t xml:space="preserve">místa budou poskytovateli fyzicky předvedena a provedeno zaškolení obsluhy objednatelem – </w:t>
      </w:r>
      <w:r w:rsidR="007572E4" w:rsidRPr="0035052E">
        <w:rPr>
          <w:rFonts w:ascii="Arial" w:hAnsi="Arial" w:cs="Arial"/>
          <w:color w:val="000000"/>
          <w:sz w:val="20"/>
          <w:szCs w:val="20"/>
        </w:rPr>
        <w:t>OHS</w:t>
      </w:r>
      <w:r w:rsidRPr="0035052E">
        <w:rPr>
          <w:rFonts w:ascii="Arial" w:hAnsi="Arial" w:cs="Arial"/>
          <w:color w:val="000000"/>
          <w:sz w:val="20"/>
          <w:szCs w:val="20"/>
        </w:rPr>
        <w:t>.</w:t>
      </w:r>
    </w:p>
    <w:p w14:paraId="0B03D9B3" w14:textId="77777777" w:rsidR="007572E4" w:rsidRDefault="007572E4" w:rsidP="00F85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C35B48" w14:textId="77777777" w:rsidR="00FE3D56" w:rsidRPr="00533CA3" w:rsidRDefault="00FE3D56" w:rsidP="00FE3D56">
      <w:pPr>
        <w:rPr>
          <w:rFonts w:ascii="Arial" w:hAnsi="Arial" w:cs="Arial"/>
          <w:b/>
          <w:color w:val="000000"/>
          <w:sz w:val="20"/>
          <w:szCs w:val="20"/>
        </w:rPr>
      </w:pPr>
      <w:r w:rsidRPr="00533CA3">
        <w:rPr>
          <w:rFonts w:ascii="Arial" w:hAnsi="Arial" w:cs="Arial"/>
          <w:b/>
          <w:color w:val="000000"/>
          <w:sz w:val="20"/>
          <w:szCs w:val="20"/>
        </w:rPr>
        <w:t xml:space="preserve">Podatelna </w:t>
      </w:r>
      <w:r w:rsidR="00EA4754">
        <w:rPr>
          <w:rFonts w:ascii="Arial" w:hAnsi="Arial" w:cs="Arial"/>
          <w:b/>
          <w:color w:val="000000"/>
          <w:sz w:val="20"/>
          <w:szCs w:val="20"/>
        </w:rPr>
        <w:t>(</w:t>
      </w:r>
      <w:r w:rsidRPr="00533CA3">
        <w:rPr>
          <w:rFonts w:ascii="Arial" w:hAnsi="Arial" w:cs="Arial"/>
          <w:b/>
          <w:color w:val="000000"/>
          <w:sz w:val="20"/>
          <w:szCs w:val="20"/>
        </w:rPr>
        <w:t>dále jen P</w:t>
      </w:r>
      <w:r w:rsidR="00EA4754">
        <w:rPr>
          <w:rFonts w:ascii="Arial" w:hAnsi="Arial" w:cs="Arial"/>
          <w:b/>
          <w:color w:val="000000"/>
          <w:sz w:val="20"/>
          <w:szCs w:val="20"/>
        </w:rPr>
        <w:t>)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A9195EC" w14:textId="77777777" w:rsidR="00FE3D56" w:rsidRDefault="00FE3D56" w:rsidP="00FE3D56">
      <w:pPr>
        <w:rPr>
          <w:rFonts w:ascii="Arial" w:hAnsi="Arial" w:cs="Arial"/>
          <w:sz w:val="20"/>
          <w:szCs w:val="20"/>
        </w:rPr>
      </w:pPr>
      <w:r w:rsidRPr="00533CA3">
        <w:rPr>
          <w:rFonts w:ascii="Arial" w:hAnsi="Arial" w:cs="Arial"/>
          <w:sz w:val="20"/>
          <w:szCs w:val="20"/>
        </w:rPr>
        <w:t xml:space="preserve">Objednatel – OHS zajistí založení účtu a zaškolení pracovníků </w:t>
      </w:r>
      <w:r w:rsidR="00501CB0">
        <w:rPr>
          <w:rFonts w:ascii="Arial" w:hAnsi="Arial" w:cs="Arial"/>
          <w:sz w:val="20"/>
          <w:szCs w:val="20"/>
        </w:rPr>
        <w:t xml:space="preserve">podatelny do </w:t>
      </w:r>
      <w:r w:rsidRPr="00533CA3">
        <w:rPr>
          <w:rFonts w:ascii="Arial" w:hAnsi="Arial" w:cs="Arial"/>
          <w:sz w:val="20"/>
          <w:szCs w:val="20"/>
        </w:rPr>
        <w:t>programu</w:t>
      </w:r>
      <w:r w:rsidR="00501C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AMI,</w:t>
      </w:r>
      <w:r w:rsidR="001F5B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FIS,</w:t>
      </w:r>
      <w:r w:rsidR="001F5B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IMIS</w:t>
      </w:r>
    </w:p>
    <w:p w14:paraId="7E31647C" w14:textId="77777777" w:rsidR="00F85B88" w:rsidRDefault="00EC78F5" w:rsidP="00533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První </w:t>
      </w:r>
      <w:r w:rsidR="00EA4754">
        <w:rPr>
          <w:rFonts w:ascii="Arial" w:hAnsi="Arial" w:cs="Arial"/>
          <w:color w:val="000000"/>
          <w:sz w:val="20"/>
          <w:szCs w:val="20"/>
        </w:rPr>
        <w:t>pracovnice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7E8DC83" w14:textId="77777777" w:rsidR="009A5794" w:rsidRDefault="007003C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003C0">
        <w:rPr>
          <w:rFonts w:ascii="Arial" w:hAnsi="Arial" w:cs="Arial"/>
          <w:color w:val="000000"/>
          <w:sz w:val="20"/>
          <w:szCs w:val="20"/>
        </w:rPr>
        <w:t>Doporučená pošta, datové zprávy, e-maily z REJECTED</w:t>
      </w:r>
    </w:p>
    <w:p w14:paraId="4B6063FB" w14:textId="77777777" w:rsidR="009A5794" w:rsidRDefault="007003C0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003C0">
        <w:rPr>
          <w:rFonts w:ascii="Arial" w:hAnsi="Arial" w:cs="Arial"/>
          <w:color w:val="000000"/>
          <w:sz w:val="20"/>
          <w:szCs w:val="20"/>
        </w:rPr>
        <w:t>Zaevidování (</w:t>
      </w:r>
      <w:proofErr w:type="gramStart"/>
      <w:r w:rsidRPr="007003C0">
        <w:rPr>
          <w:rFonts w:ascii="Arial" w:hAnsi="Arial" w:cs="Arial"/>
          <w:color w:val="000000"/>
          <w:sz w:val="20"/>
          <w:szCs w:val="20"/>
        </w:rPr>
        <w:t>PID) (PF</w:t>
      </w:r>
      <w:proofErr w:type="gramEnd"/>
      <w:r w:rsidRPr="007003C0">
        <w:rPr>
          <w:rFonts w:ascii="Arial" w:hAnsi="Arial" w:cs="Arial"/>
          <w:color w:val="000000"/>
          <w:sz w:val="20"/>
          <w:szCs w:val="20"/>
        </w:rPr>
        <w:t>, PŘF,</w:t>
      </w:r>
      <w:r w:rsidR="00433B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3C0">
        <w:rPr>
          <w:rFonts w:ascii="Arial" w:hAnsi="Arial" w:cs="Arial"/>
          <w:color w:val="000000"/>
          <w:sz w:val="20"/>
          <w:szCs w:val="20"/>
        </w:rPr>
        <w:t>FF,</w:t>
      </w:r>
      <w:r w:rsidR="00433B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3C0">
        <w:rPr>
          <w:rFonts w:ascii="Arial" w:hAnsi="Arial" w:cs="Arial"/>
          <w:color w:val="000000"/>
          <w:sz w:val="20"/>
          <w:szCs w:val="20"/>
        </w:rPr>
        <w:t>FSE A HOŘENÍ)</w:t>
      </w:r>
    </w:p>
    <w:p w14:paraId="4BE87E95" w14:textId="77777777" w:rsidR="009A5794" w:rsidRDefault="007003C0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003C0">
        <w:rPr>
          <w:rFonts w:ascii="Arial" w:hAnsi="Arial" w:cs="Arial"/>
          <w:color w:val="000000"/>
          <w:sz w:val="20"/>
          <w:szCs w:val="20"/>
        </w:rPr>
        <w:t>Rozvoz pošty po fakultách</w:t>
      </w:r>
    </w:p>
    <w:p w14:paraId="314CF146" w14:textId="77777777" w:rsidR="009A5794" w:rsidRDefault="001F5B82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Vnitřní pošta z fakult</w:t>
      </w:r>
      <w:r w:rsidR="007003C0" w:rsidRPr="007003C0">
        <w:rPr>
          <w:rFonts w:ascii="Arial" w:hAnsi="Arial" w:cs="Arial"/>
          <w:color w:val="000000"/>
          <w:sz w:val="20"/>
          <w:szCs w:val="20"/>
        </w:rPr>
        <w:t>, EO-faktury i z „vyřizuje se“</w:t>
      </w:r>
    </w:p>
    <w:p w14:paraId="6FD0C76B" w14:textId="77777777" w:rsidR="009A5794" w:rsidRDefault="007003C0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7003C0">
        <w:rPr>
          <w:rFonts w:ascii="Arial" w:hAnsi="Arial" w:cs="Arial"/>
          <w:color w:val="000000"/>
          <w:sz w:val="20"/>
          <w:szCs w:val="20"/>
        </w:rPr>
        <w:t xml:space="preserve">Frankování obyčejné pošty </w:t>
      </w:r>
      <w:proofErr w:type="spellStart"/>
      <w:r w:rsidRPr="007003C0">
        <w:rPr>
          <w:rFonts w:ascii="Arial" w:hAnsi="Arial" w:cs="Arial"/>
          <w:color w:val="000000"/>
          <w:sz w:val="20"/>
          <w:szCs w:val="20"/>
        </w:rPr>
        <w:t>vč</w:t>
      </w:r>
      <w:proofErr w:type="spellEnd"/>
      <w:r w:rsidRPr="007003C0">
        <w:rPr>
          <w:rFonts w:ascii="Arial" w:hAnsi="Arial" w:cs="Arial"/>
          <w:color w:val="000000"/>
          <w:sz w:val="20"/>
          <w:szCs w:val="20"/>
        </w:rPr>
        <w:t xml:space="preserve"> součtů a lepení „R kódů doporučeného </w:t>
      </w:r>
      <w:proofErr w:type="spellStart"/>
      <w:r w:rsidRPr="007003C0">
        <w:rPr>
          <w:rFonts w:ascii="Arial" w:hAnsi="Arial" w:cs="Arial"/>
          <w:color w:val="000000"/>
          <w:sz w:val="20"/>
          <w:szCs w:val="20"/>
        </w:rPr>
        <w:t>dopisu“+pytel</w:t>
      </w:r>
      <w:proofErr w:type="spellEnd"/>
      <w:r w:rsidRPr="007003C0">
        <w:rPr>
          <w:rFonts w:ascii="Arial" w:hAnsi="Arial" w:cs="Arial"/>
          <w:color w:val="000000"/>
          <w:sz w:val="20"/>
          <w:szCs w:val="20"/>
        </w:rPr>
        <w:t xml:space="preserve"> a odvoz pošty na recepci, vyřízení odpoledních balíků</w:t>
      </w:r>
    </w:p>
    <w:p w14:paraId="377F4E88" w14:textId="77777777" w:rsidR="009A5794" w:rsidRDefault="007003C0">
      <w:pPr>
        <w:pStyle w:val="Odstavecseseznamem"/>
        <w:numPr>
          <w:ilvl w:val="0"/>
          <w:numId w:val="23"/>
        </w:numPr>
        <w:rPr>
          <w:rFonts w:ascii="Arial" w:hAnsi="Arial" w:cs="Arial"/>
          <w:color w:val="000000"/>
          <w:sz w:val="20"/>
          <w:szCs w:val="20"/>
        </w:rPr>
      </w:pPr>
      <w:r w:rsidRPr="007003C0">
        <w:rPr>
          <w:rFonts w:ascii="Arial" w:hAnsi="Arial" w:cs="Arial"/>
          <w:color w:val="000000"/>
          <w:sz w:val="20"/>
          <w:szCs w:val="20"/>
        </w:rPr>
        <w:t>Součty frankování</w:t>
      </w:r>
    </w:p>
    <w:p w14:paraId="29F47839" w14:textId="77777777" w:rsidR="00FE3D56" w:rsidRDefault="00FE3D56" w:rsidP="009C237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Druhá pracovnice:</w:t>
      </w:r>
    </w:p>
    <w:p w14:paraId="22B4DAC1" w14:textId="77777777" w:rsidR="009A5794" w:rsidRDefault="00FE3D56">
      <w:pPr>
        <w:pStyle w:val="Odstavecseseznamem"/>
        <w:numPr>
          <w:ilvl w:val="0"/>
          <w:numId w:val="3"/>
        </w:numPr>
        <w:spacing w:after="0" w:line="240" w:lineRule="auto"/>
        <w:ind w:left="425" w:hanging="4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Obyčejná pošta, faktury z „vyřizuje se“</w:t>
      </w:r>
    </w:p>
    <w:p w14:paraId="0F38F2DC" w14:textId="77777777" w:rsidR="009A5794" w:rsidRDefault="00FE3D56">
      <w:pPr>
        <w:pStyle w:val="Odstavecseseznamem"/>
        <w:numPr>
          <w:ilvl w:val="0"/>
          <w:numId w:val="3"/>
        </w:numPr>
        <w:spacing w:after="0" w:line="240" w:lineRule="auto"/>
        <w:ind w:left="425" w:hanging="4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Zaevidování (PID) FZS,</w:t>
      </w:r>
      <w:r w:rsidR="00433B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FŽP,</w:t>
      </w:r>
      <w:r w:rsidR="00433B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FUD,</w:t>
      </w:r>
      <w:r w:rsidR="00501CB0" w:rsidDel="00501CB0">
        <w:rPr>
          <w:rFonts w:ascii="Arial" w:hAnsi="Arial" w:cs="Arial"/>
          <w:color w:val="000000"/>
          <w:sz w:val="20"/>
          <w:szCs w:val="20"/>
        </w:rPr>
        <w:t xml:space="preserve"> </w:t>
      </w:r>
      <w:r w:rsidR="00501CB0">
        <w:rPr>
          <w:rFonts w:ascii="Arial" w:hAnsi="Arial" w:cs="Arial"/>
          <w:color w:val="000000"/>
          <w:sz w:val="20"/>
          <w:szCs w:val="20"/>
        </w:rPr>
        <w:t>FSI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433B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SKM,</w:t>
      </w:r>
      <w:r w:rsidR="00433B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HOŘENÍ</w:t>
      </w:r>
    </w:p>
    <w:p w14:paraId="16C9A61C" w14:textId="77777777" w:rsidR="009A5794" w:rsidRDefault="00FE3D56">
      <w:pPr>
        <w:pStyle w:val="Odstavecseseznamem"/>
        <w:numPr>
          <w:ilvl w:val="0"/>
          <w:numId w:val="3"/>
        </w:numPr>
        <w:spacing w:after="0" w:line="240" w:lineRule="auto"/>
        <w:ind w:left="425" w:hanging="4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Ranní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faktury+faktury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 „vyřizuje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se“,rektorát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, ranní</w:t>
      </w:r>
      <w:r w:rsidR="00433B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+</w:t>
      </w:r>
      <w:r w:rsidR="00433B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dopolední balíky</w:t>
      </w:r>
    </w:p>
    <w:p w14:paraId="50F63EE3" w14:textId="77777777" w:rsidR="009A5794" w:rsidRDefault="00FE3D56">
      <w:pPr>
        <w:pStyle w:val="Odstavecseseznamem"/>
        <w:numPr>
          <w:ilvl w:val="0"/>
          <w:numId w:val="3"/>
        </w:numPr>
        <w:spacing w:after="0" w:line="240" w:lineRule="auto"/>
        <w:ind w:left="425" w:hanging="4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Vnitřní pošta z</w:t>
      </w:r>
      <w:r w:rsidR="0035052E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fakult</w:t>
      </w:r>
      <w:r w:rsidR="0035052E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ZAMO</w:t>
      </w:r>
      <w:r w:rsidR="0035052E">
        <w:rPr>
          <w:rFonts w:ascii="Arial" w:hAnsi="Arial" w:cs="Arial"/>
          <w:color w:val="000000"/>
          <w:sz w:val="20"/>
          <w:szCs w:val="20"/>
        </w:rPr>
        <w:t>,</w:t>
      </w:r>
      <w:r w:rsidR="00433B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Rektorát schránky</w:t>
      </w:r>
    </w:p>
    <w:p w14:paraId="11D76595" w14:textId="77777777" w:rsidR="009A5794" w:rsidRDefault="00FE3D56">
      <w:pPr>
        <w:pStyle w:val="Odstavecseseznamem"/>
        <w:numPr>
          <w:ilvl w:val="0"/>
          <w:numId w:val="3"/>
        </w:numPr>
        <w:spacing w:after="0" w:line="240" w:lineRule="auto"/>
        <w:ind w:left="425" w:hanging="4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Frankování doporučené pošty včetně součtů, dopisy ze schránek k odeslání,</w:t>
      </w:r>
      <w:r w:rsidR="0035052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výtisk podacích archů</w:t>
      </w:r>
      <w:r w:rsidR="001F5B8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+</w:t>
      </w:r>
      <w:r w:rsidR="001F5B8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lepení</w:t>
      </w:r>
      <w:r w:rsidR="00533C69" w:rsidRPr="00533C69">
        <w:rPr>
          <w:rFonts w:ascii="Arial" w:hAnsi="Arial" w:cs="Arial"/>
          <w:color w:val="000000"/>
          <w:sz w:val="20"/>
          <w:szCs w:val="20"/>
        </w:rPr>
        <w:t xml:space="preserve"> </w:t>
      </w:r>
      <w:r w:rsidR="00533C69">
        <w:rPr>
          <w:rFonts w:ascii="Arial" w:hAnsi="Arial" w:cs="Arial"/>
          <w:color w:val="000000"/>
          <w:sz w:val="20"/>
          <w:szCs w:val="20"/>
        </w:rPr>
        <w:t>kódů doporučeného dopisu</w:t>
      </w:r>
      <w:r>
        <w:rPr>
          <w:rFonts w:ascii="Arial" w:hAnsi="Arial" w:cs="Arial"/>
          <w:color w:val="000000"/>
          <w:sz w:val="20"/>
          <w:szCs w:val="20"/>
        </w:rPr>
        <w:t xml:space="preserve"> „R“</w:t>
      </w:r>
    </w:p>
    <w:p w14:paraId="0F60B3D0" w14:textId="77777777" w:rsidR="009A5794" w:rsidRDefault="00FE3D56">
      <w:pPr>
        <w:pStyle w:val="Odstavecseseznamem"/>
        <w:numPr>
          <w:ilvl w:val="0"/>
          <w:numId w:val="3"/>
        </w:numPr>
        <w:spacing w:after="0" w:line="240" w:lineRule="auto"/>
        <w:ind w:left="425" w:hanging="4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Faktury i z „vyřizuje se“</w:t>
      </w:r>
    </w:p>
    <w:p w14:paraId="0BDEEC43" w14:textId="77777777" w:rsidR="00533C69" w:rsidRPr="0035052E" w:rsidRDefault="00533C69" w:rsidP="00533C69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Používané zkratky pro rozdělení pošty -</w:t>
      </w:r>
      <w:r w:rsidR="001F5B82">
        <w:rPr>
          <w:rFonts w:ascii="Arial" w:hAnsi="Arial" w:cs="Arial"/>
          <w:sz w:val="20"/>
          <w:szCs w:val="20"/>
        </w:rPr>
        <w:t xml:space="preserve"> </w:t>
      </w:r>
      <w:r w:rsidRPr="0035052E">
        <w:rPr>
          <w:rFonts w:ascii="Arial" w:hAnsi="Arial" w:cs="Arial"/>
          <w:sz w:val="20"/>
          <w:szCs w:val="20"/>
        </w:rPr>
        <w:t>Fakulta-FF, MFC-multifunkční centrum (rektorát), Pedagogická Fakulta</w:t>
      </w:r>
      <w:r w:rsidR="001F5B82">
        <w:rPr>
          <w:rFonts w:ascii="Arial" w:hAnsi="Arial" w:cs="Arial"/>
          <w:sz w:val="20"/>
          <w:szCs w:val="20"/>
        </w:rPr>
        <w:t xml:space="preserve"> </w:t>
      </w:r>
      <w:r w:rsidRPr="0035052E">
        <w:rPr>
          <w:rFonts w:ascii="Arial" w:hAnsi="Arial" w:cs="Arial"/>
          <w:sz w:val="20"/>
          <w:szCs w:val="20"/>
        </w:rPr>
        <w:t>-</w:t>
      </w:r>
      <w:r w:rsidR="001F5B82">
        <w:rPr>
          <w:rFonts w:ascii="Arial" w:hAnsi="Arial" w:cs="Arial"/>
          <w:sz w:val="20"/>
          <w:szCs w:val="20"/>
        </w:rPr>
        <w:t xml:space="preserve"> </w:t>
      </w:r>
      <w:r w:rsidRPr="0035052E">
        <w:rPr>
          <w:rFonts w:ascii="Arial" w:hAnsi="Arial" w:cs="Arial"/>
          <w:sz w:val="20"/>
          <w:szCs w:val="20"/>
        </w:rPr>
        <w:t>PF, Přírodovědecká Fakulta-PŘF, Fakulta sociálně ekonomická-FSE, Fakulta životního prostředí</w:t>
      </w:r>
      <w:r w:rsidR="001F5B82">
        <w:rPr>
          <w:rFonts w:ascii="Arial" w:hAnsi="Arial" w:cs="Arial"/>
          <w:sz w:val="20"/>
          <w:szCs w:val="20"/>
        </w:rPr>
        <w:t xml:space="preserve"> </w:t>
      </w:r>
      <w:r w:rsidRPr="0035052E">
        <w:rPr>
          <w:rFonts w:ascii="Arial" w:hAnsi="Arial" w:cs="Arial"/>
          <w:sz w:val="20"/>
          <w:szCs w:val="20"/>
        </w:rPr>
        <w:t>-</w:t>
      </w:r>
      <w:r w:rsidR="001F5B82">
        <w:rPr>
          <w:rFonts w:ascii="Arial" w:hAnsi="Arial" w:cs="Arial"/>
          <w:sz w:val="20"/>
          <w:szCs w:val="20"/>
        </w:rPr>
        <w:t xml:space="preserve"> </w:t>
      </w:r>
      <w:r w:rsidRPr="0035052E">
        <w:rPr>
          <w:rFonts w:ascii="Arial" w:hAnsi="Arial" w:cs="Arial"/>
          <w:sz w:val="20"/>
          <w:szCs w:val="20"/>
        </w:rPr>
        <w:t>FŽP, Fakulta strojního inženýrství-FSI, Fakulta umění a designu-FUD, Správa kolejí a menz</w:t>
      </w:r>
      <w:r w:rsidR="001F5B82">
        <w:rPr>
          <w:rFonts w:ascii="Arial" w:hAnsi="Arial" w:cs="Arial"/>
          <w:sz w:val="20"/>
          <w:szCs w:val="20"/>
        </w:rPr>
        <w:t xml:space="preserve"> </w:t>
      </w:r>
      <w:r w:rsidRPr="0035052E">
        <w:rPr>
          <w:rFonts w:ascii="Arial" w:hAnsi="Arial" w:cs="Arial"/>
          <w:sz w:val="20"/>
          <w:szCs w:val="20"/>
        </w:rPr>
        <w:t>-</w:t>
      </w:r>
      <w:r w:rsidR="001F5B82">
        <w:rPr>
          <w:rFonts w:ascii="Arial" w:hAnsi="Arial" w:cs="Arial"/>
          <w:sz w:val="20"/>
          <w:szCs w:val="20"/>
        </w:rPr>
        <w:t xml:space="preserve"> </w:t>
      </w:r>
      <w:r w:rsidRPr="0035052E">
        <w:rPr>
          <w:rFonts w:ascii="Arial" w:hAnsi="Arial" w:cs="Arial"/>
          <w:sz w:val="20"/>
          <w:szCs w:val="20"/>
        </w:rPr>
        <w:t>SKM, Fakulta zdravotnických studií-FZS</w:t>
      </w:r>
      <w:r>
        <w:rPr>
          <w:rFonts w:ascii="Arial" w:hAnsi="Arial" w:cs="Arial"/>
          <w:sz w:val="20"/>
          <w:szCs w:val="20"/>
        </w:rPr>
        <w:t>, CPTO- centrum přírodovědeckých a technických oborů.</w:t>
      </w:r>
    </w:p>
    <w:p w14:paraId="021A7493" w14:textId="77777777" w:rsidR="00C03360" w:rsidRDefault="00C03360" w:rsidP="00533CA3">
      <w:pPr>
        <w:rPr>
          <w:rFonts w:ascii="Arial" w:hAnsi="Arial" w:cs="Arial"/>
          <w:b/>
          <w:sz w:val="20"/>
          <w:szCs w:val="20"/>
        </w:rPr>
      </w:pPr>
    </w:p>
    <w:p w14:paraId="4BF6E1A6" w14:textId="77777777" w:rsidR="00533CA3" w:rsidRPr="00941DE3" w:rsidRDefault="00FE3D56" w:rsidP="00533CA3">
      <w:pPr>
        <w:rPr>
          <w:rFonts w:ascii="Arial" w:hAnsi="Arial" w:cs="Arial"/>
          <w:b/>
          <w:sz w:val="20"/>
          <w:szCs w:val="20"/>
        </w:rPr>
      </w:pPr>
      <w:r w:rsidRPr="00941DE3">
        <w:rPr>
          <w:rFonts w:ascii="Arial" w:hAnsi="Arial" w:cs="Arial"/>
          <w:b/>
          <w:sz w:val="20"/>
          <w:szCs w:val="20"/>
        </w:rPr>
        <w:lastRenderedPageBreak/>
        <w:t xml:space="preserve">Recepce </w:t>
      </w:r>
      <w:r w:rsidR="00EA4754">
        <w:rPr>
          <w:rFonts w:ascii="Arial" w:hAnsi="Arial" w:cs="Arial"/>
          <w:b/>
          <w:sz w:val="20"/>
          <w:szCs w:val="20"/>
        </w:rPr>
        <w:t>(</w:t>
      </w:r>
      <w:r w:rsidRPr="00941DE3">
        <w:rPr>
          <w:rFonts w:ascii="Arial" w:hAnsi="Arial" w:cs="Arial"/>
          <w:b/>
          <w:sz w:val="20"/>
          <w:szCs w:val="20"/>
        </w:rPr>
        <w:t>dále jen R</w:t>
      </w:r>
      <w:r w:rsidR="00EA4754">
        <w:rPr>
          <w:rFonts w:ascii="Arial" w:hAnsi="Arial" w:cs="Arial"/>
          <w:b/>
          <w:sz w:val="20"/>
          <w:szCs w:val="20"/>
        </w:rPr>
        <w:t>)</w:t>
      </w:r>
    </w:p>
    <w:p w14:paraId="593B8AA0" w14:textId="77777777" w:rsidR="00FE3D56" w:rsidRDefault="00FE3D56" w:rsidP="0089568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Vydává klíče od kanceláří zaměstnanců dle seznamu pracovníků</w:t>
      </w:r>
      <w:r w:rsidR="00433BA8">
        <w:rPr>
          <w:rFonts w:ascii="Arial" w:hAnsi="Arial" w:cs="Arial"/>
          <w:sz w:val="20"/>
          <w:szCs w:val="20"/>
        </w:rPr>
        <w:t>.</w:t>
      </w:r>
    </w:p>
    <w:p w14:paraId="5C420D7D" w14:textId="77777777" w:rsidR="00FE3D56" w:rsidRDefault="00FE3D56" w:rsidP="0089568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Kontroluje obsazenost aul dle rozvrhu a vydává a kontroluje navrácení klíčů</w:t>
      </w:r>
      <w:r w:rsidR="00433BA8">
        <w:rPr>
          <w:rFonts w:ascii="Arial" w:hAnsi="Arial" w:cs="Arial"/>
          <w:sz w:val="20"/>
          <w:szCs w:val="20"/>
        </w:rPr>
        <w:t>.</w:t>
      </w:r>
    </w:p>
    <w:p w14:paraId="6D0C6DCB" w14:textId="77777777" w:rsidR="00FE3D56" w:rsidRDefault="00FE3D56" w:rsidP="0089568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Dle vydaných požadavků na služební vozy a vydává klíče od vozidel</w:t>
      </w:r>
      <w:r w:rsidR="00433BA8">
        <w:rPr>
          <w:rFonts w:ascii="Arial" w:hAnsi="Arial" w:cs="Arial"/>
          <w:sz w:val="20"/>
          <w:szCs w:val="20"/>
        </w:rPr>
        <w:t>.</w:t>
      </w:r>
    </w:p>
    <w:p w14:paraId="10DCE87B" w14:textId="77777777" w:rsidR="00FE3D56" w:rsidRDefault="00FE3D56" w:rsidP="0089568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Kontroluje správnost zápisu údajů po návratu vozidel</w:t>
      </w:r>
      <w:r w:rsidR="00433BA8">
        <w:rPr>
          <w:rFonts w:ascii="Arial" w:hAnsi="Arial" w:cs="Arial"/>
          <w:sz w:val="20"/>
          <w:szCs w:val="20"/>
        </w:rPr>
        <w:t>.</w:t>
      </w:r>
    </w:p>
    <w:p w14:paraId="05CF612C" w14:textId="77777777" w:rsidR="00FE3D56" w:rsidRDefault="00FE3D56" w:rsidP="0089568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Vyřizuje a rozděluje telefonní hovory</w:t>
      </w:r>
      <w:r w:rsidR="00433BA8">
        <w:rPr>
          <w:rFonts w:ascii="Arial" w:hAnsi="Arial" w:cs="Arial"/>
          <w:sz w:val="20"/>
          <w:szCs w:val="20"/>
        </w:rPr>
        <w:t>.</w:t>
      </w:r>
    </w:p>
    <w:p w14:paraId="7FCF8815" w14:textId="77777777" w:rsidR="00FE3D56" w:rsidRDefault="00FE3D56" w:rsidP="0089568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Kontroluje průchod návštěv a podává informace o budově</w:t>
      </w:r>
      <w:r w:rsidR="00433BA8">
        <w:rPr>
          <w:rFonts w:ascii="Arial" w:hAnsi="Arial" w:cs="Arial"/>
          <w:sz w:val="20"/>
          <w:szCs w:val="20"/>
        </w:rPr>
        <w:t>.</w:t>
      </w:r>
    </w:p>
    <w:p w14:paraId="57A4892F" w14:textId="77777777" w:rsidR="00FE3D56" w:rsidRDefault="00FE3D56" w:rsidP="0089568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Spolupracuje s ostrahou při pohybu vozidel a osob.</w:t>
      </w:r>
    </w:p>
    <w:p w14:paraId="5E2FBE24" w14:textId="77777777" w:rsidR="008C44DA" w:rsidRDefault="008C44DA" w:rsidP="008C44DA">
      <w:pPr>
        <w:rPr>
          <w:b/>
          <w:u w:val="single"/>
        </w:rPr>
      </w:pPr>
    </w:p>
    <w:p w14:paraId="689E64C2" w14:textId="77777777" w:rsidR="008C44DA" w:rsidRPr="007D733C" w:rsidRDefault="008C44DA" w:rsidP="008C44DA">
      <w:pPr>
        <w:rPr>
          <w:rFonts w:ascii="Arial" w:hAnsi="Arial" w:cs="Arial"/>
          <w:b/>
          <w:sz w:val="20"/>
          <w:szCs w:val="20"/>
          <w:u w:val="single"/>
        </w:rPr>
      </w:pPr>
      <w:r w:rsidRPr="007D733C">
        <w:rPr>
          <w:rFonts w:ascii="Arial" w:hAnsi="Arial" w:cs="Arial"/>
          <w:b/>
          <w:sz w:val="20"/>
          <w:szCs w:val="20"/>
          <w:u w:val="single"/>
        </w:rPr>
        <w:t xml:space="preserve">Recepce vysokoškolských kolejí </w:t>
      </w:r>
    </w:p>
    <w:p w14:paraId="1F8C6615" w14:textId="77777777" w:rsidR="008C44DA" w:rsidRPr="007D733C" w:rsidRDefault="008C44DA" w:rsidP="008C44D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D733C">
        <w:rPr>
          <w:rFonts w:ascii="Arial" w:hAnsi="Arial" w:cs="Arial"/>
          <w:sz w:val="20"/>
          <w:szCs w:val="20"/>
        </w:rPr>
        <w:t>Kontrol</w:t>
      </w:r>
      <w:r w:rsidR="00930C41">
        <w:rPr>
          <w:rFonts w:ascii="Arial" w:hAnsi="Arial" w:cs="Arial"/>
          <w:sz w:val="20"/>
          <w:szCs w:val="20"/>
        </w:rPr>
        <w:t xml:space="preserve">uje </w:t>
      </w:r>
      <w:r w:rsidRPr="007D733C">
        <w:rPr>
          <w:rFonts w:ascii="Arial" w:hAnsi="Arial" w:cs="Arial"/>
          <w:sz w:val="20"/>
          <w:szCs w:val="20"/>
        </w:rPr>
        <w:t>oprávnění vstupu do kolejí UJEP.</w:t>
      </w:r>
    </w:p>
    <w:p w14:paraId="6834F3EA" w14:textId="77777777" w:rsidR="008C44DA" w:rsidRPr="007D733C" w:rsidRDefault="008C44DA" w:rsidP="008C44D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D733C">
        <w:rPr>
          <w:rFonts w:ascii="Arial" w:hAnsi="Arial" w:cs="Arial"/>
          <w:sz w:val="20"/>
          <w:szCs w:val="20"/>
        </w:rPr>
        <w:t>Odpovídá za svěřený inventář včetně klíčů.</w:t>
      </w:r>
    </w:p>
    <w:p w14:paraId="527E525D" w14:textId="77777777" w:rsidR="008C44DA" w:rsidRPr="007D733C" w:rsidRDefault="008C44DA" w:rsidP="008C44DA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D733C">
        <w:rPr>
          <w:rFonts w:ascii="Arial" w:hAnsi="Arial" w:cs="Arial"/>
          <w:sz w:val="20"/>
          <w:szCs w:val="20"/>
        </w:rPr>
        <w:t>Stanoveným způsobem eviduje ubytování hostů, ubytování cizinců včetně oznámení pro Cizineckou policii ČR, návštěvy ubytovaných studentů, zaměstnanců a hostů, výdej prádla a inventáře SKM, doporučenou poštu a balíky, přidělené klíče a na základě příslušných dokladů je zapůjčuje studentům, ostatním ubytovaným a dalším pověřeným osobám, závady k zajištění nutných oprav.</w:t>
      </w:r>
    </w:p>
    <w:p w14:paraId="532AAB60" w14:textId="77777777" w:rsidR="008C44DA" w:rsidRPr="007D733C" w:rsidRDefault="008C44DA" w:rsidP="008C44D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3C">
        <w:rPr>
          <w:rFonts w:ascii="Arial" w:hAnsi="Arial" w:cs="Arial"/>
          <w:sz w:val="20"/>
          <w:szCs w:val="20"/>
        </w:rPr>
        <w:t>Od přechodně ubytovaných osob zajišťuje inkaso stanovených poplatků a provádí vyúčtování pro ubytovací kancelář.</w:t>
      </w:r>
    </w:p>
    <w:p w14:paraId="26FD69CD" w14:textId="77777777" w:rsidR="008C44DA" w:rsidRPr="007D733C" w:rsidRDefault="008C44DA" w:rsidP="008C44D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3C">
        <w:rPr>
          <w:rFonts w:ascii="Arial" w:hAnsi="Arial" w:cs="Arial"/>
          <w:sz w:val="20"/>
          <w:szCs w:val="20"/>
        </w:rPr>
        <w:t>Má hmotnou zodpovědnost za finanční hotovost a svěřený majetek SKM.</w:t>
      </w:r>
    </w:p>
    <w:p w14:paraId="62D0B4D6" w14:textId="77777777" w:rsidR="008C44DA" w:rsidRPr="007D733C" w:rsidRDefault="008C44DA" w:rsidP="008C44D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3C">
        <w:rPr>
          <w:rFonts w:ascii="Arial" w:hAnsi="Arial" w:cs="Arial"/>
          <w:sz w:val="20"/>
          <w:szCs w:val="20"/>
        </w:rPr>
        <w:t>Je povinen znát Kolejní řád, bezpečnostní předpisy a protipožární předpisy a dbá na jejich dodržování.</w:t>
      </w:r>
    </w:p>
    <w:p w14:paraId="7BB66E00" w14:textId="77777777" w:rsidR="008C44DA" w:rsidRPr="007D733C" w:rsidRDefault="008C44DA" w:rsidP="008C44D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3C">
        <w:rPr>
          <w:rFonts w:ascii="Arial" w:hAnsi="Arial" w:cs="Arial"/>
          <w:sz w:val="20"/>
          <w:szCs w:val="20"/>
        </w:rPr>
        <w:t>Umí zacházet s hasicími přístroji a protipožárním zařízením na koleji.</w:t>
      </w:r>
    </w:p>
    <w:p w14:paraId="20A6E44C" w14:textId="77777777" w:rsidR="008C44DA" w:rsidRPr="007D733C" w:rsidRDefault="008C44DA" w:rsidP="008C44D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3C">
        <w:rPr>
          <w:rFonts w:ascii="Arial" w:hAnsi="Arial" w:cs="Arial"/>
          <w:sz w:val="20"/>
          <w:szCs w:val="20"/>
        </w:rPr>
        <w:t>Zabezpečuje řádné osvětlení objektu včetně areálu kolejí UJEP.</w:t>
      </w:r>
    </w:p>
    <w:p w14:paraId="3D90F979" w14:textId="77777777" w:rsidR="008C44DA" w:rsidRPr="007D733C" w:rsidRDefault="008C44DA" w:rsidP="008C44D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3C">
        <w:rPr>
          <w:rFonts w:ascii="Arial" w:hAnsi="Arial" w:cs="Arial"/>
          <w:sz w:val="20"/>
          <w:szCs w:val="20"/>
        </w:rPr>
        <w:t>V nočních hodinách provádí obchůzky celé budovy a provádí kontrolu uzavření chodbových oken, kontrolu uzamčení všech vstupů do budovy, kontrolu společných kuchyněk a prádelen atd.</w:t>
      </w:r>
    </w:p>
    <w:p w14:paraId="7DBF63D4" w14:textId="77777777" w:rsidR="008C44DA" w:rsidRPr="007D733C" w:rsidRDefault="008C44DA" w:rsidP="008C44D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3C">
        <w:rPr>
          <w:rFonts w:ascii="Arial" w:hAnsi="Arial" w:cs="Arial"/>
          <w:sz w:val="20"/>
          <w:szCs w:val="20"/>
        </w:rPr>
        <w:t>V případě zjištění trestné činnosti či důvodného podezření na trestnou činnost (podezřelé osoby, krádeže, násilné vniknutí cizí osoby do prostoru kolejí atd.) informuje o této skutečnosti Policii ČR a nadřízeného pracovníka.</w:t>
      </w:r>
    </w:p>
    <w:p w14:paraId="3265CA28" w14:textId="77777777" w:rsidR="008C44DA" w:rsidRPr="007D733C" w:rsidRDefault="008C44DA" w:rsidP="008C44D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3C">
        <w:rPr>
          <w:rFonts w:ascii="Arial" w:hAnsi="Arial" w:cs="Arial"/>
          <w:sz w:val="20"/>
          <w:szCs w:val="20"/>
        </w:rPr>
        <w:t xml:space="preserve">Pomáhá vyřešit případné závažné zdravotní komplikace ubytovaných. </w:t>
      </w:r>
    </w:p>
    <w:p w14:paraId="06092A0A" w14:textId="77777777" w:rsidR="008C44DA" w:rsidRPr="007D733C" w:rsidRDefault="008C44DA" w:rsidP="008C44D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3C">
        <w:rPr>
          <w:rFonts w:ascii="Arial" w:hAnsi="Arial" w:cs="Arial"/>
          <w:sz w:val="20"/>
          <w:szCs w:val="20"/>
        </w:rPr>
        <w:t>Při předávání služeb je povinen informovat novou směnu o důležitých událostech, které během směny nastaly, provést záznam o předání služby, provést kontrolu úplnosti klíčů a předat hotovostní tržbu za ubytování a služby s ubytováním spojené.</w:t>
      </w:r>
    </w:p>
    <w:p w14:paraId="289E7C61" w14:textId="77777777" w:rsidR="008C44DA" w:rsidRPr="007D733C" w:rsidRDefault="008C44DA" w:rsidP="008C44D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3C">
        <w:rPr>
          <w:rFonts w:ascii="Arial" w:hAnsi="Arial" w:cs="Arial"/>
          <w:sz w:val="20"/>
          <w:szCs w:val="20"/>
        </w:rPr>
        <w:t>V případě poruchy na výtazích zajistí vyproštění osob a nahlásí poruchu na příslušné telefonní číslo (pohotovost výtahářů).</w:t>
      </w:r>
    </w:p>
    <w:p w14:paraId="6316584C" w14:textId="77777777" w:rsidR="008C44DA" w:rsidRPr="007D733C" w:rsidRDefault="008C44DA" w:rsidP="008C44D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3C">
        <w:rPr>
          <w:rFonts w:ascii="Arial" w:hAnsi="Arial" w:cs="Arial"/>
          <w:sz w:val="20"/>
          <w:szCs w:val="20"/>
        </w:rPr>
        <w:t>Zdržuje se na vrátnici a opouští ji pouze v nejnutnějších případech.</w:t>
      </w:r>
    </w:p>
    <w:p w14:paraId="6B464B40" w14:textId="77777777" w:rsidR="008C44DA" w:rsidRPr="007D733C" w:rsidRDefault="008C44DA" w:rsidP="008C44D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3C">
        <w:rPr>
          <w:rFonts w:ascii="Arial" w:hAnsi="Arial" w:cs="Arial"/>
          <w:sz w:val="20"/>
          <w:szCs w:val="20"/>
        </w:rPr>
        <w:t>Plní funkci osoby pověřené zabezpečením požární ochrany mj. v době sníženého provozu a v mimopracovní době, přičemž tato funkce zahrnuje zejména následující činnosti a úkony:</w:t>
      </w:r>
    </w:p>
    <w:p w14:paraId="02C1C8D2" w14:textId="77777777" w:rsidR="008C44DA" w:rsidRPr="004E1597" w:rsidRDefault="008C44DA" w:rsidP="008C44DA">
      <w:pPr>
        <w:numPr>
          <w:ilvl w:val="1"/>
          <w:numId w:val="10"/>
        </w:numPr>
        <w:tabs>
          <w:tab w:val="clear" w:pos="1080"/>
          <w:tab w:val="num" w:pos="709"/>
        </w:tabs>
        <w:spacing w:after="0" w:line="240" w:lineRule="auto"/>
        <w:ind w:hanging="654"/>
        <w:rPr>
          <w:rFonts w:ascii="Arial" w:hAnsi="Arial" w:cs="Arial"/>
          <w:sz w:val="20"/>
          <w:szCs w:val="20"/>
        </w:rPr>
      </w:pPr>
      <w:r w:rsidRPr="007D733C">
        <w:rPr>
          <w:rFonts w:ascii="Arial" w:hAnsi="Arial" w:cs="Arial"/>
          <w:sz w:val="20"/>
          <w:szCs w:val="20"/>
        </w:rPr>
        <w:t>koná pravidelné pochůzky a dohlíží na dodržování předpisů o požární ochraně</w:t>
      </w:r>
      <w:r w:rsidRPr="004E1597">
        <w:rPr>
          <w:rFonts w:ascii="Arial" w:hAnsi="Arial" w:cs="Arial"/>
          <w:sz w:val="20"/>
          <w:szCs w:val="20"/>
        </w:rPr>
        <w:t>;</w:t>
      </w:r>
    </w:p>
    <w:p w14:paraId="5F41C96C" w14:textId="77777777" w:rsidR="008C44DA" w:rsidRPr="004E1597" w:rsidRDefault="008C44DA" w:rsidP="008C44DA">
      <w:pPr>
        <w:numPr>
          <w:ilvl w:val="1"/>
          <w:numId w:val="10"/>
        </w:numPr>
        <w:tabs>
          <w:tab w:val="clear" w:pos="1080"/>
          <w:tab w:val="num" w:pos="709"/>
        </w:tabs>
        <w:spacing w:after="0" w:line="240" w:lineRule="auto"/>
        <w:ind w:hanging="654"/>
        <w:rPr>
          <w:rFonts w:ascii="Arial" w:hAnsi="Arial" w:cs="Arial"/>
          <w:sz w:val="20"/>
          <w:szCs w:val="20"/>
        </w:rPr>
      </w:pPr>
      <w:r w:rsidRPr="004E1597">
        <w:rPr>
          <w:rFonts w:ascii="Arial" w:hAnsi="Arial" w:cs="Arial"/>
          <w:sz w:val="20"/>
          <w:szCs w:val="20"/>
        </w:rPr>
        <w:t>v případě vzniku požáru provádí nutná opatření k záchraně ohrožených osob:</w:t>
      </w:r>
    </w:p>
    <w:p w14:paraId="79D929B9" w14:textId="77777777" w:rsidR="008C44DA" w:rsidRPr="004E1597" w:rsidRDefault="008C44DA" w:rsidP="008C44DA">
      <w:pPr>
        <w:numPr>
          <w:ilvl w:val="0"/>
          <w:numId w:val="11"/>
        </w:numPr>
        <w:spacing w:after="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4E1597">
        <w:rPr>
          <w:rFonts w:ascii="Arial" w:hAnsi="Arial" w:cs="Arial"/>
          <w:sz w:val="20"/>
          <w:szCs w:val="20"/>
        </w:rPr>
        <w:t>vybíhá do 13 podlaží, kontroluje prostory budovy a pomáhá při evakuaci osob, zvířat, případně materiálu;</w:t>
      </w:r>
    </w:p>
    <w:p w14:paraId="1B2287DC" w14:textId="77777777" w:rsidR="008C44DA" w:rsidRPr="004E1597" w:rsidRDefault="008C44DA" w:rsidP="008C44DA">
      <w:pPr>
        <w:numPr>
          <w:ilvl w:val="0"/>
          <w:numId w:val="11"/>
        </w:numPr>
        <w:spacing w:after="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4E1597">
        <w:rPr>
          <w:rFonts w:ascii="Arial" w:hAnsi="Arial" w:cs="Arial"/>
          <w:sz w:val="20"/>
          <w:szCs w:val="20"/>
        </w:rPr>
        <w:t>pokouší se (pokud to lze) uhasit vlastními silami vzniklý požár;</w:t>
      </w:r>
    </w:p>
    <w:p w14:paraId="16C2BAE5" w14:textId="77777777" w:rsidR="008C44DA" w:rsidRPr="004E1597" w:rsidRDefault="008C44DA" w:rsidP="008C44DA">
      <w:pPr>
        <w:numPr>
          <w:ilvl w:val="0"/>
          <w:numId w:val="11"/>
        </w:numPr>
        <w:spacing w:after="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4E1597">
        <w:rPr>
          <w:rFonts w:ascii="Arial" w:hAnsi="Arial" w:cs="Arial"/>
          <w:sz w:val="20"/>
          <w:szCs w:val="20"/>
        </w:rPr>
        <w:t>přivolává jednotku požární ochrany;</w:t>
      </w:r>
    </w:p>
    <w:p w14:paraId="4788B0F8" w14:textId="77777777" w:rsidR="008C44DA" w:rsidRPr="004E1597" w:rsidRDefault="008C44DA" w:rsidP="008C44DA">
      <w:pPr>
        <w:numPr>
          <w:ilvl w:val="0"/>
          <w:numId w:val="11"/>
        </w:numPr>
        <w:spacing w:after="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4E1597">
        <w:rPr>
          <w:rFonts w:ascii="Arial" w:hAnsi="Arial" w:cs="Arial"/>
          <w:sz w:val="20"/>
          <w:szCs w:val="20"/>
        </w:rPr>
        <w:t>účastní se likvidace požáru a v případě pokynu velitele požární hlídky poskytuje osobní a věcnou pomoc;</w:t>
      </w:r>
    </w:p>
    <w:p w14:paraId="61F9E266" w14:textId="77777777" w:rsidR="008C44DA" w:rsidRPr="004E1597" w:rsidRDefault="008C44DA" w:rsidP="008C44DA">
      <w:pPr>
        <w:numPr>
          <w:ilvl w:val="0"/>
          <w:numId w:val="11"/>
        </w:numPr>
        <w:spacing w:after="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4E1597">
        <w:rPr>
          <w:rFonts w:ascii="Arial" w:hAnsi="Arial" w:cs="Arial"/>
          <w:sz w:val="20"/>
          <w:szCs w:val="20"/>
        </w:rPr>
        <w:t xml:space="preserve">zajišťuje vypnutí určených médií (plyn, elektrický proud aj.). </w:t>
      </w:r>
    </w:p>
    <w:p w14:paraId="4A6F47C2" w14:textId="77777777" w:rsidR="008C44DA" w:rsidRDefault="008C44DA" w:rsidP="008C44DA">
      <w:pPr>
        <w:numPr>
          <w:ilvl w:val="0"/>
          <w:numId w:val="10"/>
        </w:numPr>
        <w:spacing w:after="0" w:line="240" w:lineRule="auto"/>
        <w:jc w:val="both"/>
      </w:pPr>
      <w:r w:rsidRPr="00356793">
        <w:rPr>
          <w:rFonts w:ascii="Arial" w:hAnsi="Arial" w:cs="Arial"/>
          <w:sz w:val="20"/>
          <w:szCs w:val="20"/>
        </w:rPr>
        <w:t>Dle pokynů určeného vedoucího zaměstnance SKM UJEP vykonává další potřebné práce, které nejsou v tomto rámcovém popisu uvedeny, avšak vyplynou z provozu SKM UJEP</w:t>
      </w:r>
      <w:r w:rsidRPr="007B1B74">
        <w:t>.</w:t>
      </w:r>
    </w:p>
    <w:p w14:paraId="2A20BC1D" w14:textId="77777777" w:rsidR="007F7C24" w:rsidRPr="00356793" w:rsidRDefault="007F7C24" w:rsidP="007F7C2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7C24">
        <w:tab/>
      </w:r>
      <w:r w:rsidRPr="00356793">
        <w:rPr>
          <w:rFonts w:ascii="Arial" w:hAnsi="Arial" w:cs="Arial"/>
          <w:sz w:val="20"/>
          <w:szCs w:val="20"/>
        </w:rPr>
        <w:t xml:space="preserve">Na pracovišti „recepce vysokoškolských kolejí“ platí přísný zákaz kouření. Není </w:t>
      </w:r>
      <w:r w:rsidR="00356793">
        <w:rPr>
          <w:rFonts w:ascii="Arial" w:hAnsi="Arial" w:cs="Arial"/>
          <w:sz w:val="20"/>
          <w:szCs w:val="20"/>
        </w:rPr>
        <w:t>možné</w:t>
      </w:r>
      <w:r w:rsidRPr="00356793">
        <w:rPr>
          <w:rFonts w:ascii="Arial" w:hAnsi="Arial" w:cs="Arial"/>
          <w:sz w:val="20"/>
          <w:szCs w:val="20"/>
        </w:rPr>
        <w:t>, aby pracovník poskytovatele v průběhu směny opouštěl pracoviště za účelem kouření. V průběhu směny může pracovník ke kouření využít přestávky na jídlo</w:t>
      </w:r>
      <w:r w:rsidR="00356793">
        <w:rPr>
          <w:rFonts w:ascii="Arial" w:hAnsi="Arial" w:cs="Arial"/>
          <w:sz w:val="20"/>
          <w:szCs w:val="20"/>
        </w:rPr>
        <w:t>.</w:t>
      </w:r>
    </w:p>
    <w:p w14:paraId="44DD67D2" w14:textId="77777777" w:rsidR="0079692A" w:rsidRDefault="0079692A" w:rsidP="00D100A9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CE4C178" w14:textId="77777777" w:rsidR="00FE3D56" w:rsidRPr="00F85B88" w:rsidRDefault="00FE3D56" w:rsidP="00533CA3">
      <w:pPr>
        <w:rPr>
          <w:rFonts w:ascii="Arial" w:hAnsi="Arial" w:cs="Arial"/>
          <w:sz w:val="20"/>
          <w:szCs w:val="20"/>
        </w:rPr>
      </w:pPr>
    </w:p>
    <w:sectPr w:rsidR="00FE3D56" w:rsidRPr="00F85B88" w:rsidSect="0073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E0F1B" w14:textId="77777777" w:rsidR="007565C4" w:rsidRDefault="007565C4" w:rsidP="007D269C">
      <w:pPr>
        <w:spacing w:after="0" w:line="240" w:lineRule="auto"/>
      </w:pPr>
      <w:r>
        <w:separator/>
      </w:r>
    </w:p>
  </w:endnote>
  <w:endnote w:type="continuationSeparator" w:id="0">
    <w:p w14:paraId="2912289D" w14:textId="77777777" w:rsidR="007565C4" w:rsidRDefault="007565C4" w:rsidP="007D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43452" w14:textId="77777777" w:rsidR="007565C4" w:rsidRDefault="007565C4" w:rsidP="007D269C">
      <w:pPr>
        <w:spacing w:after="0" w:line="240" w:lineRule="auto"/>
      </w:pPr>
      <w:r>
        <w:separator/>
      </w:r>
    </w:p>
  </w:footnote>
  <w:footnote w:type="continuationSeparator" w:id="0">
    <w:p w14:paraId="44E3A6B7" w14:textId="77777777" w:rsidR="007565C4" w:rsidRDefault="007565C4" w:rsidP="007D2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822"/>
    <w:multiLevelType w:val="multilevel"/>
    <w:tmpl w:val="0E82E268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80261A7"/>
    <w:multiLevelType w:val="hybridMultilevel"/>
    <w:tmpl w:val="3510ED48"/>
    <w:lvl w:ilvl="0" w:tplc="318A06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11308"/>
    <w:multiLevelType w:val="hybridMultilevel"/>
    <w:tmpl w:val="B298191E"/>
    <w:lvl w:ilvl="0" w:tplc="DD80F5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106AD"/>
    <w:multiLevelType w:val="hybridMultilevel"/>
    <w:tmpl w:val="A1C6B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E0A20"/>
    <w:multiLevelType w:val="hybridMultilevel"/>
    <w:tmpl w:val="17D0F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B4DC7"/>
    <w:multiLevelType w:val="hybridMultilevel"/>
    <w:tmpl w:val="19121516"/>
    <w:lvl w:ilvl="0" w:tplc="DD80F5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C12BF"/>
    <w:multiLevelType w:val="multilevel"/>
    <w:tmpl w:val="3C946764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7">
    <w:nsid w:val="20DD665C"/>
    <w:multiLevelType w:val="multilevel"/>
    <w:tmpl w:val="2F0C6A08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8">
    <w:nsid w:val="30CB2878"/>
    <w:multiLevelType w:val="hybridMultilevel"/>
    <w:tmpl w:val="84E4C71E"/>
    <w:lvl w:ilvl="0" w:tplc="4D3AFB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9127B"/>
    <w:multiLevelType w:val="hybridMultilevel"/>
    <w:tmpl w:val="74462EB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33797A"/>
    <w:multiLevelType w:val="multilevel"/>
    <w:tmpl w:val="0C28A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EAF0937"/>
    <w:multiLevelType w:val="hybridMultilevel"/>
    <w:tmpl w:val="109E02B6"/>
    <w:lvl w:ilvl="0" w:tplc="0405000F">
      <w:start w:val="1"/>
      <w:numFmt w:val="decimal"/>
      <w:lvlText w:val="%1."/>
      <w:lvlJc w:val="left"/>
      <w:pPr>
        <w:ind w:left="6684" w:hanging="360"/>
      </w:pPr>
    </w:lvl>
    <w:lvl w:ilvl="1" w:tplc="04050019" w:tentative="1">
      <w:start w:val="1"/>
      <w:numFmt w:val="lowerLetter"/>
      <w:lvlText w:val="%2."/>
      <w:lvlJc w:val="left"/>
      <w:pPr>
        <w:ind w:left="7404" w:hanging="360"/>
      </w:pPr>
    </w:lvl>
    <w:lvl w:ilvl="2" w:tplc="0405001B" w:tentative="1">
      <w:start w:val="1"/>
      <w:numFmt w:val="lowerRoman"/>
      <w:lvlText w:val="%3."/>
      <w:lvlJc w:val="right"/>
      <w:pPr>
        <w:ind w:left="8124" w:hanging="180"/>
      </w:pPr>
    </w:lvl>
    <w:lvl w:ilvl="3" w:tplc="0405000F" w:tentative="1">
      <w:start w:val="1"/>
      <w:numFmt w:val="decimal"/>
      <w:lvlText w:val="%4."/>
      <w:lvlJc w:val="left"/>
      <w:pPr>
        <w:ind w:left="8844" w:hanging="360"/>
      </w:pPr>
    </w:lvl>
    <w:lvl w:ilvl="4" w:tplc="04050019" w:tentative="1">
      <w:start w:val="1"/>
      <w:numFmt w:val="lowerLetter"/>
      <w:lvlText w:val="%5."/>
      <w:lvlJc w:val="left"/>
      <w:pPr>
        <w:ind w:left="9564" w:hanging="360"/>
      </w:pPr>
    </w:lvl>
    <w:lvl w:ilvl="5" w:tplc="0405001B" w:tentative="1">
      <w:start w:val="1"/>
      <w:numFmt w:val="lowerRoman"/>
      <w:lvlText w:val="%6."/>
      <w:lvlJc w:val="right"/>
      <w:pPr>
        <w:ind w:left="10284" w:hanging="180"/>
      </w:pPr>
    </w:lvl>
    <w:lvl w:ilvl="6" w:tplc="0405000F" w:tentative="1">
      <w:start w:val="1"/>
      <w:numFmt w:val="decimal"/>
      <w:lvlText w:val="%7."/>
      <w:lvlJc w:val="left"/>
      <w:pPr>
        <w:ind w:left="11004" w:hanging="360"/>
      </w:pPr>
    </w:lvl>
    <w:lvl w:ilvl="7" w:tplc="04050019" w:tentative="1">
      <w:start w:val="1"/>
      <w:numFmt w:val="lowerLetter"/>
      <w:lvlText w:val="%8."/>
      <w:lvlJc w:val="left"/>
      <w:pPr>
        <w:ind w:left="11724" w:hanging="360"/>
      </w:pPr>
    </w:lvl>
    <w:lvl w:ilvl="8" w:tplc="0405001B" w:tentative="1">
      <w:start w:val="1"/>
      <w:numFmt w:val="lowerRoman"/>
      <w:lvlText w:val="%9."/>
      <w:lvlJc w:val="right"/>
      <w:pPr>
        <w:ind w:left="12444" w:hanging="180"/>
      </w:pPr>
    </w:lvl>
  </w:abstractNum>
  <w:abstractNum w:abstractNumId="12">
    <w:nsid w:val="3FA02E3F"/>
    <w:multiLevelType w:val="hybridMultilevel"/>
    <w:tmpl w:val="A96E66E8"/>
    <w:lvl w:ilvl="0" w:tplc="13505566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1B34004"/>
    <w:multiLevelType w:val="hybridMultilevel"/>
    <w:tmpl w:val="3510ED48"/>
    <w:lvl w:ilvl="0" w:tplc="318A06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C232D"/>
    <w:multiLevelType w:val="multilevel"/>
    <w:tmpl w:val="35E05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47BA74FC"/>
    <w:multiLevelType w:val="hybridMultilevel"/>
    <w:tmpl w:val="702A58BC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50AF08AE"/>
    <w:multiLevelType w:val="hybridMultilevel"/>
    <w:tmpl w:val="380CA0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970575"/>
    <w:multiLevelType w:val="multilevel"/>
    <w:tmpl w:val="36E42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CBA06AA"/>
    <w:multiLevelType w:val="multilevel"/>
    <w:tmpl w:val="656C63DA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5EE242FA"/>
    <w:multiLevelType w:val="multilevel"/>
    <w:tmpl w:val="7E341DA0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5F267DC1"/>
    <w:multiLevelType w:val="hybridMultilevel"/>
    <w:tmpl w:val="38243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67EBA"/>
    <w:multiLevelType w:val="hybridMultilevel"/>
    <w:tmpl w:val="ADCCF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212B4"/>
    <w:multiLevelType w:val="hybridMultilevel"/>
    <w:tmpl w:val="8CEE1CE4"/>
    <w:lvl w:ilvl="0" w:tplc="DFE288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32784A"/>
    <w:multiLevelType w:val="hybridMultilevel"/>
    <w:tmpl w:val="9F5657FC"/>
    <w:lvl w:ilvl="0" w:tplc="B5585DE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DA4A0C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2E55B7"/>
    <w:multiLevelType w:val="hybridMultilevel"/>
    <w:tmpl w:val="6C28C772"/>
    <w:lvl w:ilvl="0" w:tplc="0AF600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0D2A47"/>
    <w:multiLevelType w:val="hybridMultilevel"/>
    <w:tmpl w:val="36B8AC18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F49A8"/>
    <w:multiLevelType w:val="hybridMultilevel"/>
    <w:tmpl w:val="E620E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E40D6"/>
    <w:multiLevelType w:val="hybridMultilevel"/>
    <w:tmpl w:val="58CCF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23E4A"/>
    <w:multiLevelType w:val="multilevel"/>
    <w:tmpl w:val="E78C9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21"/>
  </w:num>
  <w:num w:numId="8">
    <w:abstractNumId w:val="4"/>
  </w:num>
  <w:num w:numId="9">
    <w:abstractNumId w:val="25"/>
  </w:num>
  <w:num w:numId="10">
    <w:abstractNumId w:val="17"/>
  </w:num>
  <w:num w:numId="11">
    <w:abstractNumId w:val="12"/>
  </w:num>
  <w:num w:numId="12">
    <w:abstractNumId w:val="23"/>
  </w:num>
  <w:num w:numId="13">
    <w:abstractNumId w:val="24"/>
  </w:num>
  <w:num w:numId="14">
    <w:abstractNumId w:val="8"/>
  </w:num>
  <w:num w:numId="15">
    <w:abstractNumId w:val="22"/>
  </w:num>
  <w:num w:numId="16">
    <w:abstractNumId w:val="28"/>
  </w:num>
  <w:num w:numId="17">
    <w:abstractNumId w:val="10"/>
  </w:num>
  <w:num w:numId="18">
    <w:abstractNumId w:val="5"/>
  </w:num>
  <w:num w:numId="19">
    <w:abstractNumId w:val="2"/>
  </w:num>
  <w:num w:numId="20">
    <w:abstractNumId w:val="20"/>
  </w:num>
  <w:num w:numId="21">
    <w:abstractNumId w:val="15"/>
  </w:num>
  <w:num w:numId="22">
    <w:abstractNumId w:val="27"/>
  </w:num>
  <w:num w:numId="23">
    <w:abstractNumId w:val="16"/>
  </w:num>
  <w:num w:numId="24">
    <w:abstractNumId w:val="14"/>
  </w:num>
  <w:num w:numId="25">
    <w:abstractNumId w:val="0"/>
  </w:num>
  <w:num w:numId="26">
    <w:abstractNumId w:val="19"/>
  </w:num>
  <w:num w:numId="27">
    <w:abstractNumId w:val="18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88"/>
    <w:rsid w:val="00023FF2"/>
    <w:rsid w:val="00040E6E"/>
    <w:rsid w:val="00066F7C"/>
    <w:rsid w:val="00075919"/>
    <w:rsid w:val="000905DF"/>
    <w:rsid w:val="000A7859"/>
    <w:rsid w:val="000C5818"/>
    <w:rsid w:val="000E3F22"/>
    <w:rsid w:val="00106522"/>
    <w:rsid w:val="00113B75"/>
    <w:rsid w:val="0011426F"/>
    <w:rsid w:val="00120DAC"/>
    <w:rsid w:val="00136D1D"/>
    <w:rsid w:val="00141A50"/>
    <w:rsid w:val="00142DA3"/>
    <w:rsid w:val="001464E6"/>
    <w:rsid w:val="00184595"/>
    <w:rsid w:val="001A31CF"/>
    <w:rsid w:val="001B5F1B"/>
    <w:rsid w:val="001C12D3"/>
    <w:rsid w:val="001C544F"/>
    <w:rsid w:val="001E0E9D"/>
    <w:rsid w:val="001E6167"/>
    <w:rsid w:val="001E7F7B"/>
    <w:rsid w:val="001F2E60"/>
    <w:rsid w:val="001F4349"/>
    <w:rsid w:val="001F5B82"/>
    <w:rsid w:val="00211CAA"/>
    <w:rsid w:val="002132FF"/>
    <w:rsid w:val="00217512"/>
    <w:rsid w:val="00243876"/>
    <w:rsid w:val="00250FEF"/>
    <w:rsid w:val="00261257"/>
    <w:rsid w:val="002F65C1"/>
    <w:rsid w:val="00300156"/>
    <w:rsid w:val="00320699"/>
    <w:rsid w:val="0035020E"/>
    <w:rsid w:val="0035052E"/>
    <w:rsid w:val="0035157D"/>
    <w:rsid w:val="00356793"/>
    <w:rsid w:val="0037063C"/>
    <w:rsid w:val="00386880"/>
    <w:rsid w:val="00387AD8"/>
    <w:rsid w:val="003C0CFE"/>
    <w:rsid w:val="003C11ED"/>
    <w:rsid w:val="003F1F82"/>
    <w:rsid w:val="00405007"/>
    <w:rsid w:val="00416418"/>
    <w:rsid w:val="00416FCF"/>
    <w:rsid w:val="00431D4C"/>
    <w:rsid w:val="00433BA8"/>
    <w:rsid w:val="0044642C"/>
    <w:rsid w:val="0045306D"/>
    <w:rsid w:val="00453E7B"/>
    <w:rsid w:val="004544D1"/>
    <w:rsid w:val="00461896"/>
    <w:rsid w:val="004656DD"/>
    <w:rsid w:val="004825A8"/>
    <w:rsid w:val="004934F5"/>
    <w:rsid w:val="004956D3"/>
    <w:rsid w:val="004B0941"/>
    <w:rsid w:val="004B14BF"/>
    <w:rsid w:val="004B7A47"/>
    <w:rsid w:val="004D2105"/>
    <w:rsid w:val="004D5D9B"/>
    <w:rsid w:val="004E1597"/>
    <w:rsid w:val="004E4278"/>
    <w:rsid w:val="004E7C4A"/>
    <w:rsid w:val="00501CB0"/>
    <w:rsid w:val="00507176"/>
    <w:rsid w:val="005273DD"/>
    <w:rsid w:val="00533883"/>
    <w:rsid w:val="00533C69"/>
    <w:rsid w:val="00533CA3"/>
    <w:rsid w:val="005419FE"/>
    <w:rsid w:val="00543A13"/>
    <w:rsid w:val="00555FFF"/>
    <w:rsid w:val="0056222E"/>
    <w:rsid w:val="005642C7"/>
    <w:rsid w:val="00571B3F"/>
    <w:rsid w:val="005757B9"/>
    <w:rsid w:val="005B142F"/>
    <w:rsid w:val="005B222E"/>
    <w:rsid w:val="005B7B6B"/>
    <w:rsid w:val="005C45D3"/>
    <w:rsid w:val="005D5E48"/>
    <w:rsid w:val="005E3F85"/>
    <w:rsid w:val="00617040"/>
    <w:rsid w:val="00632EA4"/>
    <w:rsid w:val="00655411"/>
    <w:rsid w:val="0067706E"/>
    <w:rsid w:val="006773A3"/>
    <w:rsid w:val="006774BB"/>
    <w:rsid w:val="006862D3"/>
    <w:rsid w:val="006A2FA6"/>
    <w:rsid w:val="006B269D"/>
    <w:rsid w:val="006D20B9"/>
    <w:rsid w:val="007003C0"/>
    <w:rsid w:val="00704BDA"/>
    <w:rsid w:val="00706D01"/>
    <w:rsid w:val="007153AD"/>
    <w:rsid w:val="00725EC8"/>
    <w:rsid w:val="00731823"/>
    <w:rsid w:val="00731D6D"/>
    <w:rsid w:val="00732ED9"/>
    <w:rsid w:val="00747520"/>
    <w:rsid w:val="007565C4"/>
    <w:rsid w:val="007572E4"/>
    <w:rsid w:val="007644A9"/>
    <w:rsid w:val="007773B7"/>
    <w:rsid w:val="00782EF4"/>
    <w:rsid w:val="00790A81"/>
    <w:rsid w:val="00794795"/>
    <w:rsid w:val="007948ED"/>
    <w:rsid w:val="0079692A"/>
    <w:rsid w:val="007A6416"/>
    <w:rsid w:val="007A7AC8"/>
    <w:rsid w:val="007B24D9"/>
    <w:rsid w:val="007B4615"/>
    <w:rsid w:val="007D269C"/>
    <w:rsid w:val="007D733C"/>
    <w:rsid w:val="007F13F6"/>
    <w:rsid w:val="007F3814"/>
    <w:rsid w:val="007F7C24"/>
    <w:rsid w:val="00806974"/>
    <w:rsid w:val="0082182F"/>
    <w:rsid w:val="00822162"/>
    <w:rsid w:val="00836AE1"/>
    <w:rsid w:val="008419E2"/>
    <w:rsid w:val="00842907"/>
    <w:rsid w:val="00855B2A"/>
    <w:rsid w:val="008828F8"/>
    <w:rsid w:val="0089024E"/>
    <w:rsid w:val="00895680"/>
    <w:rsid w:val="008972F1"/>
    <w:rsid w:val="008C44DA"/>
    <w:rsid w:val="008D54CB"/>
    <w:rsid w:val="008F6C59"/>
    <w:rsid w:val="00920DF8"/>
    <w:rsid w:val="00927BE1"/>
    <w:rsid w:val="00930C41"/>
    <w:rsid w:val="00941DE3"/>
    <w:rsid w:val="009507D0"/>
    <w:rsid w:val="0095348B"/>
    <w:rsid w:val="00973845"/>
    <w:rsid w:val="00980897"/>
    <w:rsid w:val="00987FDF"/>
    <w:rsid w:val="00990164"/>
    <w:rsid w:val="0099041D"/>
    <w:rsid w:val="009A35BD"/>
    <w:rsid w:val="009A5794"/>
    <w:rsid w:val="009A7141"/>
    <w:rsid w:val="009B3AE5"/>
    <w:rsid w:val="009B63CD"/>
    <w:rsid w:val="009C2371"/>
    <w:rsid w:val="009C2A91"/>
    <w:rsid w:val="009C7E8A"/>
    <w:rsid w:val="00A17725"/>
    <w:rsid w:val="00A410D1"/>
    <w:rsid w:val="00A534A0"/>
    <w:rsid w:val="00A57986"/>
    <w:rsid w:val="00A60D94"/>
    <w:rsid w:val="00A71896"/>
    <w:rsid w:val="00A76353"/>
    <w:rsid w:val="00A87760"/>
    <w:rsid w:val="00A972D5"/>
    <w:rsid w:val="00AB24ED"/>
    <w:rsid w:val="00AB6640"/>
    <w:rsid w:val="00AC1FD5"/>
    <w:rsid w:val="00AD20E8"/>
    <w:rsid w:val="00B21714"/>
    <w:rsid w:val="00B4308E"/>
    <w:rsid w:val="00B4345F"/>
    <w:rsid w:val="00B46CC0"/>
    <w:rsid w:val="00B86928"/>
    <w:rsid w:val="00BA728D"/>
    <w:rsid w:val="00BE30F5"/>
    <w:rsid w:val="00BE7E47"/>
    <w:rsid w:val="00C03360"/>
    <w:rsid w:val="00C17A89"/>
    <w:rsid w:val="00C20D01"/>
    <w:rsid w:val="00C32C42"/>
    <w:rsid w:val="00C56FFE"/>
    <w:rsid w:val="00C61DBD"/>
    <w:rsid w:val="00C6619D"/>
    <w:rsid w:val="00C727B3"/>
    <w:rsid w:val="00C75E70"/>
    <w:rsid w:val="00CB0EF6"/>
    <w:rsid w:val="00CB3AB6"/>
    <w:rsid w:val="00CB76EE"/>
    <w:rsid w:val="00CF12E4"/>
    <w:rsid w:val="00CF2174"/>
    <w:rsid w:val="00CF514F"/>
    <w:rsid w:val="00CF7971"/>
    <w:rsid w:val="00D05466"/>
    <w:rsid w:val="00D100A9"/>
    <w:rsid w:val="00D3722B"/>
    <w:rsid w:val="00D56FD9"/>
    <w:rsid w:val="00D641A2"/>
    <w:rsid w:val="00D87293"/>
    <w:rsid w:val="00D95704"/>
    <w:rsid w:val="00DA2CF4"/>
    <w:rsid w:val="00DB1EB3"/>
    <w:rsid w:val="00DB62DC"/>
    <w:rsid w:val="00DF5034"/>
    <w:rsid w:val="00E11DCF"/>
    <w:rsid w:val="00E222A4"/>
    <w:rsid w:val="00E2788B"/>
    <w:rsid w:val="00E63FCD"/>
    <w:rsid w:val="00E71F56"/>
    <w:rsid w:val="00E85BC9"/>
    <w:rsid w:val="00E942CB"/>
    <w:rsid w:val="00E94567"/>
    <w:rsid w:val="00EA4754"/>
    <w:rsid w:val="00EA67D5"/>
    <w:rsid w:val="00EC53AE"/>
    <w:rsid w:val="00EC78F5"/>
    <w:rsid w:val="00ED12A9"/>
    <w:rsid w:val="00ED5B96"/>
    <w:rsid w:val="00EE7DC7"/>
    <w:rsid w:val="00EF0BD1"/>
    <w:rsid w:val="00F2531A"/>
    <w:rsid w:val="00F314A3"/>
    <w:rsid w:val="00F350A3"/>
    <w:rsid w:val="00F42961"/>
    <w:rsid w:val="00F44C42"/>
    <w:rsid w:val="00F52922"/>
    <w:rsid w:val="00F63A9B"/>
    <w:rsid w:val="00F721DD"/>
    <w:rsid w:val="00F806DC"/>
    <w:rsid w:val="00F85B88"/>
    <w:rsid w:val="00F96DA4"/>
    <w:rsid w:val="00FB4ACE"/>
    <w:rsid w:val="00FC7477"/>
    <w:rsid w:val="00FD1E53"/>
    <w:rsid w:val="00F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7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A91"/>
  </w:style>
  <w:style w:type="paragraph" w:styleId="Nadpis1">
    <w:name w:val="heading 1"/>
    <w:basedOn w:val="Normln"/>
    <w:next w:val="Normln"/>
    <w:link w:val="Nadpis1Char"/>
    <w:uiPriority w:val="9"/>
    <w:qFormat/>
    <w:rsid w:val="005071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4B7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F314A3"/>
    <w:pPr>
      <w:spacing w:after="0" w:line="240" w:lineRule="auto"/>
    </w:pPr>
    <w:rPr>
      <w:rFonts w:ascii="Calibri" w:eastAsia="Times New Roman" w:hAnsi="Calibri" w:cs="Calibri"/>
    </w:rPr>
  </w:style>
  <w:style w:type="paragraph" w:styleId="Zkladntext">
    <w:name w:val="Body Text"/>
    <w:basedOn w:val="Normln"/>
    <w:link w:val="ZkladntextChar"/>
    <w:uiPriority w:val="99"/>
    <w:rsid w:val="00F314A3"/>
    <w:pPr>
      <w:widowControl w:val="0"/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314A3"/>
    <w:rPr>
      <w:rFonts w:ascii="Calibri" w:eastAsia="Times New Roman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B0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CB0E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CB0E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E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0E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164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D2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69C"/>
  </w:style>
  <w:style w:type="paragraph" w:styleId="Zpat">
    <w:name w:val="footer"/>
    <w:basedOn w:val="Normln"/>
    <w:link w:val="ZpatChar"/>
    <w:uiPriority w:val="99"/>
    <w:unhideWhenUsed/>
    <w:rsid w:val="007D2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69C"/>
  </w:style>
  <w:style w:type="paragraph" w:styleId="Revize">
    <w:name w:val="Revision"/>
    <w:hidden/>
    <w:uiPriority w:val="99"/>
    <w:semiHidden/>
    <w:rsid w:val="00CF12E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571B3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B7A4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4">
    <w:name w:val="l4"/>
    <w:basedOn w:val="Normln"/>
    <w:rsid w:val="004B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4B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B7A47"/>
    <w:rPr>
      <w:i/>
      <w:iCs/>
    </w:rPr>
  </w:style>
  <w:style w:type="paragraph" w:customStyle="1" w:styleId="l6">
    <w:name w:val="l6"/>
    <w:basedOn w:val="Normln"/>
    <w:rsid w:val="004B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F96DA4"/>
  </w:style>
  <w:style w:type="character" w:styleId="Hypertextovodkaz">
    <w:name w:val="Hyperlink"/>
    <w:basedOn w:val="Standardnpsmoodstavce"/>
    <w:uiPriority w:val="99"/>
    <w:unhideWhenUsed/>
    <w:rsid w:val="007D73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07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5071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717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70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A91"/>
  </w:style>
  <w:style w:type="paragraph" w:styleId="Nadpis1">
    <w:name w:val="heading 1"/>
    <w:basedOn w:val="Normln"/>
    <w:next w:val="Normln"/>
    <w:link w:val="Nadpis1Char"/>
    <w:uiPriority w:val="9"/>
    <w:qFormat/>
    <w:rsid w:val="005071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4B7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F314A3"/>
    <w:pPr>
      <w:spacing w:after="0" w:line="240" w:lineRule="auto"/>
    </w:pPr>
    <w:rPr>
      <w:rFonts w:ascii="Calibri" w:eastAsia="Times New Roman" w:hAnsi="Calibri" w:cs="Calibri"/>
    </w:rPr>
  </w:style>
  <w:style w:type="paragraph" w:styleId="Zkladntext">
    <w:name w:val="Body Text"/>
    <w:basedOn w:val="Normln"/>
    <w:link w:val="ZkladntextChar"/>
    <w:uiPriority w:val="99"/>
    <w:rsid w:val="00F314A3"/>
    <w:pPr>
      <w:widowControl w:val="0"/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314A3"/>
    <w:rPr>
      <w:rFonts w:ascii="Calibri" w:eastAsia="Times New Roman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B0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CB0E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CB0E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E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0E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164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D2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69C"/>
  </w:style>
  <w:style w:type="paragraph" w:styleId="Zpat">
    <w:name w:val="footer"/>
    <w:basedOn w:val="Normln"/>
    <w:link w:val="ZpatChar"/>
    <w:uiPriority w:val="99"/>
    <w:unhideWhenUsed/>
    <w:rsid w:val="007D2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69C"/>
  </w:style>
  <w:style w:type="paragraph" w:styleId="Revize">
    <w:name w:val="Revision"/>
    <w:hidden/>
    <w:uiPriority w:val="99"/>
    <w:semiHidden/>
    <w:rsid w:val="00CF12E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571B3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B7A4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4">
    <w:name w:val="l4"/>
    <w:basedOn w:val="Normln"/>
    <w:rsid w:val="004B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4B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B7A47"/>
    <w:rPr>
      <w:i/>
      <w:iCs/>
    </w:rPr>
  </w:style>
  <w:style w:type="paragraph" w:customStyle="1" w:styleId="l6">
    <w:name w:val="l6"/>
    <w:basedOn w:val="Normln"/>
    <w:rsid w:val="004B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F96DA4"/>
  </w:style>
  <w:style w:type="character" w:styleId="Hypertextovodkaz">
    <w:name w:val="Hyperlink"/>
    <w:basedOn w:val="Standardnpsmoodstavce"/>
    <w:uiPriority w:val="99"/>
    <w:unhideWhenUsed/>
    <w:rsid w:val="007D73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07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5071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717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7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5268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36279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PekarkovaH</cp:lastModifiedBy>
  <cp:revision>4</cp:revision>
  <cp:lastPrinted>2020-10-08T06:04:00Z</cp:lastPrinted>
  <dcterms:created xsi:type="dcterms:W3CDTF">2021-04-26T07:33:00Z</dcterms:created>
  <dcterms:modified xsi:type="dcterms:W3CDTF">2021-04-26T10:18:00Z</dcterms:modified>
</cp:coreProperties>
</file>