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6A" w:rsidRDefault="007A2D7C">
      <w:pPr>
        <w:spacing w:before="74"/>
        <w:ind w:left="810"/>
        <w:rPr>
          <w:b/>
          <w:sz w:val="26"/>
        </w:rPr>
      </w:pPr>
      <w:bookmarkStart w:id="0" w:name="SMLOUVA_O_poskytování_expertních_služeb_"/>
      <w:bookmarkEnd w:id="0"/>
      <w:r>
        <w:rPr>
          <w:b/>
          <w:sz w:val="26"/>
        </w:rPr>
        <w:t>SMLOUVA O POSKYTOVÁNÍ EXPERTNÍCH SLUŽEB V INFORMATICE</w:t>
      </w:r>
    </w:p>
    <w:p w:rsidR="00181B6A" w:rsidRDefault="00181B6A">
      <w:pPr>
        <w:pStyle w:val="Zkladntext"/>
        <w:spacing w:before="1"/>
        <w:rPr>
          <w:b/>
          <w:sz w:val="34"/>
        </w:rPr>
      </w:pPr>
    </w:p>
    <w:p w:rsidR="00181B6A" w:rsidRDefault="007A2D7C">
      <w:pPr>
        <w:pStyle w:val="Zkladntext"/>
        <w:spacing w:before="1" w:line="276" w:lineRule="auto"/>
        <w:ind w:left="184" w:right="184"/>
        <w:jc w:val="center"/>
      </w:pPr>
      <w:r>
        <w:t>uzavřená v souladu s § 1746 odst. 2 zák. č. 89/2012 Sb., občanský zákoník, ve znění pozdějších předpisů (dále jen „občanský zákoník“), s přihlédnutím k § 2586 a násl. občanského zákoníku</w:t>
      </w:r>
    </w:p>
    <w:p w:rsidR="00181B6A" w:rsidRDefault="007A2D7C">
      <w:pPr>
        <w:pStyle w:val="Zkladntext"/>
        <w:spacing w:line="251" w:lineRule="exact"/>
        <w:ind w:left="181" w:right="184"/>
        <w:jc w:val="center"/>
      </w:pPr>
      <w:r>
        <w:t>č. smlouvy Objednatele:</w:t>
      </w:r>
    </w:p>
    <w:p w:rsidR="00181B6A" w:rsidRDefault="007A2D7C">
      <w:pPr>
        <w:pStyle w:val="Zkladntext"/>
        <w:spacing w:before="37"/>
        <w:ind w:left="183" w:right="184"/>
        <w:jc w:val="center"/>
      </w:pPr>
      <w:r>
        <w:t>č. smlouvy Poskytovatele: 2021/35/51-ARUP</w:t>
      </w:r>
    </w:p>
    <w:p w:rsidR="00181B6A" w:rsidRDefault="00181B6A">
      <w:pPr>
        <w:pStyle w:val="Zkladntext"/>
        <w:rPr>
          <w:sz w:val="24"/>
        </w:rPr>
      </w:pPr>
    </w:p>
    <w:p w:rsidR="00181B6A" w:rsidRDefault="00181B6A">
      <w:pPr>
        <w:pStyle w:val="Zkladntext"/>
        <w:spacing w:before="7"/>
        <w:rPr>
          <w:sz w:val="29"/>
        </w:rPr>
      </w:pPr>
    </w:p>
    <w:p w:rsidR="00181B6A" w:rsidRDefault="007A2D7C">
      <w:pPr>
        <w:pStyle w:val="Zkladntext"/>
        <w:ind w:left="104"/>
      </w:pPr>
      <w:r>
        <w:t>Smluvní strany:</w:t>
      </w:r>
    </w:p>
    <w:p w:rsidR="00181B6A" w:rsidRDefault="00181B6A">
      <w:pPr>
        <w:pStyle w:val="Zkladntext"/>
        <w:rPr>
          <w:sz w:val="29"/>
        </w:rPr>
      </w:pPr>
    </w:p>
    <w:p w:rsidR="00181B6A" w:rsidRDefault="007A2D7C">
      <w:pPr>
        <w:pStyle w:val="Nadpis2"/>
        <w:spacing w:before="0"/>
        <w:rPr>
          <w:rFonts w:ascii="Tahoma" w:hAnsi="Tahoma"/>
        </w:rPr>
      </w:pPr>
      <w:r>
        <w:rPr>
          <w:rFonts w:ascii="Tahoma" w:hAnsi="Tahoma"/>
        </w:rPr>
        <w:t>Archeologický ústav AV ČR, Praha, v. v. i.</w:t>
      </w:r>
    </w:p>
    <w:p w:rsidR="00181B6A" w:rsidRDefault="007A2D7C">
      <w:pPr>
        <w:pStyle w:val="Zkladntext"/>
        <w:tabs>
          <w:tab w:val="left" w:pos="2983"/>
        </w:tabs>
        <w:spacing w:before="40"/>
        <w:ind w:left="104"/>
        <w:rPr>
          <w:rFonts w:ascii="Tahoma" w:hAnsi="Tahoma"/>
        </w:rPr>
      </w:pPr>
      <w:r>
        <w:rPr>
          <w:rFonts w:ascii="Tahoma" w:hAnsi="Tahoma"/>
        </w:rPr>
        <w:t>se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sídlem:</w:t>
      </w:r>
      <w:r>
        <w:rPr>
          <w:rFonts w:ascii="Tahoma" w:hAnsi="Tahoma"/>
        </w:rPr>
        <w:tab/>
        <w:t>Letenská 123/4, 118 01 Praha 1</w:t>
      </w:r>
    </w:p>
    <w:p w:rsidR="00181B6A" w:rsidRDefault="007A2D7C">
      <w:pPr>
        <w:pStyle w:val="Zkladntext"/>
        <w:tabs>
          <w:tab w:val="right" w:pos="3943"/>
        </w:tabs>
        <w:spacing w:before="39"/>
        <w:ind w:left="104"/>
        <w:rPr>
          <w:rFonts w:ascii="Tahoma" w:hAnsi="Tahoma"/>
        </w:rPr>
      </w:pPr>
      <w:r>
        <w:rPr>
          <w:rFonts w:ascii="Tahoma" w:hAnsi="Tahoma"/>
        </w:rPr>
        <w:t>IČO:</w:t>
      </w:r>
      <w:r>
        <w:rPr>
          <w:rFonts w:ascii="Tahoma" w:hAnsi="Tahoma"/>
        </w:rPr>
        <w:tab/>
        <w:t>67985912</w:t>
      </w:r>
    </w:p>
    <w:p w:rsidR="00181B6A" w:rsidRDefault="007A2D7C">
      <w:pPr>
        <w:pStyle w:val="Zkladntext"/>
        <w:tabs>
          <w:tab w:val="left" w:pos="2983"/>
        </w:tabs>
        <w:spacing w:before="40"/>
        <w:ind w:left="104"/>
        <w:rPr>
          <w:rFonts w:ascii="Tahoma" w:hAnsi="Tahoma"/>
        </w:rPr>
      </w:pPr>
      <w:r>
        <w:rPr>
          <w:rFonts w:ascii="Tahoma" w:hAnsi="Tahoma"/>
        </w:rPr>
        <w:t>DIČ:</w:t>
      </w:r>
      <w:r>
        <w:rPr>
          <w:rFonts w:ascii="Tahoma" w:hAnsi="Tahoma"/>
        </w:rPr>
        <w:tab/>
        <w:t>CZ67985912</w:t>
      </w:r>
    </w:p>
    <w:p w:rsidR="00181B6A" w:rsidRDefault="007A2D7C">
      <w:pPr>
        <w:pStyle w:val="Zkladntext"/>
        <w:tabs>
          <w:tab w:val="left" w:pos="2983"/>
        </w:tabs>
        <w:spacing w:before="39"/>
        <w:ind w:left="104"/>
        <w:rPr>
          <w:rFonts w:ascii="Tahoma" w:hAnsi="Tahoma"/>
        </w:rPr>
      </w:pPr>
      <w:r>
        <w:rPr>
          <w:rFonts w:ascii="Tahoma" w:hAnsi="Tahoma"/>
        </w:rPr>
        <w:t>bankovní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spojení:</w:t>
      </w:r>
      <w:r>
        <w:rPr>
          <w:rFonts w:ascii="Tahoma" w:hAnsi="Tahoma"/>
        </w:rPr>
        <w:tab/>
        <w:t>700700702/0800</w:t>
      </w:r>
    </w:p>
    <w:p w:rsidR="00181B6A" w:rsidRDefault="007A2D7C">
      <w:pPr>
        <w:pStyle w:val="Zkladntext"/>
        <w:tabs>
          <w:tab w:val="left" w:pos="2983"/>
        </w:tabs>
        <w:spacing w:before="40"/>
        <w:ind w:left="104"/>
        <w:rPr>
          <w:rFonts w:ascii="Tahoma" w:hAnsi="Tahoma"/>
        </w:rPr>
      </w:pPr>
      <w:r>
        <w:rPr>
          <w:rFonts w:ascii="Tahoma" w:hAnsi="Tahoma"/>
        </w:rPr>
        <w:t>zastoupen:</w:t>
      </w:r>
      <w:r>
        <w:rPr>
          <w:rFonts w:ascii="Tahoma" w:hAnsi="Tahoma"/>
        </w:rPr>
        <w:tab/>
        <w:t>Mgr. Janem M</w:t>
      </w:r>
      <w:r>
        <w:rPr>
          <w:rFonts w:ascii="Tahoma" w:hAnsi="Tahoma"/>
        </w:rPr>
        <w:t>aříkem, Ph.D., ředitelem</w:t>
      </w:r>
    </w:p>
    <w:p w:rsidR="00181B6A" w:rsidRDefault="007A2D7C">
      <w:pPr>
        <w:pStyle w:val="Zkladntext"/>
        <w:spacing w:before="39" w:line="276" w:lineRule="auto"/>
        <w:ind w:left="104" w:right="2281"/>
        <w:rPr>
          <w:rFonts w:ascii="Tahoma" w:hAnsi="Tahoma"/>
        </w:rPr>
      </w:pPr>
      <w:r>
        <w:rPr>
          <w:rFonts w:ascii="Tahoma" w:hAnsi="Tahoma"/>
        </w:rPr>
        <w:t>osoba oprávněná jednat ve věcech smluvních: Mgr. Jan Mařík, Ph.D., ředitel osoba oprávněná ve věcech technických: Naděžda Pulcová</w:t>
      </w:r>
    </w:p>
    <w:p w:rsidR="00181B6A" w:rsidRDefault="004F35C9">
      <w:pPr>
        <w:pStyle w:val="Odstavecseseznamem"/>
        <w:numPr>
          <w:ilvl w:val="1"/>
          <w:numId w:val="6"/>
        </w:numPr>
        <w:tabs>
          <w:tab w:val="left" w:pos="486"/>
          <w:tab w:val="left" w:pos="2983"/>
        </w:tabs>
        <w:spacing w:line="265" w:lineRule="exact"/>
        <w:ind w:right="0"/>
        <w:rPr>
          <w:rFonts w:ascii="Tahoma"/>
        </w:rPr>
      </w:pPr>
      <w:r>
        <w:rPr>
          <w:rFonts w:ascii="Tahoma"/>
        </w:rPr>
        <w:t>ail:</w:t>
      </w:r>
      <w:r>
        <w:rPr>
          <w:rFonts w:ascii="Tahoma"/>
        </w:rPr>
        <w:tab/>
        <w:t>xxxxxxxxxxxxxxx</w:t>
      </w:r>
    </w:p>
    <w:p w:rsidR="00181B6A" w:rsidRDefault="007A2D7C">
      <w:pPr>
        <w:pStyle w:val="Zkladntext"/>
        <w:spacing w:before="40" w:line="273" w:lineRule="auto"/>
        <w:ind w:left="104"/>
        <w:rPr>
          <w:rFonts w:ascii="Tahoma" w:hAnsi="Tahoma"/>
        </w:rPr>
      </w:pPr>
      <w:r>
        <w:rPr>
          <w:rFonts w:ascii="Tahoma" w:hAnsi="Tahoma"/>
        </w:rPr>
        <w:t>zapsána v rejstříku veřejných výzkumných institucí vedeném Ministerstvem školství, mládeže a tělovýchovy</w:t>
      </w:r>
    </w:p>
    <w:p w:rsidR="00181B6A" w:rsidRDefault="007A2D7C">
      <w:pPr>
        <w:pStyle w:val="Zkladntext"/>
        <w:spacing w:before="5"/>
        <w:ind w:left="104"/>
        <w:rPr>
          <w:rFonts w:ascii="Tahoma" w:hAnsi="Tahoma"/>
        </w:rPr>
      </w:pPr>
      <w:r>
        <w:rPr>
          <w:rFonts w:ascii="Tahoma" w:hAnsi="Tahoma"/>
        </w:rPr>
        <w:t>(dále jen „Objednatel“)</w:t>
      </w:r>
    </w:p>
    <w:p w:rsidR="00181B6A" w:rsidRDefault="00181B6A">
      <w:pPr>
        <w:pStyle w:val="Zkladntext"/>
        <w:spacing w:before="10"/>
        <w:rPr>
          <w:rFonts w:ascii="Tahoma"/>
          <w:sz w:val="27"/>
        </w:rPr>
      </w:pPr>
    </w:p>
    <w:p w:rsidR="00181B6A" w:rsidRDefault="007A2D7C">
      <w:pPr>
        <w:pStyle w:val="Zkladntext"/>
        <w:ind w:left="104"/>
      </w:pPr>
      <w:r>
        <w:t>a</w:t>
      </w:r>
    </w:p>
    <w:p w:rsidR="00181B6A" w:rsidRDefault="00181B6A">
      <w:pPr>
        <w:pStyle w:val="Zkladntext"/>
        <w:rPr>
          <w:sz w:val="24"/>
        </w:rPr>
      </w:pPr>
    </w:p>
    <w:p w:rsidR="00181B6A" w:rsidRDefault="00181B6A">
      <w:pPr>
        <w:pStyle w:val="Zkladntext"/>
        <w:spacing w:before="7"/>
        <w:rPr>
          <w:sz w:val="29"/>
        </w:rPr>
      </w:pPr>
    </w:p>
    <w:p w:rsidR="00181B6A" w:rsidRDefault="007A2D7C">
      <w:pPr>
        <w:pStyle w:val="Nadpis2"/>
        <w:spacing w:before="1"/>
      </w:pPr>
      <w:r>
        <w:t>Per Partes Consulting, s.r.o.</w:t>
      </w:r>
    </w:p>
    <w:p w:rsidR="00181B6A" w:rsidRDefault="007A2D7C">
      <w:pPr>
        <w:pStyle w:val="Zkladntext"/>
        <w:tabs>
          <w:tab w:val="left" w:pos="2983"/>
        </w:tabs>
        <w:spacing w:before="37"/>
        <w:ind w:left="104"/>
      </w:pPr>
      <w:r>
        <w:t>se</w:t>
      </w:r>
      <w:r>
        <w:rPr>
          <w:spacing w:val="-2"/>
        </w:rPr>
        <w:t xml:space="preserve"> </w:t>
      </w:r>
      <w:r>
        <w:t>sídlem:</w:t>
      </w:r>
      <w:r>
        <w:tab/>
        <w:t>Bohunická 478/47a, Horní Heršpice, 619 00</w:t>
      </w:r>
      <w:r>
        <w:rPr>
          <w:spacing w:val="-1"/>
        </w:rPr>
        <w:t xml:space="preserve"> </w:t>
      </w:r>
      <w:r>
        <w:t>Brno</w:t>
      </w:r>
    </w:p>
    <w:p w:rsidR="00181B6A" w:rsidRDefault="007A2D7C">
      <w:pPr>
        <w:pStyle w:val="Zkladntext"/>
        <w:tabs>
          <w:tab w:val="left" w:pos="2983"/>
        </w:tabs>
        <w:spacing w:before="37"/>
        <w:ind w:left="104"/>
      </w:pPr>
      <w:r>
        <w:t>IČO:</w:t>
      </w:r>
      <w:r>
        <w:tab/>
        <w:t>26236745</w:t>
      </w:r>
    </w:p>
    <w:p w:rsidR="00181B6A" w:rsidRDefault="007A2D7C">
      <w:pPr>
        <w:pStyle w:val="Zkladntext"/>
        <w:tabs>
          <w:tab w:val="left" w:pos="2983"/>
        </w:tabs>
        <w:spacing w:before="37"/>
        <w:ind w:left="104"/>
      </w:pPr>
      <w:r>
        <w:t>DIČ:</w:t>
      </w:r>
      <w:r>
        <w:tab/>
        <w:t>CZ26236745</w:t>
      </w:r>
    </w:p>
    <w:p w:rsidR="00181B6A" w:rsidRDefault="007A2D7C">
      <w:pPr>
        <w:pStyle w:val="Zkladntext"/>
        <w:tabs>
          <w:tab w:val="left" w:pos="2983"/>
        </w:tabs>
        <w:spacing w:before="37"/>
        <w:ind w:left="104"/>
      </w:pPr>
      <w:r>
        <w:t>bank</w:t>
      </w:r>
      <w:r>
        <w:t>ovní</w:t>
      </w:r>
      <w:r>
        <w:rPr>
          <w:spacing w:val="-3"/>
        </w:rPr>
        <w:t xml:space="preserve"> </w:t>
      </w:r>
      <w:r>
        <w:t>spojení:</w:t>
      </w:r>
      <w:r>
        <w:tab/>
        <w:t>UniCredit Bank č. ú:</w:t>
      </w:r>
      <w:r>
        <w:rPr>
          <w:spacing w:val="1"/>
        </w:rPr>
        <w:t xml:space="preserve"> </w:t>
      </w:r>
      <w:r>
        <w:t>1884257024/2700</w:t>
      </w:r>
    </w:p>
    <w:p w:rsidR="00181B6A" w:rsidRDefault="007A2D7C">
      <w:pPr>
        <w:pStyle w:val="Zkladntext"/>
        <w:tabs>
          <w:tab w:val="left" w:pos="2983"/>
        </w:tabs>
        <w:spacing w:before="37" w:line="276" w:lineRule="auto"/>
        <w:ind w:left="104" w:right="1654"/>
      </w:pPr>
      <w:r>
        <w:t>zastoupen:</w:t>
      </w:r>
      <w:r>
        <w:tab/>
        <w:t>Ing. Petrem Hujňákem, CSc., jednatelem společnosti osoba oprávněná jednat ve věcech smluvních: Ing. Petr Hujňák,</w:t>
      </w:r>
      <w:r>
        <w:rPr>
          <w:spacing w:val="-4"/>
        </w:rPr>
        <w:t xml:space="preserve"> </w:t>
      </w:r>
      <w:r>
        <w:t>CSc.</w:t>
      </w:r>
    </w:p>
    <w:p w:rsidR="00181B6A" w:rsidRDefault="007A2D7C">
      <w:pPr>
        <w:pStyle w:val="Zkladntext"/>
        <w:tabs>
          <w:tab w:val="left" w:pos="2983"/>
        </w:tabs>
        <w:spacing w:line="276" w:lineRule="auto"/>
        <w:ind w:left="104" w:right="2943"/>
      </w:pPr>
      <w:r>
        <w:t>osoba oprávněná jednat ve věcech technických: Ing. Jaroslav Hujňák e-mail:</w:t>
      </w:r>
      <w:r>
        <w:tab/>
      </w:r>
      <w:r w:rsidR="004F35C9">
        <w:t xml:space="preserve">xxxxxxxxxxxxxxxxxx </w:t>
      </w:r>
    </w:p>
    <w:p w:rsidR="00181B6A" w:rsidRDefault="007A2D7C">
      <w:pPr>
        <w:pStyle w:val="Zkladntext"/>
        <w:spacing w:line="276" w:lineRule="auto"/>
        <w:ind w:left="104" w:right="1680"/>
      </w:pPr>
      <w:r>
        <w:t>zapsána v v obchodním rejstříku u Krajského soudu v Brně, oddíl C, vložka 39009 (dále jako „Poskytovatel“)</w:t>
      </w:r>
    </w:p>
    <w:p w:rsidR="00181B6A" w:rsidRDefault="00181B6A">
      <w:pPr>
        <w:pStyle w:val="Zkladntext"/>
        <w:spacing w:before="8"/>
        <w:rPr>
          <w:sz w:val="24"/>
        </w:rPr>
      </w:pPr>
    </w:p>
    <w:p w:rsidR="00181B6A" w:rsidRDefault="007A2D7C">
      <w:pPr>
        <w:pStyle w:val="Zkladntext"/>
        <w:ind w:left="104"/>
      </w:pPr>
      <w:r>
        <w:t>(Objednatel a Poskytovatel společně dále jako „smluvní strany“)</w:t>
      </w:r>
    </w:p>
    <w:p w:rsidR="00181B6A" w:rsidRDefault="00181B6A">
      <w:pPr>
        <w:pStyle w:val="Zkladntext"/>
        <w:rPr>
          <w:sz w:val="24"/>
        </w:rPr>
      </w:pPr>
    </w:p>
    <w:p w:rsidR="00181B6A" w:rsidRDefault="00181B6A">
      <w:pPr>
        <w:pStyle w:val="Zkladntext"/>
        <w:rPr>
          <w:sz w:val="24"/>
        </w:rPr>
      </w:pPr>
    </w:p>
    <w:p w:rsidR="00181B6A" w:rsidRDefault="00181B6A">
      <w:pPr>
        <w:pStyle w:val="Zkladntext"/>
        <w:spacing w:before="2"/>
      </w:pPr>
    </w:p>
    <w:p w:rsidR="00181B6A" w:rsidRDefault="007A2D7C">
      <w:pPr>
        <w:pStyle w:val="Zkladntext"/>
        <w:ind w:left="104"/>
      </w:pPr>
      <w:r>
        <w:t>uzavírají následující smlouvu o poskytování služeb:</w:t>
      </w:r>
    </w:p>
    <w:p w:rsidR="00181B6A" w:rsidRDefault="00181B6A">
      <w:pPr>
        <w:sectPr w:rsidR="00181B6A">
          <w:footerReference w:type="default" r:id="rId7"/>
          <w:type w:val="continuous"/>
          <w:pgSz w:w="11910" w:h="16840"/>
          <w:pgMar w:top="1160" w:right="1020" w:bottom="1260" w:left="1100" w:header="708" w:footer="1061" w:gutter="0"/>
          <w:pgNumType w:start="1"/>
          <w:cols w:space="708"/>
        </w:sectPr>
      </w:pPr>
    </w:p>
    <w:p w:rsidR="00181B6A" w:rsidRDefault="007A2D7C">
      <w:pPr>
        <w:pStyle w:val="Nadpis2"/>
        <w:spacing w:before="76"/>
        <w:ind w:left="184" w:right="184"/>
        <w:jc w:val="center"/>
      </w:pPr>
      <w:r>
        <w:lastRenderedPageBreak/>
        <w:t>I.</w:t>
      </w:r>
    </w:p>
    <w:p w:rsidR="00181B6A" w:rsidRDefault="007A2D7C">
      <w:pPr>
        <w:spacing w:before="37"/>
        <w:ind w:left="184" w:right="184"/>
        <w:jc w:val="center"/>
        <w:rPr>
          <w:b/>
        </w:rPr>
      </w:pPr>
      <w:r>
        <w:rPr>
          <w:b/>
        </w:rPr>
        <w:t>Účel a předmět smlouvy</w:t>
      </w:r>
    </w:p>
    <w:p w:rsidR="00181B6A" w:rsidRDefault="007A2D7C">
      <w:pPr>
        <w:pStyle w:val="Odstavecseseznamem"/>
        <w:numPr>
          <w:ilvl w:val="2"/>
          <w:numId w:val="6"/>
        </w:numPr>
        <w:tabs>
          <w:tab w:val="left" w:pos="824"/>
        </w:tabs>
        <w:spacing w:before="149" w:line="276" w:lineRule="auto"/>
        <w:ind w:right="107"/>
        <w:jc w:val="both"/>
      </w:pPr>
      <w:bookmarkStart w:id="1" w:name="1._Účelem_této_smlouvy_(dále_jen_Smlouvy"/>
      <w:bookmarkEnd w:id="1"/>
      <w:r>
        <w:t>Ú</w:t>
      </w:r>
      <w:r>
        <w:t>čelem této smlouvy (dále jen Smlouvy) je využití zdrojů, know-how, odborných znalostí a projektových schopností Poskytovatele k provádění odborných expertních a poradenských činností pro oblast informačních a komunikačních technologií (dále jen „Odborné</w:t>
      </w:r>
      <w:r>
        <w:rPr>
          <w:spacing w:val="-31"/>
        </w:rPr>
        <w:t xml:space="preserve"> </w:t>
      </w:r>
      <w:r>
        <w:t>sl</w:t>
      </w:r>
      <w:r>
        <w:t>užby").</w:t>
      </w:r>
    </w:p>
    <w:p w:rsidR="00181B6A" w:rsidRDefault="007A2D7C">
      <w:pPr>
        <w:pStyle w:val="Odstavecseseznamem"/>
        <w:numPr>
          <w:ilvl w:val="2"/>
          <w:numId w:val="6"/>
        </w:numPr>
        <w:tabs>
          <w:tab w:val="left" w:pos="824"/>
        </w:tabs>
        <w:spacing w:before="117" w:line="276" w:lineRule="auto"/>
        <w:jc w:val="both"/>
      </w:pPr>
      <w:r>
        <w:t>Předmětem Smlouvy je  závazek  Poskytovatele poskytovat  Objednateli  Odborné služby v souladu se sjednanými podmínkami a současně závazek Objednatele zaplatit Poskytovateli dohodnutou cenu za jejich řádné poskytnutí.</w:t>
      </w:r>
    </w:p>
    <w:p w:rsidR="00181B6A" w:rsidRDefault="007A2D7C">
      <w:pPr>
        <w:pStyle w:val="Odstavecseseznamem"/>
        <w:numPr>
          <w:ilvl w:val="2"/>
          <w:numId w:val="6"/>
        </w:numPr>
        <w:tabs>
          <w:tab w:val="left" w:pos="824"/>
        </w:tabs>
        <w:spacing w:before="115" w:line="276" w:lineRule="auto"/>
        <w:ind w:right="106"/>
        <w:jc w:val="both"/>
      </w:pPr>
      <w:r>
        <w:t>Poskytovatel se zavazuje, že v</w:t>
      </w:r>
      <w:r>
        <w:t xml:space="preserve"> rozsahu dohodnutém v této smlouvě a za podmínek v ní uvedených bude poskytovat pro Objednatele Odborné služby v oblasti informačních a komunikačních technologií a systémů vymezené následovně:</w:t>
      </w:r>
    </w:p>
    <w:p w:rsidR="00181B6A" w:rsidRDefault="007A2D7C">
      <w:pPr>
        <w:pStyle w:val="Odstavecseseznamem"/>
        <w:numPr>
          <w:ilvl w:val="3"/>
          <w:numId w:val="6"/>
        </w:numPr>
        <w:tabs>
          <w:tab w:val="left" w:pos="1544"/>
        </w:tabs>
        <w:spacing w:before="117" w:line="276" w:lineRule="auto"/>
        <w:ind w:left="1543" w:right="108"/>
        <w:jc w:val="both"/>
      </w:pPr>
      <w:r>
        <w:t>Služby expertní podpory, tj. vytváření odborných posudků, analý</w:t>
      </w:r>
      <w:r>
        <w:t>z, studií, šetření, metodik, plánů a doporučení potřebných pro řízení informatiky a/nebo informatických projektů, zahrnujících plánování, navrhování, realizaci a údržbu informačních a komunikačních technologii a</w:t>
      </w:r>
      <w:r>
        <w:rPr>
          <w:spacing w:val="-2"/>
        </w:rPr>
        <w:t xml:space="preserve"> </w:t>
      </w:r>
      <w:r>
        <w:t>systémů;</w:t>
      </w:r>
    </w:p>
    <w:p w:rsidR="00181B6A" w:rsidRDefault="007A2D7C">
      <w:pPr>
        <w:pStyle w:val="Odstavecseseznamem"/>
        <w:numPr>
          <w:ilvl w:val="3"/>
          <w:numId w:val="6"/>
        </w:numPr>
        <w:tabs>
          <w:tab w:val="left" w:pos="1544"/>
        </w:tabs>
        <w:spacing w:before="115" w:line="276" w:lineRule="auto"/>
        <w:ind w:left="1543" w:right="106"/>
        <w:jc w:val="both"/>
      </w:pPr>
      <w:r>
        <w:t>Služby podpory přípravy veřejných z</w:t>
      </w:r>
      <w:r>
        <w:t>akázek, tj. odborná podpora při stanovení požadavků na poptávané informační systémy a technologie, posuzování způsobilosti dodavatelů, nastavování principů technické otevřenosti, zpracování zadávací dokumentace vč. návrhu hodnotících kritérií, reakce na te</w:t>
      </w:r>
      <w:r>
        <w:t>chnické dotazy uchazečů a technická podpora při posuzování a hodnocení nabídek uchazečů vč. místních šetření za účelem ověření či upřesnění informací z nabídek</w:t>
      </w:r>
      <w:r>
        <w:rPr>
          <w:spacing w:val="-27"/>
        </w:rPr>
        <w:t xml:space="preserve"> </w:t>
      </w:r>
      <w:r>
        <w:t>dodavatelů;</w:t>
      </w:r>
    </w:p>
    <w:p w:rsidR="00181B6A" w:rsidRDefault="007A2D7C">
      <w:pPr>
        <w:pStyle w:val="Odstavecseseznamem"/>
        <w:numPr>
          <w:ilvl w:val="3"/>
          <w:numId w:val="6"/>
        </w:numPr>
        <w:tabs>
          <w:tab w:val="left" w:pos="1544"/>
        </w:tabs>
        <w:spacing w:before="114" w:line="276" w:lineRule="auto"/>
        <w:ind w:left="1543"/>
        <w:jc w:val="both"/>
      </w:pPr>
      <w:r>
        <w:t xml:space="preserve">Služby znalecké podpory, tj. odborná podpora při návrhu vhodné konstrukce technické </w:t>
      </w:r>
      <w:r>
        <w:t xml:space="preserve">části smluv, při analýze rizik vyplývajících ze smluv a možných dopadů smluvních formulací, navrhování opatření proti působení rizik, poradenství při řešení problémů a výjimečných situací při předávání, posuzování či převzetí plnění dle smluv zahrnujících </w:t>
      </w:r>
      <w:r>
        <w:t>dodávky, instalace, implementace a servisní podporu informačních a komunikačních technologii a</w:t>
      </w:r>
      <w:r>
        <w:rPr>
          <w:spacing w:val="-2"/>
        </w:rPr>
        <w:t xml:space="preserve"> </w:t>
      </w:r>
      <w:r>
        <w:t>systémů.</w:t>
      </w:r>
    </w:p>
    <w:p w:rsidR="00181B6A" w:rsidRDefault="007A2D7C">
      <w:pPr>
        <w:pStyle w:val="Odstavecseseznamem"/>
        <w:numPr>
          <w:ilvl w:val="2"/>
          <w:numId w:val="6"/>
        </w:numPr>
        <w:tabs>
          <w:tab w:val="left" w:pos="824"/>
        </w:tabs>
        <w:spacing w:before="106" w:line="276" w:lineRule="auto"/>
        <w:ind w:right="103"/>
        <w:jc w:val="both"/>
      </w:pPr>
      <w:r>
        <w:t>Poskytovatel se zavazuje poskytovat Objednateli Odborné služby podle jeho konkrétních potřeb a při provádění služeb se Poskytovatel zavazuje řídit volba</w:t>
      </w:r>
      <w:r>
        <w:t>mi, rozhodnutími a pokyny Objednatele. Konkrétní činnosti a termíny jejich poskytnutí zadává Poskytovateli za Objednatele osoba oprávněná jednat ve věcech technických nebo</w:t>
      </w:r>
      <w:r>
        <w:rPr>
          <w:spacing w:val="-3"/>
        </w:rPr>
        <w:t xml:space="preserve"> </w:t>
      </w:r>
      <w:r>
        <w:t>smluvních.</w:t>
      </w:r>
    </w:p>
    <w:p w:rsidR="00181B6A" w:rsidRDefault="007A2D7C">
      <w:pPr>
        <w:pStyle w:val="Odstavecseseznamem"/>
        <w:numPr>
          <w:ilvl w:val="2"/>
          <w:numId w:val="6"/>
        </w:numPr>
        <w:tabs>
          <w:tab w:val="left" w:pos="824"/>
        </w:tabs>
        <w:spacing w:before="111" w:line="276" w:lineRule="auto"/>
        <w:ind w:right="107"/>
        <w:jc w:val="both"/>
      </w:pPr>
      <w:r>
        <w:t>Poskytovatel bude veškeré Objednatelem zadané činnosti při plnění Odborných služeb zaznamenávat a evidovat ve výkazu provedených prací (dále též jen „Výkaz prací"). Ve Výkazu prací bude uveden pro každou činnost provedenou Poskytovatelem termín jejího prov</w:t>
      </w:r>
      <w:r>
        <w:t>edení, její popis poukazující na konkrétně provedené práce případně výstupy,  pokud v rámci činnosti vzniky, dále osoby, které danou činnost prováděly a počet hodin, které byly Poskytovatelem vynaloženy na její provedení. Činnosti označené Objednatelem jak</w:t>
      </w:r>
      <w:r>
        <w:t>o vzájemně   související   budou   evidovány   Poskytovatelem   odděleně   a   vykazovány   v samostatném Výkazu</w:t>
      </w:r>
      <w:r>
        <w:rPr>
          <w:spacing w:val="-2"/>
        </w:rPr>
        <w:t xml:space="preserve"> </w:t>
      </w:r>
      <w:r>
        <w:t>prací.</w:t>
      </w:r>
    </w:p>
    <w:p w:rsidR="00181B6A" w:rsidRDefault="007A2D7C">
      <w:pPr>
        <w:pStyle w:val="Odstavecseseznamem"/>
        <w:numPr>
          <w:ilvl w:val="2"/>
          <w:numId w:val="6"/>
        </w:numPr>
        <w:tabs>
          <w:tab w:val="left" w:pos="824"/>
        </w:tabs>
        <w:spacing w:before="104" w:line="276" w:lineRule="auto"/>
        <w:ind w:right="109"/>
        <w:jc w:val="both"/>
      </w:pPr>
      <w:r>
        <w:t>Poskytovatel prohlašuje, že je odborně způsobilý ke splnění všech svých závazků podle této smlouvy a že služby Odborné podpory dle této smlouvy budou poskytovány pouze osobami s rozsáhlou zkušeností a odbornou znalostí problematiky informačních technologií</w:t>
      </w:r>
      <w:r>
        <w:t xml:space="preserve"> a systémů.</w:t>
      </w:r>
    </w:p>
    <w:p w:rsidR="00181B6A" w:rsidRDefault="00181B6A">
      <w:pPr>
        <w:spacing w:line="276" w:lineRule="auto"/>
        <w:jc w:val="both"/>
        <w:sectPr w:rsidR="00181B6A">
          <w:pgSz w:w="11910" w:h="16840"/>
          <w:pgMar w:top="1400" w:right="1020" w:bottom="1260" w:left="1100" w:header="0" w:footer="1061" w:gutter="0"/>
          <w:cols w:space="708"/>
        </w:sectPr>
      </w:pPr>
    </w:p>
    <w:p w:rsidR="00181B6A" w:rsidRDefault="007A2D7C">
      <w:pPr>
        <w:pStyle w:val="Nadpis2"/>
        <w:spacing w:before="76"/>
        <w:ind w:left="4800"/>
      </w:pPr>
      <w:r>
        <w:lastRenderedPageBreak/>
        <w:t>II.</w:t>
      </w:r>
    </w:p>
    <w:p w:rsidR="00181B6A" w:rsidRDefault="007A2D7C">
      <w:pPr>
        <w:spacing w:before="37"/>
        <w:ind w:left="3756"/>
        <w:rPr>
          <w:b/>
        </w:rPr>
      </w:pPr>
      <w:r>
        <w:rPr>
          <w:b/>
        </w:rPr>
        <w:t>Termín a místo plnění</w:t>
      </w:r>
    </w:p>
    <w:p w:rsidR="00181B6A" w:rsidRDefault="007A2D7C">
      <w:pPr>
        <w:pStyle w:val="Odstavecseseznamem"/>
        <w:numPr>
          <w:ilvl w:val="0"/>
          <w:numId w:val="5"/>
        </w:numPr>
        <w:tabs>
          <w:tab w:val="left" w:pos="824"/>
        </w:tabs>
        <w:spacing w:before="149" w:line="276" w:lineRule="auto"/>
        <w:ind w:right="107"/>
        <w:jc w:val="both"/>
      </w:pPr>
      <w:r>
        <w:t>Poskytovatel se zavazuje zahájit poskytování Odborných služeb bezprostředně po nabytí účinnosti této</w:t>
      </w:r>
      <w:r>
        <w:rPr>
          <w:spacing w:val="-2"/>
        </w:rPr>
        <w:t xml:space="preserve"> </w:t>
      </w:r>
      <w:r>
        <w:t>smlouvy.</w:t>
      </w:r>
    </w:p>
    <w:p w:rsidR="00181B6A" w:rsidRDefault="007A2D7C">
      <w:pPr>
        <w:pStyle w:val="Odstavecseseznamem"/>
        <w:numPr>
          <w:ilvl w:val="0"/>
          <w:numId w:val="5"/>
        </w:numPr>
        <w:tabs>
          <w:tab w:val="left" w:pos="824"/>
        </w:tabs>
        <w:spacing w:before="112" w:line="276" w:lineRule="auto"/>
        <w:ind w:right="112"/>
        <w:jc w:val="both"/>
      </w:pPr>
      <w:r>
        <w:t>Odborné služby budou poskytovány Poskytovatelem v termínech zadaných Objednatelem postupem</w:t>
      </w:r>
      <w:r>
        <w:t xml:space="preserve"> dle čl. I. a jejich poskytování bude ukončeno k termínu, kdy Objednatel oznámí Poskytovateli, že nadále již nebude zadávat a čerpat Odborné</w:t>
      </w:r>
      <w:r>
        <w:rPr>
          <w:spacing w:val="-3"/>
        </w:rPr>
        <w:t xml:space="preserve"> </w:t>
      </w:r>
      <w:r>
        <w:t>služby.</w:t>
      </w:r>
    </w:p>
    <w:p w:rsidR="00181B6A" w:rsidRDefault="007A2D7C">
      <w:pPr>
        <w:pStyle w:val="Odstavecseseznamem"/>
        <w:numPr>
          <w:ilvl w:val="0"/>
          <w:numId w:val="5"/>
        </w:numPr>
        <w:tabs>
          <w:tab w:val="left" w:pos="824"/>
        </w:tabs>
        <w:spacing w:before="109" w:line="276" w:lineRule="auto"/>
        <w:ind w:right="107"/>
        <w:jc w:val="both"/>
      </w:pPr>
      <w:r>
        <w:t>Poskytovatel  poskytne  Odborné  služby  v místě  Objednatelem   vyžádaném,  zpravidla  v sídle Objednatele</w:t>
      </w:r>
      <w:r>
        <w:t>. Služby, které mohou nebo mají být dle požadavku Objednatele řešeny vzdáleně, budou takto poskytovány ze sídla/místa podnikání Poskytovatele, neurčí-li Objednatel písemně</w:t>
      </w:r>
      <w:r>
        <w:rPr>
          <w:spacing w:val="-2"/>
        </w:rPr>
        <w:t xml:space="preserve"> </w:t>
      </w:r>
      <w:r>
        <w:t>jinak.</w:t>
      </w:r>
    </w:p>
    <w:p w:rsidR="00181B6A" w:rsidRDefault="00181B6A">
      <w:pPr>
        <w:pStyle w:val="Zkladntext"/>
        <w:spacing w:before="4"/>
        <w:rPr>
          <w:sz w:val="35"/>
        </w:rPr>
      </w:pPr>
    </w:p>
    <w:p w:rsidR="00181B6A" w:rsidRDefault="007A2D7C">
      <w:pPr>
        <w:pStyle w:val="Nadpis2"/>
        <w:spacing w:before="0"/>
        <w:ind w:left="4912"/>
      </w:pPr>
      <w:r>
        <w:t>III.</w:t>
      </w:r>
    </w:p>
    <w:p w:rsidR="00181B6A" w:rsidRDefault="007A2D7C">
      <w:pPr>
        <w:spacing w:before="37"/>
        <w:ind w:left="3672"/>
        <w:rPr>
          <w:b/>
        </w:rPr>
      </w:pPr>
      <w:r>
        <w:rPr>
          <w:b/>
        </w:rPr>
        <w:t>Cena a platební podmínky</w:t>
      </w:r>
    </w:p>
    <w:p w:rsidR="00181B6A" w:rsidRDefault="007A2D7C">
      <w:pPr>
        <w:pStyle w:val="Odstavecseseznamem"/>
        <w:numPr>
          <w:ilvl w:val="0"/>
          <w:numId w:val="4"/>
        </w:numPr>
        <w:tabs>
          <w:tab w:val="left" w:pos="824"/>
        </w:tabs>
        <w:spacing w:before="151" w:line="276" w:lineRule="auto"/>
        <w:ind w:right="109"/>
        <w:jc w:val="both"/>
      </w:pPr>
      <w:r>
        <w:t>Smluvní sazba Poskytovatele za jednu hodinu poskytování Odborných služeb se stanovuje dohodou smluvních stran ve</w:t>
      </w:r>
      <w:r>
        <w:rPr>
          <w:spacing w:val="-1"/>
        </w:rPr>
        <w:t xml:space="preserve"> </w:t>
      </w:r>
      <w:r>
        <w:t>výši:</w:t>
      </w:r>
    </w:p>
    <w:p w:rsidR="00181B6A" w:rsidRDefault="007A2D7C">
      <w:pPr>
        <w:pStyle w:val="Zkladntext"/>
        <w:tabs>
          <w:tab w:val="left" w:pos="5457"/>
        </w:tabs>
        <w:spacing w:before="168" w:line="252" w:lineRule="exact"/>
        <w:ind w:left="1928"/>
      </w:pPr>
      <w:r>
        <w:t>Sazba za hodinu</w:t>
      </w:r>
      <w:r>
        <w:rPr>
          <w:spacing w:val="-5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tab/>
        <w:t>1 500,00</w:t>
      </w:r>
      <w:r>
        <w:rPr>
          <w:spacing w:val="-5"/>
        </w:rPr>
        <w:t xml:space="preserve"> </w:t>
      </w:r>
      <w:r>
        <w:t>Kč</w:t>
      </w:r>
    </w:p>
    <w:p w:rsidR="00181B6A" w:rsidRDefault="007A2D7C">
      <w:pPr>
        <w:pStyle w:val="Zkladntext"/>
        <w:tabs>
          <w:tab w:val="left" w:pos="5641"/>
        </w:tabs>
        <w:spacing w:line="252" w:lineRule="exact"/>
        <w:ind w:left="1928"/>
      </w:pPr>
      <w:r>
        <w:t>DPH</w:t>
      </w:r>
      <w:r>
        <w:rPr>
          <w:spacing w:val="-1"/>
        </w:rPr>
        <w:t xml:space="preserve"> </w:t>
      </w:r>
      <w:r>
        <w:t>21%</w:t>
      </w:r>
      <w:r>
        <w:tab/>
        <w:t>315,00</w:t>
      </w:r>
      <w:r>
        <w:rPr>
          <w:spacing w:val="-5"/>
        </w:rPr>
        <w:t xml:space="preserve"> </w:t>
      </w:r>
      <w:r>
        <w:t>Kč</w:t>
      </w:r>
    </w:p>
    <w:p w:rsidR="00181B6A" w:rsidRDefault="007A2D7C">
      <w:pPr>
        <w:pStyle w:val="Zkladntext"/>
        <w:tabs>
          <w:tab w:val="left" w:pos="5457"/>
        </w:tabs>
        <w:spacing w:before="1"/>
        <w:ind w:left="1928"/>
      </w:pPr>
      <w:r>
        <w:t>Sazba za hodinu</w:t>
      </w:r>
      <w:r>
        <w:rPr>
          <w:spacing w:val="-3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t>DPH</w:t>
      </w:r>
      <w:r>
        <w:tab/>
        <w:t>1 815,00</w:t>
      </w:r>
      <w:r>
        <w:rPr>
          <w:spacing w:val="-5"/>
        </w:rPr>
        <w:t xml:space="preserve"> </w:t>
      </w:r>
      <w:r>
        <w:t>Kč</w:t>
      </w:r>
    </w:p>
    <w:p w:rsidR="00181B6A" w:rsidRDefault="00181B6A">
      <w:pPr>
        <w:pStyle w:val="Zkladntext"/>
        <w:spacing w:before="1"/>
        <w:rPr>
          <w:sz w:val="24"/>
        </w:rPr>
      </w:pPr>
    </w:p>
    <w:p w:rsidR="00181B6A" w:rsidRDefault="007A2D7C">
      <w:pPr>
        <w:pStyle w:val="Odstavecseseznamem"/>
        <w:numPr>
          <w:ilvl w:val="0"/>
          <w:numId w:val="4"/>
        </w:numPr>
        <w:tabs>
          <w:tab w:val="left" w:pos="824"/>
        </w:tabs>
        <w:spacing w:line="276" w:lineRule="auto"/>
        <w:ind w:right="109"/>
        <w:jc w:val="both"/>
      </w:pPr>
      <w:r>
        <w:t>Cena za poskytnutí Odborných služeb je stanove</w:t>
      </w:r>
      <w:r>
        <w:t>na na základě dohody obou smluvních stran jako součin Poskytovatelem skutečně provedených prací v hodinách uvedených ve Výkazu prací a smluvní hodinové sazby Poskytovatele dle odst 1 tohoto</w:t>
      </w:r>
      <w:r>
        <w:rPr>
          <w:spacing w:val="-11"/>
        </w:rPr>
        <w:t xml:space="preserve"> </w:t>
      </w:r>
      <w:r>
        <w:t>článku.</w:t>
      </w:r>
    </w:p>
    <w:p w:rsidR="00181B6A" w:rsidRDefault="007A2D7C">
      <w:pPr>
        <w:pStyle w:val="Odstavecseseznamem"/>
        <w:numPr>
          <w:ilvl w:val="0"/>
          <w:numId w:val="4"/>
        </w:numPr>
        <w:tabs>
          <w:tab w:val="left" w:pos="824"/>
        </w:tabs>
        <w:spacing w:before="111" w:line="276" w:lineRule="auto"/>
        <w:ind w:right="108"/>
        <w:jc w:val="both"/>
      </w:pPr>
      <w:r>
        <w:t xml:space="preserve">Cena plnění Odborných služeb bude Objednatelem hrazena na </w:t>
      </w:r>
      <w:r>
        <w:t>základě faktur vystavených Poskytovatelem s přiloženým Výkazem prací. V případě, že by faktura obsahovala Objednatelem rozporovaný a neodsouhlasený Výkaz prací, je Objednatel oprávněn ji Poskytovateli vrátit a zaslat ve lhůtě do 5 (pěti) pracovních dní zpě</w:t>
      </w:r>
      <w:r>
        <w:t xml:space="preserve">t jako neoprávněně vystavenou, aniž se tím dostane do prodlení se splatností; lhůta splatnosti pak počíná běžet znovu od opětovného doručení nové faktury doplněné opraveným Výkazem prací. V takovém případě je Objednatel povinen současně s vrácením faktury </w:t>
      </w:r>
      <w:r>
        <w:t>sdělit Poskytovateli, v čem shledává nedostatky ve Výkazu prací bránící jeho odsouhlasení. V případě, že se Objednatel do 5 (pěti) pracovních dní k Protokolu služeb přiloženému k faktuře nevyjádří, má se za to, že neshledal nedostatky v poskytování Odborný</w:t>
      </w:r>
      <w:r>
        <w:t>ch služeb a s předaným Výkazem prací</w:t>
      </w:r>
      <w:r>
        <w:rPr>
          <w:spacing w:val="-4"/>
        </w:rPr>
        <w:t xml:space="preserve"> </w:t>
      </w:r>
      <w:r>
        <w:t>souhlasí.</w:t>
      </w:r>
    </w:p>
    <w:p w:rsidR="00181B6A" w:rsidRDefault="007A2D7C">
      <w:pPr>
        <w:pStyle w:val="Odstavecseseznamem"/>
        <w:numPr>
          <w:ilvl w:val="0"/>
          <w:numId w:val="4"/>
        </w:numPr>
        <w:tabs>
          <w:tab w:val="left" w:pos="824"/>
        </w:tabs>
        <w:spacing w:before="102" w:line="276" w:lineRule="auto"/>
        <w:ind w:right="104"/>
        <w:jc w:val="both"/>
      </w:pPr>
      <w:r>
        <w:t>Fakturace Odborných služeb bude prováděna za ucelené období poskytování služeb, přičemž</w:t>
      </w:r>
      <w:r>
        <w:rPr>
          <w:spacing w:val="22"/>
        </w:rPr>
        <w:t xml:space="preserve"> </w:t>
      </w:r>
      <w:r>
        <w:t>uceleností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zde</w:t>
      </w:r>
      <w:r>
        <w:rPr>
          <w:spacing w:val="22"/>
        </w:rPr>
        <w:t xml:space="preserve"> </w:t>
      </w:r>
      <w:r>
        <w:t>rozumí</w:t>
      </w:r>
      <w:r>
        <w:rPr>
          <w:spacing w:val="23"/>
        </w:rPr>
        <w:t xml:space="preserve"> </w:t>
      </w:r>
      <w:r>
        <w:t>jejich</w:t>
      </w:r>
      <w:r>
        <w:rPr>
          <w:spacing w:val="24"/>
        </w:rPr>
        <w:t xml:space="preserve"> </w:t>
      </w:r>
      <w:r>
        <w:t>úzká</w:t>
      </w:r>
      <w:r>
        <w:rPr>
          <w:spacing w:val="24"/>
        </w:rPr>
        <w:t xml:space="preserve"> </w:t>
      </w:r>
      <w:r>
        <w:t>souvislost</w:t>
      </w:r>
      <w:r>
        <w:rPr>
          <w:spacing w:val="25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straně</w:t>
      </w:r>
      <w:r>
        <w:rPr>
          <w:spacing w:val="23"/>
        </w:rPr>
        <w:t xml:space="preserve"> </w:t>
      </w:r>
      <w:r>
        <w:t>Objednatele</w:t>
      </w:r>
      <w:r>
        <w:rPr>
          <w:spacing w:val="24"/>
        </w:rPr>
        <w:t xml:space="preserve"> </w:t>
      </w:r>
      <w:r>
        <w:t>(dále</w:t>
      </w:r>
      <w:r>
        <w:rPr>
          <w:spacing w:val="24"/>
        </w:rPr>
        <w:t xml:space="preserve"> </w:t>
      </w:r>
      <w:r>
        <w:t>též</w:t>
      </w:r>
    </w:p>
    <w:p w:rsidR="00181B6A" w:rsidRDefault="007A2D7C">
      <w:pPr>
        <w:pStyle w:val="Zkladntext"/>
        <w:spacing w:line="276" w:lineRule="auto"/>
        <w:ind w:left="824" w:right="107"/>
        <w:jc w:val="both"/>
      </w:pPr>
      <w:r>
        <w:t>„Ucelené období"). Nebude-li Ucelené období pro poskytování Odborných služeb Objednatelem stanoveno, má se za to, že nastane kvartálně a Poskytovatel může vystavit po uplynutí daného kvartálu Objednateli fakturu s přiloženým Výkazem prací podle předchozího</w:t>
      </w:r>
      <w:r>
        <w:t xml:space="preserve"> odstavce.</w:t>
      </w:r>
    </w:p>
    <w:p w:rsidR="00181B6A" w:rsidRDefault="007A2D7C">
      <w:pPr>
        <w:pStyle w:val="Odstavecseseznamem"/>
        <w:numPr>
          <w:ilvl w:val="0"/>
          <w:numId w:val="4"/>
        </w:numPr>
        <w:tabs>
          <w:tab w:val="left" w:pos="824"/>
        </w:tabs>
        <w:spacing w:before="109" w:line="276" w:lineRule="auto"/>
        <w:ind w:right="106"/>
        <w:jc w:val="both"/>
      </w:pPr>
      <w:r>
        <w:t>Plnění Poskytovatele za Ucelené období představuje ve smyslu příslušných ustanovení zákona č. 235/2004 Sb., o dani z přidané hodnoty, ve znění pozdějších předpisů, samostatné zdanitelné plnění a považuje se za uskutečněné posledním dnem Ucelenéh</w:t>
      </w:r>
      <w:r>
        <w:t>o období, ve kterém služby byly poskytnuty, pokud nedojde k rozporování Výkazu prací postupem</w:t>
      </w:r>
      <w:r>
        <w:rPr>
          <w:spacing w:val="35"/>
        </w:rPr>
        <w:t xml:space="preserve"> </w:t>
      </w:r>
      <w:r>
        <w:t>dle</w:t>
      </w:r>
      <w:r>
        <w:rPr>
          <w:spacing w:val="37"/>
        </w:rPr>
        <w:t xml:space="preserve"> </w:t>
      </w:r>
      <w:r>
        <w:t>odst.</w:t>
      </w:r>
      <w:r>
        <w:rPr>
          <w:spacing w:val="37"/>
        </w:rPr>
        <w:t xml:space="preserve"> </w:t>
      </w:r>
      <w:r>
        <w:t>3.</w:t>
      </w:r>
      <w:r>
        <w:rPr>
          <w:spacing w:val="37"/>
        </w:rPr>
        <w:t xml:space="preserve"> </w:t>
      </w:r>
      <w:r>
        <w:t>tohoto</w:t>
      </w:r>
      <w:r>
        <w:rPr>
          <w:spacing w:val="35"/>
        </w:rPr>
        <w:t xml:space="preserve"> </w:t>
      </w:r>
      <w:r>
        <w:t>článku,</w:t>
      </w:r>
      <w:r>
        <w:rPr>
          <w:spacing w:val="39"/>
        </w:rPr>
        <w:t xml:space="preserve"> </w:t>
      </w:r>
      <w:r>
        <w:t>kdy</w:t>
      </w:r>
      <w:r>
        <w:rPr>
          <w:spacing w:val="36"/>
        </w:rPr>
        <w:t xml:space="preserve"> </w:t>
      </w:r>
      <w:r>
        <w:t>pak</w:t>
      </w:r>
      <w:r>
        <w:rPr>
          <w:spacing w:val="35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zdanitelným</w:t>
      </w:r>
      <w:r>
        <w:rPr>
          <w:spacing w:val="38"/>
        </w:rPr>
        <w:t xml:space="preserve"> </w:t>
      </w:r>
      <w:r>
        <w:t>plněním</w:t>
      </w:r>
      <w:r>
        <w:rPr>
          <w:spacing w:val="36"/>
        </w:rPr>
        <w:t xml:space="preserve"> </w:t>
      </w:r>
      <w:r>
        <w:t>až</w:t>
      </w:r>
      <w:r>
        <w:rPr>
          <w:spacing w:val="38"/>
        </w:rPr>
        <w:t xml:space="preserve"> </w:t>
      </w:r>
      <w:r>
        <w:t>termín</w:t>
      </w:r>
    </w:p>
    <w:p w:rsidR="00181B6A" w:rsidRDefault="00181B6A">
      <w:pPr>
        <w:spacing w:line="276" w:lineRule="auto"/>
        <w:jc w:val="both"/>
        <w:sectPr w:rsidR="00181B6A">
          <w:pgSz w:w="11910" w:h="16840"/>
          <w:pgMar w:top="1160" w:right="1020" w:bottom="1260" w:left="1100" w:header="0" w:footer="1061" w:gutter="0"/>
          <w:cols w:space="708"/>
        </w:sectPr>
      </w:pPr>
    </w:p>
    <w:p w:rsidR="00181B6A" w:rsidRDefault="007A2D7C">
      <w:pPr>
        <w:pStyle w:val="Zkladntext"/>
        <w:spacing w:before="76"/>
        <w:ind w:left="824"/>
      </w:pPr>
      <w:r>
        <w:lastRenderedPageBreak/>
        <w:t>odsouhlasení Výkazu prací Objednatelem.</w:t>
      </w:r>
    </w:p>
    <w:p w:rsidR="00181B6A" w:rsidRDefault="007A2D7C">
      <w:pPr>
        <w:pStyle w:val="Odstavecseseznamem"/>
        <w:numPr>
          <w:ilvl w:val="0"/>
          <w:numId w:val="4"/>
        </w:numPr>
        <w:tabs>
          <w:tab w:val="left" w:pos="824"/>
        </w:tabs>
        <w:spacing w:before="149" w:line="276" w:lineRule="auto"/>
        <w:jc w:val="both"/>
      </w:pPr>
      <w:r>
        <w:t>Splatnost řádně vystavené faktury, obsahující stanovené náležitosti, musí činit jeden kalendářní měsíc ode dne jejího doručení Objednateli. Faktury budou doručeny elektronickou poštou na fakturační adresu předanou</w:t>
      </w:r>
      <w:r>
        <w:rPr>
          <w:spacing w:val="-4"/>
        </w:rPr>
        <w:t xml:space="preserve"> </w:t>
      </w:r>
      <w:r>
        <w:t>Objednatelem.</w:t>
      </w:r>
    </w:p>
    <w:p w:rsidR="00181B6A" w:rsidRDefault="007A2D7C">
      <w:pPr>
        <w:pStyle w:val="Odstavecseseznamem"/>
        <w:numPr>
          <w:ilvl w:val="0"/>
          <w:numId w:val="4"/>
        </w:numPr>
        <w:tabs>
          <w:tab w:val="left" w:pos="824"/>
        </w:tabs>
        <w:spacing w:before="111" w:line="276" w:lineRule="auto"/>
        <w:jc w:val="both"/>
      </w:pPr>
      <w:r>
        <w:t>Faktury musí obsahovat ident</w:t>
      </w:r>
      <w:r>
        <w:t xml:space="preserve">ifikaci této smlouvy a veškeré údaje vyžadované právními předpisy, zejména ustanovením § 29 zákona č. 235/2004 Sb., o dani z přidané hodnoty, ve znění pozdějších předpisů (dále jen „Zákon o DPH“). V případě, že faktura nebude mít odpovídající náležitosti, </w:t>
      </w:r>
      <w:r>
        <w:t>je Objednatel oprávněn zaslat ji ve lhůtě splatnosti zpět Poskytovateli k doplnění, aniž se tak dostane do prodlení se splatností; lhůta splatnosti počíná běžet znovu od opětovného doručení náležitě doplněného. Poskytovatel provede opravu vystavením nové f</w:t>
      </w:r>
      <w:r>
        <w:t>aktury. Odesláním vadné faktury Poskytovateli přestává běžet původní lhůta splatnosti, přičemž nová lhůta splatnosti bude stanovena na základě vystavené nové</w:t>
      </w:r>
      <w:r>
        <w:rPr>
          <w:spacing w:val="1"/>
        </w:rPr>
        <w:t xml:space="preserve"> </w:t>
      </w:r>
      <w:r>
        <w:t>faktury.</w:t>
      </w:r>
    </w:p>
    <w:p w:rsidR="00181B6A" w:rsidRDefault="007A2D7C">
      <w:pPr>
        <w:pStyle w:val="Odstavecseseznamem"/>
        <w:numPr>
          <w:ilvl w:val="0"/>
          <w:numId w:val="4"/>
        </w:numPr>
        <w:tabs>
          <w:tab w:val="left" w:pos="824"/>
        </w:tabs>
        <w:spacing w:before="103" w:line="276" w:lineRule="auto"/>
        <w:ind w:right="108"/>
        <w:jc w:val="both"/>
      </w:pPr>
      <w:r>
        <w:t>Poskytovatel prohlašuje, že správce daně před uzavřením této smlouvy nerozhodl, že Poskyt</w:t>
      </w:r>
      <w:r>
        <w:t>ovatel je nespolehlivým plátcem ve smyslu § 106a zákona o DPH. V případě, že správce daně rozhodne o tom, že Poskytovatel je nespolehlivým plátcem, zavazuje se Poskytovatel o tomto informovat Objednatele do tří pracovních dnů od vydání takového rozhodnutí.</w:t>
      </w:r>
      <w:r>
        <w:t xml:space="preserve"> Stane-li se Poskytovatel nespolehlivým plátcem, uhradí Objednatel Poskytovateli pouze základ daně, přičemž DPH bude Objednatelem uhrazena Poskytovateli až po písemném doložení Poskytovateli o jeho úhradě této DPH příslušnému správci</w:t>
      </w:r>
      <w:r>
        <w:rPr>
          <w:spacing w:val="-2"/>
        </w:rPr>
        <w:t xml:space="preserve"> </w:t>
      </w:r>
      <w:r>
        <w:t>daně.</w:t>
      </w:r>
    </w:p>
    <w:p w:rsidR="00181B6A" w:rsidRDefault="007A2D7C">
      <w:pPr>
        <w:pStyle w:val="Odstavecseseznamem"/>
        <w:numPr>
          <w:ilvl w:val="0"/>
          <w:numId w:val="4"/>
        </w:numPr>
        <w:tabs>
          <w:tab w:val="left" w:pos="824"/>
        </w:tabs>
        <w:spacing w:before="107" w:line="276" w:lineRule="auto"/>
        <w:ind w:right="110"/>
        <w:jc w:val="both"/>
      </w:pPr>
      <w:r>
        <w:t>V případě jiné s</w:t>
      </w:r>
      <w:r>
        <w:t>azby DPH bude Poskytovatel Objednateli účtovat sazbu DPH ve výši odpovídající platným a účinným  právním předpisům  ke dni zdanitelného  plnění.  Cena  za plnění bez DPH tímto není</w:t>
      </w:r>
      <w:r>
        <w:rPr>
          <w:spacing w:val="-1"/>
        </w:rPr>
        <w:t xml:space="preserve"> </w:t>
      </w:r>
      <w:r>
        <w:t>dotčena.</w:t>
      </w:r>
    </w:p>
    <w:p w:rsidR="00181B6A" w:rsidRDefault="00181B6A">
      <w:pPr>
        <w:pStyle w:val="Zkladntext"/>
        <w:spacing w:before="3"/>
        <w:rPr>
          <w:sz w:val="27"/>
        </w:rPr>
      </w:pPr>
    </w:p>
    <w:p w:rsidR="00181B6A" w:rsidRDefault="007A2D7C">
      <w:pPr>
        <w:pStyle w:val="Nadpis2"/>
        <w:spacing w:before="0"/>
        <w:ind w:left="4900"/>
      </w:pPr>
      <w:r>
        <w:t>IV.</w:t>
      </w:r>
    </w:p>
    <w:p w:rsidR="00181B6A" w:rsidRDefault="007A2D7C">
      <w:pPr>
        <w:spacing w:before="37"/>
        <w:ind w:left="465" w:right="184"/>
        <w:jc w:val="center"/>
        <w:rPr>
          <w:b/>
        </w:rPr>
      </w:pPr>
      <w:r>
        <w:rPr>
          <w:b/>
        </w:rPr>
        <w:t>Součinnost</w:t>
      </w:r>
    </w:p>
    <w:p w:rsidR="00181B6A" w:rsidRDefault="007A2D7C">
      <w:pPr>
        <w:pStyle w:val="Odstavecseseznamem"/>
        <w:numPr>
          <w:ilvl w:val="0"/>
          <w:numId w:val="3"/>
        </w:numPr>
        <w:tabs>
          <w:tab w:val="left" w:pos="824"/>
        </w:tabs>
        <w:spacing w:before="151" w:line="276" w:lineRule="auto"/>
        <w:jc w:val="both"/>
      </w:pPr>
      <w:r>
        <w:t>Objednatel se zavazuje dát Poskytovateli zadání a další pokyny pro provádění Odborných služeb postupem dle čl. I. této</w:t>
      </w:r>
      <w:r>
        <w:rPr>
          <w:spacing w:val="1"/>
        </w:rPr>
        <w:t xml:space="preserve"> </w:t>
      </w:r>
      <w:r>
        <w:t>smlouvy.</w:t>
      </w:r>
    </w:p>
    <w:p w:rsidR="00181B6A" w:rsidRDefault="007A2D7C">
      <w:pPr>
        <w:pStyle w:val="Odstavecseseznamem"/>
        <w:numPr>
          <w:ilvl w:val="0"/>
          <w:numId w:val="3"/>
        </w:numPr>
        <w:tabs>
          <w:tab w:val="left" w:pos="824"/>
        </w:tabs>
        <w:spacing w:before="110" w:line="276" w:lineRule="auto"/>
        <w:ind w:right="104"/>
        <w:jc w:val="both"/>
      </w:pPr>
      <w:r>
        <w:t xml:space="preserve">Objednatel se zavazuje poskytnout Poskytovateli součinnost nutnou k provádění Odborných služeb podle této smlouvy a vybavit jej </w:t>
      </w:r>
      <w:r>
        <w:t>potřebnými pravomocemi a podklady, které jsou pro provádění činností na straně Poskytovatele</w:t>
      </w:r>
      <w:r>
        <w:rPr>
          <w:spacing w:val="-6"/>
        </w:rPr>
        <w:t xml:space="preserve"> </w:t>
      </w:r>
      <w:r>
        <w:t>nezbytné.</w:t>
      </w:r>
    </w:p>
    <w:p w:rsidR="00181B6A" w:rsidRDefault="00181B6A">
      <w:pPr>
        <w:pStyle w:val="Zkladntext"/>
        <w:rPr>
          <w:sz w:val="25"/>
        </w:rPr>
      </w:pPr>
    </w:p>
    <w:p w:rsidR="00181B6A" w:rsidRDefault="007A2D7C">
      <w:pPr>
        <w:pStyle w:val="Nadpis2"/>
        <w:spacing w:before="0"/>
        <w:ind w:left="4787"/>
      </w:pPr>
      <w:r>
        <w:t>V.</w:t>
      </w:r>
    </w:p>
    <w:p w:rsidR="00181B6A" w:rsidRDefault="007A2D7C">
      <w:pPr>
        <w:spacing w:before="37"/>
        <w:ind w:left="183" w:right="184"/>
        <w:jc w:val="center"/>
        <w:rPr>
          <w:b/>
        </w:rPr>
      </w:pPr>
      <w:r>
        <w:rPr>
          <w:b/>
        </w:rPr>
        <w:t>Ochrana informací</w:t>
      </w:r>
    </w:p>
    <w:p w:rsidR="00181B6A" w:rsidRDefault="007A2D7C">
      <w:pPr>
        <w:pStyle w:val="Odstavecseseznamem"/>
        <w:numPr>
          <w:ilvl w:val="0"/>
          <w:numId w:val="2"/>
        </w:numPr>
        <w:tabs>
          <w:tab w:val="left" w:pos="814"/>
        </w:tabs>
        <w:spacing w:before="151" w:line="276" w:lineRule="auto"/>
        <w:ind w:right="102"/>
        <w:jc w:val="both"/>
      </w:pPr>
      <w:r>
        <w:t xml:space="preserve">Každá ze smluvních stran se zavazuje zachovávat mlčenlivost o všech informacích týkají- cích se druhé smluvní strany nebo této smlouvy či jejího plnění, které (a) získala přímo či nepřímo od druhé smluvní strany v souvislosti s uzavřením a plněním závazků </w:t>
      </w:r>
      <w:r>
        <w:t xml:space="preserve">z této smlouvy anebo (b) jí budou sděleny či zpřístupněny druhou smluvní stranou či je získá </w:t>
      </w:r>
      <w:r>
        <w:rPr>
          <w:spacing w:val="4"/>
        </w:rPr>
        <w:t xml:space="preserve">ji- </w:t>
      </w:r>
      <w:r>
        <w:t>ným způsobem v souvislosti s plněním této smlouvy (dále jen „důvěrné informace“). Po- vinnost mlčenlivosti zahrnuje povinnost smluvních stran učinit vše, co lz</w:t>
      </w:r>
      <w:r>
        <w:t>e spravedlivě poža- dovat, aby důvěrné informace nevešly ve známost nepovolané</w:t>
      </w:r>
      <w:r>
        <w:rPr>
          <w:spacing w:val="-3"/>
        </w:rPr>
        <w:t xml:space="preserve"> </w:t>
      </w:r>
      <w:r>
        <w:t>osoby.</w:t>
      </w:r>
    </w:p>
    <w:p w:rsidR="00181B6A" w:rsidRDefault="007A2D7C">
      <w:pPr>
        <w:pStyle w:val="Odstavecseseznamem"/>
        <w:numPr>
          <w:ilvl w:val="0"/>
          <w:numId w:val="2"/>
        </w:numPr>
        <w:tabs>
          <w:tab w:val="left" w:pos="814"/>
        </w:tabs>
        <w:spacing w:before="113" w:line="276" w:lineRule="auto"/>
        <w:ind w:right="102"/>
        <w:jc w:val="both"/>
      </w:pPr>
      <w:r>
        <w:t>Smluvní strany jsou oprávněny sdělit důvěrné informace třetí osobě pouze s předchozím písemným souhlasem druhé smluvní strany s tím, že tento souhlas je vázán na povinnos</w:t>
      </w:r>
      <w:r>
        <w:t>t zavázat</w:t>
      </w:r>
      <w:r>
        <w:rPr>
          <w:spacing w:val="22"/>
        </w:rPr>
        <w:t xml:space="preserve"> </w:t>
      </w:r>
      <w:r>
        <w:t>tuto</w:t>
      </w:r>
      <w:r>
        <w:rPr>
          <w:spacing w:val="21"/>
        </w:rPr>
        <w:t xml:space="preserve"> </w:t>
      </w:r>
      <w:r>
        <w:t>třetí</w:t>
      </w:r>
      <w:r>
        <w:rPr>
          <w:spacing w:val="20"/>
        </w:rPr>
        <w:t xml:space="preserve"> </w:t>
      </w:r>
      <w:r>
        <w:t>osobu,</w:t>
      </w:r>
      <w:r>
        <w:rPr>
          <w:spacing w:val="23"/>
        </w:rPr>
        <w:t xml:space="preserve"> </w:t>
      </w:r>
      <w:r>
        <w:t>aby</w:t>
      </w:r>
      <w:r>
        <w:rPr>
          <w:spacing w:val="22"/>
        </w:rPr>
        <w:t xml:space="preserve"> </w:t>
      </w:r>
      <w:r>
        <w:t>nakládala</w:t>
      </w:r>
      <w:r>
        <w:rPr>
          <w:spacing w:val="22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těmito</w:t>
      </w:r>
      <w:r>
        <w:rPr>
          <w:spacing w:val="20"/>
        </w:rPr>
        <w:t xml:space="preserve"> </w:t>
      </w:r>
      <w:r>
        <w:t>informacemi</w:t>
      </w:r>
      <w:r>
        <w:rPr>
          <w:spacing w:val="21"/>
        </w:rPr>
        <w:t xml:space="preserve"> </w:t>
      </w:r>
      <w:r>
        <w:t>jako</w:t>
      </w:r>
      <w:r>
        <w:rPr>
          <w:spacing w:val="22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důvěrnými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sou-</w:t>
      </w:r>
    </w:p>
    <w:p w:rsidR="00181B6A" w:rsidRDefault="00181B6A">
      <w:pPr>
        <w:spacing w:line="276" w:lineRule="auto"/>
        <w:jc w:val="both"/>
        <w:sectPr w:rsidR="00181B6A">
          <w:pgSz w:w="11910" w:h="16840"/>
          <w:pgMar w:top="1160" w:right="1020" w:bottom="1260" w:left="1100" w:header="0" w:footer="1061" w:gutter="0"/>
          <w:cols w:space="708"/>
        </w:sectPr>
      </w:pPr>
    </w:p>
    <w:p w:rsidR="00181B6A" w:rsidRDefault="007A2D7C">
      <w:pPr>
        <w:pStyle w:val="Zkladntext"/>
        <w:spacing w:before="76" w:line="276" w:lineRule="auto"/>
        <w:ind w:left="813" w:right="102"/>
        <w:jc w:val="both"/>
      </w:pPr>
      <w:r>
        <w:lastRenderedPageBreak/>
        <w:t>hlas této třetí osoby, že závazek přijímá, a to alespoň v rozsahu stanoveném touto smlou- vou; tím nejsou dotčeny povinnosti smluvních stran stanove</w:t>
      </w:r>
      <w:r>
        <w:t>né obecně závaznými právními předpisy.</w:t>
      </w:r>
    </w:p>
    <w:p w:rsidR="00181B6A" w:rsidRDefault="007A2D7C">
      <w:pPr>
        <w:pStyle w:val="Odstavecseseznamem"/>
        <w:numPr>
          <w:ilvl w:val="0"/>
          <w:numId w:val="2"/>
        </w:numPr>
        <w:tabs>
          <w:tab w:val="left" w:pos="814"/>
        </w:tabs>
        <w:spacing w:before="109"/>
        <w:ind w:right="0" w:hanging="427"/>
        <w:jc w:val="both"/>
      </w:pPr>
      <w:r>
        <w:t>Důvěrnými informacemi nejsou nebo přestávají</w:t>
      </w:r>
      <w:r>
        <w:rPr>
          <w:spacing w:val="1"/>
        </w:rPr>
        <w:t xml:space="preserve"> </w:t>
      </w:r>
      <w:r>
        <w:t>být:</w:t>
      </w:r>
    </w:p>
    <w:p w:rsidR="00181B6A" w:rsidRDefault="007A2D7C">
      <w:pPr>
        <w:pStyle w:val="Odstavecseseznamem"/>
        <w:numPr>
          <w:ilvl w:val="1"/>
          <w:numId w:val="2"/>
        </w:numPr>
        <w:tabs>
          <w:tab w:val="left" w:pos="1072"/>
        </w:tabs>
        <w:spacing w:before="37"/>
        <w:ind w:right="0" w:hanging="259"/>
        <w:jc w:val="both"/>
      </w:pPr>
      <w:r>
        <w:t>informace, které byly v době, kdy byly smluvní straně poskytnuty, veřejně</w:t>
      </w:r>
      <w:r>
        <w:rPr>
          <w:spacing w:val="-13"/>
        </w:rPr>
        <w:t xml:space="preserve"> </w:t>
      </w:r>
      <w:r>
        <w:t>známé,</w:t>
      </w:r>
    </w:p>
    <w:p w:rsidR="00181B6A" w:rsidRDefault="007A2D7C">
      <w:pPr>
        <w:pStyle w:val="Odstavecseseznamem"/>
        <w:numPr>
          <w:ilvl w:val="1"/>
          <w:numId w:val="2"/>
        </w:numPr>
        <w:tabs>
          <w:tab w:val="left" w:pos="1098"/>
        </w:tabs>
        <w:spacing w:before="37" w:line="276" w:lineRule="auto"/>
        <w:ind w:left="813" w:right="102" w:firstLine="0"/>
        <w:jc w:val="both"/>
      </w:pPr>
      <w:r>
        <w:t xml:space="preserve">informace, které se stanou veřejně známými poté, co byly smluvní straně poskytnuty,   </w:t>
      </w:r>
      <w:r>
        <w:t xml:space="preserve"> s výjimkou případů, kdy se tyto informace stanou veřejně známými v důsledku porušení závazku smluvní strany podle této</w:t>
      </w:r>
      <w:r>
        <w:rPr>
          <w:spacing w:val="1"/>
        </w:rPr>
        <w:t xml:space="preserve"> </w:t>
      </w:r>
      <w:r>
        <w:t>smlouvy,</w:t>
      </w:r>
    </w:p>
    <w:p w:rsidR="00181B6A" w:rsidRDefault="007A2D7C">
      <w:pPr>
        <w:pStyle w:val="Odstavecseseznamem"/>
        <w:numPr>
          <w:ilvl w:val="1"/>
          <w:numId w:val="2"/>
        </w:numPr>
        <w:tabs>
          <w:tab w:val="left" w:pos="1060"/>
        </w:tabs>
        <w:spacing w:line="250" w:lineRule="exact"/>
        <w:ind w:left="1059" w:right="0" w:hanging="246"/>
        <w:jc w:val="both"/>
      </w:pPr>
      <w:r>
        <w:t>informace, které byly smluvní straně prokazatelně známé před jejich poskytnutím,</w:t>
      </w:r>
      <w:r>
        <w:rPr>
          <w:spacing w:val="-27"/>
        </w:rPr>
        <w:t xml:space="preserve"> </w:t>
      </w:r>
      <w:r>
        <w:t>nebo</w:t>
      </w:r>
    </w:p>
    <w:p w:rsidR="00181B6A" w:rsidRDefault="007A2D7C">
      <w:pPr>
        <w:pStyle w:val="Odstavecseseznamem"/>
        <w:numPr>
          <w:ilvl w:val="1"/>
          <w:numId w:val="2"/>
        </w:numPr>
        <w:tabs>
          <w:tab w:val="left" w:pos="1078"/>
        </w:tabs>
        <w:spacing w:before="37" w:line="276" w:lineRule="auto"/>
        <w:ind w:left="814" w:right="109" w:firstLine="0"/>
        <w:jc w:val="both"/>
      </w:pPr>
      <w:r>
        <w:t>informace, které je smluvní strana povinna sdělit oprávněné osobě na základě účinných právních</w:t>
      </w:r>
      <w:r>
        <w:rPr>
          <w:spacing w:val="-1"/>
        </w:rPr>
        <w:t xml:space="preserve"> </w:t>
      </w:r>
      <w:r>
        <w:t>předpisů.</w:t>
      </w:r>
    </w:p>
    <w:p w:rsidR="00181B6A" w:rsidRDefault="007A2D7C">
      <w:pPr>
        <w:pStyle w:val="Odstavecseseznamem"/>
        <w:numPr>
          <w:ilvl w:val="0"/>
          <w:numId w:val="2"/>
        </w:numPr>
        <w:tabs>
          <w:tab w:val="left" w:pos="814"/>
        </w:tabs>
        <w:spacing w:before="118" w:line="276" w:lineRule="auto"/>
        <w:jc w:val="both"/>
      </w:pPr>
      <w:r>
        <w:t>Poskytnutí informace na základě povinnosti stanovené smluvní straně obecně závazným právním předpisem není  považováno  za  porušení  povinnosti  smluvní  strany  sjednané v tomto článku. Jedná se zejména o povinnost Objednatele na žádost poskytnout inform</w:t>
      </w:r>
      <w:r>
        <w:t>ace podle zákona č. 106/1999 Sb., o svobodném přístupu k informacím, ve znění pozdějších předpisů či zákona č. 141/1961 Sb., o trestním řízení soudním (trestní řád), ve znění pozdějších předpisů, a dalších obecně závazných právních</w:t>
      </w:r>
      <w:r>
        <w:rPr>
          <w:spacing w:val="-6"/>
        </w:rPr>
        <w:t xml:space="preserve"> </w:t>
      </w:r>
      <w:r>
        <w:t>předpisů.</w:t>
      </w:r>
    </w:p>
    <w:p w:rsidR="00181B6A" w:rsidRDefault="007A2D7C">
      <w:pPr>
        <w:pStyle w:val="Odstavecseseznamem"/>
        <w:numPr>
          <w:ilvl w:val="0"/>
          <w:numId w:val="2"/>
        </w:numPr>
        <w:tabs>
          <w:tab w:val="left" w:pos="814"/>
        </w:tabs>
        <w:spacing w:before="114" w:line="276" w:lineRule="auto"/>
        <w:ind w:right="110"/>
        <w:jc w:val="both"/>
      </w:pPr>
      <w:r>
        <w:t>Smluvní strany</w:t>
      </w:r>
      <w:r>
        <w:t xml:space="preserve"> jsou dle zákona č. 110/2019 Sb., o ochraně osobních údajů, v platném znění, povinny zachovávat mlčenlivost o osobních údajích a o bezpečnostních opatřeních, jejichž zveřejnění by ohrozilo zabezpečení osobních údajů v informačním systému některé ze smluvní</w:t>
      </w:r>
      <w:r>
        <w:t>ch</w:t>
      </w:r>
      <w:r>
        <w:rPr>
          <w:spacing w:val="-1"/>
        </w:rPr>
        <w:t xml:space="preserve"> </w:t>
      </w:r>
      <w:r>
        <w:t>stran.</w:t>
      </w:r>
    </w:p>
    <w:p w:rsidR="00181B6A" w:rsidRDefault="00181B6A">
      <w:pPr>
        <w:pStyle w:val="Zkladntext"/>
        <w:spacing w:before="4"/>
        <w:rPr>
          <w:sz w:val="35"/>
        </w:rPr>
      </w:pPr>
    </w:p>
    <w:p w:rsidR="00181B6A" w:rsidRDefault="007A2D7C">
      <w:pPr>
        <w:pStyle w:val="Nadpis2"/>
        <w:spacing w:before="0"/>
        <w:ind w:left="465" w:right="184"/>
        <w:jc w:val="center"/>
      </w:pPr>
      <w:r>
        <w:t>VI.</w:t>
      </w:r>
    </w:p>
    <w:p w:rsidR="00181B6A" w:rsidRDefault="007A2D7C">
      <w:pPr>
        <w:spacing w:before="37"/>
        <w:ind w:left="4008"/>
        <w:jc w:val="both"/>
        <w:rPr>
          <w:b/>
        </w:rPr>
      </w:pPr>
      <w:r>
        <w:rPr>
          <w:b/>
        </w:rPr>
        <w:t>Závěrečná ujednání</w:t>
      </w:r>
    </w:p>
    <w:p w:rsidR="00181B6A" w:rsidRDefault="007A2D7C">
      <w:pPr>
        <w:pStyle w:val="Odstavecseseznamem"/>
        <w:numPr>
          <w:ilvl w:val="0"/>
          <w:numId w:val="1"/>
        </w:numPr>
        <w:tabs>
          <w:tab w:val="left" w:pos="824"/>
        </w:tabs>
        <w:spacing w:before="113" w:line="276" w:lineRule="auto"/>
        <w:jc w:val="both"/>
      </w:pPr>
      <w:r>
        <w:t>Smluvní strany jsou si vědomy, že tato smlouva podléhá povinnosti uveřejnění v registru smluv ve smyslu zákona č. 340/2015 Sb., o zvláštních podmínkách účinnosti některých smluv, uveřejňování těchto smluv a o registru smlu</w:t>
      </w:r>
      <w:r>
        <w:t>v, v účinném znění („Zákon o registru smluv“) a s uveřejněním této smlouvy výslovně</w:t>
      </w:r>
      <w:r>
        <w:rPr>
          <w:spacing w:val="-3"/>
        </w:rPr>
        <w:t xml:space="preserve"> </w:t>
      </w:r>
      <w:r>
        <w:t>souhlasí.</w:t>
      </w:r>
    </w:p>
    <w:p w:rsidR="00181B6A" w:rsidRDefault="007A2D7C">
      <w:pPr>
        <w:pStyle w:val="Odstavecseseznamem"/>
        <w:numPr>
          <w:ilvl w:val="0"/>
          <w:numId w:val="1"/>
        </w:numPr>
        <w:tabs>
          <w:tab w:val="left" w:pos="818"/>
        </w:tabs>
        <w:spacing w:before="117" w:line="276" w:lineRule="auto"/>
        <w:ind w:left="818" w:right="103" w:hanging="356"/>
        <w:jc w:val="both"/>
      </w:pPr>
      <w:r>
        <w:t xml:space="preserve">Od této smlouvy lze odstoupit z důvodů stanovených zákonem, zejména pak občanským zákoníkem. Kterákoliv ze smluvních stran je oprávněna tuto smlouvu vypovědět, a </w:t>
      </w:r>
      <w:r>
        <w:t>to i bez uvedení důvodu. Výpovědní doba činí dva</w:t>
      </w:r>
      <w:r>
        <w:rPr>
          <w:spacing w:val="1"/>
        </w:rPr>
        <w:t xml:space="preserve"> </w:t>
      </w:r>
      <w:r>
        <w:t>měsíce.</w:t>
      </w:r>
    </w:p>
    <w:p w:rsidR="00181B6A" w:rsidRDefault="007A2D7C">
      <w:pPr>
        <w:pStyle w:val="Odstavecseseznamem"/>
        <w:numPr>
          <w:ilvl w:val="0"/>
          <w:numId w:val="1"/>
        </w:numPr>
        <w:tabs>
          <w:tab w:val="left" w:pos="824"/>
        </w:tabs>
        <w:spacing w:before="73" w:line="276" w:lineRule="auto"/>
        <w:ind w:right="117"/>
        <w:jc w:val="both"/>
      </w:pPr>
      <w:r>
        <w:t>Tato smlouva nabývá platnosti dnem jejího podpisu oběma smluvními stranami a účinnosti uveřejněním v registru smluv podle Zákona o registru</w:t>
      </w:r>
      <w:r>
        <w:rPr>
          <w:spacing w:val="-1"/>
        </w:rPr>
        <w:t xml:space="preserve"> </w:t>
      </w:r>
      <w:r>
        <w:t>smluv.</w:t>
      </w:r>
    </w:p>
    <w:p w:rsidR="00181B6A" w:rsidRDefault="007A2D7C">
      <w:pPr>
        <w:pStyle w:val="Odstavecseseznamem"/>
        <w:numPr>
          <w:ilvl w:val="0"/>
          <w:numId w:val="1"/>
        </w:numPr>
        <w:tabs>
          <w:tab w:val="left" w:pos="824"/>
        </w:tabs>
        <w:spacing w:before="72" w:line="276" w:lineRule="auto"/>
        <w:ind w:right="103"/>
        <w:jc w:val="both"/>
      </w:pPr>
      <w:r>
        <w:t>Smluvní strany předpokládají, že smlouva bude podepsána elektronicky. V případě, že by smlouva byla v listinné podobě, bude vyhotovena ve 2 (dvou) stejnopisech, z nichž každá ze smluvních stan obdrží jedno</w:t>
      </w:r>
      <w:r>
        <w:rPr>
          <w:spacing w:val="-1"/>
        </w:rPr>
        <w:t xml:space="preserve"> </w:t>
      </w:r>
      <w:r>
        <w:t>vyhotovení.</w:t>
      </w:r>
    </w:p>
    <w:p w:rsidR="00181B6A" w:rsidRDefault="00181B6A">
      <w:pPr>
        <w:pStyle w:val="Zkladntext"/>
        <w:spacing w:before="5"/>
        <w:rPr>
          <w:sz w:val="28"/>
        </w:rPr>
      </w:pPr>
    </w:p>
    <w:p w:rsidR="00181B6A" w:rsidRDefault="00181B6A">
      <w:pPr>
        <w:rPr>
          <w:sz w:val="28"/>
        </w:rPr>
        <w:sectPr w:rsidR="00181B6A">
          <w:pgSz w:w="11910" w:h="16840"/>
          <w:pgMar w:top="1160" w:right="1020" w:bottom="1260" w:left="1100" w:header="0" w:footer="1061" w:gutter="0"/>
          <w:cols w:space="708"/>
        </w:sectPr>
      </w:pPr>
    </w:p>
    <w:p w:rsidR="00181B6A" w:rsidRDefault="007A2D7C">
      <w:pPr>
        <w:pStyle w:val="Nadpis2"/>
        <w:spacing w:before="100"/>
        <w:ind w:left="324"/>
        <w:rPr>
          <w:rFonts w:ascii="Tahoma"/>
        </w:rPr>
      </w:pPr>
      <w:r>
        <w:rPr>
          <w:rFonts w:ascii="Tahoma"/>
        </w:rPr>
        <w:lastRenderedPageBreak/>
        <w:t xml:space="preserve">Za </w:t>
      </w:r>
      <w:r>
        <w:rPr>
          <w:rFonts w:ascii="Tahoma"/>
          <w:spacing w:val="-3"/>
        </w:rPr>
        <w:t>Objednatele</w:t>
      </w:r>
    </w:p>
    <w:p w:rsidR="00181B6A" w:rsidRDefault="007A2D7C">
      <w:pPr>
        <w:pStyle w:val="Zkladntext"/>
        <w:spacing w:before="1"/>
        <w:ind w:left="324"/>
        <w:rPr>
          <w:rFonts w:ascii="Tahoma"/>
        </w:rPr>
      </w:pPr>
      <w:r>
        <w:rPr>
          <w:rFonts w:ascii="Tahoma"/>
        </w:rPr>
        <w:t>V Pr</w:t>
      </w:r>
      <w:r>
        <w:rPr>
          <w:rFonts w:ascii="Tahoma"/>
        </w:rPr>
        <w:t>aze dne:</w:t>
      </w:r>
    </w:p>
    <w:p w:rsidR="00181B6A" w:rsidRDefault="004F35C9">
      <w:pPr>
        <w:pStyle w:val="Nadpis1"/>
        <w:spacing w:before="207"/>
        <w:ind w:left="35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85725</wp:posOffset>
                </wp:positionV>
                <wp:extent cx="748030" cy="74295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8030" cy="742950"/>
                        </a:xfrm>
                        <a:custGeom>
                          <a:avLst/>
                          <a:gdLst>
                            <a:gd name="T0" fmla="+- 0 2848 2837"/>
                            <a:gd name="T1" fmla="*/ T0 w 1178"/>
                            <a:gd name="T2" fmla="+- 0 1244 135"/>
                            <a:gd name="T3" fmla="*/ 1244 h 1170"/>
                            <a:gd name="T4" fmla="+- 0 2931 2837"/>
                            <a:gd name="T5" fmla="*/ T4 w 1178"/>
                            <a:gd name="T6" fmla="+- 0 1305 135"/>
                            <a:gd name="T7" fmla="*/ 1305 h 1170"/>
                            <a:gd name="T8" fmla="+- 0 2909 2837"/>
                            <a:gd name="T9" fmla="*/ T8 w 1178"/>
                            <a:gd name="T10" fmla="+- 0 1197 135"/>
                            <a:gd name="T11" fmla="*/ 1197 h 1170"/>
                            <a:gd name="T12" fmla="+- 0 3318 2837"/>
                            <a:gd name="T13" fmla="*/ T12 w 1178"/>
                            <a:gd name="T14" fmla="+- 0 151 135"/>
                            <a:gd name="T15" fmla="*/ 151 h 1170"/>
                            <a:gd name="T16" fmla="+- 0 3301 2837"/>
                            <a:gd name="T17" fmla="*/ T16 w 1178"/>
                            <a:gd name="T18" fmla="+- 0 284 135"/>
                            <a:gd name="T19" fmla="*/ 284 h 1170"/>
                            <a:gd name="T20" fmla="+- 0 3318 2837"/>
                            <a:gd name="T21" fmla="*/ T20 w 1178"/>
                            <a:gd name="T22" fmla="+- 0 405 135"/>
                            <a:gd name="T23" fmla="*/ 405 h 1170"/>
                            <a:gd name="T24" fmla="+- 0 3336 2837"/>
                            <a:gd name="T25" fmla="*/ T24 w 1178"/>
                            <a:gd name="T26" fmla="+- 0 530 135"/>
                            <a:gd name="T27" fmla="*/ 530 h 1170"/>
                            <a:gd name="T28" fmla="+- 0 3229 2837"/>
                            <a:gd name="T29" fmla="*/ T28 w 1178"/>
                            <a:gd name="T30" fmla="+- 0 796 135"/>
                            <a:gd name="T31" fmla="*/ 796 h 1170"/>
                            <a:gd name="T32" fmla="+- 0 3044 2837"/>
                            <a:gd name="T33" fmla="*/ T32 w 1178"/>
                            <a:gd name="T34" fmla="+- 0 1135 135"/>
                            <a:gd name="T35" fmla="*/ 1135 h 1170"/>
                            <a:gd name="T36" fmla="+- 0 2860 2837"/>
                            <a:gd name="T37" fmla="*/ T36 w 1178"/>
                            <a:gd name="T38" fmla="+- 0 1302 135"/>
                            <a:gd name="T39" fmla="*/ 1302 h 1170"/>
                            <a:gd name="T40" fmla="+- 0 3092 2837"/>
                            <a:gd name="T41" fmla="*/ T40 w 1178"/>
                            <a:gd name="T42" fmla="+- 0 1127 135"/>
                            <a:gd name="T43" fmla="*/ 1127 h 1170"/>
                            <a:gd name="T44" fmla="+- 0 3225 2837"/>
                            <a:gd name="T45" fmla="*/ T44 w 1178"/>
                            <a:gd name="T46" fmla="+- 0 898 135"/>
                            <a:gd name="T47" fmla="*/ 898 h 1170"/>
                            <a:gd name="T48" fmla="+- 0 3350 2837"/>
                            <a:gd name="T49" fmla="*/ T48 w 1178"/>
                            <a:gd name="T50" fmla="+- 0 614 135"/>
                            <a:gd name="T51" fmla="*/ 614 h 1170"/>
                            <a:gd name="T52" fmla="+- 0 3378 2837"/>
                            <a:gd name="T53" fmla="*/ T52 w 1178"/>
                            <a:gd name="T54" fmla="+- 0 500 135"/>
                            <a:gd name="T55" fmla="*/ 500 h 1170"/>
                            <a:gd name="T56" fmla="+- 0 3340 2837"/>
                            <a:gd name="T57" fmla="*/ T56 w 1178"/>
                            <a:gd name="T58" fmla="+- 0 335 135"/>
                            <a:gd name="T59" fmla="*/ 335 h 1170"/>
                            <a:gd name="T60" fmla="+- 0 3336 2837"/>
                            <a:gd name="T61" fmla="*/ T60 w 1178"/>
                            <a:gd name="T62" fmla="+- 0 196 135"/>
                            <a:gd name="T63" fmla="*/ 196 h 1170"/>
                            <a:gd name="T64" fmla="+- 0 3372 2837"/>
                            <a:gd name="T65" fmla="*/ T64 w 1178"/>
                            <a:gd name="T66" fmla="+- 0 137 135"/>
                            <a:gd name="T67" fmla="*/ 137 h 1170"/>
                            <a:gd name="T68" fmla="+- 0 3965 2837"/>
                            <a:gd name="T69" fmla="*/ T68 w 1178"/>
                            <a:gd name="T70" fmla="+- 0 1012 135"/>
                            <a:gd name="T71" fmla="*/ 1012 h 1170"/>
                            <a:gd name="T72" fmla="+- 0 3970 2837"/>
                            <a:gd name="T73" fmla="*/ T72 w 1178"/>
                            <a:gd name="T74" fmla="+- 0 1060 135"/>
                            <a:gd name="T75" fmla="*/ 1060 h 1170"/>
                            <a:gd name="T76" fmla="+- 0 3973 2837"/>
                            <a:gd name="T77" fmla="*/ T76 w 1178"/>
                            <a:gd name="T78" fmla="+- 0 1054 135"/>
                            <a:gd name="T79" fmla="*/ 1054 h 1170"/>
                            <a:gd name="T80" fmla="+- 0 4004 2837"/>
                            <a:gd name="T81" fmla="*/ T80 w 1178"/>
                            <a:gd name="T82" fmla="+- 0 1010 135"/>
                            <a:gd name="T83" fmla="*/ 1010 h 1170"/>
                            <a:gd name="T84" fmla="+- 0 4000 2837"/>
                            <a:gd name="T85" fmla="*/ T84 w 1178"/>
                            <a:gd name="T86" fmla="+- 0 1010 135"/>
                            <a:gd name="T87" fmla="*/ 1010 h 1170"/>
                            <a:gd name="T88" fmla="+- 0 4004 2837"/>
                            <a:gd name="T89" fmla="*/ T88 w 1178"/>
                            <a:gd name="T90" fmla="+- 0 1054 135"/>
                            <a:gd name="T91" fmla="*/ 1054 h 1170"/>
                            <a:gd name="T92" fmla="+- 0 4015 2837"/>
                            <a:gd name="T93" fmla="*/ T92 w 1178"/>
                            <a:gd name="T94" fmla="+- 0 1032 135"/>
                            <a:gd name="T95" fmla="*/ 1032 h 1170"/>
                            <a:gd name="T96" fmla="+- 0 3994 2837"/>
                            <a:gd name="T97" fmla="*/ T96 w 1178"/>
                            <a:gd name="T98" fmla="+- 0 1013 135"/>
                            <a:gd name="T99" fmla="*/ 1013 h 1170"/>
                            <a:gd name="T100" fmla="+- 0 3980 2837"/>
                            <a:gd name="T101" fmla="*/ T100 w 1178"/>
                            <a:gd name="T102" fmla="+- 0 1035 135"/>
                            <a:gd name="T103" fmla="*/ 1035 h 1170"/>
                            <a:gd name="T104" fmla="+- 0 3998 2837"/>
                            <a:gd name="T105" fmla="*/ T104 w 1178"/>
                            <a:gd name="T106" fmla="+- 0 1030 135"/>
                            <a:gd name="T107" fmla="*/ 1030 h 1170"/>
                            <a:gd name="T108" fmla="+- 0 3997 2837"/>
                            <a:gd name="T109" fmla="*/ T108 w 1178"/>
                            <a:gd name="T110" fmla="+- 0 1018 135"/>
                            <a:gd name="T111" fmla="*/ 1018 h 1170"/>
                            <a:gd name="T112" fmla="+- 0 3990 2837"/>
                            <a:gd name="T113" fmla="*/ T112 w 1178"/>
                            <a:gd name="T114" fmla="+- 0 1038 135"/>
                            <a:gd name="T115" fmla="*/ 1038 h 1170"/>
                            <a:gd name="T116" fmla="+- 0 3997 2837"/>
                            <a:gd name="T117" fmla="*/ T116 w 1178"/>
                            <a:gd name="T118" fmla="+- 0 1042 135"/>
                            <a:gd name="T119" fmla="*/ 1042 h 1170"/>
                            <a:gd name="T120" fmla="+- 0 3989 2837"/>
                            <a:gd name="T121" fmla="*/ T120 w 1178"/>
                            <a:gd name="T122" fmla="+- 0 1020 135"/>
                            <a:gd name="T123" fmla="*/ 1020 h 1170"/>
                            <a:gd name="T124" fmla="+- 0 3998 2837"/>
                            <a:gd name="T125" fmla="*/ T124 w 1178"/>
                            <a:gd name="T126" fmla="+- 0 1030 135"/>
                            <a:gd name="T127" fmla="*/ 1030 h 1170"/>
                            <a:gd name="T128" fmla="+- 0 3363 2837"/>
                            <a:gd name="T129" fmla="*/ T128 w 1178"/>
                            <a:gd name="T130" fmla="+- 0 569 135"/>
                            <a:gd name="T131" fmla="*/ 569 h 1170"/>
                            <a:gd name="T132" fmla="+- 0 3569 2837"/>
                            <a:gd name="T133" fmla="*/ T132 w 1178"/>
                            <a:gd name="T134" fmla="+- 0 852 135"/>
                            <a:gd name="T135" fmla="*/ 852 h 1170"/>
                            <a:gd name="T136" fmla="+- 0 3389 2837"/>
                            <a:gd name="T137" fmla="*/ T136 w 1178"/>
                            <a:gd name="T138" fmla="+- 0 927 135"/>
                            <a:gd name="T139" fmla="*/ 927 h 1170"/>
                            <a:gd name="T140" fmla="+- 0 3176 2837"/>
                            <a:gd name="T141" fmla="*/ T140 w 1178"/>
                            <a:gd name="T142" fmla="+- 0 1006 135"/>
                            <a:gd name="T143" fmla="*/ 1006 h 1170"/>
                            <a:gd name="T144" fmla="+- 0 3485 2837"/>
                            <a:gd name="T145" fmla="*/ T144 w 1178"/>
                            <a:gd name="T146" fmla="+- 0 931 135"/>
                            <a:gd name="T147" fmla="*/ 931 h 1170"/>
                            <a:gd name="T148" fmla="+- 0 3724 2837"/>
                            <a:gd name="T149" fmla="*/ T148 w 1178"/>
                            <a:gd name="T150" fmla="+- 0 899 135"/>
                            <a:gd name="T151" fmla="*/ 899 h 1170"/>
                            <a:gd name="T152" fmla="+- 0 3915 2837"/>
                            <a:gd name="T153" fmla="*/ T152 w 1178"/>
                            <a:gd name="T154" fmla="+- 0 869 135"/>
                            <a:gd name="T155" fmla="*/ 869 h 1170"/>
                            <a:gd name="T156" fmla="+- 0 3589 2837"/>
                            <a:gd name="T157" fmla="*/ T156 w 1178"/>
                            <a:gd name="T158" fmla="+- 0 818 135"/>
                            <a:gd name="T159" fmla="*/ 818 h 1170"/>
                            <a:gd name="T160" fmla="+- 0 3435 2837"/>
                            <a:gd name="T161" fmla="*/ T160 w 1178"/>
                            <a:gd name="T162" fmla="+- 0 635 135"/>
                            <a:gd name="T163" fmla="*/ 635 h 1170"/>
                            <a:gd name="T164" fmla="+- 0 3732 2837"/>
                            <a:gd name="T165" fmla="*/ T164 w 1178"/>
                            <a:gd name="T166" fmla="+- 0 943 135"/>
                            <a:gd name="T167" fmla="*/ 943 h 1170"/>
                            <a:gd name="T168" fmla="+- 0 3966 2837"/>
                            <a:gd name="T169" fmla="*/ T168 w 1178"/>
                            <a:gd name="T170" fmla="+- 0 991 135"/>
                            <a:gd name="T171" fmla="*/ 991 h 1170"/>
                            <a:gd name="T172" fmla="+- 0 3966 2837"/>
                            <a:gd name="T173" fmla="*/ T172 w 1178"/>
                            <a:gd name="T174" fmla="+- 0 974 135"/>
                            <a:gd name="T175" fmla="*/ 974 h 1170"/>
                            <a:gd name="T176" fmla="+- 0 3743 2837"/>
                            <a:gd name="T177" fmla="*/ T176 w 1178"/>
                            <a:gd name="T178" fmla="+- 0 908 135"/>
                            <a:gd name="T179" fmla="*/ 908 h 1170"/>
                            <a:gd name="T180" fmla="+- 0 3999 2837"/>
                            <a:gd name="T181" fmla="*/ T180 w 1178"/>
                            <a:gd name="T182" fmla="+- 0 974 135"/>
                            <a:gd name="T183" fmla="*/ 974 h 1170"/>
                            <a:gd name="T184" fmla="+- 0 3900 2837"/>
                            <a:gd name="T185" fmla="*/ T184 w 1178"/>
                            <a:gd name="T186" fmla="+- 0 898 135"/>
                            <a:gd name="T187" fmla="*/ 898 h 1170"/>
                            <a:gd name="T188" fmla="+- 0 4015 2837"/>
                            <a:gd name="T189" fmla="*/ T188 w 1178"/>
                            <a:gd name="T190" fmla="+- 0 940 135"/>
                            <a:gd name="T191" fmla="*/ 940 h 1170"/>
                            <a:gd name="T192" fmla="+- 0 3815 2837"/>
                            <a:gd name="T193" fmla="*/ T192 w 1178"/>
                            <a:gd name="T194" fmla="+- 0 861 135"/>
                            <a:gd name="T195" fmla="*/ 861 h 1170"/>
                            <a:gd name="T196" fmla="+- 0 3915 2837"/>
                            <a:gd name="T197" fmla="*/ T196 w 1178"/>
                            <a:gd name="T198" fmla="+- 0 869 135"/>
                            <a:gd name="T199" fmla="*/ 869 h 1170"/>
                            <a:gd name="T200" fmla="+- 0 3392 2837"/>
                            <a:gd name="T201" fmla="*/ T200 w 1178"/>
                            <a:gd name="T202" fmla="+- 0 269 135"/>
                            <a:gd name="T203" fmla="*/ 269 h 1170"/>
                            <a:gd name="T204" fmla="+- 0 3387 2837"/>
                            <a:gd name="T205" fmla="*/ T204 w 1178"/>
                            <a:gd name="T206" fmla="+- 0 439 135"/>
                            <a:gd name="T207" fmla="*/ 439 h 1170"/>
                            <a:gd name="T208" fmla="+- 0 3399 2837"/>
                            <a:gd name="T209" fmla="*/ T208 w 1178"/>
                            <a:gd name="T210" fmla="+- 0 234 135"/>
                            <a:gd name="T211" fmla="*/ 234 h 1170"/>
                            <a:gd name="T212" fmla="+- 0 3383 2837"/>
                            <a:gd name="T213" fmla="*/ T212 w 1178"/>
                            <a:gd name="T214" fmla="+- 0 164 135"/>
                            <a:gd name="T215" fmla="*/ 164 h 1170"/>
                            <a:gd name="T216" fmla="+- 0 3393 2837"/>
                            <a:gd name="T217" fmla="*/ T216 w 1178"/>
                            <a:gd name="T218" fmla="+- 0 145 135"/>
                            <a:gd name="T219" fmla="*/ 145 h 11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178" h="1170">
                              <a:moveTo>
                                <a:pt x="213" y="923"/>
                              </a:moveTo>
                              <a:lnTo>
                                <a:pt x="110" y="989"/>
                              </a:lnTo>
                              <a:lnTo>
                                <a:pt x="45" y="1054"/>
                              </a:lnTo>
                              <a:lnTo>
                                <a:pt x="11" y="1109"/>
                              </a:lnTo>
                              <a:lnTo>
                                <a:pt x="0" y="1150"/>
                              </a:lnTo>
                              <a:lnTo>
                                <a:pt x="8" y="1166"/>
                              </a:lnTo>
                              <a:lnTo>
                                <a:pt x="15" y="1170"/>
                              </a:lnTo>
                              <a:lnTo>
                                <a:pt x="94" y="1170"/>
                              </a:lnTo>
                              <a:lnTo>
                                <a:pt x="97" y="1167"/>
                              </a:lnTo>
                              <a:lnTo>
                                <a:pt x="23" y="1167"/>
                              </a:lnTo>
                              <a:lnTo>
                                <a:pt x="34" y="1124"/>
                              </a:lnTo>
                              <a:lnTo>
                                <a:pt x="72" y="1062"/>
                              </a:lnTo>
                              <a:lnTo>
                                <a:pt x="134" y="992"/>
                              </a:lnTo>
                              <a:lnTo>
                                <a:pt x="213" y="923"/>
                              </a:lnTo>
                              <a:close/>
                              <a:moveTo>
                                <a:pt x="504" y="0"/>
                              </a:moveTo>
                              <a:lnTo>
                                <a:pt x="481" y="16"/>
                              </a:lnTo>
                              <a:lnTo>
                                <a:pt x="468" y="52"/>
                              </a:lnTo>
                              <a:lnTo>
                                <a:pt x="464" y="93"/>
                              </a:lnTo>
                              <a:lnTo>
                                <a:pt x="463" y="123"/>
                              </a:lnTo>
                              <a:lnTo>
                                <a:pt x="464" y="149"/>
                              </a:lnTo>
                              <a:lnTo>
                                <a:pt x="467" y="178"/>
                              </a:lnTo>
                              <a:lnTo>
                                <a:pt x="470" y="208"/>
                              </a:lnTo>
                              <a:lnTo>
                                <a:pt x="475" y="239"/>
                              </a:lnTo>
                              <a:lnTo>
                                <a:pt x="481" y="270"/>
                              </a:lnTo>
                              <a:lnTo>
                                <a:pt x="488" y="303"/>
                              </a:lnTo>
                              <a:lnTo>
                                <a:pt x="496" y="336"/>
                              </a:lnTo>
                              <a:lnTo>
                                <a:pt x="504" y="368"/>
                              </a:lnTo>
                              <a:lnTo>
                                <a:pt x="499" y="395"/>
                              </a:lnTo>
                              <a:lnTo>
                                <a:pt x="484" y="441"/>
                              </a:lnTo>
                              <a:lnTo>
                                <a:pt x="460" y="503"/>
                              </a:lnTo>
                              <a:lnTo>
                                <a:pt x="429" y="578"/>
                              </a:lnTo>
                              <a:lnTo>
                                <a:pt x="392" y="661"/>
                              </a:lnTo>
                              <a:lnTo>
                                <a:pt x="350" y="748"/>
                              </a:lnTo>
                              <a:lnTo>
                                <a:pt x="304" y="837"/>
                              </a:lnTo>
                              <a:lnTo>
                                <a:pt x="256" y="922"/>
                              </a:lnTo>
                              <a:lnTo>
                                <a:pt x="207" y="1000"/>
                              </a:lnTo>
                              <a:lnTo>
                                <a:pt x="158" y="1067"/>
                              </a:lnTo>
                              <a:lnTo>
                                <a:pt x="110" y="1120"/>
                              </a:lnTo>
                              <a:lnTo>
                                <a:pt x="65" y="1155"/>
                              </a:lnTo>
                              <a:lnTo>
                                <a:pt x="23" y="1167"/>
                              </a:lnTo>
                              <a:lnTo>
                                <a:pt x="97" y="1167"/>
                              </a:lnTo>
                              <a:lnTo>
                                <a:pt x="137" y="1138"/>
                              </a:lnTo>
                              <a:lnTo>
                                <a:pt x="192" y="1079"/>
                              </a:lnTo>
                              <a:lnTo>
                                <a:pt x="255" y="992"/>
                              </a:lnTo>
                              <a:lnTo>
                                <a:pt x="328" y="875"/>
                              </a:lnTo>
                              <a:lnTo>
                                <a:pt x="339" y="871"/>
                              </a:lnTo>
                              <a:lnTo>
                                <a:pt x="328" y="871"/>
                              </a:lnTo>
                              <a:lnTo>
                                <a:pt x="388" y="763"/>
                              </a:lnTo>
                              <a:lnTo>
                                <a:pt x="435" y="672"/>
                              </a:lnTo>
                              <a:lnTo>
                                <a:pt x="470" y="596"/>
                              </a:lnTo>
                              <a:lnTo>
                                <a:pt x="495" y="532"/>
                              </a:lnTo>
                              <a:lnTo>
                                <a:pt x="513" y="479"/>
                              </a:lnTo>
                              <a:lnTo>
                                <a:pt x="526" y="434"/>
                              </a:lnTo>
                              <a:lnTo>
                                <a:pt x="567" y="434"/>
                              </a:lnTo>
                              <a:lnTo>
                                <a:pt x="567" y="433"/>
                              </a:lnTo>
                              <a:lnTo>
                                <a:pt x="541" y="365"/>
                              </a:lnTo>
                              <a:lnTo>
                                <a:pt x="550" y="304"/>
                              </a:lnTo>
                              <a:lnTo>
                                <a:pt x="526" y="304"/>
                              </a:lnTo>
                              <a:lnTo>
                                <a:pt x="512" y="251"/>
                              </a:lnTo>
                              <a:lnTo>
                                <a:pt x="503" y="200"/>
                              </a:lnTo>
                              <a:lnTo>
                                <a:pt x="497" y="153"/>
                              </a:lnTo>
                              <a:lnTo>
                                <a:pt x="496" y="109"/>
                              </a:lnTo>
                              <a:lnTo>
                                <a:pt x="496" y="91"/>
                              </a:lnTo>
                              <a:lnTo>
                                <a:pt x="499" y="61"/>
                              </a:lnTo>
                              <a:lnTo>
                                <a:pt x="506" y="29"/>
                              </a:lnTo>
                              <a:lnTo>
                                <a:pt x="521" y="8"/>
                              </a:lnTo>
                              <a:lnTo>
                                <a:pt x="550" y="8"/>
                              </a:lnTo>
                              <a:lnTo>
                                <a:pt x="535" y="2"/>
                              </a:lnTo>
                              <a:lnTo>
                                <a:pt x="504" y="0"/>
                              </a:lnTo>
                              <a:close/>
                              <a:moveTo>
                                <a:pt x="1148" y="869"/>
                              </a:moveTo>
                              <a:lnTo>
                                <a:pt x="1137" y="871"/>
                              </a:lnTo>
                              <a:lnTo>
                                <a:pt x="1128" y="877"/>
                              </a:lnTo>
                              <a:lnTo>
                                <a:pt x="1122" y="886"/>
                              </a:lnTo>
                              <a:lnTo>
                                <a:pt x="1119" y="897"/>
                              </a:lnTo>
                              <a:lnTo>
                                <a:pt x="1119" y="913"/>
                              </a:lnTo>
                              <a:lnTo>
                                <a:pt x="1133" y="925"/>
                              </a:lnTo>
                              <a:lnTo>
                                <a:pt x="1148" y="925"/>
                              </a:lnTo>
                              <a:lnTo>
                                <a:pt x="1160" y="923"/>
                              </a:lnTo>
                              <a:lnTo>
                                <a:pt x="1167" y="919"/>
                              </a:lnTo>
                              <a:lnTo>
                                <a:pt x="1136" y="919"/>
                              </a:lnTo>
                              <a:lnTo>
                                <a:pt x="1125" y="909"/>
                              </a:lnTo>
                              <a:lnTo>
                                <a:pt x="1125" y="884"/>
                              </a:lnTo>
                              <a:lnTo>
                                <a:pt x="1136" y="875"/>
                              </a:lnTo>
                              <a:lnTo>
                                <a:pt x="1167" y="875"/>
                              </a:lnTo>
                              <a:lnTo>
                                <a:pt x="1160" y="871"/>
                              </a:lnTo>
                              <a:lnTo>
                                <a:pt x="1148" y="869"/>
                              </a:lnTo>
                              <a:close/>
                              <a:moveTo>
                                <a:pt x="1167" y="875"/>
                              </a:moveTo>
                              <a:lnTo>
                                <a:pt x="1163" y="875"/>
                              </a:lnTo>
                              <a:lnTo>
                                <a:pt x="1171" y="884"/>
                              </a:lnTo>
                              <a:lnTo>
                                <a:pt x="1171" y="909"/>
                              </a:lnTo>
                              <a:lnTo>
                                <a:pt x="1163" y="919"/>
                              </a:lnTo>
                              <a:lnTo>
                                <a:pt x="1167" y="919"/>
                              </a:lnTo>
                              <a:lnTo>
                                <a:pt x="1170" y="917"/>
                              </a:lnTo>
                              <a:lnTo>
                                <a:pt x="1176" y="908"/>
                              </a:lnTo>
                              <a:lnTo>
                                <a:pt x="1178" y="897"/>
                              </a:lnTo>
                              <a:lnTo>
                                <a:pt x="1176" y="886"/>
                              </a:lnTo>
                              <a:lnTo>
                                <a:pt x="1170" y="877"/>
                              </a:lnTo>
                              <a:lnTo>
                                <a:pt x="1167" y="875"/>
                              </a:lnTo>
                              <a:close/>
                              <a:moveTo>
                                <a:pt x="1157" y="878"/>
                              </a:moveTo>
                              <a:lnTo>
                                <a:pt x="1137" y="878"/>
                              </a:lnTo>
                              <a:lnTo>
                                <a:pt x="1137" y="913"/>
                              </a:lnTo>
                              <a:lnTo>
                                <a:pt x="1143" y="913"/>
                              </a:lnTo>
                              <a:lnTo>
                                <a:pt x="1143" y="900"/>
                              </a:lnTo>
                              <a:lnTo>
                                <a:pt x="1159" y="900"/>
                              </a:lnTo>
                              <a:lnTo>
                                <a:pt x="1158" y="899"/>
                              </a:lnTo>
                              <a:lnTo>
                                <a:pt x="1154" y="897"/>
                              </a:lnTo>
                              <a:lnTo>
                                <a:pt x="1161" y="895"/>
                              </a:lnTo>
                              <a:lnTo>
                                <a:pt x="1143" y="895"/>
                              </a:lnTo>
                              <a:lnTo>
                                <a:pt x="1143" y="885"/>
                              </a:lnTo>
                              <a:lnTo>
                                <a:pt x="1161" y="885"/>
                              </a:lnTo>
                              <a:lnTo>
                                <a:pt x="1160" y="883"/>
                              </a:lnTo>
                              <a:lnTo>
                                <a:pt x="1157" y="878"/>
                              </a:lnTo>
                              <a:close/>
                              <a:moveTo>
                                <a:pt x="1159" y="900"/>
                              </a:moveTo>
                              <a:lnTo>
                                <a:pt x="1151" y="900"/>
                              </a:lnTo>
                              <a:lnTo>
                                <a:pt x="1153" y="903"/>
                              </a:lnTo>
                              <a:lnTo>
                                <a:pt x="1154" y="907"/>
                              </a:lnTo>
                              <a:lnTo>
                                <a:pt x="1155" y="913"/>
                              </a:lnTo>
                              <a:lnTo>
                                <a:pt x="1161" y="913"/>
                              </a:lnTo>
                              <a:lnTo>
                                <a:pt x="1160" y="907"/>
                              </a:lnTo>
                              <a:lnTo>
                                <a:pt x="1160" y="902"/>
                              </a:lnTo>
                              <a:lnTo>
                                <a:pt x="1159" y="900"/>
                              </a:lnTo>
                              <a:close/>
                              <a:moveTo>
                                <a:pt x="1161" y="885"/>
                              </a:moveTo>
                              <a:lnTo>
                                <a:pt x="1152" y="885"/>
                              </a:lnTo>
                              <a:lnTo>
                                <a:pt x="1154" y="887"/>
                              </a:lnTo>
                              <a:lnTo>
                                <a:pt x="1154" y="894"/>
                              </a:lnTo>
                              <a:lnTo>
                                <a:pt x="1151" y="895"/>
                              </a:lnTo>
                              <a:lnTo>
                                <a:pt x="1161" y="895"/>
                              </a:lnTo>
                              <a:lnTo>
                                <a:pt x="1161" y="890"/>
                              </a:lnTo>
                              <a:lnTo>
                                <a:pt x="1161" y="885"/>
                              </a:lnTo>
                              <a:close/>
                              <a:moveTo>
                                <a:pt x="567" y="434"/>
                              </a:moveTo>
                              <a:lnTo>
                                <a:pt x="526" y="434"/>
                              </a:lnTo>
                              <a:lnTo>
                                <a:pt x="577" y="542"/>
                              </a:lnTo>
                              <a:lnTo>
                                <a:pt x="631" y="622"/>
                              </a:lnTo>
                              <a:lnTo>
                                <a:pt x="684" y="679"/>
                              </a:lnTo>
                              <a:lnTo>
                                <a:pt x="732" y="717"/>
                              </a:lnTo>
                              <a:lnTo>
                                <a:pt x="772" y="743"/>
                              </a:lnTo>
                              <a:lnTo>
                                <a:pt x="700" y="756"/>
                              </a:lnTo>
                              <a:lnTo>
                                <a:pt x="627" y="773"/>
                              </a:lnTo>
                              <a:lnTo>
                                <a:pt x="552" y="792"/>
                              </a:lnTo>
                              <a:lnTo>
                                <a:pt x="476" y="815"/>
                              </a:lnTo>
                              <a:lnTo>
                                <a:pt x="401" y="841"/>
                              </a:lnTo>
                              <a:lnTo>
                                <a:pt x="328" y="871"/>
                              </a:lnTo>
                              <a:lnTo>
                                <a:pt x="339" y="871"/>
                              </a:lnTo>
                              <a:lnTo>
                                <a:pt x="401" y="851"/>
                              </a:lnTo>
                              <a:lnTo>
                                <a:pt x="480" y="830"/>
                              </a:lnTo>
                              <a:lnTo>
                                <a:pt x="563" y="811"/>
                              </a:lnTo>
                              <a:lnTo>
                                <a:pt x="648" y="796"/>
                              </a:lnTo>
                              <a:lnTo>
                                <a:pt x="732" y="783"/>
                              </a:lnTo>
                              <a:lnTo>
                                <a:pt x="816" y="773"/>
                              </a:lnTo>
                              <a:lnTo>
                                <a:pt x="906" y="773"/>
                              </a:lnTo>
                              <a:lnTo>
                                <a:pt x="887" y="764"/>
                              </a:lnTo>
                              <a:lnTo>
                                <a:pt x="968" y="760"/>
                              </a:lnTo>
                              <a:lnTo>
                                <a:pt x="1154" y="760"/>
                              </a:lnTo>
                              <a:lnTo>
                                <a:pt x="1122" y="744"/>
                              </a:lnTo>
                              <a:lnTo>
                                <a:pt x="1078" y="734"/>
                              </a:lnTo>
                              <a:lnTo>
                                <a:pt x="834" y="734"/>
                              </a:lnTo>
                              <a:lnTo>
                                <a:pt x="806" y="718"/>
                              </a:lnTo>
                              <a:lnTo>
                                <a:pt x="779" y="701"/>
                              </a:lnTo>
                              <a:lnTo>
                                <a:pt x="752" y="683"/>
                              </a:lnTo>
                              <a:lnTo>
                                <a:pt x="726" y="665"/>
                              </a:lnTo>
                              <a:lnTo>
                                <a:pt x="678" y="617"/>
                              </a:lnTo>
                              <a:lnTo>
                                <a:pt x="635" y="562"/>
                              </a:lnTo>
                              <a:lnTo>
                                <a:pt x="598" y="500"/>
                              </a:lnTo>
                              <a:lnTo>
                                <a:pt x="567" y="434"/>
                              </a:lnTo>
                              <a:close/>
                              <a:moveTo>
                                <a:pt x="906" y="773"/>
                              </a:moveTo>
                              <a:lnTo>
                                <a:pt x="816" y="773"/>
                              </a:lnTo>
                              <a:lnTo>
                                <a:pt x="895" y="808"/>
                              </a:lnTo>
                              <a:lnTo>
                                <a:pt x="972" y="835"/>
                              </a:lnTo>
                              <a:lnTo>
                                <a:pt x="1044" y="852"/>
                              </a:lnTo>
                              <a:lnTo>
                                <a:pt x="1104" y="858"/>
                              </a:lnTo>
                              <a:lnTo>
                                <a:pt x="1129" y="856"/>
                              </a:lnTo>
                              <a:lnTo>
                                <a:pt x="1147" y="851"/>
                              </a:lnTo>
                              <a:lnTo>
                                <a:pt x="1160" y="843"/>
                              </a:lnTo>
                              <a:lnTo>
                                <a:pt x="1162" y="839"/>
                              </a:lnTo>
                              <a:lnTo>
                                <a:pt x="1129" y="839"/>
                              </a:lnTo>
                              <a:lnTo>
                                <a:pt x="1081" y="833"/>
                              </a:lnTo>
                              <a:lnTo>
                                <a:pt x="1023" y="818"/>
                              </a:lnTo>
                              <a:lnTo>
                                <a:pt x="956" y="795"/>
                              </a:lnTo>
                              <a:lnTo>
                                <a:pt x="906" y="773"/>
                              </a:lnTo>
                              <a:close/>
                              <a:moveTo>
                                <a:pt x="1166" y="830"/>
                              </a:moveTo>
                              <a:lnTo>
                                <a:pt x="1158" y="834"/>
                              </a:lnTo>
                              <a:lnTo>
                                <a:pt x="1145" y="839"/>
                              </a:lnTo>
                              <a:lnTo>
                                <a:pt x="1162" y="839"/>
                              </a:lnTo>
                              <a:lnTo>
                                <a:pt x="1166" y="830"/>
                              </a:lnTo>
                              <a:close/>
                              <a:moveTo>
                                <a:pt x="1154" y="760"/>
                              </a:moveTo>
                              <a:lnTo>
                                <a:pt x="968" y="760"/>
                              </a:lnTo>
                              <a:lnTo>
                                <a:pt x="1063" y="763"/>
                              </a:lnTo>
                              <a:lnTo>
                                <a:pt x="1140" y="780"/>
                              </a:lnTo>
                              <a:lnTo>
                                <a:pt x="1171" y="817"/>
                              </a:lnTo>
                              <a:lnTo>
                                <a:pt x="1175" y="809"/>
                              </a:lnTo>
                              <a:lnTo>
                                <a:pt x="1178" y="805"/>
                              </a:lnTo>
                              <a:lnTo>
                                <a:pt x="1178" y="797"/>
                              </a:lnTo>
                              <a:lnTo>
                                <a:pt x="1164" y="766"/>
                              </a:lnTo>
                              <a:lnTo>
                                <a:pt x="1154" y="760"/>
                              </a:lnTo>
                              <a:close/>
                              <a:moveTo>
                                <a:pt x="978" y="726"/>
                              </a:moveTo>
                              <a:lnTo>
                                <a:pt x="946" y="727"/>
                              </a:lnTo>
                              <a:lnTo>
                                <a:pt x="911" y="729"/>
                              </a:lnTo>
                              <a:lnTo>
                                <a:pt x="834" y="734"/>
                              </a:lnTo>
                              <a:lnTo>
                                <a:pt x="1078" y="734"/>
                              </a:lnTo>
                              <a:lnTo>
                                <a:pt x="1059" y="730"/>
                              </a:lnTo>
                              <a:lnTo>
                                <a:pt x="978" y="726"/>
                              </a:lnTo>
                              <a:close/>
                              <a:moveTo>
                                <a:pt x="562" y="99"/>
                              </a:moveTo>
                              <a:lnTo>
                                <a:pt x="555" y="134"/>
                              </a:lnTo>
                              <a:lnTo>
                                <a:pt x="548" y="180"/>
                              </a:lnTo>
                              <a:lnTo>
                                <a:pt x="538" y="236"/>
                              </a:lnTo>
                              <a:lnTo>
                                <a:pt x="526" y="304"/>
                              </a:lnTo>
                              <a:lnTo>
                                <a:pt x="550" y="304"/>
                              </a:lnTo>
                              <a:lnTo>
                                <a:pt x="551" y="296"/>
                              </a:lnTo>
                              <a:lnTo>
                                <a:pt x="556" y="230"/>
                              </a:lnTo>
                              <a:lnTo>
                                <a:pt x="559" y="165"/>
                              </a:lnTo>
                              <a:lnTo>
                                <a:pt x="562" y="99"/>
                              </a:lnTo>
                              <a:close/>
                              <a:moveTo>
                                <a:pt x="550" y="8"/>
                              </a:moveTo>
                              <a:lnTo>
                                <a:pt x="521" y="8"/>
                              </a:lnTo>
                              <a:lnTo>
                                <a:pt x="534" y="16"/>
                              </a:lnTo>
                              <a:lnTo>
                                <a:pt x="546" y="29"/>
                              </a:lnTo>
                              <a:lnTo>
                                <a:pt x="556" y="49"/>
                              </a:lnTo>
                              <a:lnTo>
                                <a:pt x="562" y="77"/>
                              </a:lnTo>
                              <a:lnTo>
                                <a:pt x="566" y="33"/>
                              </a:lnTo>
                              <a:lnTo>
                                <a:pt x="556" y="10"/>
                              </a:lnTo>
                              <a:lnTo>
                                <a:pt x="55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6BD0" id="AutoShape 9" o:spid="_x0000_s1026" style="position:absolute;margin-left:141.85pt;margin-top:6.75pt;width:58.9pt;height:58.5pt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8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" path="m213,923l110,989r-65,65l11,1109,,1150r8,16l15,1170r79,l97,1167r-74,l34,1124r38,-62l134,992r79,-69xm504,l481,16,468,52r-4,41l463,123r1,26l467,178r3,30l475,239r6,31l488,303r8,33l504,368r-5,27l484,441r-24,62l429,578r-37,83l350,748r-46,89l256,922r-49,78l158,1067r-48,53l65,1155r-42,12l97,1167r40,-29l192,1079r63,-87l328,875r11,-4l328,871,388,763r47,-91l470,596r25,-64l513,479r13,-45l567,434r,-1l541,365r9,-61l526,304,512,251r-9,-51l497,153r-1,-44l496,91r3,-30l506,29,521,8r29,l535,2,504,xm1148,869r-11,2l1128,877r-6,9l1119,897r,16l1133,925r15,l1160,923r7,-4l1136,919r-11,-10l1125,884r11,-9l1167,875r-7,-4l1148,869xm1167,875r-4,l1171,884r,25l1163,919r4,l1170,917r6,-9l1178,897r-2,-11l1170,877r-3,-2xm1157,878r-20,l1137,913r6,l1143,900r16,l1158,899r-4,-2l1161,895r-18,l1143,885r18,l1160,883r-3,-5xm1159,900r-8,l1153,903r1,4l1155,913r6,l1160,907r,-5l1159,900xm1161,885r-9,l1154,887r,7l1151,895r10,l1161,890r,-5xm567,434r-41,l577,542r54,80l684,679r48,38l772,743r-72,13l627,773r-75,19l476,815r-75,26l328,871r11,l401,851r79,-21l563,811r85,-15l732,783r84,-10l906,773r-19,-9l968,760r186,l1122,744r-44,-10l834,734,806,718,779,701,752,683,726,665,678,617,635,562,598,500,567,434xm906,773r-90,l895,808r77,27l1044,852r60,6l1129,856r18,-5l1160,843r2,-4l1129,839r-48,-6l1023,818,956,795,906,773xm1166,830r-8,4l1145,839r17,l1166,830xm1154,760r-186,l1063,763r77,17l1171,817r4,-8l1178,805r,-8l1164,766r-10,-6xm978,726r-32,1l911,729r-77,5l1078,734r-19,-4l978,726xm562,99r-7,35l548,180r-10,56l526,304r24,l551,296r5,-66l559,165r3,-66xm550,8r-29,l534,16r12,13l556,49r6,28l566,33,556,10,550,8xe" fillcolor="#ffd8d8" stroked="f">
                <v:path arrowok="t" o:connecttype="custom" o:connectlocs="6985,789940;59690,828675;45720,760095;305435,95885;294640,180340;305435,257175;316865,336550;248920,505460;131445,720725;14605,826770;161925,715645;246380,570230;325755,389890;343535,317500;319405,212725;316865,124460;339725,86995;716280,642620;719455,673100;721360,669290;741045,641350;738505,641350;741045,669290;748030,655320;734695,643255;725805,657225;737235,654050;736600,646430;732155,659130;736600,661670;731520,647700;737235,654050;334010,361315;464820,541020;350520,588645;215265,638810;411480,591185;563245,570865;684530,551815;477520,519430;379730,403225;568325,598805;716915,629285;716915,618490;575310,576580;737870,618490;675005,570230;748030,596900;621030,546735;684530,551815;352425,170815;349250,278765;356870,148590;346710,104140;353060,9207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436245</wp:posOffset>
                </wp:positionV>
                <wp:extent cx="1243965" cy="3054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B6A" w:rsidRDefault="007A2D7C">
                            <w:pPr>
                              <w:spacing w:line="480" w:lineRule="exact"/>
                              <w:rPr>
                                <w:rFonts w:ascii="Calibri" w:hAnsi="Calibri"/>
                                <w:sz w:val="40"/>
                              </w:rPr>
                            </w:pPr>
                            <w:r>
                              <w:rPr>
                                <w:rFonts w:ascii="Calibri" w:hAnsi="Calibri"/>
                                <w:sz w:val="40"/>
                              </w:rPr>
                              <w:t>Mařík,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40"/>
                              </w:rPr>
                              <w:t>Ph.D.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2.65pt;margin-top:34.35pt;width:97.9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YarAIAAKk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" filled="f" stroked="f">
                <v:textbox inset="0,0,0,0">
                  <w:txbxContent>
                    <w:p w:rsidR="00181B6A" w:rsidRDefault="007A2D7C">
                      <w:pPr>
                        <w:spacing w:line="480" w:lineRule="exact"/>
                        <w:rPr>
                          <w:rFonts w:ascii="Calibri" w:hAnsi="Calibri"/>
                          <w:sz w:val="40"/>
                        </w:rPr>
                      </w:pPr>
                      <w:r>
                        <w:rPr>
                          <w:rFonts w:ascii="Calibri" w:hAnsi="Calibri"/>
                          <w:sz w:val="40"/>
                        </w:rPr>
                        <w:t>Mařík,</w:t>
                      </w:r>
                      <w:r>
                        <w:rPr>
                          <w:rFonts w:ascii="Calibri" w:hAnsi="Calibri"/>
                          <w:spacing w:val="-36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"/>
                          <w:sz w:val="40"/>
                        </w:rPr>
                        <w:t>Ph.D.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2D7C">
        <w:t>Mgr. Jan</w:t>
      </w:r>
    </w:p>
    <w:p w:rsidR="00181B6A" w:rsidRDefault="007A2D7C">
      <w:pPr>
        <w:pStyle w:val="Zkladntext"/>
        <w:rPr>
          <w:rFonts w:ascii="Calibri"/>
          <w:sz w:val="12"/>
        </w:rPr>
      </w:pPr>
      <w:r>
        <w:br w:type="column"/>
      </w:r>
      <w:bookmarkStart w:id="2" w:name="_GoBack"/>
      <w:bookmarkEnd w:id="2"/>
    </w:p>
    <w:p w:rsidR="00181B6A" w:rsidRDefault="00181B6A">
      <w:pPr>
        <w:pStyle w:val="Zkladntext"/>
        <w:rPr>
          <w:rFonts w:ascii="Calibri"/>
          <w:sz w:val="12"/>
        </w:rPr>
      </w:pPr>
    </w:p>
    <w:p w:rsidR="00181B6A" w:rsidRDefault="00181B6A">
      <w:pPr>
        <w:pStyle w:val="Zkladntext"/>
        <w:rPr>
          <w:rFonts w:ascii="Calibri"/>
          <w:sz w:val="12"/>
        </w:rPr>
      </w:pPr>
    </w:p>
    <w:p w:rsidR="00181B6A" w:rsidRDefault="00181B6A">
      <w:pPr>
        <w:pStyle w:val="Zkladntext"/>
        <w:rPr>
          <w:rFonts w:ascii="Calibri"/>
          <w:sz w:val="12"/>
        </w:rPr>
      </w:pPr>
    </w:p>
    <w:p w:rsidR="00181B6A" w:rsidRDefault="00181B6A">
      <w:pPr>
        <w:pStyle w:val="Zkladntext"/>
        <w:rPr>
          <w:rFonts w:ascii="Calibri"/>
          <w:sz w:val="12"/>
        </w:rPr>
      </w:pPr>
    </w:p>
    <w:p w:rsidR="00181B6A" w:rsidRDefault="00181B6A">
      <w:pPr>
        <w:pStyle w:val="Zkladntext"/>
        <w:spacing w:before="4"/>
        <w:rPr>
          <w:rFonts w:ascii="Calibri"/>
          <w:sz w:val="13"/>
        </w:rPr>
      </w:pPr>
    </w:p>
    <w:p w:rsidR="00181B6A" w:rsidRDefault="007A2D7C">
      <w:pPr>
        <w:spacing w:before="1" w:line="249" w:lineRule="auto"/>
        <w:ind w:left="317" w:right="-14"/>
        <w:rPr>
          <w:rFonts w:ascii="Calibri" w:hAnsi="Calibri"/>
          <w:sz w:val="10"/>
        </w:rPr>
      </w:pPr>
      <w:r>
        <w:rPr>
          <w:rFonts w:ascii="Calibri" w:hAnsi="Calibri"/>
          <w:w w:val="110"/>
          <w:sz w:val="10"/>
        </w:rPr>
        <w:t>Digitáln</w:t>
      </w:r>
      <w:r>
        <w:rPr>
          <w:rFonts w:ascii="Calibri" w:hAnsi="Calibri"/>
          <w:i/>
          <w:w w:val="110"/>
          <w:sz w:val="10"/>
        </w:rPr>
        <w:t xml:space="preserve">ě </w:t>
      </w:r>
      <w:r>
        <w:rPr>
          <w:rFonts w:ascii="Calibri" w:hAnsi="Calibri"/>
          <w:w w:val="110"/>
          <w:sz w:val="10"/>
        </w:rPr>
        <w:t>podepsal Mgr. Jan Ma</w:t>
      </w:r>
      <w:r>
        <w:rPr>
          <w:rFonts w:ascii="Calibri" w:hAnsi="Calibri"/>
          <w:i/>
          <w:w w:val="110"/>
          <w:sz w:val="10"/>
        </w:rPr>
        <w:t>ř</w:t>
      </w:r>
      <w:r>
        <w:rPr>
          <w:rFonts w:ascii="Calibri" w:hAnsi="Calibri"/>
          <w:w w:val="110"/>
          <w:sz w:val="10"/>
        </w:rPr>
        <w:t>ík, Ph.D. DN: c=CZ, 2.5.4.97=NTRCZ-67985912,</w:t>
      </w:r>
    </w:p>
    <w:p w:rsidR="00181B6A" w:rsidRDefault="007A2D7C">
      <w:pPr>
        <w:spacing w:before="1" w:line="249" w:lineRule="auto"/>
        <w:ind w:left="317" w:right="-14"/>
        <w:rPr>
          <w:rFonts w:ascii="Calibri" w:hAnsi="Calibri"/>
          <w:sz w:val="10"/>
        </w:rPr>
      </w:pPr>
      <w:r>
        <w:rPr>
          <w:rFonts w:ascii="Calibri" w:hAnsi="Calibri"/>
          <w:w w:val="110"/>
          <w:sz w:val="10"/>
        </w:rPr>
        <w:t>o=Archeologick</w:t>
      </w:r>
      <w:r>
        <w:rPr>
          <w:rFonts w:ascii="Calibri" w:hAnsi="Calibri"/>
          <w:i/>
          <w:w w:val="110"/>
          <w:sz w:val="10"/>
        </w:rPr>
        <w:t xml:space="preserve">ý </w:t>
      </w:r>
      <w:r>
        <w:rPr>
          <w:rFonts w:ascii="Calibri" w:hAnsi="Calibri"/>
          <w:w w:val="110"/>
          <w:sz w:val="10"/>
        </w:rPr>
        <w:t xml:space="preserve">ústav AV </w:t>
      </w:r>
      <w:r>
        <w:rPr>
          <w:rFonts w:ascii="Calibri" w:hAnsi="Calibri"/>
          <w:i/>
          <w:w w:val="110"/>
          <w:sz w:val="10"/>
        </w:rPr>
        <w:t>Č</w:t>
      </w:r>
      <w:r>
        <w:rPr>
          <w:rFonts w:ascii="Calibri" w:hAnsi="Calibri"/>
          <w:w w:val="110"/>
          <w:sz w:val="10"/>
        </w:rPr>
        <w:t>R, Praha, v.v.i., ou=064, cn=Mgr. Jan Ma</w:t>
      </w:r>
      <w:r>
        <w:rPr>
          <w:rFonts w:ascii="Calibri" w:hAnsi="Calibri"/>
          <w:i/>
          <w:w w:val="110"/>
          <w:sz w:val="10"/>
        </w:rPr>
        <w:t>ř</w:t>
      </w:r>
      <w:r>
        <w:rPr>
          <w:rFonts w:ascii="Calibri" w:hAnsi="Calibri"/>
          <w:w w:val="110"/>
          <w:sz w:val="10"/>
        </w:rPr>
        <w:t>ík, Ph.D.,</w:t>
      </w:r>
    </w:p>
    <w:p w:rsidR="00181B6A" w:rsidRDefault="007A2D7C">
      <w:pPr>
        <w:pStyle w:val="Nadpis2"/>
        <w:spacing w:before="100"/>
        <w:ind w:left="323"/>
        <w:rPr>
          <w:rFonts w:ascii="Tahoma"/>
        </w:rPr>
      </w:pPr>
      <w:r>
        <w:rPr>
          <w:b w:val="0"/>
        </w:rPr>
        <w:br w:type="column"/>
      </w:r>
      <w:r>
        <w:rPr>
          <w:rFonts w:ascii="Tahoma"/>
        </w:rPr>
        <w:lastRenderedPageBreak/>
        <w:t>Za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Poskytovatele</w:t>
      </w:r>
    </w:p>
    <w:p w:rsidR="00181B6A" w:rsidRDefault="007A2D7C">
      <w:pPr>
        <w:pStyle w:val="Zkladntext"/>
        <w:spacing w:before="1"/>
        <w:ind w:left="323"/>
        <w:rPr>
          <w:rFonts w:ascii="Tahoma" w:hAnsi="Tahoma"/>
        </w:rPr>
      </w:pPr>
      <w:r>
        <w:rPr>
          <w:rFonts w:ascii="Tahoma" w:hAnsi="Tahoma"/>
        </w:rPr>
        <w:t>V Brně dne:</w:t>
      </w:r>
    </w:p>
    <w:p w:rsidR="00181B6A" w:rsidRDefault="00181B6A">
      <w:pPr>
        <w:pStyle w:val="Zkladntext"/>
        <w:rPr>
          <w:rFonts w:ascii="Tahoma"/>
          <w:sz w:val="34"/>
        </w:rPr>
      </w:pPr>
    </w:p>
    <w:p w:rsidR="00181B6A" w:rsidRDefault="004F35C9">
      <w:pPr>
        <w:spacing w:before="1" w:line="357" w:lineRule="exact"/>
        <w:ind w:left="764"/>
        <w:rPr>
          <w:rFonts w:ascii="Calibri"/>
          <w:sz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9344" behindDoc="1" locked="0" layoutInCell="1" allowOverlap="1">
                <wp:simplePos x="0" y="0"/>
                <wp:positionH relativeFrom="page">
                  <wp:posOffset>5060315</wp:posOffset>
                </wp:positionH>
                <wp:positionV relativeFrom="paragraph">
                  <wp:posOffset>-66040</wp:posOffset>
                </wp:positionV>
                <wp:extent cx="636905" cy="63182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" cy="631825"/>
                        </a:xfrm>
                        <a:custGeom>
                          <a:avLst/>
                          <a:gdLst>
                            <a:gd name="T0" fmla="+- 0 7977 7969"/>
                            <a:gd name="T1" fmla="*/ T0 w 1003"/>
                            <a:gd name="T2" fmla="+- 0 840 -104"/>
                            <a:gd name="T3" fmla="*/ 840 h 995"/>
                            <a:gd name="T4" fmla="+- 0 8048 7969"/>
                            <a:gd name="T5" fmla="*/ T4 w 1003"/>
                            <a:gd name="T6" fmla="+- 0 891 -104"/>
                            <a:gd name="T7" fmla="*/ 891 h 995"/>
                            <a:gd name="T8" fmla="+- 0 8030 7969"/>
                            <a:gd name="T9" fmla="*/ T8 w 1003"/>
                            <a:gd name="T10" fmla="+- 0 799 -104"/>
                            <a:gd name="T11" fmla="*/ 799 h 995"/>
                            <a:gd name="T12" fmla="+- 0 8377 7969"/>
                            <a:gd name="T13" fmla="*/ T12 w 1003"/>
                            <a:gd name="T14" fmla="+- 0 -91 -104"/>
                            <a:gd name="T15" fmla="*/ -91 h 995"/>
                            <a:gd name="T16" fmla="+- 0 8363 7969"/>
                            <a:gd name="T17" fmla="*/ T16 w 1003"/>
                            <a:gd name="T18" fmla="+- 0 23 -104"/>
                            <a:gd name="T19" fmla="*/ 23 h 995"/>
                            <a:gd name="T20" fmla="+- 0 8378 7969"/>
                            <a:gd name="T21" fmla="*/ T20 w 1003"/>
                            <a:gd name="T22" fmla="+- 0 126 -104"/>
                            <a:gd name="T23" fmla="*/ 126 h 995"/>
                            <a:gd name="T24" fmla="+- 0 8391 7969"/>
                            <a:gd name="T25" fmla="*/ T24 w 1003"/>
                            <a:gd name="T26" fmla="+- 0 238 -104"/>
                            <a:gd name="T27" fmla="*/ 238 h 995"/>
                            <a:gd name="T28" fmla="+- 0 8269 7969"/>
                            <a:gd name="T29" fmla="*/ T28 w 1003"/>
                            <a:gd name="T30" fmla="+- 0 526 -104"/>
                            <a:gd name="T31" fmla="*/ 526 h 995"/>
                            <a:gd name="T32" fmla="+- 0 8076 7969"/>
                            <a:gd name="T33" fmla="*/ T32 w 1003"/>
                            <a:gd name="T34" fmla="+- 0 834 -104"/>
                            <a:gd name="T35" fmla="*/ 834 h 995"/>
                            <a:gd name="T36" fmla="+- 0 8085 7969"/>
                            <a:gd name="T37" fmla="*/ T36 w 1003"/>
                            <a:gd name="T38" fmla="+- 0 864 -104"/>
                            <a:gd name="T39" fmla="*/ 864 h 995"/>
                            <a:gd name="T40" fmla="+- 0 8257 7969"/>
                            <a:gd name="T41" fmla="*/ T40 w 1003"/>
                            <a:gd name="T42" fmla="+- 0 637 -104"/>
                            <a:gd name="T43" fmla="*/ 637 h 995"/>
                            <a:gd name="T44" fmla="+- 0 8382 7969"/>
                            <a:gd name="T45" fmla="*/ T44 w 1003"/>
                            <a:gd name="T46" fmla="+- 0 369 -104"/>
                            <a:gd name="T47" fmla="*/ 369 h 995"/>
                            <a:gd name="T48" fmla="+- 0 8429 7969"/>
                            <a:gd name="T49" fmla="*/ T48 w 1003"/>
                            <a:gd name="T50" fmla="+- 0 206 -104"/>
                            <a:gd name="T51" fmla="*/ 206 h 995"/>
                            <a:gd name="T52" fmla="+- 0 8396 7969"/>
                            <a:gd name="T53" fmla="*/ T52 w 1003"/>
                            <a:gd name="T54" fmla="+- 0 66 -104"/>
                            <a:gd name="T55" fmla="*/ 66 h 995"/>
                            <a:gd name="T56" fmla="+- 0 8393 7969"/>
                            <a:gd name="T57" fmla="*/ T56 w 1003"/>
                            <a:gd name="T58" fmla="+- 0 -53 -104"/>
                            <a:gd name="T59" fmla="*/ -53 h 995"/>
                            <a:gd name="T60" fmla="+- 0 8423 7969"/>
                            <a:gd name="T61" fmla="*/ T60 w 1003"/>
                            <a:gd name="T62" fmla="+- 0 -103 -104"/>
                            <a:gd name="T63" fmla="*/ -103 h 995"/>
                            <a:gd name="T64" fmla="+- 0 8921 7969"/>
                            <a:gd name="T65" fmla="*/ T64 w 1003"/>
                            <a:gd name="T66" fmla="+- 0 645 -104"/>
                            <a:gd name="T67" fmla="*/ 645 h 995"/>
                            <a:gd name="T68" fmla="+- 0 8966 7969"/>
                            <a:gd name="T69" fmla="*/ T68 w 1003"/>
                            <a:gd name="T70" fmla="+- 0 678 -104"/>
                            <a:gd name="T71" fmla="*/ 678 h 995"/>
                            <a:gd name="T72" fmla="+- 0 8935 7969"/>
                            <a:gd name="T73" fmla="*/ T72 w 1003"/>
                            <a:gd name="T74" fmla="+- 0 640 -104"/>
                            <a:gd name="T75" fmla="*/ 640 h 995"/>
                            <a:gd name="T76" fmla="+- 0 8957 7969"/>
                            <a:gd name="T77" fmla="*/ T76 w 1003"/>
                            <a:gd name="T78" fmla="+- 0 640 -104"/>
                            <a:gd name="T79" fmla="*/ 640 h 995"/>
                            <a:gd name="T80" fmla="+- 0 8966 7969"/>
                            <a:gd name="T81" fmla="*/ T80 w 1003"/>
                            <a:gd name="T82" fmla="+- 0 678 -104"/>
                            <a:gd name="T83" fmla="*/ 678 h 995"/>
                            <a:gd name="T84" fmla="+- 0 8952 7969"/>
                            <a:gd name="T85" fmla="*/ T84 w 1003"/>
                            <a:gd name="T86" fmla="+- 0 643 -104"/>
                            <a:gd name="T87" fmla="*/ 643 h 995"/>
                            <a:gd name="T88" fmla="+- 0 8941 7969"/>
                            <a:gd name="T89" fmla="*/ T88 w 1003"/>
                            <a:gd name="T90" fmla="+- 0 661 -104"/>
                            <a:gd name="T91" fmla="*/ 661 h 995"/>
                            <a:gd name="T92" fmla="+- 0 8956 7969"/>
                            <a:gd name="T93" fmla="*/ T92 w 1003"/>
                            <a:gd name="T94" fmla="+- 0 657 -104"/>
                            <a:gd name="T95" fmla="*/ 657 h 995"/>
                            <a:gd name="T96" fmla="+- 0 8955 7969"/>
                            <a:gd name="T97" fmla="*/ T96 w 1003"/>
                            <a:gd name="T98" fmla="+- 0 647 -104"/>
                            <a:gd name="T99" fmla="*/ 647 h 995"/>
                            <a:gd name="T100" fmla="+- 0 8949 7969"/>
                            <a:gd name="T101" fmla="*/ T100 w 1003"/>
                            <a:gd name="T102" fmla="+- 0 664 -104"/>
                            <a:gd name="T103" fmla="*/ 664 h 995"/>
                            <a:gd name="T104" fmla="+- 0 8955 7969"/>
                            <a:gd name="T105" fmla="*/ T104 w 1003"/>
                            <a:gd name="T106" fmla="+- 0 667 -104"/>
                            <a:gd name="T107" fmla="*/ 667 h 995"/>
                            <a:gd name="T108" fmla="+- 0 8948 7969"/>
                            <a:gd name="T109" fmla="*/ T108 w 1003"/>
                            <a:gd name="T110" fmla="+- 0 649 -104"/>
                            <a:gd name="T111" fmla="*/ 649 h 995"/>
                            <a:gd name="T112" fmla="+- 0 8956 7969"/>
                            <a:gd name="T113" fmla="*/ T112 w 1003"/>
                            <a:gd name="T114" fmla="+- 0 657 -104"/>
                            <a:gd name="T115" fmla="*/ 657 h 995"/>
                            <a:gd name="T116" fmla="+- 0 8416 7969"/>
                            <a:gd name="T117" fmla="*/ T116 w 1003"/>
                            <a:gd name="T118" fmla="+- 0 265 -104"/>
                            <a:gd name="T119" fmla="*/ 265 h 995"/>
                            <a:gd name="T120" fmla="+- 0 8625 7969"/>
                            <a:gd name="T121" fmla="*/ T120 w 1003"/>
                            <a:gd name="T122" fmla="+- 0 528 -104"/>
                            <a:gd name="T123" fmla="*/ 528 h 995"/>
                            <a:gd name="T124" fmla="+- 0 8322 7969"/>
                            <a:gd name="T125" fmla="*/ T124 w 1003"/>
                            <a:gd name="T126" fmla="+- 0 607 -104"/>
                            <a:gd name="T127" fmla="*/ 607 h 995"/>
                            <a:gd name="T128" fmla="+- 0 8405 7969"/>
                            <a:gd name="T129" fmla="*/ T128 w 1003"/>
                            <a:gd name="T130" fmla="+- 0 595 -104"/>
                            <a:gd name="T131" fmla="*/ 595 h 995"/>
                            <a:gd name="T132" fmla="+- 0 8739 7969"/>
                            <a:gd name="T133" fmla="*/ T132 w 1003"/>
                            <a:gd name="T134" fmla="+- 0 553 -104"/>
                            <a:gd name="T135" fmla="*/ 553 h 995"/>
                            <a:gd name="T136" fmla="+- 0 8923 7969"/>
                            <a:gd name="T137" fmla="*/ T136 w 1003"/>
                            <a:gd name="T138" fmla="+- 0 529 -104"/>
                            <a:gd name="T139" fmla="*/ 529 h 995"/>
                            <a:gd name="T140" fmla="+- 0 8631 7969"/>
                            <a:gd name="T141" fmla="*/ T140 w 1003"/>
                            <a:gd name="T142" fmla="+- 0 492 -104"/>
                            <a:gd name="T143" fmla="*/ 492 h 995"/>
                            <a:gd name="T144" fmla="+- 0 8492 7969"/>
                            <a:gd name="T145" fmla="*/ T144 w 1003"/>
                            <a:gd name="T146" fmla="+- 0 348 -104"/>
                            <a:gd name="T147" fmla="*/ 348 h 995"/>
                            <a:gd name="T148" fmla="+- 0 8663 7969"/>
                            <a:gd name="T149" fmla="*/ T148 w 1003"/>
                            <a:gd name="T150" fmla="+- 0 553 -104"/>
                            <a:gd name="T151" fmla="*/ 553 h 995"/>
                            <a:gd name="T152" fmla="+- 0 8907 7969"/>
                            <a:gd name="T153" fmla="*/ T152 w 1003"/>
                            <a:gd name="T154" fmla="+- 0 626 -104"/>
                            <a:gd name="T155" fmla="*/ 626 h 995"/>
                            <a:gd name="T156" fmla="+- 0 8957 7969"/>
                            <a:gd name="T157" fmla="*/ T156 w 1003"/>
                            <a:gd name="T158" fmla="+- 0 609 -104"/>
                            <a:gd name="T159" fmla="*/ 609 h 995"/>
                            <a:gd name="T160" fmla="+- 0 8782 7969"/>
                            <a:gd name="T161" fmla="*/ T160 w 1003"/>
                            <a:gd name="T162" fmla="+- 0 572 -104"/>
                            <a:gd name="T163" fmla="*/ 572 h 995"/>
                            <a:gd name="T164" fmla="+- 0 8942 7969"/>
                            <a:gd name="T165" fmla="*/ T164 w 1003"/>
                            <a:gd name="T166" fmla="+- 0 609 -104"/>
                            <a:gd name="T167" fmla="*/ 609 h 995"/>
                            <a:gd name="T168" fmla="+- 0 8792 7969"/>
                            <a:gd name="T169" fmla="*/ T168 w 1003"/>
                            <a:gd name="T170" fmla="+- 0 543 -104"/>
                            <a:gd name="T171" fmla="*/ 543 h 995"/>
                            <a:gd name="T172" fmla="+- 0 8968 7969"/>
                            <a:gd name="T173" fmla="*/ T172 w 1003"/>
                            <a:gd name="T174" fmla="+- 0 584 -104"/>
                            <a:gd name="T175" fmla="*/ 584 h 995"/>
                            <a:gd name="T176" fmla="+- 0 8950 7969"/>
                            <a:gd name="T177" fmla="*/ T176 w 1003"/>
                            <a:gd name="T178" fmla="+- 0 543 -104"/>
                            <a:gd name="T179" fmla="*/ 543 h 995"/>
                            <a:gd name="T180" fmla="+- 0 8678 7969"/>
                            <a:gd name="T181" fmla="*/ T180 w 1003"/>
                            <a:gd name="T182" fmla="+- 0 521 -104"/>
                            <a:gd name="T183" fmla="*/ 521 h 995"/>
                            <a:gd name="T184" fmla="+- 0 8446 7969"/>
                            <a:gd name="T185" fmla="*/ T184 w 1003"/>
                            <a:gd name="T186" fmla="+- 0 -20 -104"/>
                            <a:gd name="T187" fmla="*/ -20 h 995"/>
                            <a:gd name="T188" fmla="+- 0 8416 7969"/>
                            <a:gd name="T189" fmla="*/ T188 w 1003"/>
                            <a:gd name="T190" fmla="+- 0 154 -104"/>
                            <a:gd name="T191" fmla="*/ 154 h 995"/>
                            <a:gd name="T192" fmla="+- 0 8444 7969"/>
                            <a:gd name="T193" fmla="*/ T192 w 1003"/>
                            <a:gd name="T194" fmla="+- 0 36 -104"/>
                            <a:gd name="T195" fmla="*/ 36 h 995"/>
                            <a:gd name="T196" fmla="+- 0 8423 7969"/>
                            <a:gd name="T197" fmla="*/ T196 w 1003"/>
                            <a:gd name="T198" fmla="+- 0 -91 -104"/>
                            <a:gd name="T199" fmla="*/ -91 h 995"/>
                            <a:gd name="T200" fmla="+- 0 8450 7969"/>
                            <a:gd name="T201" fmla="*/ T200 w 1003"/>
                            <a:gd name="T202" fmla="+- 0 -76 -104"/>
                            <a:gd name="T203" fmla="*/ -76 h 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03" h="995">
                              <a:moveTo>
                                <a:pt x="180" y="785"/>
                              </a:moveTo>
                              <a:lnTo>
                                <a:pt x="93" y="841"/>
                              </a:lnTo>
                              <a:lnTo>
                                <a:pt x="38" y="896"/>
                              </a:lnTo>
                              <a:lnTo>
                                <a:pt x="8" y="944"/>
                              </a:lnTo>
                              <a:lnTo>
                                <a:pt x="0" y="979"/>
                              </a:lnTo>
                              <a:lnTo>
                                <a:pt x="6" y="992"/>
                              </a:lnTo>
                              <a:lnTo>
                                <a:pt x="12" y="995"/>
                              </a:lnTo>
                              <a:lnTo>
                                <a:pt x="79" y="995"/>
                              </a:lnTo>
                              <a:lnTo>
                                <a:pt x="82" y="993"/>
                              </a:lnTo>
                              <a:lnTo>
                                <a:pt x="19" y="993"/>
                              </a:lnTo>
                              <a:lnTo>
                                <a:pt x="28" y="956"/>
                              </a:lnTo>
                              <a:lnTo>
                                <a:pt x="61" y="903"/>
                              </a:lnTo>
                              <a:lnTo>
                                <a:pt x="113" y="844"/>
                              </a:lnTo>
                              <a:lnTo>
                                <a:pt x="180" y="785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08" y="13"/>
                              </a:lnTo>
                              <a:lnTo>
                                <a:pt x="398" y="44"/>
                              </a:lnTo>
                              <a:lnTo>
                                <a:pt x="394" y="79"/>
                              </a:lnTo>
                              <a:lnTo>
                                <a:pt x="394" y="104"/>
                              </a:lnTo>
                              <a:lnTo>
                                <a:pt x="394" y="127"/>
                              </a:lnTo>
                              <a:lnTo>
                                <a:pt x="396" y="151"/>
                              </a:lnTo>
                              <a:lnTo>
                                <a:pt x="400" y="177"/>
                              </a:lnTo>
                              <a:lnTo>
                                <a:pt x="404" y="203"/>
                              </a:lnTo>
                              <a:lnTo>
                                <a:pt x="409" y="230"/>
                              </a:lnTo>
                              <a:lnTo>
                                <a:pt x="415" y="258"/>
                              </a:lnTo>
                              <a:lnTo>
                                <a:pt x="421" y="285"/>
                              </a:lnTo>
                              <a:lnTo>
                                <a:pt x="428" y="313"/>
                              </a:lnTo>
                              <a:lnTo>
                                <a:pt x="422" y="342"/>
                              </a:lnTo>
                              <a:lnTo>
                                <a:pt x="404" y="393"/>
                              </a:lnTo>
                              <a:lnTo>
                                <a:pt x="377" y="462"/>
                              </a:lnTo>
                              <a:lnTo>
                                <a:pt x="342" y="542"/>
                              </a:lnTo>
                              <a:lnTo>
                                <a:pt x="300" y="630"/>
                              </a:lnTo>
                              <a:lnTo>
                                <a:pt x="254" y="718"/>
                              </a:lnTo>
                              <a:lnTo>
                                <a:pt x="206" y="803"/>
                              </a:lnTo>
                              <a:lnTo>
                                <a:pt x="156" y="878"/>
                              </a:lnTo>
                              <a:lnTo>
                                <a:pt x="107" y="938"/>
                              </a:lnTo>
                              <a:lnTo>
                                <a:pt x="61" y="978"/>
                              </a:lnTo>
                              <a:lnTo>
                                <a:pt x="19" y="993"/>
                              </a:lnTo>
                              <a:lnTo>
                                <a:pt x="82" y="993"/>
                              </a:lnTo>
                              <a:lnTo>
                                <a:pt x="116" y="968"/>
                              </a:lnTo>
                              <a:lnTo>
                                <a:pt x="163" y="918"/>
                              </a:lnTo>
                              <a:lnTo>
                                <a:pt x="217" y="844"/>
                              </a:lnTo>
                              <a:lnTo>
                                <a:pt x="278" y="744"/>
                              </a:lnTo>
                              <a:lnTo>
                                <a:pt x="288" y="741"/>
                              </a:lnTo>
                              <a:lnTo>
                                <a:pt x="278" y="741"/>
                              </a:lnTo>
                              <a:lnTo>
                                <a:pt x="338" y="632"/>
                              </a:lnTo>
                              <a:lnTo>
                                <a:pt x="382" y="544"/>
                              </a:lnTo>
                              <a:lnTo>
                                <a:pt x="413" y="473"/>
                              </a:lnTo>
                              <a:lnTo>
                                <a:pt x="433" y="416"/>
                              </a:lnTo>
                              <a:lnTo>
                                <a:pt x="447" y="369"/>
                              </a:lnTo>
                              <a:lnTo>
                                <a:pt x="482" y="369"/>
                              </a:lnTo>
                              <a:lnTo>
                                <a:pt x="460" y="310"/>
                              </a:lnTo>
                              <a:lnTo>
                                <a:pt x="467" y="258"/>
                              </a:lnTo>
                              <a:lnTo>
                                <a:pt x="447" y="258"/>
                              </a:lnTo>
                              <a:lnTo>
                                <a:pt x="435" y="213"/>
                              </a:lnTo>
                              <a:lnTo>
                                <a:pt x="427" y="170"/>
                              </a:lnTo>
                              <a:lnTo>
                                <a:pt x="422" y="130"/>
                              </a:lnTo>
                              <a:lnTo>
                                <a:pt x="421" y="93"/>
                              </a:lnTo>
                              <a:lnTo>
                                <a:pt x="421" y="77"/>
                              </a:lnTo>
                              <a:lnTo>
                                <a:pt x="424" y="51"/>
                              </a:lnTo>
                              <a:lnTo>
                                <a:pt x="430" y="24"/>
                              </a:lnTo>
                              <a:lnTo>
                                <a:pt x="443" y="6"/>
                              </a:lnTo>
                              <a:lnTo>
                                <a:pt x="467" y="6"/>
                              </a:lnTo>
                              <a:lnTo>
                                <a:pt x="454" y="1"/>
                              </a:lnTo>
                              <a:lnTo>
                                <a:pt x="428" y="0"/>
                              </a:lnTo>
                              <a:close/>
                              <a:moveTo>
                                <a:pt x="992" y="739"/>
                              </a:moveTo>
                              <a:lnTo>
                                <a:pt x="963" y="739"/>
                              </a:lnTo>
                              <a:lnTo>
                                <a:pt x="952" y="749"/>
                              </a:lnTo>
                              <a:lnTo>
                                <a:pt x="952" y="777"/>
                              </a:lnTo>
                              <a:lnTo>
                                <a:pt x="963" y="787"/>
                              </a:lnTo>
                              <a:lnTo>
                                <a:pt x="992" y="787"/>
                              </a:lnTo>
                              <a:lnTo>
                                <a:pt x="997" y="782"/>
                              </a:lnTo>
                              <a:lnTo>
                                <a:pt x="966" y="782"/>
                              </a:lnTo>
                              <a:lnTo>
                                <a:pt x="957" y="774"/>
                              </a:lnTo>
                              <a:lnTo>
                                <a:pt x="957" y="752"/>
                              </a:lnTo>
                              <a:lnTo>
                                <a:pt x="966" y="744"/>
                              </a:lnTo>
                              <a:lnTo>
                                <a:pt x="997" y="744"/>
                              </a:lnTo>
                              <a:lnTo>
                                <a:pt x="992" y="739"/>
                              </a:lnTo>
                              <a:close/>
                              <a:moveTo>
                                <a:pt x="997" y="744"/>
                              </a:moveTo>
                              <a:lnTo>
                                <a:pt x="988" y="744"/>
                              </a:lnTo>
                              <a:lnTo>
                                <a:pt x="996" y="752"/>
                              </a:lnTo>
                              <a:lnTo>
                                <a:pt x="996" y="774"/>
                              </a:lnTo>
                              <a:lnTo>
                                <a:pt x="988" y="782"/>
                              </a:lnTo>
                              <a:lnTo>
                                <a:pt x="997" y="782"/>
                              </a:lnTo>
                              <a:lnTo>
                                <a:pt x="1002" y="777"/>
                              </a:lnTo>
                              <a:lnTo>
                                <a:pt x="1002" y="749"/>
                              </a:lnTo>
                              <a:lnTo>
                                <a:pt x="997" y="744"/>
                              </a:lnTo>
                              <a:close/>
                              <a:moveTo>
                                <a:pt x="983" y="747"/>
                              </a:moveTo>
                              <a:lnTo>
                                <a:pt x="967" y="747"/>
                              </a:lnTo>
                              <a:lnTo>
                                <a:pt x="967" y="777"/>
                              </a:lnTo>
                              <a:lnTo>
                                <a:pt x="972" y="777"/>
                              </a:lnTo>
                              <a:lnTo>
                                <a:pt x="972" y="765"/>
                              </a:lnTo>
                              <a:lnTo>
                                <a:pt x="985" y="765"/>
                              </a:lnTo>
                              <a:lnTo>
                                <a:pt x="984" y="764"/>
                              </a:lnTo>
                              <a:lnTo>
                                <a:pt x="981" y="763"/>
                              </a:lnTo>
                              <a:lnTo>
                                <a:pt x="987" y="761"/>
                              </a:lnTo>
                              <a:lnTo>
                                <a:pt x="972" y="761"/>
                              </a:lnTo>
                              <a:lnTo>
                                <a:pt x="972" y="753"/>
                              </a:lnTo>
                              <a:lnTo>
                                <a:pt x="987" y="753"/>
                              </a:lnTo>
                              <a:lnTo>
                                <a:pt x="986" y="751"/>
                              </a:lnTo>
                              <a:lnTo>
                                <a:pt x="983" y="747"/>
                              </a:lnTo>
                              <a:close/>
                              <a:moveTo>
                                <a:pt x="985" y="765"/>
                              </a:moveTo>
                              <a:lnTo>
                                <a:pt x="978" y="765"/>
                              </a:lnTo>
                              <a:lnTo>
                                <a:pt x="980" y="768"/>
                              </a:lnTo>
                              <a:lnTo>
                                <a:pt x="981" y="771"/>
                              </a:lnTo>
                              <a:lnTo>
                                <a:pt x="982" y="777"/>
                              </a:lnTo>
                              <a:lnTo>
                                <a:pt x="987" y="777"/>
                              </a:lnTo>
                              <a:lnTo>
                                <a:pt x="986" y="771"/>
                              </a:lnTo>
                              <a:lnTo>
                                <a:pt x="986" y="767"/>
                              </a:lnTo>
                              <a:lnTo>
                                <a:pt x="985" y="765"/>
                              </a:lnTo>
                              <a:close/>
                              <a:moveTo>
                                <a:pt x="987" y="753"/>
                              </a:moveTo>
                              <a:lnTo>
                                <a:pt x="979" y="753"/>
                              </a:lnTo>
                              <a:lnTo>
                                <a:pt x="981" y="754"/>
                              </a:lnTo>
                              <a:lnTo>
                                <a:pt x="981" y="760"/>
                              </a:lnTo>
                              <a:lnTo>
                                <a:pt x="978" y="761"/>
                              </a:lnTo>
                              <a:lnTo>
                                <a:pt x="987" y="761"/>
                              </a:lnTo>
                              <a:lnTo>
                                <a:pt x="987" y="757"/>
                              </a:lnTo>
                              <a:lnTo>
                                <a:pt x="987" y="753"/>
                              </a:lnTo>
                              <a:close/>
                              <a:moveTo>
                                <a:pt x="482" y="369"/>
                              </a:moveTo>
                              <a:lnTo>
                                <a:pt x="447" y="369"/>
                              </a:lnTo>
                              <a:lnTo>
                                <a:pt x="502" y="480"/>
                              </a:lnTo>
                              <a:lnTo>
                                <a:pt x="559" y="555"/>
                              </a:lnTo>
                              <a:lnTo>
                                <a:pt x="612" y="603"/>
                              </a:lnTo>
                              <a:lnTo>
                                <a:pt x="656" y="632"/>
                              </a:lnTo>
                              <a:lnTo>
                                <a:pt x="583" y="646"/>
                              </a:lnTo>
                              <a:lnTo>
                                <a:pt x="507" y="664"/>
                              </a:lnTo>
                              <a:lnTo>
                                <a:pt x="430" y="685"/>
                              </a:lnTo>
                              <a:lnTo>
                                <a:pt x="353" y="711"/>
                              </a:lnTo>
                              <a:lnTo>
                                <a:pt x="278" y="741"/>
                              </a:lnTo>
                              <a:lnTo>
                                <a:pt x="288" y="741"/>
                              </a:lnTo>
                              <a:lnTo>
                                <a:pt x="354" y="720"/>
                              </a:lnTo>
                              <a:lnTo>
                                <a:pt x="436" y="699"/>
                              </a:lnTo>
                              <a:lnTo>
                                <a:pt x="521" y="682"/>
                              </a:lnTo>
                              <a:lnTo>
                                <a:pt x="608" y="668"/>
                              </a:lnTo>
                              <a:lnTo>
                                <a:pt x="694" y="657"/>
                              </a:lnTo>
                              <a:lnTo>
                                <a:pt x="770" y="657"/>
                              </a:lnTo>
                              <a:lnTo>
                                <a:pt x="754" y="650"/>
                              </a:lnTo>
                              <a:lnTo>
                                <a:pt x="823" y="647"/>
                              </a:lnTo>
                              <a:lnTo>
                                <a:pt x="981" y="647"/>
                              </a:lnTo>
                              <a:lnTo>
                                <a:pt x="954" y="633"/>
                              </a:lnTo>
                              <a:lnTo>
                                <a:pt x="916" y="625"/>
                              </a:lnTo>
                              <a:lnTo>
                                <a:pt x="709" y="625"/>
                              </a:lnTo>
                              <a:lnTo>
                                <a:pt x="685" y="611"/>
                              </a:lnTo>
                              <a:lnTo>
                                <a:pt x="662" y="596"/>
                              </a:lnTo>
                              <a:lnTo>
                                <a:pt x="639" y="581"/>
                              </a:lnTo>
                              <a:lnTo>
                                <a:pt x="617" y="565"/>
                              </a:lnTo>
                              <a:lnTo>
                                <a:pt x="566" y="514"/>
                              </a:lnTo>
                              <a:lnTo>
                                <a:pt x="523" y="452"/>
                              </a:lnTo>
                              <a:lnTo>
                                <a:pt x="488" y="383"/>
                              </a:lnTo>
                              <a:lnTo>
                                <a:pt x="482" y="369"/>
                              </a:lnTo>
                              <a:close/>
                              <a:moveTo>
                                <a:pt x="770" y="657"/>
                              </a:moveTo>
                              <a:lnTo>
                                <a:pt x="694" y="657"/>
                              </a:lnTo>
                              <a:lnTo>
                                <a:pt x="761" y="687"/>
                              </a:lnTo>
                              <a:lnTo>
                                <a:pt x="827" y="710"/>
                              </a:lnTo>
                              <a:lnTo>
                                <a:pt x="888" y="725"/>
                              </a:lnTo>
                              <a:lnTo>
                                <a:pt x="938" y="730"/>
                              </a:lnTo>
                              <a:lnTo>
                                <a:pt x="960" y="728"/>
                              </a:lnTo>
                              <a:lnTo>
                                <a:pt x="975" y="724"/>
                              </a:lnTo>
                              <a:lnTo>
                                <a:pt x="986" y="717"/>
                              </a:lnTo>
                              <a:lnTo>
                                <a:pt x="988" y="713"/>
                              </a:lnTo>
                              <a:lnTo>
                                <a:pt x="960" y="713"/>
                              </a:lnTo>
                              <a:lnTo>
                                <a:pt x="920" y="709"/>
                              </a:lnTo>
                              <a:lnTo>
                                <a:pt x="869" y="696"/>
                              </a:lnTo>
                              <a:lnTo>
                                <a:pt x="813" y="676"/>
                              </a:lnTo>
                              <a:lnTo>
                                <a:pt x="770" y="657"/>
                              </a:lnTo>
                              <a:close/>
                              <a:moveTo>
                                <a:pt x="992" y="706"/>
                              </a:moveTo>
                              <a:lnTo>
                                <a:pt x="984" y="709"/>
                              </a:lnTo>
                              <a:lnTo>
                                <a:pt x="973" y="713"/>
                              </a:lnTo>
                              <a:lnTo>
                                <a:pt x="988" y="713"/>
                              </a:lnTo>
                              <a:lnTo>
                                <a:pt x="992" y="706"/>
                              </a:lnTo>
                              <a:close/>
                              <a:moveTo>
                                <a:pt x="981" y="647"/>
                              </a:moveTo>
                              <a:lnTo>
                                <a:pt x="823" y="647"/>
                              </a:lnTo>
                              <a:lnTo>
                                <a:pt x="903" y="649"/>
                              </a:lnTo>
                              <a:lnTo>
                                <a:pt x="969" y="663"/>
                              </a:lnTo>
                              <a:lnTo>
                                <a:pt x="996" y="695"/>
                              </a:lnTo>
                              <a:lnTo>
                                <a:pt x="999" y="688"/>
                              </a:lnTo>
                              <a:lnTo>
                                <a:pt x="1002" y="685"/>
                              </a:lnTo>
                              <a:lnTo>
                                <a:pt x="1002" y="678"/>
                              </a:lnTo>
                              <a:lnTo>
                                <a:pt x="989" y="651"/>
                              </a:lnTo>
                              <a:lnTo>
                                <a:pt x="981" y="647"/>
                              </a:lnTo>
                              <a:close/>
                              <a:moveTo>
                                <a:pt x="831" y="617"/>
                              </a:moveTo>
                              <a:lnTo>
                                <a:pt x="804" y="618"/>
                              </a:lnTo>
                              <a:lnTo>
                                <a:pt x="774" y="620"/>
                              </a:lnTo>
                              <a:lnTo>
                                <a:pt x="709" y="625"/>
                              </a:lnTo>
                              <a:lnTo>
                                <a:pt x="916" y="625"/>
                              </a:lnTo>
                              <a:lnTo>
                                <a:pt x="901" y="621"/>
                              </a:lnTo>
                              <a:lnTo>
                                <a:pt x="831" y="617"/>
                              </a:lnTo>
                              <a:close/>
                              <a:moveTo>
                                <a:pt x="477" y="84"/>
                              </a:moveTo>
                              <a:lnTo>
                                <a:pt x="472" y="114"/>
                              </a:lnTo>
                              <a:lnTo>
                                <a:pt x="465" y="153"/>
                              </a:lnTo>
                              <a:lnTo>
                                <a:pt x="457" y="201"/>
                              </a:lnTo>
                              <a:lnTo>
                                <a:pt x="447" y="258"/>
                              </a:lnTo>
                              <a:lnTo>
                                <a:pt x="467" y="258"/>
                              </a:lnTo>
                              <a:lnTo>
                                <a:pt x="468" y="252"/>
                              </a:lnTo>
                              <a:lnTo>
                                <a:pt x="473" y="195"/>
                              </a:lnTo>
                              <a:lnTo>
                                <a:pt x="475" y="140"/>
                              </a:lnTo>
                              <a:lnTo>
                                <a:pt x="477" y="84"/>
                              </a:lnTo>
                              <a:close/>
                              <a:moveTo>
                                <a:pt x="467" y="6"/>
                              </a:moveTo>
                              <a:lnTo>
                                <a:pt x="443" y="6"/>
                              </a:lnTo>
                              <a:lnTo>
                                <a:pt x="454" y="13"/>
                              </a:lnTo>
                              <a:lnTo>
                                <a:pt x="464" y="24"/>
                              </a:lnTo>
                              <a:lnTo>
                                <a:pt x="473" y="41"/>
                              </a:lnTo>
                              <a:lnTo>
                                <a:pt x="477" y="65"/>
                              </a:lnTo>
                              <a:lnTo>
                                <a:pt x="481" y="28"/>
                              </a:lnTo>
                              <a:lnTo>
                                <a:pt x="473" y="8"/>
                              </a:lnTo>
                              <a:lnTo>
                                <a:pt x="46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5428" id="AutoShape 7" o:spid="_x0000_s1026" style="position:absolute;margin-left:398.45pt;margin-top:-5.2pt;width:50.15pt;height:49.75pt;z-index:-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" path="m180,785l93,841,38,896,8,944,,979r6,13l12,995r67,l82,993r-63,l28,956,61,903r52,-59l180,785xm428,l408,13,398,44r-4,35l394,104r,23l396,151r4,26l404,203r5,27l415,258r6,27l428,313r-6,29l404,393r-27,69l342,542r-42,88l254,718r-48,85l156,878r-49,60l61,978,19,993r63,l116,968r47,-50l217,844,278,744r10,-3l278,741,338,632r44,-88l413,473r20,-57l447,369r35,l460,310r7,-52l447,258,435,213r-8,-43l422,130,421,93r,-16l424,51r6,-27l443,6r24,l454,1,428,xm992,739r-29,l952,749r,28l963,787r29,l997,782r-31,l957,774r,-22l966,744r31,l992,739xm997,744r-9,l996,752r,22l988,782r9,l1002,777r,-28l997,744xm983,747r-16,l967,777r5,l972,765r13,l984,764r-3,-1l987,761r-15,l972,753r15,l986,751r-3,-4xm985,765r-7,l980,768r1,3l982,777r5,l986,771r,-4l985,765xm987,753r-8,l981,754r,6l978,761r9,l987,757r,-4xm482,369r-35,l502,480r57,75l612,603r44,29l583,646r-76,18l430,685r-77,26l278,741r10,l354,720r82,-21l521,682r87,-14l694,657r76,l754,650r69,-3l981,647,954,633r-38,-8l709,625,685,611,662,596,639,581,617,565,566,514,523,452,488,383r-6,-14xm770,657r-76,l761,687r66,23l888,725r50,5l960,728r15,-4l986,717r2,-4l960,713r-40,-4l869,696,813,676,770,657xm992,706r-8,3l973,713r15,l992,706xm981,647r-158,l903,649r66,14l996,695r3,-7l1002,685r,-7l989,651r-8,-4xm831,617r-27,1l774,620r-65,5l916,625r-15,-4l831,617xm477,84r-5,30l465,153r-8,48l447,258r20,l468,252r5,-57l475,140r2,-56xm467,6r-24,l454,13r10,11l473,41r4,24l481,28,473,8,467,6xe" fillcolor="#ffd8d8" stroked="f">
                <v:path arrowok="t" o:connecttype="custom" o:connectlocs="5080,533400;50165,565785;38735,507365;259080,-57785;250190,14605;259715,80010;267970,151130;190500,334010;67945,529590;73660,548640;182880,404495;262255,234315;292100,130810;271145,41910;269240,-33655;288290,-65405;604520,409575;633095,430530;613410,406400;627380,406400;633095,430530;624205,408305;617220,419735;626745,417195;626110,410845;622300,421640;626110,423545;621665,412115;626745,417195;283845,168275;416560,335280;224155,385445;276860,377825;488950,351155;605790,335915;420370,312420;332105,220980;440690,351155;595630,397510;627380,386715;516255,363220;617855,386715;522605,344805;634365,370840;622935,344805;450215,330835;302895,-12700;283845,97790;301625,22860;288290,-57785;305435,-482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4387850</wp:posOffset>
                </wp:positionH>
                <wp:positionV relativeFrom="paragraph">
                  <wp:posOffset>229235</wp:posOffset>
                </wp:positionV>
                <wp:extent cx="976630" cy="2305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B6A" w:rsidRDefault="007A2D7C">
                            <w:pPr>
                              <w:spacing w:before="1" w:line="361" w:lineRule="exact"/>
                              <w:rPr>
                                <w:rFonts w:ascii="Calibri" w:hAnsi="Calibri"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30"/>
                              </w:rPr>
                              <w:t>Hujňák,</w:t>
                            </w:r>
                            <w:r>
                              <w:rPr>
                                <w:rFonts w:ascii="Calibri" w:hAnsi="Calibri"/>
                                <w:spacing w:val="-28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w w:val="105"/>
                                <w:sz w:val="30"/>
                              </w:rPr>
                              <w:t>CSc.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45.5pt;margin-top:18.05pt;width:76.9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VlrgIAAK8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" filled="f" stroked="f">
                <v:textbox inset="0,0,0,0">
                  <w:txbxContent>
                    <w:p w:rsidR="00181B6A" w:rsidRDefault="007A2D7C">
                      <w:pPr>
                        <w:spacing w:before="1" w:line="361" w:lineRule="exact"/>
                        <w:rPr>
                          <w:rFonts w:ascii="Calibri" w:hAnsi="Calibri"/>
                          <w:sz w:val="30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30"/>
                        </w:rPr>
                        <w:t>Hujňák,</w:t>
                      </w:r>
                      <w:r>
                        <w:rPr>
                          <w:rFonts w:ascii="Calibri" w:hAnsi="Calibri"/>
                          <w:spacing w:val="-28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30"/>
                        </w:rPr>
                        <w:t>CSc.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2D7C">
        <w:rPr>
          <w:rFonts w:ascii="Calibri"/>
          <w:sz w:val="30"/>
        </w:rPr>
        <w:t>Ing. Petr</w:t>
      </w:r>
    </w:p>
    <w:p w:rsidR="00181B6A" w:rsidRDefault="007A2D7C">
      <w:pPr>
        <w:pStyle w:val="Zkladntext"/>
        <w:rPr>
          <w:rFonts w:ascii="Calibri"/>
          <w:sz w:val="20"/>
        </w:rPr>
      </w:pPr>
      <w:r>
        <w:br w:type="column"/>
      </w:r>
    </w:p>
    <w:p w:rsidR="00181B6A" w:rsidRDefault="00181B6A">
      <w:pPr>
        <w:pStyle w:val="Zkladntext"/>
        <w:rPr>
          <w:rFonts w:ascii="Calibri"/>
          <w:sz w:val="20"/>
        </w:rPr>
      </w:pPr>
    </w:p>
    <w:p w:rsidR="00181B6A" w:rsidRDefault="00181B6A">
      <w:pPr>
        <w:pStyle w:val="Zkladntext"/>
        <w:rPr>
          <w:rFonts w:ascii="Calibri"/>
          <w:sz w:val="20"/>
        </w:rPr>
      </w:pPr>
    </w:p>
    <w:p w:rsidR="00181B6A" w:rsidRDefault="00181B6A">
      <w:pPr>
        <w:pStyle w:val="Zkladntext"/>
        <w:spacing w:before="3"/>
        <w:rPr>
          <w:rFonts w:ascii="Calibri"/>
        </w:rPr>
      </w:pPr>
    </w:p>
    <w:p w:rsidR="00181B6A" w:rsidRDefault="007A2D7C">
      <w:pPr>
        <w:spacing w:before="1"/>
        <w:ind w:left="97" w:right="90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Digitálně podepsal Ing. Petr Hujňák, CSc.</w:t>
      </w:r>
    </w:p>
    <w:p w:rsidR="00181B6A" w:rsidRDefault="00181B6A">
      <w:pPr>
        <w:rPr>
          <w:rFonts w:ascii="Calibri" w:hAnsi="Calibri"/>
          <w:sz w:val="17"/>
        </w:rPr>
        <w:sectPr w:rsidR="00181B6A">
          <w:type w:val="continuous"/>
          <w:pgSz w:w="11910" w:h="16840"/>
          <w:pgMar w:top="1160" w:right="1020" w:bottom="1260" w:left="1100" w:header="708" w:footer="708" w:gutter="0"/>
          <w:cols w:num="4" w:space="708" w:equalWidth="0">
            <w:col w:w="2004" w:space="40"/>
            <w:col w:w="2218" w:space="784"/>
            <w:col w:w="2214" w:space="40"/>
            <w:col w:w="2490"/>
          </w:cols>
        </w:sectPr>
      </w:pPr>
    </w:p>
    <w:p w:rsidR="00181B6A" w:rsidRDefault="007A2D7C">
      <w:pPr>
        <w:spacing w:line="108" w:lineRule="exact"/>
        <w:ind w:left="2360"/>
        <w:rPr>
          <w:rFonts w:ascii="Calibri" w:hAnsi="Calibri"/>
          <w:sz w:val="10"/>
        </w:rPr>
      </w:pPr>
      <w:r>
        <w:rPr>
          <w:rFonts w:ascii="Calibri" w:hAnsi="Calibri"/>
          <w:w w:val="110"/>
          <w:sz w:val="10"/>
        </w:rPr>
        <w:lastRenderedPageBreak/>
        <w:t>sn=Ma</w:t>
      </w:r>
      <w:r>
        <w:rPr>
          <w:rFonts w:ascii="Calibri" w:hAnsi="Calibri"/>
          <w:i/>
          <w:w w:val="110"/>
          <w:sz w:val="10"/>
        </w:rPr>
        <w:t>ř</w:t>
      </w:r>
      <w:r>
        <w:rPr>
          <w:rFonts w:ascii="Calibri" w:hAnsi="Calibri"/>
          <w:w w:val="110"/>
          <w:sz w:val="10"/>
        </w:rPr>
        <w:t>ík, givenName=Jan,</w:t>
      </w:r>
    </w:p>
    <w:p w:rsidR="00181B6A" w:rsidRDefault="007A2D7C">
      <w:pPr>
        <w:spacing w:before="5"/>
        <w:ind w:left="2360"/>
        <w:rPr>
          <w:rFonts w:ascii="Calibri"/>
          <w:sz w:val="10"/>
        </w:rPr>
      </w:pPr>
      <w:r>
        <w:rPr>
          <w:rFonts w:ascii="Calibri"/>
          <w:w w:val="110"/>
          <w:sz w:val="10"/>
        </w:rPr>
        <w:t>serialNumber=P466042</w:t>
      </w:r>
    </w:p>
    <w:p w:rsidR="00181B6A" w:rsidRDefault="007A2D7C">
      <w:pPr>
        <w:spacing w:before="6"/>
        <w:ind w:left="2360"/>
        <w:rPr>
          <w:rFonts w:ascii="Calibri"/>
          <w:sz w:val="10"/>
        </w:rPr>
      </w:pPr>
      <w:r>
        <w:rPr>
          <w:rFonts w:ascii="Calibri"/>
          <w:w w:val="105"/>
          <w:sz w:val="10"/>
        </w:rPr>
        <w:t>Datum: 2021.04.23 09:58:42 +02'00'</w:t>
      </w:r>
    </w:p>
    <w:p w:rsidR="00181B6A" w:rsidRDefault="007A2D7C">
      <w:pPr>
        <w:spacing w:before="4" w:line="205" w:lineRule="exact"/>
        <w:ind w:left="2360"/>
        <w:rPr>
          <w:rFonts w:ascii="Calibri"/>
          <w:sz w:val="17"/>
        </w:rPr>
      </w:pPr>
      <w:r>
        <w:br w:type="column"/>
      </w:r>
      <w:r>
        <w:rPr>
          <w:rFonts w:ascii="Calibri"/>
          <w:sz w:val="17"/>
        </w:rPr>
        <w:lastRenderedPageBreak/>
        <w:t>Datum: 2021.04.22</w:t>
      </w:r>
    </w:p>
    <w:p w:rsidR="00181B6A" w:rsidRDefault="007A2D7C">
      <w:pPr>
        <w:spacing w:line="205" w:lineRule="exact"/>
        <w:ind w:left="2360"/>
        <w:rPr>
          <w:rFonts w:ascii="Calibri"/>
          <w:sz w:val="17"/>
        </w:rPr>
      </w:pPr>
      <w:r>
        <w:rPr>
          <w:rFonts w:ascii="Calibri"/>
          <w:sz w:val="17"/>
        </w:rPr>
        <w:t>16:01:04 +02'00'</w:t>
      </w:r>
    </w:p>
    <w:p w:rsidR="00181B6A" w:rsidRDefault="00181B6A">
      <w:pPr>
        <w:spacing w:line="205" w:lineRule="exact"/>
        <w:rPr>
          <w:rFonts w:ascii="Calibri"/>
          <w:sz w:val="17"/>
        </w:rPr>
        <w:sectPr w:rsidR="00181B6A">
          <w:type w:val="continuous"/>
          <w:pgSz w:w="11910" w:h="16840"/>
          <w:pgMar w:top="1160" w:right="1020" w:bottom="1260" w:left="1100" w:header="708" w:footer="708" w:gutter="0"/>
          <w:cols w:num="2" w:space="708" w:equalWidth="0">
            <w:col w:w="3968" w:space="1068"/>
            <w:col w:w="4754"/>
          </w:cols>
        </w:sectPr>
      </w:pPr>
    </w:p>
    <w:p w:rsidR="00181B6A" w:rsidRDefault="00181B6A">
      <w:pPr>
        <w:pStyle w:val="Zkladntext"/>
        <w:spacing w:before="11"/>
        <w:rPr>
          <w:rFonts w:ascii="Calibri"/>
          <w:sz w:val="19"/>
        </w:rPr>
      </w:pPr>
    </w:p>
    <w:p w:rsidR="00181B6A" w:rsidRDefault="004F35C9">
      <w:pPr>
        <w:tabs>
          <w:tab w:val="left" w:pos="5293"/>
        </w:tabs>
        <w:spacing w:line="20" w:lineRule="exact"/>
        <w:ind w:left="247"/>
        <w:rPr>
          <w:rFonts w:ascii="Calibri"/>
          <w:sz w:val="2"/>
        </w:rPr>
      </w:pPr>
      <w:r>
        <w:rPr>
          <w:rFonts w:ascii="Calibri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28900" cy="6350"/>
                <wp:effectExtent l="7620" t="3810" r="11430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6350"/>
                          <a:chOff x="0" y="0"/>
                          <a:chExt cx="4140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1504C" id="Group 4" o:spid="_x0000_s1026" style="width:207pt;height:.5pt;mso-position-horizontal-relative:char;mso-position-vertical-relative:line" coordsize="4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">
                <v:line id="Line 5" o:spid="_x0000_s1027" style="position:absolute;visibility:visible;mso-wrap-style:square" from="0,5" to="41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" strokecolor="gray" strokeweight=".5pt"/>
                <w10:anchorlock/>
              </v:group>
            </w:pict>
          </mc:Fallback>
        </mc:AlternateContent>
      </w:r>
      <w:r w:rsidR="007A2D7C">
        <w:rPr>
          <w:rFonts w:ascii="Calibri"/>
          <w:sz w:val="2"/>
        </w:rPr>
        <w:tab/>
      </w:r>
      <w:r>
        <w:rPr>
          <w:rFonts w:ascii="Calibri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774950" cy="6350"/>
                <wp:effectExtent l="11430" t="3810" r="1397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0" cy="6350"/>
                          <a:chOff x="0" y="0"/>
                          <a:chExt cx="437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4BC6E" id="Group 2" o:spid="_x0000_s1026" style="width:218.5pt;height:.5pt;mso-position-horizontal-relative:char;mso-position-vertical-relative:line" coordsize="4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">
                <v:line id="Line 3" o:spid="_x0000_s1027" style="position:absolute;visibility:visible;mso-wrap-style:square" from="0,5" to="43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" strokecolor="gray" strokeweight=".5pt"/>
                <w10:anchorlock/>
              </v:group>
            </w:pict>
          </mc:Fallback>
        </mc:AlternateContent>
      </w:r>
    </w:p>
    <w:p w:rsidR="00181B6A" w:rsidRDefault="007A2D7C">
      <w:pPr>
        <w:pStyle w:val="Zkladntext"/>
        <w:tabs>
          <w:tab w:val="left" w:pos="5369"/>
        </w:tabs>
        <w:spacing w:line="255" w:lineRule="exact"/>
        <w:ind w:left="323"/>
        <w:rPr>
          <w:rFonts w:ascii="Tahoma" w:hAnsi="Tahoma"/>
        </w:rPr>
      </w:pPr>
      <w:r>
        <w:rPr>
          <w:rFonts w:ascii="Tahoma" w:hAnsi="Tahoma"/>
        </w:rPr>
        <w:t>Mgr. Jan Mařík,</w:t>
      </w:r>
      <w:r>
        <w:rPr>
          <w:rFonts w:ascii="Tahoma" w:hAnsi="Tahoma"/>
          <w:spacing w:val="-9"/>
        </w:rPr>
        <w:t xml:space="preserve"> </w:t>
      </w:r>
      <w:r>
        <w:rPr>
          <w:rFonts w:ascii="Tahoma" w:hAnsi="Tahoma"/>
        </w:rPr>
        <w:t>Ph.D.,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ředitel</w:t>
      </w:r>
      <w:r>
        <w:rPr>
          <w:rFonts w:ascii="Tahoma" w:hAnsi="Tahoma"/>
        </w:rPr>
        <w:tab/>
        <w:t>Ing. Petr Hujňák, CSc.,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jednatel</w:t>
      </w:r>
    </w:p>
    <w:sectPr w:rsidR="00181B6A">
      <w:type w:val="continuous"/>
      <w:pgSz w:w="11910" w:h="16840"/>
      <w:pgMar w:top="1160" w:right="1020" w:bottom="126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7C" w:rsidRDefault="007A2D7C">
      <w:r>
        <w:separator/>
      </w:r>
    </w:p>
  </w:endnote>
  <w:endnote w:type="continuationSeparator" w:id="0">
    <w:p w:rsidR="007A2D7C" w:rsidRDefault="007A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6A" w:rsidRDefault="004F35C9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6466840</wp:posOffset>
              </wp:positionH>
              <wp:positionV relativeFrom="page">
                <wp:posOffset>9878695</wp:posOffset>
              </wp:positionV>
              <wp:extent cx="41719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B6A" w:rsidRDefault="007A2D7C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5C9">
                            <w:rPr>
                              <w:i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9.2pt;margin-top:777.85pt;width:32.8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5Rqg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" filled="f" stroked="f">
              <v:textbox inset="0,0,0,0">
                <w:txbxContent>
                  <w:p w:rsidR="00181B6A" w:rsidRDefault="007A2D7C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35C9">
                      <w:rPr>
                        <w:i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7C" w:rsidRDefault="007A2D7C">
      <w:r>
        <w:separator/>
      </w:r>
    </w:p>
  </w:footnote>
  <w:footnote w:type="continuationSeparator" w:id="0">
    <w:p w:rsidR="007A2D7C" w:rsidRDefault="007A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0B7"/>
    <w:multiLevelType w:val="hybridMultilevel"/>
    <w:tmpl w:val="1658B556"/>
    <w:lvl w:ilvl="0" w:tplc="331C144E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spacing w:val="-29"/>
        <w:w w:val="100"/>
        <w:sz w:val="22"/>
        <w:szCs w:val="22"/>
        <w:lang w:val="cs-CZ" w:eastAsia="cs-CZ" w:bidi="cs-CZ"/>
      </w:rPr>
    </w:lvl>
    <w:lvl w:ilvl="1" w:tplc="30DAA7A6">
      <w:numFmt w:val="bullet"/>
      <w:lvlText w:val="•"/>
      <w:lvlJc w:val="left"/>
      <w:pPr>
        <w:ind w:left="1716" w:hanging="360"/>
      </w:pPr>
      <w:rPr>
        <w:rFonts w:hint="default"/>
        <w:lang w:val="cs-CZ" w:eastAsia="cs-CZ" w:bidi="cs-CZ"/>
      </w:rPr>
    </w:lvl>
    <w:lvl w:ilvl="2" w:tplc="3E4EB94C">
      <w:numFmt w:val="bullet"/>
      <w:lvlText w:val="•"/>
      <w:lvlJc w:val="left"/>
      <w:pPr>
        <w:ind w:left="2613" w:hanging="360"/>
      </w:pPr>
      <w:rPr>
        <w:rFonts w:hint="default"/>
        <w:lang w:val="cs-CZ" w:eastAsia="cs-CZ" w:bidi="cs-CZ"/>
      </w:rPr>
    </w:lvl>
    <w:lvl w:ilvl="3" w:tplc="26AE4A7A">
      <w:numFmt w:val="bullet"/>
      <w:lvlText w:val="•"/>
      <w:lvlJc w:val="left"/>
      <w:pPr>
        <w:ind w:left="3509" w:hanging="360"/>
      </w:pPr>
      <w:rPr>
        <w:rFonts w:hint="default"/>
        <w:lang w:val="cs-CZ" w:eastAsia="cs-CZ" w:bidi="cs-CZ"/>
      </w:rPr>
    </w:lvl>
    <w:lvl w:ilvl="4" w:tplc="C0AABED4">
      <w:numFmt w:val="bullet"/>
      <w:lvlText w:val="•"/>
      <w:lvlJc w:val="left"/>
      <w:pPr>
        <w:ind w:left="4406" w:hanging="360"/>
      </w:pPr>
      <w:rPr>
        <w:rFonts w:hint="default"/>
        <w:lang w:val="cs-CZ" w:eastAsia="cs-CZ" w:bidi="cs-CZ"/>
      </w:rPr>
    </w:lvl>
    <w:lvl w:ilvl="5" w:tplc="780623B2">
      <w:numFmt w:val="bullet"/>
      <w:lvlText w:val="•"/>
      <w:lvlJc w:val="left"/>
      <w:pPr>
        <w:ind w:left="5303" w:hanging="360"/>
      </w:pPr>
      <w:rPr>
        <w:rFonts w:hint="default"/>
        <w:lang w:val="cs-CZ" w:eastAsia="cs-CZ" w:bidi="cs-CZ"/>
      </w:rPr>
    </w:lvl>
    <w:lvl w:ilvl="6" w:tplc="BCE2AF1C">
      <w:numFmt w:val="bullet"/>
      <w:lvlText w:val="•"/>
      <w:lvlJc w:val="left"/>
      <w:pPr>
        <w:ind w:left="6199" w:hanging="360"/>
      </w:pPr>
      <w:rPr>
        <w:rFonts w:hint="default"/>
        <w:lang w:val="cs-CZ" w:eastAsia="cs-CZ" w:bidi="cs-CZ"/>
      </w:rPr>
    </w:lvl>
    <w:lvl w:ilvl="7" w:tplc="5A4EFBF4">
      <w:numFmt w:val="bullet"/>
      <w:lvlText w:val="•"/>
      <w:lvlJc w:val="left"/>
      <w:pPr>
        <w:ind w:left="7096" w:hanging="360"/>
      </w:pPr>
      <w:rPr>
        <w:rFonts w:hint="default"/>
        <w:lang w:val="cs-CZ" w:eastAsia="cs-CZ" w:bidi="cs-CZ"/>
      </w:rPr>
    </w:lvl>
    <w:lvl w:ilvl="8" w:tplc="84FADD52">
      <w:numFmt w:val="bullet"/>
      <w:lvlText w:val="•"/>
      <w:lvlJc w:val="left"/>
      <w:pPr>
        <w:ind w:left="799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EE106DC"/>
    <w:multiLevelType w:val="hybridMultilevel"/>
    <w:tmpl w:val="8D489128"/>
    <w:lvl w:ilvl="0" w:tplc="4888DC40">
      <w:start w:val="1"/>
      <w:numFmt w:val="decimal"/>
      <w:lvlText w:val="%1."/>
      <w:lvlJc w:val="left"/>
      <w:pPr>
        <w:ind w:left="814" w:hanging="426"/>
        <w:jc w:val="left"/>
      </w:pPr>
      <w:rPr>
        <w:rFonts w:ascii="Arial" w:eastAsia="Arial" w:hAnsi="Arial" w:cs="Arial" w:hint="default"/>
        <w:spacing w:val="-29"/>
        <w:w w:val="100"/>
        <w:sz w:val="22"/>
        <w:szCs w:val="22"/>
        <w:lang w:val="cs-CZ" w:eastAsia="cs-CZ" w:bidi="cs-CZ"/>
      </w:rPr>
    </w:lvl>
    <w:lvl w:ilvl="1" w:tplc="4022BFDC">
      <w:start w:val="1"/>
      <w:numFmt w:val="lowerLetter"/>
      <w:lvlText w:val="%2)"/>
      <w:lvlJc w:val="left"/>
      <w:pPr>
        <w:ind w:left="1071" w:hanging="2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F15AC628">
      <w:numFmt w:val="bullet"/>
      <w:lvlText w:val="•"/>
      <w:lvlJc w:val="left"/>
      <w:pPr>
        <w:ind w:left="2047" w:hanging="258"/>
      </w:pPr>
      <w:rPr>
        <w:rFonts w:hint="default"/>
        <w:lang w:val="cs-CZ" w:eastAsia="cs-CZ" w:bidi="cs-CZ"/>
      </w:rPr>
    </w:lvl>
    <w:lvl w:ilvl="3" w:tplc="7E2851D8">
      <w:numFmt w:val="bullet"/>
      <w:lvlText w:val="•"/>
      <w:lvlJc w:val="left"/>
      <w:pPr>
        <w:ind w:left="3014" w:hanging="258"/>
      </w:pPr>
      <w:rPr>
        <w:rFonts w:hint="default"/>
        <w:lang w:val="cs-CZ" w:eastAsia="cs-CZ" w:bidi="cs-CZ"/>
      </w:rPr>
    </w:lvl>
    <w:lvl w:ilvl="4" w:tplc="1DA2581A">
      <w:numFmt w:val="bullet"/>
      <w:lvlText w:val="•"/>
      <w:lvlJc w:val="left"/>
      <w:pPr>
        <w:ind w:left="3982" w:hanging="258"/>
      </w:pPr>
      <w:rPr>
        <w:rFonts w:hint="default"/>
        <w:lang w:val="cs-CZ" w:eastAsia="cs-CZ" w:bidi="cs-CZ"/>
      </w:rPr>
    </w:lvl>
    <w:lvl w:ilvl="5" w:tplc="391C6DFC">
      <w:numFmt w:val="bullet"/>
      <w:lvlText w:val="•"/>
      <w:lvlJc w:val="left"/>
      <w:pPr>
        <w:ind w:left="4949" w:hanging="258"/>
      </w:pPr>
      <w:rPr>
        <w:rFonts w:hint="default"/>
        <w:lang w:val="cs-CZ" w:eastAsia="cs-CZ" w:bidi="cs-CZ"/>
      </w:rPr>
    </w:lvl>
    <w:lvl w:ilvl="6" w:tplc="B61027E4">
      <w:numFmt w:val="bullet"/>
      <w:lvlText w:val="•"/>
      <w:lvlJc w:val="left"/>
      <w:pPr>
        <w:ind w:left="5916" w:hanging="258"/>
      </w:pPr>
      <w:rPr>
        <w:rFonts w:hint="default"/>
        <w:lang w:val="cs-CZ" w:eastAsia="cs-CZ" w:bidi="cs-CZ"/>
      </w:rPr>
    </w:lvl>
    <w:lvl w:ilvl="7" w:tplc="9B6E51D8">
      <w:numFmt w:val="bullet"/>
      <w:lvlText w:val="•"/>
      <w:lvlJc w:val="left"/>
      <w:pPr>
        <w:ind w:left="6884" w:hanging="258"/>
      </w:pPr>
      <w:rPr>
        <w:rFonts w:hint="default"/>
        <w:lang w:val="cs-CZ" w:eastAsia="cs-CZ" w:bidi="cs-CZ"/>
      </w:rPr>
    </w:lvl>
    <w:lvl w:ilvl="8" w:tplc="5B649B9E">
      <w:numFmt w:val="bullet"/>
      <w:lvlText w:val="•"/>
      <w:lvlJc w:val="left"/>
      <w:pPr>
        <w:ind w:left="7851" w:hanging="258"/>
      </w:pPr>
      <w:rPr>
        <w:rFonts w:hint="default"/>
        <w:lang w:val="cs-CZ" w:eastAsia="cs-CZ" w:bidi="cs-CZ"/>
      </w:rPr>
    </w:lvl>
  </w:abstractNum>
  <w:abstractNum w:abstractNumId="2" w15:restartNumberingAfterBreak="0">
    <w:nsid w:val="16A038BA"/>
    <w:multiLevelType w:val="multilevel"/>
    <w:tmpl w:val="AEB4A8E8"/>
    <w:lvl w:ilvl="0">
      <w:start w:val="5"/>
      <w:numFmt w:val="lowerLetter"/>
      <w:lvlText w:val="%1"/>
      <w:lvlJc w:val="left"/>
      <w:pPr>
        <w:ind w:left="485" w:hanging="382"/>
        <w:jc w:val="left"/>
      </w:pPr>
      <w:rPr>
        <w:rFonts w:hint="default"/>
        <w:lang w:val="cs-CZ" w:eastAsia="cs-CZ" w:bidi="cs-CZ"/>
      </w:rPr>
    </w:lvl>
    <w:lvl w:ilvl="1">
      <w:start w:val="13"/>
      <w:numFmt w:val="lowerLetter"/>
      <w:lvlText w:val="%1-%2"/>
      <w:lvlJc w:val="left"/>
      <w:pPr>
        <w:ind w:left="485" w:hanging="382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824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cs-CZ" w:eastAsia="cs-CZ" w:bidi="cs-CZ"/>
      </w:rPr>
    </w:lvl>
    <w:lvl w:ilvl="3">
      <w:start w:val="1"/>
      <w:numFmt w:val="lowerLetter"/>
      <w:lvlText w:val="%4)"/>
      <w:lvlJc w:val="left"/>
      <w:pPr>
        <w:ind w:left="1544" w:hanging="360"/>
        <w:jc w:val="left"/>
      </w:pPr>
      <w:rPr>
        <w:rFonts w:ascii="Arial" w:eastAsia="Arial" w:hAnsi="Arial" w:cs="Arial" w:hint="default"/>
        <w:spacing w:val="-30"/>
        <w:w w:val="100"/>
        <w:sz w:val="22"/>
        <w:szCs w:val="22"/>
        <w:lang w:val="cs-CZ" w:eastAsia="cs-CZ" w:bidi="cs-CZ"/>
      </w:rPr>
    </w:lvl>
    <w:lvl w:ilvl="4">
      <w:numFmt w:val="bullet"/>
      <w:lvlText w:val="•"/>
      <w:lvlJc w:val="left"/>
      <w:pPr>
        <w:ind w:left="3601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32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6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24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8B70BA1"/>
    <w:multiLevelType w:val="hybridMultilevel"/>
    <w:tmpl w:val="87F2AF60"/>
    <w:lvl w:ilvl="0" w:tplc="A91C3304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cs-CZ" w:eastAsia="cs-CZ" w:bidi="cs-CZ"/>
      </w:rPr>
    </w:lvl>
    <w:lvl w:ilvl="1" w:tplc="A7A6FCFA">
      <w:numFmt w:val="bullet"/>
      <w:lvlText w:val="•"/>
      <w:lvlJc w:val="left"/>
      <w:pPr>
        <w:ind w:left="1716" w:hanging="360"/>
      </w:pPr>
      <w:rPr>
        <w:rFonts w:hint="default"/>
        <w:lang w:val="cs-CZ" w:eastAsia="cs-CZ" w:bidi="cs-CZ"/>
      </w:rPr>
    </w:lvl>
    <w:lvl w:ilvl="2" w:tplc="94505492">
      <w:numFmt w:val="bullet"/>
      <w:lvlText w:val="•"/>
      <w:lvlJc w:val="left"/>
      <w:pPr>
        <w:ind w:left="2613" w:hanging="360"/>
      </w:pPr>
      <w:rPr>
        <w:rFonts w:hint="default"/>
        <w:lang w:val="cs-CZ" w:eastAsia="cs-CZ" w:bidi="cs-CZ"/>
      </w:rPr>
    </w:lvl>
    <w:lvl w:ilvl="3" w:tplc="004E004C">
      <w:numFmt w:val="bullet"/>
      <w:lvlText w:val="•"/>
      <w:lvlJc w:val="left"/>
      <w:pPr>
        <w:ind w:left="3509" w:hanging="360"/>
      </w:pPr>
      <w:rPr>
        <w:rFonts w:hint="default"/>
        <w:lang w:val="cs-CZ" w:eastAsia="cs-CZ" w:bidi="cs-CZ"/>
      </w:rPr>
    </w:lvl>
    <w:lvl w:ilvl="4" w:tplc="D2B02F90">
      <w:numFmt w:val="bullet"/>
      <w:lvlText w:val="•"/>
      <w:lvlJc w:val="left"/>
      <w:pPr>
        <w:ind w:left="4406" w:hanging="360"/>
      </w:pPr>
      <w:rPr>
        <w:rFonts w:hint="default"/>
        <w:lang w:val="cs-CZ" w:eastAsia="cs-CZ" w:bidi="cs-CZ"/>
      </w:rPr>
    </w:lvl>
    <w:lvl w:ilvl="5" w:tplc="093CB25E">
      <w:numFmt w:val="bullet"/>
      <w:lvlText w:val="•"/>
      <w:lvlJc w:val="left"/>
      <w:pPr>
        <w:ind w:left="5303" w:hanging="360"/>
      </w:pPr>
      <w:rPr>
        <w:rFonts w:hint="default"/>
        <w:lang w:val="cs-CZ" w:eastAsia="cs-CZ" w:bidi="cs-CZ"/>
      </w:rPr>
    </w:lvl>
    <w:lvl w:ilvl="6" w:tplc="2CE4B052">
      <w:numFmt w:val="bullet"/>
      <w:lvlText w:val="•"/>
      <w:lvlJc w:val="left"/>
      <w:pPr>
        <w:ind w:left="6199" w:hanging="360"/>
      </w:pPr>
      <w:rPr>
        <w:rFonts w:hint="default"/>
        <w:lang w:val="cs-CZ" w:eastAsia="cs-CZ" w:bidi="cs-CZ"/>
      </w:rPr>
    </w:lvl>
    <w:lvl w:ilvl="7" w:tplc="D96A7AC2">
      <w:numFmt w:val="bullet"/>
      <w:lvlText w:val="•"/>
      <w:lvlJc w:val="left"/>
      <w:pPr>
        <w:ind w:left="7096" w:hanging="360"/>
      </w:pPr>
      <w:rPr>
        <w:rFonts w:hint="default"/>
        <w:lang w:val="cs-CZ" w:eastAsia="cs-CZ" w:bidi="cs-CZ"/>
      </w:rPr>
    </w:lvl>
    <w:lvl w:ilvl="8" w:tplc="076E4EE4">
      <w:numFmt w:val="bullet"/>
      <w:lvlText w:val="•"/>
      <w:lvlJc w:val="left"/>
      <w:pPr>
        <w:ind w:left="7992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4BB82964"/>
    <w:multiLevelType w:val="hybridMultilevel"/>
    <w:tmpl w:val="5B123400"/>
    <w:lvl w:ilvl="0" w:tplc="336ACFD4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cs-CZ" w:eastAsia="cs-CZ" w:bidi="cs-CZ"/>
      </w:rPr>
    </w:lvl>
    <w:lvl w:ilvl="1" w:tplc="7EEA72EC">
      <w:numFmt w:val="bullet"/>
      <w:lvlText w:val="•"/>
      <w:lvlJc w:val="left"/>
      <w:pPr>
        <w:ind w:left="1716" w:hanging="360"/>
      </w:pPr>
      <w:rPr>
        <w:rFonts w:hint="default"/>
        <w:lang w:val="cs-CZ" w:eastAsia="cs-CZ" w:bidi="cs-CZ"/>
      </w:rPr>
    </w:lvl>
    <w:lvl w:ilvl="2" w:tplc="2A403AE8">
      <w:numFmt w:val="bullet"/>
      <w:lvlText w:val="•"/>
      <w:lvlJc w:val="left"/>
      <w:pPr>
        <w:ind w:left="2613" w:hanging="360"/>
      </w:pPr>
      <w:rPr>
        <w:rFonts w:hint="default"/>
        <w:lang w:val="cs-CZ" w:eastAsia="cs-CZ" w:bidi="cs-CZ"/>
      </w:rPr>
    </w:lvl>
    <w:lvl w:ilvl="3" w:tplc="3A6246A6">
      <w:numFmt w:val="bullet"/>
      <w:lvlText w:val="•"/>
      <w:lvlJc w:val="left"/>
      <w:pPr>
        <w:ind w:left="3509" w:hanging="360"/>
      </w:pPr>
      <w:rPr>
        <w:rFonts w:hint="default"/>
        <w:lang w:val="cs-CZ" w:eastAsia="cs-CZ" w:bidi="cs-CZ"/>
      </w:rPr>
    </w:lvl>
    <w:lvl w:ilvl="4" w:tplc="DEA857C2">
      <w:numFmt w:val="bullet"/>
      <w:lvlText w:val="•"/>
      <w:lvlJc w:val="left"/>
      <w:pPr>
        <w:ind w:left="4406" w:hanging="360"/>
      </w:pPr>
      <w:rPr>
        <w:rFonts w:hint="default"/>
        <w:lang w:val="cs-CZ" w:eastAsia="cs-CZ" w:bidi="cs-CZ"/>
      </w:rPr>
    </w:lvl>
    <w:lvl w:ilvl="5" w:tplc="2854A332">
      <w:numFmt w:val="bullet"/>
      <w:lvlText w:val="•"/>
      <w:lvlJc w:val="left"/>
      <w:pPr>
        <w:ind w:left="5303" w:hanging="360"/>
      </w:pPr>
      <w:rPr>
        <w:rFonts w:hint="default"/>
        <w:lang w:val="cs-CZ" w:eastAsia="cs-CZ" w:bidi="cs-CZ"/>
      </w:rPr>
    </w:lvl>
    <w:lvl w:ilvl="6" w:tplc="64F6AF86">
      <w:numFmt w:val="bullet"/>
      <w:lvlText w:val="•"/>
      <w:lvlJc w:val="left"/>
      <w:pPr>
        <w:ind w:left="6199" w:hanging="360"/>
      </w:pPr>
      <w:rPr>
        <w:rFonts w:hint="default"/>
        <w:lang w:val="cs-CZ" w:eastAsia="cs-CZ" w:bidi="cs-CZ"/>
      </w:rPr>
    </w:lvl>
    <w:lvl w:ilvl="7" w:tplc="4A2ABF06">
      <w:numFmt w:val="bullet"/>
      <w:lvlText w:val="•"/>
      <w:lvlJc w:val="left"/>
      <w:pPr>
        <w:ind w:left="7096" w:hanging="360"/>
      </w:pPr>
      <w:rPr>
        <w:rFonts w:hint="default"/>
        <w:lang w:val="cs-CZ" w:eastAsia="cs-CZ" w:bidi="cs-CZ"/>
      </w:rPr>
    </w:lvl>
    <w:lvl w:ilvl="8" w:tplc="BE020D10">
      <w:numFmt w:val="bullet"/>
      <w:lvlText w:val="•"/>
      <w:lvlJc w:val="left"/>
      <w:pPr>
        <w:ind w:left="7992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6B89336F"/>
    <w:multiLevelType w:val="hybridMultilevel"/>
    <w:tmpl w:val="CCB6EC06"/>
    <w:lvl w:ilvl="0" w:tplc="3B94E638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cs-CZ" w:eastAsia="cs-CZ" w:bidi="cs-CZ"/>
      </w:rPr>
    </w:lvl>
    <w:lvl w:ilvl="1" w:tplc="9D9CE7A2">
      <w:numFmt w:val="bullet"/>
      <w:lvlText w:val="•"/>
      <w:lvlJc w:val="left"/>
      <w:pPr>
        <w:ind w:left="1716" w:hanging="360"/>
      </w:pPr>
      <w:rPr>
        <w:rFonts w:hint="default"/>
        <w:lang w:val="cs-CZ" w:eastAsia="cs-CZ" w:bidi="cs-CZ"/>
      </w:rPr>
    </w:lvl>
    <w:lvl w:ilvl="2" w:tplc="BDD63BB6">
      <w:numFmt w:val="bullet"/>
      <w:lvlText w:val="•"/>
      <w:lvlJc w:val="left"/>
      <w:pPr>
        <w:ind w:left="2613" w:hanging="360"/>
      </w:pPr>
      <w:rPr>
        <w:rFonts w:hint="default"/>
        <w:lang w:val="cs-CZ" w:eastAsia="cs-CZ" w:bidi="cs-CZ"/>
      </w:rPr>
    </w:lvl>
    <w:lvl w:ilvl="3" w:tplc="1FFA269C">
      <w:numFmt w:val="bullet"/>
      <w:lvlText w:val="•"/>
      <w:lvlJc w:val="left"/>
      <w:pPr>
        <w:ind w:left="3509" w:hanging="360"/>
      </w:pPr>
      <w:rPr>
        <w:rFonts w:hint="default"/>
        <w:lang w:val="cs-CZ" w:eastAsia="cs-CZ" w:bidi="cs-CZ"/>
      </w:rPr>
    </w:lvl>
    <w:lvl w:ilvl="4" w:tplc="A6D601FA">
      <w:numFmt w:val="bullet"/>
      <w:lvlText w:val="•"/>
      <w:lvlJc w:val="left"/>
      <w:pPr>
        <w:ind w:left="4406" w:hanging="360"/>
      </w:pPr>
      <w:rPr>
        <w:rFonts w:hint="default"/>
        <w:lang w:val="cs-CZ" w:eastAsia="cs-CZ" w:bidi="cs-CZ"/>
      </w:rPr>
    </w:lvl>
    <w:lvl w:ilvl="5" w:tplc="0CE8A682">
      <w:numFmt w:val="bullet"/>
      <w:lvlText w:val="•"/>
      <w:lvlJc w:val="left"/>
      <w:pPr>
        <w:ind w:left="5303" w:hanging="360"/>
      </w:pPr>
      <w:rPr>
        <w:rFonts w:hint="default"/>
        <w:lang w:val="cs-CZ" w:eastAsia="cs-CZ" w:bidi="cs-CZ"/>
      </w:rPr>
    </w:lvl>
    <w:lvl w:ilvl="6" w:tplc="541C2168">
      <w:numFmt w:val="bullet"/>
      <w:lvlText w:val="•"/>
      <w:lvlJc w:val="left"/>
      <w:pPr>
        <w:ind w:left="6199" w:hanging="360"/>
      </w:pPr>
      <w:rPr>
        <w:rFonts w:hint="default"/>
        <w:lang w:val="cs-CZ" w:eastAsia="cs-CZ" w:bidi="cs-CZ"/>
      </w:rPr>
    </w:lvl>
    <w:lvl w:ilvl="7" w:tplc="E96EAE3E">
      <w:numFmt w:val="bullet"/>
      <w:lvlText w:val="•"/>
      <w:lvlJc w:val="left"/>
      <w:pPr>
        <w:ind w:left="7096" w:hanging="360"/>
      </w:pPr>
      <w:rPr>
        <w:rFonts w:hint="default"/>
        <w:lang w:val="cs-CZ" w:eastAsia="cs-CZ" w:bidi="cs-CZ"/>
      </w:rPr>
    </w:lvl>
    <w:lvl w:ilvl="8" w:tplc="2C02D280">
      <w:numFmt w:val="bullet"/>
      <w:lvlText w:val="•"/>
      <w:lvlJc w:val="left"/>
      <w:pPr>
        <w:ind w:left="7992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6A"/>
    <w:rsid w:val="00181B6A"/>
    <w:rsid w:val="004F35C9"/>
    <w:rsid w:val="007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D7B9A"/>
  <w15:docId w15:val="{5EAD5159-6828-4826-9463-44826A13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Calibri" w:eastAsia="Calibri" w:hAnsi="Calibri" w:cs="Calibri"/>
      <w:sz w:val="40"/>
      <w:szCs w:val="40"/>
    </w:rPr>
  </w:style>
  <w:style w:type="paragraph" w:styleId="Nadpis2">
    <w:name w:val="heading 2"/>
    <w:basedOn w:val="Normln"/>
    <w:uiPriority w:val="1"/>
    <w:qFormat/>
    <w:pPr>
      <w:spacing w:before="37"/>
      <w:ind w:left="104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4" w:right="105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1939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pikesova</dc:creator>
  <cp:lastModifiedBy>pikesova</cp:lastModifiedBy>
  <cp:revision>2</cp:revision>
  <dcterms:created xsi:type="dcterms:W3CDTF">2021-04-26T07:04:00Z</dcterms:created>
  <dcterms:modified xsi:type="dcterms:W3CDTF">2021-04-26T07:04:00Z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2021-04-26T00:00:00Z</vt:filetime>
  </property>
</Properties>
</file>