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622A" w14:textId="77777777"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14:paraId="6393B0C9" w14:textId="428E60E4"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180077" w:rsidRPr="00180077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180077" w:rsidRPr="00180077">
        <w:rPr>
          <w:rFonts w:cs="Arial"/>
          <w:b/>
          <w:sz w:val="24"/>
        </w:rPr>
        <w:t>PBA-MN-8/2020</w:t>
      </w:r>
    </w:p>
    <w:p w14:paraId="33F1EC75" w14:textId="7F4604CF"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r w:rsidR="00180077" w:rsidRPr="00180077">
        <w:rPr>
          <w:rFonts w:cs="Arial"/>
          <w:b/>
          <w:sz w:val="24"/>
        </w:rPr>
        <w:t>14.9</w:t>
      </w:r>
      <w:r w:rsidR="00180077" w:rsidRPr="00EC6363">
        <w:rPr>
          <w:rFonts w:cs="Arial"/>
          <w:b/>
          <w:sz w:val="24"/>
        </w:rPr>
        <w:t>.2020</w:t>
      </w:r>
    </w:p>
    <w:p w14:paraId="63090B62" w14:textId="77777777" w:rsidR="000C127A" w:rsidRPr="009D748C" w:rsidRDefault="000C127A" w:rsidP="000C127A">
      <w:pPr>
        <w:rPr>
          <w:rFonts w:cs="Arial"/>
          <w:szCs w:val="20"/>
        </w:rPr>
      </w:pPr>
    </w:p>
    <w:p w14:paraId="6D06A85C" w14:textId="77777777"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14:paraId="3375B1A2" w14:textId="77777777"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14:paraId="452C5005" w14:textId="77777777"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006A42F" w14:textId="77777777"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14:paraId="29D58D25" w14:textId="3185213D"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180077" w:rsidRPr="00180077">
        <w:t xml:space="preserve">Bc. </w:t>
      </w:r>
      <w:r w:rsidR="00180077">
        <w:rPr>
          <w:szCs w:val="20"/>
        </w:rPr>
        <w:t>Marcela Sopková</w:t>
      </w:r>
      <w:r w:rsidRPr="004521C7">
        <w:rPr>
          <w:rFonts w:cs="Arial"/>
          <w:szCs w:val="20"/>
        </w:rPr>
        <w:t xml:space="preserve">, </w:t>
      </w:r>
      <w:r w:rsidR="00180077" w:rsidRPr="00180077">
        <w:t>ředitelka odboru</w:t>
      </w:r>
      <w:r w:rsidR="00180077">
        <w:rPr>
          <w:szCs w:val="20"/>
        </w:rPr>
        <w:t xml:space="preserve"> zaměstnanosti</w:t>
      </w:r>
    </w:p>
    <w:p w14:paraId="009497C4" w14:textId="1761742E"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180077" w:rsidRPr="00180077">
        <w:t>Dobrovského 1278</w:t>
      </w:r>
      <w:r w:rsidR="00180077">
        <w:rPr>
          <w:szCs w:val="20"/>
        </w:rPr>
        <w:t>/25, 170 00 Praha 7</w:t>
      </w:r>
    </w:p>
    <w:p w14:paraId="5F8EED14" w14:textId="40540020"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180077" w:rsidRPr="00180077">
        <w:t>72496991</w:t>
      </w:r>
    </w:p>
    <w:p w14:paraId="0929FEEC" w14:textId="0DF87DEA"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80077" w:rsidRPr="00180077">
        <w:t>Úřad práce</w:t>
      </w:r>
      <w:r w:rsidR="00180077">
        <w:rPr>
          <w:szCs w:val="20"/>
        </w:rPr>
        <w:t xml:space="preserve"> </w:t>
      </w:r>
      <w:proofErr w:type="gramStart"/>
      <w:r w:rsidR="00180077">
        <w:rPr>
          <w:szCs w:val="20"/>
        </w:rPr>
        <w:t>ČR - kontaktní</w:t>
      </w:r>
      <w:proofErr w:type="gramEnd"/>
      <w:r w:rsidR="00180077">
        <w:rPr>
          <w:szCs w:val="20"/>
        </w:rPr>
        <w:t xml:space="preserve"> pracoviště Příbram, náměstí T. G. Masaryka č.p. 145, Příbram I, 261 01 Příbram 1</w:t>
      </w:r>
      <w:r>
        <w:rPr>
          <w:rFonts w:cs="Arial"/>
          <w:szCs w:val="20"/>
        </w:rPr>
        <w:t xml:space="preserve"> </w:t>
      </w:r>
    </w:p>
    <w:p w14:paraId="2B255CD5" w14:textId="7C055D5C"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9A711C">
        <w:t>xxx</w:t>
      </w:r>
      <w:proofErr w:type="spellEnd"/>
    </w:p>
    <w:p w14:paraId="53671A97" w14:textId="77777777"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14:paraId="3573EA13" w14:textId="77777777"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3ABE8F90" w14:textId="271361AE" w:rsidR="00180077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180077" w:rsidRPr="00180077">
        <w:t xml:space="preserve">TESORT, </w:t>
      </w:r>
      <w:r w:rsidR="00180077">
        <w:rPr>
          <w:szCs w:val="20"/>
        </w:rPr>
        <w:t>spol. s r.o.</w:t>
      </w:r>
    </w:p>
    <w:p w14:paraId="6DA2F3FA" w14:textId="52C51898" w:rsidR="00440C9A" w:rsidRPr="004521C7" w:rsidRDefault="00180077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180077">
        <w:rPr>
          <w:noProof/>
        </w:rPr>
        <w:t>Vojtěch Šamšula</w:t>
      </w:r>
      <w:r>
        <w:rPr>
          <w:noProof/>
          <w:szCs w:val="20"/>
        </w:rPr>
        <w:t>, jednatel</w:t>
      </w:r>
    </w:p>
    <w:p w14:paraId="1F76B81B" w14:textId="220F1DC9" w:rsidR="00440C9A" w:rsidRPr="004521C7" w:rsidRDefault="00180077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proofErr w:type="spellStart"/>
      <w:r w:rsidRPr="00180077">
        <w:t>Zdabořská</w:t>
      </w:r>
      <w:proofErr w:type="spellEnd"/>
      <w:r w:rsidRPr="00180077">
        <w:t xml:space="preserve"> 25,</w:t>
      </w:r>
      <w:r>
        <w:rPr>
          <w:szCs w:val="20"/>
        </w:rPr>
        <w:t xml:space="preserve"> Příbram 261 01</w:t>
      </w:r>
    </w:p>
    <w:p w14:paraId="2881A812" w14:textId="2F244D7F"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180077" w:rsidRPr="00180077">
        <w:t>61682918</w:t>
      </w:r>
    </w:p>
    <w:p w14:paraId="1A58E1B4" w14:textId="607D2168"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9A711C">
        <w:t>xxx</w:t>
      </w:r>
      <w:proofErr w:type="spellEnd"/>
    </w:p>
    <w:p w14:paraId="5ED76572" w14:textId="77777777"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14:paraId="085BA2F4" w14:textId="77777777" w:rsidR="000C127A" w:rsidRDefault="000C127A" w:rsidP="000C127A"/>
    <w:p w14:paraId="3E872AA1" w14:textId="77777777"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14:paraId="627B40F9" w14:textId="77777777" w:rsidR="00295A65" w:rsidRDefault="00295A65" w:rsidP="00295A65">
      <w:pPr>
        <w:pStyle w:val="Nadpislnku"/>
      </w:pPr>
      <w:r>
        <w:t>Účel dodatku</w:t>
      </w:r>
    </w:p>
    <w:p w14:paraId="2D786C2C" w14:textId="77777777"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14:paraId="7FDA940B" w14:textId="77777777"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14:paraId="7F6E75CF" w14:textId="77777777" w:rsidR="00295A65" w:rsidRPr="00DF6EA3" w:rsidRDefault="00295A65" w:rsidP="00DF6EA3">
      <w:pPr>
        <w:pStyle w:val="Nadpislnku"/>
      </w:pPr>
      <w:r w:rsidRPr="00DF6EA3">
        <w:t>Předmět dodatku</w:t>
      </w:r>
    </w:p>
    <w:p w14:paraId="74B43BA8" w14:textId="48D3E62D" w:rsidR="000F5CAF" w:rsidRPr="004A5B14" w:rsidRDefault="00180077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5</w:t>
      </w:r>
      <w:r w:rsidRPr="004A5B14">
        <w:rPr>
          <w:noProof/>
          <w:szCs w:val="20"/>
        </w:rPr>
        <w:t xml:space="preserve"> dohody se mění takto:</w:t>
      </w:r>
    </w:p>
    <w:p w14:paraId="41618C59" w14:textId="15F27408" w:rsidR="00AE5C41" w:rsidRPr="004A5B14" w:rsidRDefault="00180077" w:rsidP="002D7F6F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</w:pPr>
      <w:r w:rsidRPr="00180077">
        <w:rPr>
          <w:noProof/>
        </w:rPr>
        <w:t>II.5</w:t>
      </w:r>
      <w:r w:rsidRPr="00180077">
        <w:rPr>
          <w:noProof/>
        </w:rPr>
        <w:tab/>
      </w:r>
      <w:r w:rsidRPr="004A5B14">
        <w:rPr>
          <w:noProof/>
        </w:rPr>
        <w:t>Termín</w:t>
      </w:r>
      <w:r w:rsidRPr="00180077">
        <w:rPr>
          <w:noProof/>
          <w:szCs w:val="20"/>
        </w:rPr>
        <w:t xml:space="preserve"> </w:t>
      </w:r>
      <w:r w:rsidRPr="004A5B14">
        <w:rPr>
          <w:noProof/>
        </w:rPr>
        <w:t>realizace vzdělávací aktivity:</w:t>
      </w:r>
      <w:r w:rsidRPr="00A346D9">
        <w:rPr>
          <w:noProof/>
        </w:rPr>
        <w:t xml:space="preserve"> </w:t>
      </w:r>
      <w:r w:rsidRPr="004A5B14">
        <w:rPr>
          <w:noProof/>
        </w:rPr>
        <w:tab/>
      </w:r>
      <w:r>
        <w:rPr>
          <w:noProof/>
        </w:rPr>
        <w:br/>
      </w:r>
      <w:r w:rsidRPr="004A5B14">
        <w:rPr>
          <w:noProof/>
        </w:rPr>
        <w:tab/>
        <w:t>Datum zahájení</w:t>
      </w:r>
      <w:r w:rsidRPr="004A5B14">
        <w:rPr>
          <w:noProof/>
        </w:rPr>
        <w:tab/>
        <w:t xml:space="preserve"> </w:t>
      </w:r>
      <w:r w:rsidRPr="00180077">
        <w:rPr>
          <w:noProof/>
        </w:rPr>
        <w:t>24.9.2020</w:t>
      </w:r>
      <w:r w:rsidRPr="004A5B14">
        <w:rPr>
          <w:noProof/>
        </w:rPr>
        <w:tab/>
      </w:r>
      <w:r w:rsidRPr="004A5B14">
        <w:rPr>
          <w:noProof/>
        </w:rPr>
        <w:br/>
        <w:t xml:space="preserve">         </w:t>
      </w:r>
      <w:r w:rsidRPr="004A5B14">
        <w:rPr>
          <w:noProof/>
        </w:rPr>
        <w:tab/>
        <w:t>Datum ukončení</w:t>
      </w:r>
      <w:r w:rsidRPr="004A5B14">
        <w:rPr>
          <w:noProof/>
        </w:rPr>
        <w:tab/>
        <w:t xml:space="preserve"> </w:t>
      </w:r>
      <w:r w:rsidRPr="00180077">
        <w:rPr>
          <w:noProof/>
        </w:rPr>
        <w:t>31.8</w:t>
      </w:r>
      <w:r>
        <w:rPr>
          <w:noProof/>
          <w:szCs w:val="20"/>
        </w:rPr>
        <w:t>.2021</w:t>
      </w:r>
    </w:p>
    <w:p w14:paraId="129BE95A" w14:textId="77777777"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14:paraId="558C8EBF" w14:textId="77777777" w:rsidR="00CB06C6" w:rsidRPr="003F2E2F" w:rsidRDefault="00CB06C6" w:rsidP="00F657DA">
      <w:pPr>
        <w:pStyle w:val="BoddohodyIII"/>
        <w:tabs>
          <w:tab w:val="left" w:pos="709"/>
        </w:tabs>
        <w:ind w:left="709"/>
      </w:pPr>
    </w:p>
    <w:p w14:paraId="0C4D276E" w14:textId="77777777" w:rsidR="00881D4A" w:rsidRPr="003F2E2F" w:rsidRDefault="00881D4A" w:rsidP="00A146D3"/>
    <w:p w14:paraId="06EE6BF9" w14:textId="77777777"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14:paraId="03B0EE1A" w14:textId="77777777" w:rsidR="00434434" w:rsidRDefault="00434434" w:rsidP="00434434"/>
    <w:p w14:paraId="35AB093A" w14:textId="77777777" w:rsidR="003849B9" w:rsidRDefault="003849B9" w:rsidP="003849B9">
      <w:pPr>
        <w:keepNext/>
      </w:pPr>
      <w:r>
        <w:t>Dodatek nabývá platnosti dnem jeho podpisu oběma smluvními stranami.</w:t>
      </w:r>
    </w:p>
    <w:p w14:paraId="7D8DCF3B" w14:textId="77777777" w:rsidR="003849B9" w:rsidRDefault="003849B9" w:rsidP="003849B9">
      <w:pPr>
        <w:keepNext/>
      </w:pPr>
    </w:p>
    <w:p w14:paraId="4454107B" w14:textId="77777777" w:rsidR="003849B9" w:rsidRDefault="003849B9" w:rsidP="003849B9">
      <w:pPr>
        <w:keepNext/>
      </w:pPr>
      <w:r>
        <w:t xml:space="preserve">Dodatek, na nějž se vztahuje povinnost uveřejnění prostřednictvím Registru smluv, nabývá účinnosti dnem uveřejnění. Dodatek, na nějž se nevztahuje povinnost uveřejnění prostřednictvím Registru smluv, nabývá </w:t>
      </w:r>
      <w:r>
        <w:lastRenderedPageBreak/>
        <w:t>účinnosti dnem jeho podpisu oběma smluvními stranami nebo dnem, který si smluvní strany v dodatku sjednají.</w:t>
      </w:r>
    </w:p>
    <w:p w14:paraId="680916DF" w14:textId="77777777" w:rsidR="003849B9" w:rsidRDefault="003849B9" w:rsidP="003849B9">
      <w:pPr>
        <w:keepNext/>
      </w:pPr>
    </w:p>
    <w:p w14:paraId="3FBF6132" w14:textId="77777777" w:rsidR="009C6C72" w:rsidRPr="009C6C72" w:rsidRDefault="009C6C72" w:rsidP="00927653">
      <w:pPr>
        <w:keepNext/>
      </w:pPr>
      <w:r w:rsidRPr="009C6C72">
        <w:t>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14:paraId="2C00A27E" w14:textId="77777777" w:rsidR="009C6C72" w:rsidRDefault="009C6C72" w:rsidP="00927653">
      <w:pPr>
        <w:keepNext/>
      </w:pPr>
    </w:p>
    <w:p w14:paraId="2F6681C2" w14:textId="77777777" w:rsidR="00C03843" w:rsidRDefault="00C03843" w:rsidP="00927653">
      <w:pPr>
        <w:keepNext/>
      </w:pPr>
    </w:p>
    <w:p w14:paraId="0A8CBBFB" w14:textId="4A08C04F" w:rsidR="00A146D3" w:rsidRDefault="00180077" w:rsidP="00927653">
      <w:pPr>
        <w:keepNext/>
      </w:pPr>
      <w:r w:rsidRPr="00180077">
        <w:t>Úřad práce</w:t>
      </w:r>
      <w:r>
        <w:rPr>
          <w:szCs w:val="20"/>
        </w:rPr>
        <w:t xml:space="preserve"> České </w:t>
      </w:r>
      <w:proofErr w:type="gramStart"/>
      <w:r>
        <w:rPr>
          <w:szCs w:val="20"/>
        </w:rPr>
        <w:t>republiky - kontaktní</w:t>
      </w:r>
      <w:proofErr w:type="gramEnd"/>
      <w:r>
        <w:rPr>
          <w:szCs w:val="20"/>
        </w:rPr>
        <w:t xml:space="preserve"> pracoviště Příbram</w:t>
      </w:r>
      <w:r w:rsidR="00A146D3">
        <w:t xml:space="preserve"> dne </w:t>
      </w:r>
      <w:r w:rsidR="00B2285C">
        <w:t>26.4.2021</w:t>
      </w:r>
    </w:p>
    <w:p w14:paraId="5414511E" w14:textId="77777777"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A78C9EF" w14:textId="77777777"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E7AE16" w14:textId="77777777"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10E8126" w14:textId="77777777"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7D4BB9" w14:textId="77777777"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5CEC589" w14:textId="77777777"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87CDDA2" w14:textId="77777777"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t>..................................................................</w:t>
      </w:r>
    </w:p>
    <w:p w14:paraId="394F408E" w14:textId="64782B41" w:rsidR="00F828A4" w:rsidRPr="00E14395" w:rsidRDefault="00180077" w:rsidP="00927653">
      <w:pPr>
        <w:keepNext/>
        <w:keepLines/>
        <w:jc w:val="center"/>
        <w:rPr>
          <w:rFonts w:cs="Arial"/>
          <w:szCs w:val="20"/>
        </w:rPr>
      </w:pPr>
      <w:r w:rsidRPr="00180077">
        <w:t xml:space="preserve">Vojtěch </w:t>
      </w:r>
      <w:proofErr w:type="spellStart"/>
      <w:r w:rsidRPr="00180077">
        <w:t>Šamšula</w:t>
      </w:r>
      <w:proofErr w:type="spellEnd"/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TESORT, spol. s r.o.</w:t>
      </w:r>
    </w:p>
    <w:p w14:paraId="306C63F9" w14:textId="77777777"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t>..................................................................</w:t>
      </w:r>
    </w:p>
    <w:p w14:paraId="49441FDF" w14:textId="30DA180D" w:rsidR="00F828A4" w:rsidRDefault="00180077" w:rsidP="00927653">
      <w:pPr>
        <w:keepNext/>
        <w:keepLines/>
        <w:jc w:val="center"/>
      </w:pPr>
      <w:r w:rsidRPr="00180077">
        <w:t xml:space="preserve">Bc. </w:t>
      </w:r>
      <w:r>
        <w:rPr>
          <w:szCs w:val="20"/>
        </w:rPr>
        <w:t>Marcela Sopková</w:t>
      </w:r>
    </w:p>
    <w:p w14:paraId="558794BD" w14:textId="71478005" w:rsidR="00985245" w:rsidRDefault="00180077" w:rsidP="00985245">
      <w:pPr>
        <w:tabs>
          <w:tab w:val="center" w:pos="1800"/>
          <w:tab w:val="center" w:pos="7200"/>
        </w:tabs>
        <w:jc w:val="center"/>
      </w:pPr>
      <w:r w:rsidRPr="00180077">
        <w:t>ředitelka odboru</w:t>
      </w:r>
      <w:r>
        <w:rPr>
          <w:szCs w:val="20"/>
        </w:rPr>
        <w:t xml:space="preserve"> zaměstnanosti</w:t>
      </w:r>
    </w:p>
    <w:p w14:paraId="4D61F19F" w14:textId="261F7D61"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14:paraId="417F4E3B" w14:textId="77777777"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14:paraId="4BE915BC" w14:textId="77777777"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14:paraId="47F3A124" w14:textId="77777777"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14:paraId="6879C5BB" w14:textId="44F50895"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EC6363">
        <w:t>Marcela Kružíková</w:t>
      </w:r>
    </w:p>
    <w:p w14:paraId="22A3871A" w14:textId="51CD8C52"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proofErr w:type="spellStart"/>
      <w:r w:rsidR="009A711C">
        <w:t>xxx</w:t>
      </w:r>
      <w:proofErr w:type="spellEnd"/>
    </w:p>
    <w:p w14:paraId="7682C70F" w14:textId="77777777" w:rsidR="0053792C" w:rsidRDefault="0053792C" w:rsidP="0079257F"/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316EA" w14:textId="77777777" w:rsidR="00F46B5F" w:rsidRDefault="00F46B5F">
      <w:r>
        <w:separator/>
      </w:r>
    </w:p>
  </w:endnote>
  <w:endnote w:type="continuationSeparator" w:id="0">
    <w:p w14:paraId="13529D79" w14:textId="77777777" w:rsidR="00F46B5F" w:rsidRDefault="00F4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CC272" w14:textId="77777777" w:rsidR="00180077" w:rsidRDefault="001800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437D3" w14:textId="61737A16" w:rsidR="00390589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proofErr w:type="gramStart"/>
    <w:r>
      <w:rPr>
        <w:i/>
      </w:rPr>
      <w:t>NIP - Dodatek</w:t>
    </w:r>
    <w:proofErr w:type="gramEnd"/>
    <w:r>
      <w:rPr>
        <w:i/>
      </w:rPr>
      <w:t xml:space="preserve">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180077" w:rsidRPr="00180077">
      <w:rPr>
        <w:i/>
      </w:rPr>
      <w:t>PBA-MN-8/2020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71BF">
      <w:rPr>
        <w:rStyle w:val="slostrnky"/>
        <w:noProof/>
      </w:rPr>
      <w:t>4</w:t>
    </w:r>
    <w:r>
      <w:rPr>
        <w:rStyle w:val="slostrnky"/>
      </w:rPr>
      <w:fldChar w:fldCharType="end"/>
    </w:r>
  </w:p>
  <w:p w14:paraId="207E9908" w14:textId="77777777" w:rsidR="009E23BB" w:rsidRDefault="009E23BB" w:rsidP="009E23BB">
    <w:pPr>
      <w:pStyle w:val="Zpat"/>
    </w:pPr>
  </w:p>
  <w:p w14:paraId="33C199A7" w14:textId="77777777" w:rsidR="009E23BB" w:rsidRPr="009E23BB" w:rsidRDefault="009E23BB" w:rsidP="009E23BB">
    <w:pPr>
      <w:pStyle w:val="Zpat"/>
      <w:tabs>
        <w:tab w:val="clear" w:pos="9072"/>
        <w:tab w:val="right" w:pos="9356"/>
      </w:tabs>
      <w:rPr>
        <w:sz w:val="16"/>
        <w:szCs w:val="16"/>
      </w:rPr>
    </w:pPr>
    <w:r w:rsidRPr="00DE66BE">
      <w:rPr>
        <w:sz w:val="16"/>
        <w:szCs w:val="16"/>
      </w:rPr>
      <w:t>MPSV – OSÚ</w:t>
    </w:r>
    <w:r w:rsidRPr="00DE66BE">
      <w:rPr>
        <w:sz w:val="16"/>
        <w:szCs w:val="16"/>
      </w:rPr>
      <w:tab/>
    </w:r>
    <w:r w:rsidRPr="00DE66BE">
      <w:rPr>
        <w:sz w:val="16"/>
        <w:szCs w:val="16"/>
      </w:rPr>
      <w:tab/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58C7" w14:textId="63557149"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180077" w:rsidRPr="00180077">
      <w:rPr>
        <w:i/>
      </w:rPr>
      <w:t>PBA-MN-8/2020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71BF">
      <w:rPr>
        <w:rStyle w:val="slostrnky"/>
        <w:noProof/>
      </w:rPr>
      <w:t>1</w:t>
    </w:r>
    <w:r>
      <w:rPr>
        <w:rStyle w:val="slostrnky"/>
      </w:rPr>
      <w:fldChar w:fldCharType="end"/>
    </w:r>
  </w:p>
  <w:p w14:paraId="5E14BD02" w14:textId="77777777" w:rsidR="009E23BB" w:rsidRDefault="009E23BB" w:rsidP="009E23BB">
    <w:pPr>
      <w:pStyle w:val="Zpat"/>
    </w:pPr>
  </w:p>
  <w:p w14:paraId="5CA3D329" w14:textId="77777777" w:rsidR="00390589" w:rsidRPr="009E23BB" w:rsidRDefault="009E23BB" w:rsidP="009E23BB">
    <w:pPr>
      <w:pStyle w:val="Zpat"/>
      <w:tabs>
        <w:tab w:val="clear" w:pos="9072"/>
        <w:tab w:val="right" w:pos="9356"/>
      </w:tabs>
      <w:rPr>
        <w:sz w:val="16"/>
        <w:szCs w:val="16"/>
      </w:rPr>
    </w:pPr>
    <w:r w:rsidRPr="00DE66BE">
      <w:rPr>
        <w:sz w:val="16"/>
        <w:szCs w:val="16"/>
      </w:rPr>
      <w:t>MPSV – OSÚ</w:t>
    </w:r>
    <w:r w:rsidRPr="00DE66BE">
      <w:rPr>
        <w:sz w:val="16"/>
        <w:szCs w:val="16"/>
      </w:rPr>
      <w:tab/>
    </w:r>
    <w:r w:rsidRPr="00DE66BE">
      <w:rPr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79A1" w14:textId="77777777" w:rsidR="00F46B5F" w:rsidRDefault="00F46B5F">
      <w:r>
        <w:separator/>
      </w:r>
    </w:p>
  </w:footnote>
  <w:footnote w:type="continuationSeparator" w:id="0">
    <w:p w14:paraId="0CE78903" w14:textId="77777777" w:rsidR="00F46B5F" w:rsidRDefault="00F4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BD35" w14:textId="77777777" w:rsidR="00180077" w:rsidRDefault="001800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CB7D" w14:textId="77777777" w:rsidR="00180077" w:rsidRDefault="001800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E2A5" w14:textId="1B45CC33" w:rsidR="00390589" w:rsidRDefault="00180077">
    <w:pPr>
      <w:pStyle w:val="Zhlav"/>
    </w:pPr>
    <w:r>
      <w:rPr>
        <w:noProof/>
      </w:rPr>
      <w:drawing>
        <wp:inline distT="0" distB="0" distL="0" distR="0" wp14:anchorId="64A6523D" wp14:editId="7FCDF53B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E3C3EB6"/>
    <w:multiLevelType w:val="hybridMultilevel"/>
    <w:tmpl w:val="1BC25430"/>
    <w:lvl w:ilvl="0" w:tplc="A7ECA594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25C4622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C4F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0B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20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22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46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08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B89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 w15:restartNumberingAfterBreak="0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C71BF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33FF1"/>
    <w:rsid w:val="00145424"/>
    <w:rsid w:val="001538C0"/>
    <w:rsid w:val="0015648F"/>
    <w:rsid w:val="00160D16"/>
    <w:rsid w:val="00170742"/>
    <w:rsid w:val="00180077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1625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16A"/>
    <w:rsid w:val="003625DA"/>
    <w:rsid w:val="003849B9"/>
    <w:rsid w:val="00390589"/>
    <w:rsid w:val="00393C08"/>
    <w:rsid w:val="0039463D"/>
    <w:rsid w:val="003C77F5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1F77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B73ED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0AF5"/>
    <w:rsid w:val="008C4489"/>
    <w:rsid w:val="008C5AEF"/>
    <w:rsid w:val="00901BC3"/>
    <w:rsid w:val="00903EE6"/>
    <w:rsid w:val="00905771"/>
    <w:rsid w:val="009125E8"/>
    <w:rsid w:val="00912DDB"/>
    <w:rsid w:val="009177F3"/>
    <w:rsid w:val="009242CC"/>
    <w:rsid w:val="00927653"/>
    <w:rsid w:val="00930427"/>
    <w:rsid w:val="00934BB6"/>
    <w:rsid w:val="00936917"/>
    <w:rsid w:val="009434C3"/>
    <w:rsid w:val="00945D82"/>
    <w:rsid w:val="009465E5"/>
    <w:rsid w:val="0095669C"/>
    <w:rsid w:val="00964BA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A711C"/>
    <w:rsid w:val="009B3804"/>
    <w:rsid w:val="009B3B43"/>
    <w:rsid w:val="009B6324"/>
    <w:rsid w:val="009B6D6D"/>
    <w:rsid w:val="009B79CB"/>
    <w:rsid w:val="009C0AF5"/>
    <w:rsid w:val="009C6C72"/>
    <w:rsid w:val="009E221C"/>
    <w:rsid w:val="009E23BB"/>
    <w:rsid w:val="009E3F2D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C4A90"/>
    <w:rsid w:val="00AD01C8"/>
    <w:rsid w:val="00AD349A"/>
    <w:rsid w:val="00AE5C41"/>
    <w:rsid w:val="00AE60A6"/>
    <w:rsid w:val="00B02B6B"/>
    <w:rsid w:val="00B06C6A"/>
    <w:rsid w:val="00B14EC7"/>
    <w:rsid w:val="00B2285C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3843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B7019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63C27"/>
    <w:rsid w:val="00D7140C"/>
    <w:rsid w:val="00DA264F"/>
    <w:rsid w:val="00DA6489"/>
    <w:rsid w:val="00DA6D87"/>
    <w:rsid w:val="00DB79C3"/>
    <w:rsid w:val="00DC32B7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6363"/>
    <w:rsid w:val="00EC7718"/>
    <w:rsid w:val="00ED1C4B"/>
    <w:rsid w:val="00EE4130"/>
    <w:rsid w:val="00EF6E9B"/>
    <w:rsid w:val="00F04559"/>
    <w:rsid w:val="00F3120A"/>
    <w:rsid w:val="00F46B5F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2686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6B124D2"/>
  <w15:chartTrackingRefBased/>
  <w15:docId w15:val="{BE4AA268-C1AD-4B2E-8B2B-837CFA91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character" w:customStyle="1" w:styleId="ZpatChar">
    <w:name w:val="Zápatí Char"/>
    <w:link w:val="Zpat"/>
    <w:rsid w:val="009E23BB"/>
    <w:rPr>
      <w:rFonts w:ascii="Arial" w:hAnsi="Arial"/>
      <w:szCs w:val="24"/>
    </w:rPr>
  </w:style>
  <w:style w:type="paragraph" w:styleId="Textpoznpodarou">
    <w:name w:val="footnote text"/>
    <w:basedOn w:val="Normln"/>
    <w:link w:val="TextpoznpodarouChar"/>
    <w:rsid w:val="00511F77"/>
    <w:rPr>
      <w:szCs w:val="20"/>
    </w:rPr>
  </w:style>
  <w:style w:type="character" w:customStyle="1" w:styleId="TextpoznpodarouChar">
    <w:name w:val="Text pozn. pod čarou Char"/>
    <w:link w:val="Textpoznpodarou"/>
    <w:rsid w:val="00511F77"/>
    <w:rPr>
      <w:rFonts w:ascii="Arial" w:hAnsi="Arial"/>
    </w:rPr>
  </w:style>
  <w:style w:type="character" w:styleId="Znakapoznpodarou">
    <w:name w:val="footnote reference"/>
    <w:rsid w:val="00511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subject/>
  <dc:creator>Kružíková Marcela Mgr. (UPS-PBA)</dc:creator>
  <cp:keywords/>
  <cp:lastModifiedBy>Kružíková Marcela Mgr. (UPS-PBA)</cp:lastModifiedBy>
  <cp:revision>4</cp:revision>
  <cp:lastPrinted>2021-04-22T05:55:00Z</cp:lastPrinted>
  <dcterms:created xsi:type="dcterms:W3CDTF">2021-04-22T05:59:00Z</dcterms:created>
  <dcterms:modified xsi:type="dcterms:W3CDTF">2021-04-26T07:50:00Z</dcterms:modified>
</cp:coreProperties>
</file>