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4 b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 péče zámeckého parku Kynžvart - textová část</w:t>
      </w:r>
      <w:bookmarkEnd w:id="0"/>
      <w:bookmarkEnd w:id="1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 víceletých period (4 - 5 letých) je nezbytné provést první zásah nejpozději do konce roku 2021, aby byla zajištěna optimální údržba parku.</w:t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číslo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typ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časový interval zásahu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 zásahu periodického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popis zásahu jednorázového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poznámky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péče - Kompozičně velmi významné skupiny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odstranění rostlin na vymezené ploše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neodkladné jednorázové odstranění náletů na vymezené ploše s odvezením odstraněné rostlinné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Tyto skupiny stromů se dříve nacházely volně mimo porost dřevin, dnes zarůstají nálety. Pravidelně udržována bude plocha pod korunami stromů ve skupině a ještě do vzdálenosti 5m od okapové linie korun stromů ve skupině.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péče - Kompozičně velmi významné skupiny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odstranění rostlin na vymezené ploše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neodkladné jednorázové odstranění náletů na vymezené ploše s odvezením odstraněné rostlinné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Tyto skupiny stromů se dříve nacházely volně mimo porost dřevin, dnes zarůstají nálety. Pravidelně udržována bude plocha pod korunami stromů ve skupině a ještě do vzdálenosti 5m od okapové linie korun stromů ve skupině.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péče - Skupina kvetoucích keřů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3 roky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neodkladné jednorázové odstranění náletových dřevin s odvezením odstraněné rostlinné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péče- skupina keřů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zmlazení keřů - seřezání nadzemní části keřů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neodkladné jednorázové odstranění náletových dřevin s odvezením odstraněné rostlinné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8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pokosení 1/2 plochy; na etapy tak, aby se plocha během 8 let pokosila 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neperspektivních náletových dřevin, nutná konzultace se správou zámku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dřevin provádět v zimě při zámrazu na sněhové pokrývce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dřevin, v břehových partiích s nitrofilními druhy (kopřiva) 2x ročně odstranění porostu s odvezením odstraněné hmoty.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silně zanedbaná plocha v sušším období nutné provést jednorázové odstranění náletových dřevin a mrtvých částí dřevin, zmlazení starších vrb.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Parterový trávník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 výška porostu 6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se sběrem, zálivka dle potřeby, výživa dle doporučení ČSN DIN 18917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Parkový trávník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 výška porostu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se 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Parkový trávník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 výška porostu 10 cm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se sběrem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nebyly důsledně dosekávány a okraje louky narostly nálety. Nálety je nutné jednorázově odstranit až k linii kmenů dřevin s obvodem větším než 30 cm. Mulčování je nevhodná technologie údržby.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 + skupina keřů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nové skupiny keřů - z výmladků stávající svídy ponecháme ty nejsilnější, okolo nich se několikrát herbicidem odstraní plevel, důkladně odstraní nálety a zbytek plochy se zatravní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Keřová skupina již byla částečně dle pokynů upravena, je nutno přesně dodržet dohodnutý postup a případně v průběhu nadcházejících dvou sezon některé kroky zopakovat, mulčování lučního porostu je nevhodná technologie údržby.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nebyly důsledně dosekávány a okraje louky narostly nálety. Nálety je nutné jednorázově odstranit až k linii kmenů dřevin s obvodem větším než 30 cm. Mulčování je nevhodná technologie údržby.</w:t>
            </w:r>
          </w:p>
        </w:tc>
      </w:tr>
      <w:tr>
        <w:trPr>
          <w:trHeight w:val="122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nebyly důsledně dosekávány a okraje louky narostly nálety. Nálety je nutné jednorázově odstranit až k linii kmenů dřevin s obvodem větším než 30 cm. Mulčování je nevhodná technologie údržby.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1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nebyly důsledně dosekávány a okraje louky narostly nálety. Nálety je nutné jednorázově odstranit až k linii kmenů dřevin s obvodem větším než 30 cm. Mulčování je nevhodná technologie údržby.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sena, při každé seči ponechat cca 1/4 plochy neposekanou (v pásech 2-4 m širokých), důsledně vyhrabat a veškerou hmotu odvézt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údržby, cíl: podpořit společenstva motýlů aj. bezobratlých živočichů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nebyly důsledně dosekávány a okraje louky narostly nálety. Nálety je nutné jednorázově odstranit až k linii kmenů dřevin s obvodem větším než 30 cm. Mulčování je nevhodná technologie údržby.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Tato část plochy zarostla téměř kompletně nálety (bříza, smrk aj.). Nálety je nutné kompletně odstranit.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Cílový stav: louka s několika solitérními jehličnany.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každý rok ponechat cca 1/4 plochy neposekanou (v pásech 2-4 m širokých), důsledně vyhrabat a veškerou hmotu odvézt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dřevin, především bříza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Péče o tuto plochu byla v minulosti výrazně zanedbána, nutné neodkladně provést odstranění všech náletových dřevin na ploše. Mulčování je nevhodná technologie údržby.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Zachovat jednotlivé keře janovce. Mulčování je nevhodná technologie údržby.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3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86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Podrost keřů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řez rostlin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a nízké sestřižení celého porostu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Zde se v podrostu dřevin na svahu vyskytují porosty keřů, po jednorázovém vyčištění a nízkém sestřižení celého porostu, jednou za 4 roky provést řez rostlin na této ploše s odvezení odstraněných částí rostlin.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Eutrofizovaná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posekat,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Eutrofizovaná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posekat,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Eutrofizovaná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posekat,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Eutrofizovaná plocha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posekat,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Cílový stav: zapojený porost dřevin s keřovým patrem smíšený, podíl jehličnanů min 1/3 - původně jehličnatá monokultura vysazená z produkčních důvodů, z kompozičního hlediska je přípustné převedení na smíšený porost</w:t>
            </w:r>
          </w:p>
        </w:tc>
      </w:tr>
      <w:tr>
        <w:trPr>
          <w:trHeight w:val="12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Cílový stav: zapojený porost dřevin s keřovým patrem smíšený, podíl jehličnanů min 1/3 - původně jehličnatá monokultura vysazená z produkčních důvodů, z kompozičního hlediska je přípustné převedení na smíšený porost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Průhled na travnaté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neodkladný jednorázový pozitivní výběr perspektivních náletových dřevin, ostatní odstranit.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plochy byla v minulosti zanedbána. Z kompozičních důvodů nutno zachovat průhled mezi vzrostlými stromy na přilehlé travnaté plochy.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Průhled na travnaté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kompozičních důvodů nutno zachovat průhled mezi vzrostlými stromy na přilehlé travnaté plochy.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Průhled na travnaté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 kompozičních důvodů nutno zachovat průhled mezi vzrostlými stromy na přilehlé travnaté plochy.</w:t>
            </w: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Průhled na travnaté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4 roky+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náletů, ponechání perspektivních jedinců s obvodem kmene nad 40 cm, od hrací plochy porost vyřezat a obnovit trávník v pásu 2-3 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obnovit cestu pro pěší, která by měla rámovat porost.</w:t>
            </w:r>
          </w:p>
        </w:tc>
      </w:tr>
      <w:tr>
        <w:trPr>
          <w:trHeight w:val="176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Cílový stav: zapojený porost dřevin s keřovým patrem smíšený, podíl jehličnanů min 1/3 - původně jehličnatá monokultura vysazená z produkčních důvodů, z kompozičního hlediska je přípustné převedení na smíšený porost. Na příkrých svazích nad zámkem udržet součastný listnatý porost.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57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42A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 - Vegetační clona u kaple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založení nového smíšeného porostu dřevin mezi kaplí a pavilonem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70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Kraj hlavních pěších komunikací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odstranění porostu v pásu širokém 1,5 m po obou stranách cesty (nejlépe mezi 30.5. - 30.7.), provést obhlídku nejlépe arboristou a odstranit staticky nebezpečné dřeviny nebo jejich části nad cestou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neodkladné jednorázové odstranění suchých a nebezpečných větví z korun stromů nad komunikací a náletových dřevin o obvodu kmínku menším než 30 cm v pásu širokém 1,5 m po obou stranách cesty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Péče o tyto plochy byla v minulosti zanedbána. V plánu nejsou vyznačeny číslem, jen značkou pro hlavní pěší komunikace.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 pěší 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Zajistit průchodnost cest odstraněním částí dřevin vrůstajících do jejího prostoru. U cest s malou frekvencí pohybu provádět v celé šířce cesty odstraňování porostu rostlin tak, aby zůstala průchozí.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Platí i pro historické cesty vyznačené na plánu ze 70. let 19. století, které nemohou být v současné době běžně používány z důvodu provozu golfového hřiště. V plánu nejsou vyznačeny číslem, jen značkou pro ostatní pěší komunikace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Okraje vodních ploch a vodotečí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3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nadzemních částí bylin s vyhrabáním a odvezením,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plánu nejsou vyznačeny číslem, jen značkou pro vodní plochy a vodoteče.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péče - okolí pomníku princezny Pascaliny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 vyhrabat a odvést odstraněnou hmotu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zachování volného pohledu na pomník z cesty, důstojné prostředí pomníku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Soliterní vzrostlé stromy, skupiny stromů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8 - 10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kontrola arboristou, provedení potřebného arboristického zásahu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nedojde-li k havárii, v tomto případě neodkladně, platí pro dřeviny mimo dosahu komunikací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(pokaždé jinde, ideálně v pásech)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 - aleje u příjezdových cest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dřevin, jednorázové ošetření korun stromů, vyřezání suchých větví, redukční řezy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 - aleje u příjezdových cest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dřevin, jednorázové ošetření korun stromů, vyřezání suchých větví, redukční řezy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(pokaždé jinde, ideálně v pásech)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až k okraji plochy, s ponecháním porostu ostrůvků kolem sloupů el. vedení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údržby, cíl: podpořit společenstva motýlů aj. bezobratlých živočichů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 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silně zanedbaná plocha v sušším období nutné provést jednorázové odstranění náletových dřevin a mrtvých částí dřevin, zmlazení starších vrb.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Údržbou docílit rozvolněného vlhkomilného společenstva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v pásech širokých 2-4 m tak, každý rok posekat 1/2 plochy tak,aby během 2 let byla plocha pokosená celá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veškerých náletových dřevin a odstranění veškeré vyřezané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dle CHKO, práce mohou proběhnout pouze po konzultaci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(ideálně v pásech, pokaždé jinde)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až k okraji plochy, s ponecháním porostu ostrůvků se vzrostlými dřevinami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údržby, cíl: podpořit společenstva motýlů aj. bezobratlých živočichů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43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dřevin, případný dosev osivem dle rostlinného složení biotopu smilkových podhorských luk - nutné konzultovat se zástupcem správy CHKO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 dané plochy byla v minulosti zanedbána péče, louka nebyla důsledně sekána, zarostla náletovými dřevinami, maliníkem a ostružiníkem. Nálety je nutné jednorázově odstranit až k linii kmenů dřevin s obvodem větším než 40 cm. Mulčování je nevhodná technologie údržby.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náletových dřevin, zmlazení starších vrb a odstranění veškeré popadané dřevní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Plocha byla dlouho neudržovaná, pravidelnou údržbou dosáhnout rozvolněného mokřadního společenstva.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kosení, každý sudý rok posekat 1/2 plochy tak, aby se plocha během 8 let posekala 2x celá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(pokaždé jinde, ideálně v pásech) tak, aby při druhé seči bylo posekáno to vynechané z předchozí seče, odstraňování bolševníku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podpořit společenstva motýlů aj. bezobratlých živočichů, vynechané plochy nesmí zasahovat do ploch s výskytem bolševníku velkolepého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Mokřadní louky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50 % plochy v pásech s následným odvezením sena tak, aby při další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části náletových dřevin (drobnější nálety do 1 m výšky)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výskyt chráněných druhů, nabídka provedení z prostředků MŽP, v gesci CHKO SL, zvláštní režim dle CHKO, práce mohou proběhnout pouze po konzultaci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59c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Mokřadní louky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50 % plochy v pásech, důsledně vyhrabat a veškerou posekanou hmotu odvézt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všech náletových dřevin (drobnější nálety do 1 m výšky)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dle CHKO, práce mohou proběhnout pouze po konzultaci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suchý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keřů, především bez a maliník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10% plochy pokaždé jinde tak, aby při druhé seči bylo posekáno to vynechané z předchozí seče odstraňování bolševníku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náletů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podpořit společenstva motýlů aj. bezobratlých živočichů, vynechané plochy nesmí zasahovat do ploch s výskytem bolševníku velkolepého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61b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Mokřadní louky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50 % plochy v pásech s následným odvezením sena tak, aby při další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většiny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výskyt chráněných druhů, nabídka provedení z prostředků MŽP, v gesci CHKO SL</w:t>
            </w:r>
          </w:p>
        </w:tc>
      </w:tr>
      <w:tr>
        <w:trPr>
          <w:trHeight w:val="199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cm, celkové prosvětlení břehu Písčitého rybníku,ponechání většiny dřevin v Z části, silnější výřez ve V části, především vrb v kontaktu s plochou 61b a olší na břehu rybníka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Podpoření vlhčího jasano-olšového porostu.</w:t>
            </w: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suchý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ponechání samovolnému vývoji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náletových dřevin, zmlazení starších vrb a odstranění veškeré popadané dřevní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Cílený stav: rozvolněný porost, mozaikovitě podmáčené louky s porostem olší a jasanů především podél potoka.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Mokřadní louky s roztroušenými nálety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pokosení 1/4 plochy; na etapy tak, aby se plocha během 8 let pokosila 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3/4 náletových dřevin včetně odstranění veškeré vyřezané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dřevin provádět v zimě při zámrazu na sněhové pokrývce; plus pokosení luk dle vývoje vegetace - nabídka provedení z prostředků MŽP, v gesci CHKO SL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66c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Mokřadní louky s roztroušenými nálety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ruční pokosení 1/4 plochy; na etapy tak, aby se plocha během 8 let pokosila 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všech náletových dřevin včetně odstranění veškeré vyřezané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vyřezání dřevin provádět v zimě při zámrazu na sněhové pokrývce; plus pokosení luk dle vývoje vegetace - nabídka provedení z prostředků MŽP, v gesci CHKO SL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plochy až k okrajům s následným odvezením sena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 při okrajích louky. Mulčování je nevhodná technologie údržby.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(pokaždé jinde, ideálně v pásech nebo obrazcích)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plochy, v podrostu soliterních dřevin v ostrůvcích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 - aleje u příjezdových cest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, jednorázové ošetření korun stromů, vyřezání suchých větví, redukční řezy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Údržba v minulosti zanedbána je nutné neodkladně jednorázově odstranit náletové dřeviny.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porost prosvětlit, místy odstranit, zvýraznit žulové balvany, zachovat trnkový remíz, zredukovat osikový porost a pročistit rokli.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(ideálně v pásech nebo obrazcích)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74b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(ideálně v pásech nebo obrazcích) tak, aby při druhé seči bylo posekáno to vynechané z předchozí seče, důkladné odstranění bolševníku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úprava terénních nerovností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15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(ideálně v pásech nebo obrazcích)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plochy, ponechání dřevin s obvodem kmene větším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porost prosvětlit, zachovat několik soliterních ostrůvků volně nebo při hranici s loukou.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sena, při každé seči vynechat 10 % plochy (ideálně v pásech nebo obrazcích)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porost prosvětlit, zachovat několik soliter.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porost prosvětlit, zachovat několik soliterních ostrůvků volně nebo při hranici s loukou.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travní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83b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Nezapojená vegetace s písčitým substrátem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 (-3)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obnažení půdy strhnutím nejhořejší části půdního horizontu a vegetace (mechy, trávy, pařízky vyřezaných náletů apod.), pečlivé vyhrabání a odstanění veškeré biomasy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podporave suchomilné vegetace písčin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do 30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prosvětlit plochu, podpořit bylinné patro.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8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dřevin, jednorázové ošetření korun stromů, vyřezání suchých větví, redukční řezy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Cílem je porost prosvětlit.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až k okrajům plochy s následným odvezením travní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93b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Vlhká louka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2-3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travní hmoty, každý rok posekat 1/2 plochy, ideálně v pásech širokých 2-4 m, důsledně vyhrabat a veškerou hmotu odvézt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náletových dřevin, zmlazení starších vrb a odstranění veškeré popadané dřevní hmoty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Sukcesní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 s obvodem kmene menším než 40 cm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5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odstranění náletových dřevin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zachování vlhkých jasano-olšových porostů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travní hmoty, při každé seči ponechat cca 1/4 plochy neposekanou (v pásech nebo obrazcích) tak, aby se behěm 2 let pokosila každá část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plochy, jednorázová údržba korun stromů podél ohrady pro koně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údržby, cíl: podpořit společenstva motýlů aj. bezobratlých živočichů</w:t>
            </w:r>
          </w:p>
        </w:tc>
      </w:tr>
      <w:tr>
        <w:trPr>
          <w:trHeight w:val="8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Vlhkomilné společenstvo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2 roky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nadzemní hmoty bylin a její odvezení, kosení v pásech (šíře 2-4 m) tak, aby se každý rok posekala 1/2 plochy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dřevin, ponechání krajinných (parkových dominant), soliterů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cíl: podpořit společenstva motýlů aj. bezobratlých živočichů</w:t>
            </w:r>
          </w:p>
        </w:tc>
      </w:tr>
      <w:tr>
        <w:trPr>
          <w:trHeight w:val="113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Porosty dřevin zapojené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x za 8 let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vyčištění plochy, odstranění náletových dřevin, pozitivní výběr perspektivních jedinců z náletů na světlinách, odvezení odstraněných částí rostlin.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Luční kvetoucí porost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 následným odvezením travní hmoty, při každé seči vynechat 10 % plochy (ideálně v pásech nebo obrazcích) tak, aby při druhé seči bylo posekáno to vynechané z předchozí seče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kompletní odstranění náletových dřevin v okrajích plochy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mulčování je nevhodná technologie údržby.</w:t>
            </w:r>
          </w:p>
        </w:tc>
      </w:tr>
      <w:tr>
        <w:trPr>
          <w:trHeight w:val="58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Eutrofizovaná plocha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posekat, vyhrabat a odvést odstraněnou hmotu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Overlap w:val="never"/>
        <w:jc w:val="center"/>
        <w:tblLayout w:type="fixed"/>
      </w:tblPr>
      <w:tblGrid>
        <w:gridCol w:w="1315"/>
        <w:gridCol w:w="3965"/>
        <w:gridCol w:w="2544"/>
        <w:gridCol w:w="4814"/>
        <w:gridCol w:w="4138"/>
        <w:gridCol w:w="6235"/>
      </w:tblGrid>
      <w:tr>
        <w:trPr>
          <w:trHeight w:val="114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Sedimentační rybník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za 4 roky+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odstranění náletových dřevin, odstraňování sedimentů u vtoku do rybníka, dosekávání kolem břehů včetně vyhrabání a odvozu shrabků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jednorázové odstranění náletů, odstranění sedimentů, oprava přepadu a břehů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zvláštní režim dle CHKO, práce mohou proběhnout pouze po konzultaci</w:t>
            </w:r>
          </w:p>
        </w:tc>
      </w:tr>
      <w:tr>
        <w:trPr>
          <w:trHeight w:val="8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Rozvolněný porost nebo skupina dřevin s podrostem standartní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x za 1 rok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za vegetace posekání a minimálně jedno vyhrabání s odvezením odstraněné rostlinné hmoty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2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Parkový trávník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max výška porostu 10 cm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pokosení se sběrem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285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+ ... mimo periodické opatření je nejdříve nutné provést jednorázový zásah</w:t>
      </w:r>
    </w:p>
    <w:p>
      <w:pPr>
        <w:widowControl w:val="0"/>
        <w:spacing w:after="5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u w:val="single"/>
          <w:shd w:val="clear" w:color="auto" w:fill="auto"/>
          <w:lang w:val="cs-CZ" w:eastAsia="cs-CZ" w:bidi="cs-CZ"/>
        </w:rPr>
        <w:t>Upřesnění péče u vybraných skupin: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Především v důsledku provozu golfového hřiště dochází k rozšiřování ploch zarůstajících na živiny náročnými druhy především kopřivou (</w:t>
      </w:r>
      <w:r>
        <w:rPr>
          <w:i/>
          <w:i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Urtica dioica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). Tyto plochy se objevují hlavně na okrajích intenzivně udržovaných částí travnatých ploch v důsledku splachu nevyužitých živin.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41" w:val="left"/>
        </w:tabs>
        <w:bidi w:val="0"/>
        <w:spacing w:before="0" w:after="260"/>
        <w:ind w:left="1340" w:right="0" w:hanging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plánu jsou vyznačeny pouze největší a kompozičně nejproblematičtější plochy. V zásadě každou plochu, na níž se vyvine porost kopřiv rozsáhlejší než 10 m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je nutné dvakrát ročně posekat a posekanou hmotu odvést. Mulčování je nevhodnou technologií pro údržbu těchto ploch.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Luční porosty kvetoucí standartní a Luční porosty kvetoucí suché je třeba posekat dvakrát ročně. První seč v termínu od 15.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41" w:val="left"/>
        </w:tabs>
        <w:bidi w:val="0"/>
        <w:spacing w:before="0" w:after="0"/>
        <w:ind w:left="1340" w:right="0" w:hanging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června do 31. července (po odkvětu) a druhá od 2. do 31. října, po 31. říjnu se nesmí na plochách s lučním trávníkem vyskytovat porost vyšší 30 cm.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Vodní plochy - dosekávání kolem břehů vodotečí a vodních ploch včetně vyhrabání a odvozu schrabků = 1 x ročně v šíři min. 1 m, vyřezávání náletů = 1x za 3 roky, odstraňování sedimentů u vtoku do rybníku = 1x za 5 let, běžná údržba a opravy výpustí a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41" w:val="left"/>
        </w:tabs>
        <w:bidi w:val="0"/>
        <w:spacing w:before="0" w:after="260"/>
        <w:ind w:left="0" w:right="0" w:firstLine="5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přepadů, lokální opravy břehů (např. po vývratu apod.).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Zámecký park je veřejně přístupný a je protkán sítí cest a pěšin. Povinností provozovatele (u pronajatých ploch nájmece) je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341" w:val="left"/>
        </w:tabs>
        <w:bidi w:val="0"/>
        <w:spacing w:before="0" w:after="260"/>
        <w:ind w:left="1340" w:right="0" w:hanging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zajišťování provozní bezpečnosti komunikací. Zejména se jedná o pravidelnou kontrolu stavu a průběžné odstraňování suchých větví z korun stromů.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 péče nabyde účinnosti vydáním závazného stanoviska orgánu státní památkové péče.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Plán péče je tvořen mapovým podkladem a textovou částí.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Lázních Kynžvart 9. 5. 2019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4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3582035</wp:posOffset>
                </wp:positionH>
                <wp:positionV relativeFrom="paragraph">
                  <wp:posOffset>12700</wp:posOffset>
                </wp:positionV>
                <wp:extent cx="3078480" cy="92964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78480" cy="9296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NPÚ - Metodické centrum zahradní kultury v Kroměříži Správa státního zámku Kynžvart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Správa státního zámku Kynžvart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Správa CHKO Slavkovský Les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Správa CHKO Slavkovský Les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2.05000000000001pt;margin-top:1.pt;width:242.40000000000001pt;height:73.200000000000003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NPÚ - Metodické centrum zahradní kultury v Kroměříži Správa státního zámku Kynžvart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Správa státního zámku Kynžvart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Správa CHKO Slavkovský Les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Správa CHKO Slavkovský Les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Zpracovali: Ing. Lenka Křesadlová Ph.D.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Ondřej Cink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Marcela Sýsová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Mgr. Přemysl Tájek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Ing. Tomáš Fiala</w:t>
      </w:r>
    </w:p>
    <w:sectPr>
      <w:footnotePr>
        <w:pos w:val="pageBottom"/>
        <w:numFmt w:val="decimal"/>
        <w:numRestart w:val="continuous"/>
      </w:footnotePr>
      <w:pgSz w:w="23800" w:h="16840" w:orient="landscape"/>
      <w:pgMar w:top="1083" w:left="356" w:right="432" w:bottom="897" w:header="655" w:footer="469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)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Nadpis #1_"/>
    <w:basedOn w:val="DefaultParagraphFont"/>
    <w:link w:val="Style4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CharStyle7">
    <w:name w:val="Titulek tabulky_"/>
    <w:basedOn w:val="DefaultParagraphFont"/>
    <w:link w:val="Style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Jiné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Nadpis #1"/>
    <w:basedOn w:val="Normal"/>
    <w:link w:val="CharStyle5"/>
    <w:pPr>
      <w:widowControl w:val="0"/>
      <w:shd w:val="clear" w:color="auto" w:fill="FFFFFF"/>
      <w:spacing w:after="300"/>
      <w:outlineLvl w:val="0"/>
    </w:pPr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paragraph" w:customStyle="1" w:styleId="Style6">
    <w:name w:val="Titulek tabulky"/>
    <w:basedOn w:val="Normal"/>
    <w:link w:val="CharStyle7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FFFFFF"/>
      <w:spacing w:line="276" w:lineRule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Kresadlova</dc:creator>
  <cp:keywords/>
</cp:coreProperties>
</file>