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24158" w14:textId="7A36F213" w:rsidR="00854931" w:rsidRDefault="00854931" w:rsidP="00854931">
      <w:pPr>
        <w:pStyle w:val="Standardntext"/>
        <w:spacing w:line="240" w:lineRule="auto"/>
        <w:jc w:val="center"/>
        <w:rPr>
          <w:rFonts w:ascii="Arial" w:hAnsi="Arial" w:cs="Arial"/>
          <w:b/>
          <w:sz w:val="28"/>
          <w:szCs w:val="28"/>
        </w:rPr>
      </w:pPr>
      <w:r w:rsidRPr="0044282F">
        <w:rPr>
          <w:rFonts w:ascii="Arial" w:hAnsi="Arial" w:cs="Arial"/>
          <w:b/>
          <w:sz w:val="28"/>
          <w:szCs w:val="28"/>
        </w:rPr>
        <w:t>Příloha č. 2</w:t>
      </w:r>
      <w:r w:rsidR="00C77B52">
        <w:rPr>
          <w:rFonts w:ascii="Arial" w:hAnsi="Arial" w:cs="Arial"/>
          <w:b/>
          <w:sz w:val="28"/>
          <w:szCs w:val="28"/>
        </w:rPr>
        <w:t>A</w:t>
      </w:r>
      <w:r w:rsidRPr="0044282F">
        <w:rPr>
          <w:rFonts w:ascii="Arial" w:hAnsi="Arial" w:cs="Arial"/>
          <w:b/>
          <w:sz w:val="28"/>
          <w:szCs w:val="28"/>
        </w:rPr>
        <w:t xml:space="preserve"> – Kupní smlouva </w:t>
      </w:r>
      <w:r>
        <w:rPr>
          <w:rFonts w:ascii="Arial" w:hAnsi="Arial" w:cs="Arial"/>
          <w:b/>
          <w:sz w:val="28"/>
          <w:szCs w:val="28"/>
        </w:rPr>
        <w:t>a Smlouva o zajištění školení</w:t>
      </w:r>
    </w:p>
    <w:p w14:paraId="6A618B02" w14:textId="77777777" w:rsidR="00854931" w:rsidRPr="0044282F" w:rsidRDefault="00854931" w:rsidP="00854931">
      <w:pPr>
        <w:pStyle w:val="Standardntext"/>
        <w:spacing w:line="240" w:lineRule="auto"/>
        <w:jc w:val="center"/>
        <w:rPr>
          <w:rFonts w:ascii="Arial" w:hAnsi="Arial" w:cs="Arial"/>
          <w:b/>
          <w:sz w:val="28"/>
          <w:szCs w:val="28"/>
        </w:rPr>
      </w:pPr>
      <w:r w:rsidRPr="0044282F">
        <w:rPr>
          <w:rFonts w:ascii="Arial" w:hAnsi="Arial" w:cs="Arial"/>
          <w:b/>
          <w:sz w:val="28"/>
          <w:szCs w:val="28"/>
        </w:rPr>
        <w:t xml:space="preserve">(závazný </w:t>
      </w:r>
      <w:proofErr w:type="gramStart"/>
      <w:r w:rsidRPr="0044282F">
        <w:rPr>
          <w:rFonts w:ascii="Arial" w:hAnsi="Arial" w:cs="Arial"/>
          <w:b/>
          <w:sz w:val="28"/>
          <w:szCs w:val="28"/>
        </w:rPr>
        <w:t>dokument)</w:t>
      </w:r>
      <w:r>
        <w:rPr>
          <w:rFonts w:ascii="Arial" w:hAnsi="Arial" w:cs="Arial"/>
          <w:b/>
          <w:sz w:val="28"/>
          <w:szCs w:val="28"/>
        </w:rPr>
        <w:t xml:space="preserve"> (pro</w:t>
      </w:r>
      <w:proofErr w:type="gramEnd"/>
      <w:r>
        <w:rPr>
          <w:rFonts w:ascii="Arial" w:hAnsi="Arial" w:cs="Arial"/>
          <w:b/>
          <w:sz w:val="28"/>
          <w:szCs w:val="28"/>
        </w:rPr>
        <w:t xml:space="preserve"> zadavatele č. 1)</w:t>
      </w:r>
    </w:p>
    <w:p w14:paraId="3B1EB4DA" w14:textId="77777777" w:rsidR="00854931" w:rsidRPr="008F0043" w:rsidRDefault="00854931" w:rsidP="00854931">
      <w:pPr>
        <w:pStyle w:val="Standardntext"/>
        <w:spacing w:line="240" w:lineRule="auto"/>
        <w:jc w:val="center"/>
        <w:rPr>
          <w:rFonts w:ascii="Arial" w:hAnsi="Arial" w:cs="Arial"/>
          <w:b/>
          <w:sz w:val="18"/>
          <w:szCs w:val="18"/>
        </w:rPr>
      </w:pPr>
      <w:r w:rsidRPr="008F0043">
        <w:rPr>
          <w:rFonts w:ascii="Arial" w:hAnsi="Arial" w:cs="Arial"/>
          <w:b/>
          <w:sz w:val="18"/>
          <w:szCs w:val="18"/>
        </w:rPr>
        <w:t>uzavřená dle ustanovení § 2079 a násl. občanského zákoníku mezi těmito smluvními stranami:</w:t>
      </w:r>
    </w:p>
    <w:p w14:paraId="240CE2F8" w14:textId="77777777" w:rsidR="00854931" w:rsidRPr="008F0043" w:rsidRDefault="00854931" w:rsidP="00854931">
      <w:pPr>
        <w:pStyle w:val="Standardntext"/>
        <w:spacing w:line="240" w:lineRule="auto"/>
        <w:rPr>
          <w:rFonts w:ascii="Arial" w:hAnsi="Arial" w:cs="Arial"/>
          <w:sz w:val="18"/>
          <w:szCs w:val="18"/>
        </w:rPr>
      </w:pPr>
    </w:p>
    <w:p w14:paraId="1D6BFA6B" w14:textId="77777777" w:rsidR="00854931" w:rsidRPr="008F0043" w:rsidRDefault="00854931" w:rsidP="00854931">
      <w:pPr>
        <w:pStyle w:val="Standardntext"/>
        <w:spacing w:line="240" w:lineRule="auto"/>
        <w:rPr>
          <w:rFonts w:ascii="Arial" w:hAnsi="Arial" w:cs="Arial"/>
          <w:b/>
          <w:sz w:val="18"/>
          <w:szCs w:val="18"/>
        </w:rPr>
      </w:pPr>
    </w:p>
    <w:p w14:paraId="5272A8CC" w14:textId="77777777" w:rsidR="00854931" w:rsidRPr="008F0043" w:rsidRDefault="00854931" w:rsidP="00891F79">
      <w:pPr>
        <w:pStyle w:val="Standardntext"/>
        <w:numPr>
          <w:ilvl w:val="0"/>
          <w:numId w:val="21"/>
        </w:numPr>
        <w:spacing w:line="240" w:lineRule="auto"/>
        <w:rPr>
          <w:rFonts w:ascii="Arial" w:hAnsi="Arial" w:cs="Arial"/>
          <w:b/>
          <w:sz w:val="18"/>
          <w:szCs w:val="18"/>
        </w:rPr>
      </w:pPr>
      <w:r w:rsidRPr="008F0043">
        <w:rPr>
          <w:rFonts w:ascii="Arial" w:hAnsi="Arial" w:cs="Arial"/>
          <w:b/>
          <w:sz w:val="18"/>
          <w:szCs w:val="18"/>
          <w:u w:val="single"/>
        </w:rPr>
        <w:t>Kupující</w:t>
      </w:r>
      <w:r>
        <w:rPr>
          <w:rFonts w:ascii="Arial" w:hAnsi="Arial" w:cs="Arial"/>
          <w:b/>
          <w:sz w:val="18"/>
          <w:szCs w:val="18"/>
          <w:u w:val="single"/>
        </w:rPr>
        <w:t xml:space="preserve"> / Objednatel</w:t>
      </w:r>
      <w:r w:rsidRPr="008F0043">
        <w:rPr>
          <w:rFonts w:ascii="Arial" w:hAnsi="Arial" w:cs="Arial"/>
          <w:b/>
          <w:sz w:val="18"/>
          <w:szCs w:val="18"/>
          <w:u w:val="single"/>
        </w:rPr>
        <w:t>:</w:t>
      </w:r>
      <w:r w:rsidRPr="008F0043">
        <w:rPr>
          <w:rFonts w:ascii="Arial" w:hAnsi="Arial" w:cs="Arial"/>
          <w:b/>
          <w:sz w:val="18"/>
          <w:szCs w:val="18"/>
        </w:rPr>
        <w:t xml:space="preserve">  </w:t>
      </w:r>
    </w:p>
    <w:p w14:paraId="13C2705B" w14:textId="77777777" w:rsidR="00854931" w:rsidRPr="008F0043" w:rsidRDefault="00854931" w:rsidP="00854931">
      <w:pPr>
        <w:pStyle w:val="Standardntext"/>
        <w:spacing w:line="240" w:lineRule="auto"/>
        <w:ind w:left="2445" w:hanging="2445"/>
        <w:rPr>
          <w:rFonts w:ascii="Arial" w:hAnsi="Arial" w:cs="Arial"/>
          <w:b/>
          <w:sz w:val="18"/>
          <w:szCs w:val="18"/>
        </w:rPr>
      </w:pPr>
    </w:p>
    <w:p w14:paraId="255D0929" w14:textId="77777777" w:rsidR="00854931" w:rsidRPr="005A58B9" w:rsidRDefault="00854931" w:rsidP="00854931">
      <w:pPr>
        <w:jc w:val="both"/>
        <w:rPr>
          <w:rFonts w:cs="Arial"/>
          <w:sz w:val="18"/>
          <w:szCs w:val="18"/>
        </w:rPr>
      </w:pPr>
      <w:r w:rsidRPr="005A58B9">
        <w:rPr>
          <w:rFonts w:cs="Arial"/>
          <w:b/>
          <w:sz w:val="18"/>
          <w:szCs w:val="18"/>
        </w:rPr>
        <w:t>Střední průmyslová škola a Obchodní akademie, Bruntál, příspěvková organizace</w:t>
      </w:r>
      <w:r w:rsidRPr="005A58B9">
        <w:rPr>
          <w:rFonts w:cs="Arial"/>
          <w:sz w:val="18"/>
          <w:szCs w:val="18"/>
        </w:rPr>
        <w:t xml:space="preserve"> </w:t>
      </w:r>
    </w:p>
    <w:p w14:paraId="7D3522E9" w14:textId="77777777" w:rsidR="00854931" w:rsidRPr="005A58B9" w:rsidRDefault="00854931" w:rsidP="00854931">
      <w:pPr>
        <w:jc w:val="both"/>
        <w:rPr>
          <w:rFonts w:cs="Arial"/>
          <w:bCs/>
          <w:sz w:val="18"/>
          <w:szCs w:val="18"/>
        </w:rPr>
      </w:pPr>
      <w:r w:rsidRPr="005A58B9">
        <w:rPr>
          <w:rFonts w:cs="Arial"/>
          <w:sz w:val="18"/>
          <w:szCs w:val="18"/>
        </w:rPr>
        <w:t xml:space="preserve">se sídlem: </w:t>
      </w:r>
      <w:r w:rsidRPr="005A58B9">
        <w:rPr>
          <w:rFonts w:cs="Arial"/>
          <w:sz w:val="18"/>
          <w:szCs w:val="18"/>
        </w:rPr>
        <w:tab/>
      </w:r>
      <w:r w:rsidRPr="005A58B9">
        <w:rPr>
          <w:rFonts w:cs="Arial"/>
          <w:sz w:val="18"/>
          <w:szCs w:val="18"/>
        </w:rPr>
        <w:tab/>
      </w:r>
      <w:r w:rsidRPr="005A58B9">
        <w:rPr>
          <w:rFonts w:cs="Arial"/>
          <w:sz w:val="18"/>
          <w:szCs w:val="18"/>
        </w:rPr>
        <w:tab/>
      </w:r>
      <w:proofErr w:type="spellStart"/>
      <w:r w:rsidRPr="005A58B9">
        <w:rPr>
          <w:rFonts w:cs="Arial"/>
          <w:bCs/>
          <w:sz w:val="18"/>
          <w:szCs w:val="18"/>
        </w:rPr>
        <w:t>Kavalcova</w:t>
      </w:r>
      <w:proofErr w:type="spellEnd"/>
      <w:r w:rsidRPr="005A58B9">
        <w:rPr>
          <w:rFonts w:cs="Arial"/>
          <w:bCs/>
          <w:sz w:val="18"/>
          <w:szCs w:val="18"/>
        </w:rPr>
        <w:t xml:space="preserve"> 814/1, 792 01 Bruntál </w:t>
      </w:r>
    </w:p>
    <w:p w14:paraId="7A894D9C" w14:textId="77777777" w:rsidR="00854931" w:rsidRPr="005A58B9" w:rsidRDefault="00854931" w:rsidP="00854931">
      <w:pPr>
        <w:jc w:val="both"/>
        <w:rPr>
          <w:rFonts w:cs="Arial"/>
          <w:bCs/>
          <w:sz w:val="18"/>
          <w:szCs w:val="18"/>
        </w:rPr>
      </w:pPr>
      <w:r w:rsidRPr="005A58B9">
        <w:rPr>
          <w:rFonts w:cs="Arial"/>
          <w:bCs/>
          <w:sz w:val="18"/>
          <w:szCs w:val="18"/>
        </w:rPr>
        <w:t>IČ / DIČ:</w:t>
      </w:r>
      <w:r w:rsidRPr="005A58B9">
        <w:rPr>
          <w:rFonts w:cs="Arial"/>
          <w:bCs/>
          <w:sz w:val="18"/>
          <w:szCs w:val="18"/>
        </w:rPr>
        <w:tab/>
      </w:r>
      <w:r w:rsidRPr="005A58B9">
        <w:rPr>
          <w:rFonts w:cs="Arial"/>
          <w:bCs/>
          <w:sz w:val="18"/>
          <w:szCs w:val="18"/>
        </w:rPr>
        <w:tab/>
      </w:r>
      <w:r w:rsidRPr="005A58B9">
        <w:rPr>
          <w:rFonts w:cs="Arial"/>
          <w:bCs/>
          <w:sz w:val="18"/>
          <w:szCs w:val="18"/>
        </w:rPr>
        <w:tab/>
      </w:r>
      <w:r w:rsidRPr="005A58B9">
        <w:rPr>
          <w:rFonts w:cs="Arial"/>
          <w:bCs/>
          <w:sz w:val="18"/>
          <w:szCs w:val="18"/>
        </w:rPr>
        <w:tab/>
        <w:t>00601322/ CZ00601322</w:t>
      </w:r>
    </w:p>
    <w:p w14:paraId="00735B61" w14:textId="77777777" w:rsidR="00854931" w:rsidRPr="005A58B9" w:rsidRDefault="00854931" w:rsidP="00854931">
      <w:pPr>
        <w:rPr>
          <w:rFonts w:cs="Arial"/>
          <w:bCs/>
          <w:sz w:val="18"/>
          <w:szCs w:val="18"/>
        </w:rPr>
      </w:pPr>
      <w:r w:rsidRPr="005A58B9">
        <w:rPr>
          <w:rFonts w:cs="Arial"/>
          <w:bCs/>
          <w:sz w:val="18"/>
          <w:szCs w:val="18"/>
        </w:rPr>
        <w:t xml:space="preserve">Zastupující osoba: </w:t>
      </w:r>
      <w:r w:rsidRPr="005A58B9">
        <w:rPr>
          <w:rFonts w:cs="Arial"/>
          <w:bCs/>
          <w:sz w:val="18"/>
          <w:szCs w:val="18"/>
        </w:rPr>
        <w:tab/>
      </w:r>
      <w:r w:rsidRPr="005A58B9">
        <w:rPr>
          <w:rFonts w:cs="Arial"/>
          <w:bCs/>
          <w:sz w:val="18"/>
          <w:szCs w:val="18"/>
        </w:rPr>
        <w:tab/>
        <w:t xml:space="preserve">Ing. Jan </w:t>
      </w:r>
      <w:proofErr w:type="spellStart"/>
      <w:r w:rsidRPr="005A58B9">
        <w:rPr>
          <w:rFonts w:cs="Arial"/>
          <w:bCs/>
          <w:sz w:val="18"/>
          <w:szCs w:val="18"/>
        </w:rPr>
        <w:t>Meca</w:t>
      </w:r>
      <w:proofErr w:type="spellEnd"/>
      <w:r w:rsidRPr="005A58B9">
        <w:rPr>
          <w:rFonts w:cs="Arial"/>
          <w:bCs/>
          <w:sz w:val="18"/>
          <w:szCs w:val="18"/>
        </w:rPr>
        <w:t>, ředitel školy</w:t>
      </w:r>
    </w:p>
    <w:p w14:paraId="64853589" w14:textId="77777777" w:rsidR="00854931" w:rsidRPr="005A58B9" w:rsidRDefault="00854931" w:rsidP="00854931">
      <w:pPr>
        <w:jc w:val="both"/>
        <w:rPr>
          <w:rFonts w:cs="Arial"/>
          <w:bCs/>
          <w:sz w:val="18"/>
          <w:szCs w:val="18"/>
        </w:rPr>
      </w:pPr>
      <w:r w:rsidRPr="005A58B9">
        <w:rPr>
          <w:rFonts w:cs="Arial"/>
          <w:bCs/>
          <w:sz w:val="18"/>
          <w:szCs w:val="18"/>
        </w:rPr>
        <w:t xml:space="preserve">Telefon: </w:t>
      </w:r>
      <w:r w:rsidRPr="005A58B9">
        <w:rPr>
          <w:rFonts w:cs="Arial"/>
          <w:bCs/>
          <w:sz w:val="18"/>
          <w:szCs w:val="18"/>
        </w:rPr>
        <w:tab/>
      </w:r>
      <w:r w:rsidRPr="005A58B9">
        <w:rPr>
          <w:rFonts w:cs="Arial"/>
          <w:bCs/>
          <w:sz w:val="18"/>
          <w:szCs w:val="18"/>
        </w:rPr>
        <w:tab/>
      </w:r>
      <w:r w:rsidRPr="005A58B9">
        <w:rPr>
          <w:rFonts w:cs="Arial"/>
          <w:bCs/>
          <w:sz w:val="18"/>
          <w:szCs w:val="18"/>
        </w:rPr>
        <w:tab/>
      </w:r>
      <w:r w:rsidRPr="005A58B9">
        <w:rPr>
          <w:rFonts w:cs="Arial"/>
          <w:bCs/>
          <w:sz w:val="18"/>
          <w:szCs w:val="18"/>
        </w:rPr>
        <w:tab/>
        <w:t>+420 603 223 922</w:t>
      </w:r>
    </w:p>
    <w:p w14:paraId="6563A36F" w14:textId="77777777" w:rsidR="00854931" w:rsidRPr="005A58B9" w:rsidRDefault="00854931" w:rsidP="00854931">
      <w:pPr>
        <w:jc w:val="both"/>
        <w:rPr>
          <w:rFonts w:cs="Arial"/>
          <w:bCs/>
          <w:sz w:val="18"/>
          <w:szCs w:val="18"/>
        </w:rPr>
      </w:pPr>
      <w:r w:rsidRPr="005A58B9">
        <w:rPr>
          <w:rFonts w:cs="Arial"/>
          <w:bCs/>
          <w:sz w:val="18"/>
          <w:szCs w:val="18"/>
        </w:rPr>
        <w:t>E-mail:</w:t>
      </w:r>
      <w:r w:rsidRPr="005A58B9">
        <w:rPr>
          <w:rFonts w:cs="Arial"/>
          <w:bCs/>
          <w:sz w:val="18"/>
          <w:szCs w:val="18"/>
        </w:rPr>
        <w:tab/>
      </w:r>
      <w:r w:rsidRPr="005A58B9">
        <w:rPr>
          <w:rFonts w:cs="Arial"/>
          <w:bCs/>
          <w:sz w:val="18"/>
          <w:szCs w:val="18"/>
        </w:rPr>
        <w:tab/>
      </w:r>
      <w:r w:rsidRPr="005A58B9">
        <w:rPr>
          <w:rFonts w:cs="Arial"/>
          <w:bCs/>
          <w:sz w:val="18"/>
          <w:szCs w:val="18"/>
        </w:rPr>
        <w:tab/>
      </w:r>
      <w:r w:rsidRPr="005A58B9">
        <w:rPr>
          <w:rFonts w:cs="Arial"/>
          <w:bCs/>
          <w:sz w:val="18"/>
          <w:szCs w:val="18"/>
        </w:rPr>
        <w:tab/>
      </w:r>
      <w:hyperlink r:id="rId8" w:history="1">
        <w:r w:rsidRPr="005A58B9">
          <w:rPr>
            <w:rStyle w:val="Hypertextovodkaz"/>
            <w:bCs/>
            <w:sz w:val="18"/>
            <w:szCs w:val="18"/>
          </w:rPr>
          <w:t>meca@spsoa.cz</w:t>
        </w:r>
      </w:hyperlink>
    </w:p>
    <w:p w14:paraId="3A81B663" w14:textId="77777777" w:rsidR="00854931" w:rsidRPr="005A58B9" w:rsidRDefault="00854931" w:rsidP="00854931">
      <w:pPr>
        <w:pStyle w:val="Standardntext"/>
        <w:spacing w:line="240" w:lineRule="auto"/>
        <w:rPr>
          <w:rFonts w:ascii="Arial" w:hAnsi="Arial" w:cs="Arial"/>
          <w:sz w:val="18"/>
          <w:szCs w:val="18"/>
        </w:rPr>
      </w:pPr>
    </w:p>
    <w:p w14:paraId="1D3EBE5F" w14:textId="77777777" w:rsidR="00854931" w:rsidRPr="005A58B9" w:rsidRDefault="00854931" w:rsidP="00854931">
      <w:pPr>
        <w:pStyle w:val="Standardntext"/>
        <w:spacing w:line="240" w:lineRule="auto"/>
        <w:rPr>
          <w:rFonts w:ascii="Arial" w:hAnsi="Arial" w:cs="Arial"/>
          <w:sz w:val="18"/>
          <w:szCs w:val="18"/>
        </w:rPr>
      </w:pPr>
      <w:r w:rsidRPr="005A58B9">
        <w:rPr>
          <w:rFonts w:ascii="Arial" w:hAnsi="Arial" w:cs="Arial"/>
          <w:sz w:val="18"/>
          <w:szCs w:val="18"/>
        </w:rPr>
        <w:t>(dále jen jako „</w:t>
      </w:r>
      <w:r w:rsidRPr="005A58B9">
        <w:rPr>
          <w:rFonts w:ascii="Arial" w:hAnsi="Arial" w:cs="Arial"/>
          <w:b/>
          <w:sz w:val="18"/>
          <w:szCs w:val="18"/>
        </w:rPr>
        <w:t>kupující</w:t>
      </w:r>
      <w:r w:rsidRPr="005A58B9">
        <w:rPr>
          <w:rFonts w:ascii="Arial" w:hAnsi="Arial" w:cs="Arial"/>
          <w:sz w:val="18"/>
          <w:szCs w:val="18"/>
        </w:rPr>
        <w:t>“</w:t>
      </w:r>
      <w:r>
        <w:rPr>
          <w:rFonts w:ascii="Arial" w:hAnsi="Arial" w:cs="Arial"/>
          <w:sz w:val="18"/>
          <w:szCs w:val="18"/>
        </w:rPr>
        <w:t xml:space="preserve"> nebo „</w:t>
      </w:r>
      <w:r w:rsidRPr="002A7280">
        <w:rPr>
          <w:rFonts w:ascii="Arial" w:hAnsi="Arial" w:cs="Arial"/>
          <w:b/>
          <w:bCs/>
          <w:sz w:val="18"/>
          <w:szCs w:val="18"/>
        </w:rPr>
        <w:t>objednatel</w:t>
      </w:r>
      <w:r>
        <w:rPr>
          <w:rFonts w:ascii="Arial" w:hAnsi="Arial" w:cs="Arial"/>
          <w:sz w:val="18"/>
          <w:szCs w:val="18"/>
        </w:rPr>
        <w:t>“</w:t>
      </w:r>
      <w:r w:rsidRPr="005A58B9">
        <w:rPr>
          <w:rFonts w:ascii="Arial" w:hAnsi="Arial" w:cs="Arial"/>
          <w:sz w:val="18"/>
          <w:szCs w:val="18"/>
        </w:rPr>
        <w:t>)</w:t>
      </w:r>
    </w:p>
    <w:p w14:paraId="0B1A0427" w14:textId="77777777" w:rsidR="00854931" w:rsidRPr="008F0043" w:rsidRDefault="00854931" w:rsidP="00854931">
      <w:pPr>
        <w:pStyle w:val="Standardntext"/>
        <w:spacing w:line="240" w:lineRule="auto"/>
        <w:rPr>
          <w:rFonts w:ascii="Arial" w:hAnsi="Arial" w:cs="Arial"/>
          <w:sz w:val="18"/>
          <w:szCs w:val="18"/>
        </w:rPr>
      </w:pPr>
      <w:r w:rsidRPr="008F0043">
        <w:rPr>
          <w:rFonts w:ascii="Arial" w:hAnsi="Arial" w:cs="Arial"/>
          <w:sz w:val="18"/>
          <w:szCs w:val="18"/>
        </w:rPr>
        <w:t>na straně jedné</w:t>
      </w:r>
    </w:p>
    <w:p w14:paraId="001E0425" w14:textId="77777777" w:rsidR="00854931" w:rsidRPr="008F0043" w:rsidRDefault="00854931" w:rsidP="00854931">
      <w:pPr>
        <w:pStyle w:val="Standardntext"/>
        <w:spacing w:line="240" w:lineRule="auto"/>
        <w:rPr>
          <w:rFonts w:ascii="Arial" w:hAnsi="Arial" w:cs="Arial"/>
          <w:sz w:val="18"/>
          <w:szCs w:val="18"/>
        </w:rPr>
      </w:pPr>
    </w:p>
    <w:p w14:paraId="1A91A6DB" w14:textId="77777777" w:rsidR="00854931" w:rsidRPr="008F0043" w:rsidRDefault="00854931" w:rsidP="00854931">
      <w:pPr>
        <w:pStyle w:val="Standardntext"/>
        <w:spacing w:line="240" w:lineRule="auto"/>
        <w:rPr>
          <w:rFonts w:ascii="Arial" w:hAnsi="Arial" w:cs="Arial"/>
          <w:sz w:val="18"/>
          <w:szCs w:val="18"/>
        </w:rPr>
      </w:pPr>
      <w:r w:rsidRPr="008F0043">
        <w:rPr>
          <w:rFonts w:ascii="Arial" w:hAnsi="Arial" w:cs="Arial"/>
          <w:sz w:val="18"/>
          <w:szCs w:val="18"/>
        </w:rPr>
        <w:t xml:space="preserve">a </w:t>
      </w:r>
    </w:p>
    <w:p w14:paraId="60BAE7DD" w14:textId="77777777" w:rsidR="00854931" w:rsidRPr="008F0043" w:rsidRDefault="00854931" w:rsidP="00854931">
      <w:pPr>
        <w:pStyle w:val="Standardntext"/>
        <w:spacing w:line="240" w:lineRule="auto"/>
        <w:rPr>
          <w:rFonts w:ascii="Arial" w:hAnsi="Arial" w:cs="Arial"/>
          <w:sz w:val="18"/>
          <w:szCs w:val="18"/>
        </w:rPr>
      </w:pPr>
    </w:p>
    <w:p w14:paraId="7D5DFC5A" w14:textId="77777777" w:rsidR="00854931" w:rsidRPr="00B3183C" w:rsidRDefault="00854931" w:rsidP="00891F79">
      <w:pPr>
        <w:pStyle w:val="Standardntext"/>
        <w:numPr>
          <w:ilvl w:val="0"/>
          <w:numId w:val="21"/>
        </w:numPr>
        <w:spacing w:line="240" w:lineRule="auto"/>
        <w:rPr>
          <w:rFonts w:ascii="Arial" w:hAnsi="Arial" w:cs="Arial"/>
          <w:b/>
          <w:sz w:val="18"/>
          <w:szCs w:val="18"/>
        </w:rPr>
      </w:pPr>
      <w:r w:rsidRPr="00B3183C">
        <w:rPr>
          <w:rFonts w:ascii="Arial" w:hAnsi="Arial" w:cs="Arial"/>
          <w:b/>
          <w:sz w:val="18"/>
          <w:szCs w:val="18"/>
          <w:u w:val="single"/>
        </w:rPr>
        <w:t>Prodávající / Dodavatel:</w:t>
      </w:r>
      <w:r w:rsidRPr="00B3183C">
        <w:rPr>
          <w:rFonts w:ascii="Arial" w:hAnsi="Arial" w:cs="Arial"/>
          <w:b/>
          <w:sz w:val="18"/>
          <w:szCs w:val="18"/>
        </w:rPr>
        <w:t xml:space="preserve">  </w:t>
      </w:r>
    </w:p>
    <w:p w14:paraId="19A710C5" w14:textId="77777777" w:rsidR="00854931" w:rsidRPr="008F0043" w:rsidRDefault="00854931" w:rsidP="00854931">
      <w:pPr>
        <w:pStyle w:val="Standardntext"/>
        <w:spacing w:line="240" w:lineRule="auto"/>
        <w:rPr>
          <w:rFonts w:ascii="Arial" w:hAnsi="Arial" w:cs="Arial"/>
          <w:b/>
          <w:sz w:val="18"/>
          <w:szCs w:val="18"/>
          <w:highlight w:val="lightGray"/>
        </w:rPr>
      </w:pPr>
    </w:p>
    <w:p w14:paraId="393B03A6" w14:textId="681B1F3D" w:rsidR="00854931" w:rsidRPr="00303AF2" w:rsidRDefault="00303AF2" w:rsidP="00854931">
      <w:pPr>
        <w:pStyle w:val="Standardntext"/>
        <w:spacing w:line="240" w:lineRule="auto"/>
        <w:rPr>
          <w:rFonts w:ascii="Arial" w:hAnsi="Arial" w:cs="Arial"/>
          <w:b/>
          <w:bCs/>
          <w:sz w:val="18"/>
          <w:szCs w:val="18"/>
        </w:rPr>
      </w:pPr>
      <w:r w:rsidRPr="00303AF2">
        <w:rPr>
          <w:rFonts w:ascii="Arial" w:hAnsi="Arial" w:cs="Arial"/>
          <w:b/>
          <w:bCs/>
          <w:sz w:val="18"/>
          <w:szCs w:val="18"/>
        </w:rPr>
        <w:t>TEMEX, spol. s r. o.</w:t>
      </w:r>
    </w:p>
    <w:p w14:paraId="2807C5FB" w14:textId="34EC0CC6" w:rsidR="00854931" w:rsidRPr="00303AF2" w:rsidRDefault="00854931" w:rsidP="00854931">
      <w:pPr>
        <w:pStyle w:val="Standardntext"/>
        <w:spacing w:line="240" w:lineRule="auto"/>
        <w:rPr>
          <w:rFonts w:ascii="Arial" w:hAnsi="Arial" w:cs="Arial"/>
          <w:sz w:val="18"/>
          <w:szCs w:val="18"/>
        </w:rPr>
      </w:pPr>
      <w:r w:rsidRPr="00303AF2">
        <w:rPr>
          <w:rFonts w:ascii="Arial" w:hAnsi="Arial" w:cs="Arial"/>
          <w:sz w:val="18"/>
          <w:szCs w:val="18"/>
        </w:rPr>
        <w:t>se sídlem:</w:t>
      </w:r>
      <w:r w:rsidR="00303AF2" w:rsidRPr="00303AF2">
        <w:rPr>
          <w:rFonts w:ascii="Arial" w:hAnsi="Arial" w:cs="Arial"/>
          <w:sz w:val="18"/>
          <w:szCs w:val="18"/>
        </w:rPr>
        <w:t xml:space="preserve"> </w:t>
      </w:r>
      <w:r w:rsidR="00303AF2" w:rsidRPr="00303AF2">
        <w:rPr>
          <w:rFonts w:ascii="Arial" w:hAnsi="Arial" w:cs="Arial"/>
          <w:sz w:val="18"/>
          <w:szCs w:val="18"/>
        </w:rPr>
        <w:tab/>
      </w:r>
      <w:r w:rsidR="00303AF2" w:rsidRPr="00303AF2">
        <w:rPr>
          <w:rFonts w:ascii="Arial" w:hAnsi="Arial" w:cs="Arial"/>
          <w:sz w:val="18"/>
          <w:szCs w:val="18"/>
        </w:rPr>
        <w:tab/>
      </w:r>
      <w:r w:rsidR="00303AF2" w:rsidRPr="00303AF2">
        <w:rPr>
          <w:rFonts w:ascii="Arial" w:hAnsi="Arial" w:cs="Arial"/>
          <w:sz w:val="18"/>
          <w:szCs w:val="18"/>
        </w:rPr>
        <w:tab/>
        <w:t>Erbenova 293/19, Vítkovice, 703 00 Ostrava</w:t>
      </w:r>
    </w:p>
    <w:p w14:paraId="4D42FD62" w14:textId="3DE3B2ED" w:rsidR="00854931" w:rsidRPr="00303AF2" w:rsidRDefault="00854931" w:rsidP="00854931">
      <w:pPr>
        <w:pStyle w:val="Standardntext"/>
        <w:spacing w:line="240" w:lineRule="auto"/>
        <w:rPr>
          <w:rFonts w:ascii="Arial" w:hAnsi="Arial" w:cs="Arial"/>
          <w:sz w:val="18"/>
          <w:szCs w:val="18"/>
        </w:rPr>
      </w:pPr>
      <w:r w:rsidRPr="00303AF2">
        <w:rPr>
          <w:rFonts w:ascii="Arial" w:hAnsi="Arial" w:cs="Arial"/>
          <w:sz w:val="18"/>
          <w:szCs w:val="18"/>
        </w:rPr>
        <w:t>IČ / DIČ:</w:t>
      </w:r>
      <w:r w:rsidRPr="00303AF2">
        <w:rPr>
          <w:rFonts w:ascii="Arial" w:hAnsi="Arial" w:cs="Arial"/>
          <w:sz w:val="18"/>
          <w:szCs w:val="18"/>
        </w:rPr>
        <w:tab/>
      </w:r>
      <w:r w:rsidRPr="00303AF2">
        <w:rPr>
          <w:rFonts w:ascii="Arial" w:hAnsi="Arial" w:cs="Arial"/>
          <w:sz w:val="18"/>
          <w:szCs w:val="18"/>
        </w:rPr>
        <w:tab/>
      </w:r>
      <w:r w:rsidRPr="00303AF2">
        <w:rPr>
          <w:rFonts w:ascii="Arial" w:hAnsi="Arial" w:cs="Arial"/>
          <w:sz w:val="18"/>
          <w:szCs w:val="18"/>
        </w:rPr>
        <w:tab/>
      </w:r>
      <w:r w:rsidRPr="00303AF2">
        <w:rPr>
          <w:rFonts w:ascii="Arial" w:hAnsi="Arial" w:cs="Arial"/>
          <w:sz w:val="18"/>
          <w:szCs w:val="18"/>
        </w:rPr>
        <w:tab/>
      </w:r>
      <w:r w:rsidR="00303AF2" w:rsidRPr="00303AF2">
        <w:rPr>
          <w:rFonts w:ascii="Arial" w:hAnsi="Arial" w:cs="Arial"/>
          <w:sz w:val="18"/>
          <w:szCs w:val="18"/>
        </w:rPr>
        <w:t>42767873/ CZ42767873</w:t>
      </w:r>
    </w:p>
    <w:p w14:paraId="02177419" w14:textId="55F5C6F9" w:rsidR="00303AF2" w:rsidRPr="00303AF2" w:rsidRDefault="00854931" w:rsidP="00303AF2">
      <w:pPr>
        <w:numPr>
          <w:ilvl w:val="12"/>
          <w:numId w:val="0"/>
        </w:numPr>
        <w:tabs>
          <w:tab w:val="left" w:pos="3119"/>
        </w:tabs>
        <w:jc w:val="both"/>
        <w:rPr>
          <w:rFonts w:cs="Arial"/>
          <w:sz w:val="18"/>
          <w:szCs w:val="18"/>
          <w:lang w:eastAsia="cs-CZ"/>
        </w:rPr>
      </w:pPr>
      <w:r w:rsidRPr="00303AF2">
        <w:rPr>
          <w:rFonts w:cs="Arial"/>
          <w:sz w:val="18"/>
          <w:szCs w:val="18"/>
          <w:lang w:eastAsia="cs-CZ"/>
        </w:rPr>
        <w:t>jednající / zastoupený:</w:t>
      </w:r>
      <w:r w:rsidR="00303AF2">
        <w:rPr>
          <w:rFonts w:cs="Arial"/>
          <w:sz w:val="18"/>
          <w:szCs w:val="18"/>
          <w:lang w:eastAsia="cs-CZ"/>
        </w:rPr>
        <w:t xml:space="preserve">                     </w:t>
      </w:r>
      <w:r w:rsidR="00303AF2" w:rsidRPr="00303AF2">
        <w:rPr>
          <w:rFonts w:cs="Arial"/>
          <w:sz w:val="18"/>
          <w:szCs w:val="18"/>
          <w:lang w:eastAsia="cs-CZ"/>
        </w:rPr>
        <w:t>Ing. Roman Vybíral, jednatel společnosti</w:t>
      </w:r>
    </w:p>
    <w:p w14:paraId="1DFF7238" w14:textId="58CD9D86" w:rsidR="00854931" w:rsidRPr="00303AF2" w:rsidRDefault="00854931" w:rsidP="00854931">
      <w:pPr>
        <w:pStyle w:val="Standardntext"/>
        <w:spacing w:line="240" w:lineRule="auto"/>
        <w:rPr>
          <w:rFonts w:ascii="Arial" w:hAnsi="Arial" w:cs="Arial"/>
          <w:sz w:val="18"/>
          <w:szCs w:val="18"/>
        </w:rPr>
      </w:pPr>
    </w:p>
    <w:p w14:paraId="6BCD8B1C" w14:textId="2C31EE23" w:rsidR="00854931" w:rsidRPr="00303AF2" w:rsidRDefault="00854931" w:rsidP="00891F79">
      <w:pPr>
        <w:pStyle w:val="Standardntext"/>
        <w:numPr>
          <w:ilvl w:val="0"/>
          <w:numId w:val="19"/>
        </w:numPr>
        <w:spacing w:line="240" w:lineRule="auto"/>
        <w:rPr>
          <w:rFonts w:ascii="Arial" w:hAnsi="Arial" w:cs="Arial"/>
          <w:sz w:val="18"/>
          <w:szCs w:val="18"/>
        </w:rPr>
      </w:pPr>
      <w:r w:rsidRPr="00303AF2">
        <w:rPr>
          <w:rFonts w:ascii="Arial" w:hAnsi="Arial" w:cs="Arial"/>
          <w:sz w:val="18"/>
          <w:szCs w:val="18"/>
        </w:rPr>
        <w:t>ve věcech smluvních:</w:t>
      </w:r>
      <w:r w:rsidRPr="00303AF2">
        <w:rPr>
          <w:rFonts w:ascii="Arial" w:hAnsi="Arial" w:cs="Arial"/>
          <w:sz w:val="18"/>
          <w:szCs w:val="18"/>
        </w:rPr>
        <w:tab/>
      </w:r>
      <w:r w:rsidR="00303AF2" w:rsidRPr="00303AF2">
        <w:rPr>
          <w:rFonts w:ascii="Arial" w:hAnsi="Arial" w:cs="Arial"/>
          <w:sz w:val="18"/>
          <w:szCs w:val="18"/>
        </w:rPr>
        <w:t>Ing. Roman Vybíral, jednatel společnosti</w:t>
      </w:r>
    </w:p>
    <w:p w14:paraId="475E96ED" w14:textId="12897681" w:rsidR="00854931" w:rsidRPr="00303AF2" w:rsidRDefault="00854931" w:rsidP="00891F79">
      <w:pPr>
        <w:pStyle w:val="Standardntext"/>
        <w:numPr>
          <w:ilvl w:val="0"/>
          <w:numId w:val="19"/>
        </w:numPr>
        <w:spacing w:line="240" w:lineRule="auto"/>
        <w:rPr>
          <w:rFonts w:ascii="Arial" w:hAnsi="Arial" w:cs="Arial"/>
          <w:sz w:val="18"/>
          <w:szCs w:val="18"/>
        </w:rPr>
      </w:pPr>
      <w:r w:rsidRPr="00303AF2">
        <w:rPr>
          <w:rFonts w:ascii="Arial" w:hAnsi="Arial" w:cs="Arial"/>
          <w:sz w:val="18"/>
          <w:szCs w:val="18"/>
        </w:rPr>
        <w:t>ve věcech technických:</w:t>
      </w:r>
      <w:r w:rsidRPr="00303AF2">
        <w:rPr>
          <w:rFonts w:ascii="Arial" w:hAnsi="Arial" w:cs="Arial"/>
          <w:sz w:val="18"/>
          <w:szCs w:val="18"/>
        </w:rPr>
        <w:tab/>
      </w:r>
      <w:r w:rsidR="00303AF2" w:rsidRPr="00303AF2">
        <w:rPr>
          <w:rFonts w:ascii="Arial" w:hAnsi="Arial" w:cs="Arial"/>
          <w:sz w:val="18"/>
          <w:szCs w:val="18"/>
        </w:rPr>
        <w:t>Ing. Roman Vybíral, jednatel společnosti</w:t>
      </w:r>
    </w:p>
    <w:p w14:paraId="12D0CF5A" w14:textId="77777777" w:rsidR="00854931" w:rsidRPr="00303AF2" w:rsidRDefault="00854931" w:rsidP="00854931">
      <w:pPr>
        <w:pStyle w:val="Standardntext"/>
        <w:spacing w:line="240" w:lineRule="auto"/>
        <w:ind w:left="720"/>
        <w:rPr>
          <w:rFonts w:ascii="Arial" w:hAnsi="Arial" w:cs="Arial"/>
          <w:sz w:val="18"/>
          <w:szCs w:val="18"/>
        </w:rPr>
      </w:pPr>
    </w:p>
    <w:p w14:paraId="6FAF6D95" w14:textId="4BFCCCD4" w:rsidR="00854931" w:rsidRPr="00303AF2" w:rsidRDefault="00854931" w:rsidP="00854931">
      <w:pPr>
        <w:pStyle w:val="Standardntext"/>
        <w:spacing w:line="240" w:lineRule="auto"/>
        <w:rPr>
          <w:rFonts w:ascii="Arial" w:hAnsi="Arial" w:cs="Arial"/>
          <w:sz w:val="18"/>
          <w:szCs w:val="18"/>
        </w:rPr>
      </w:pPr>
      <w:r w:rsidRPr="00303AF2">
        <w:rPr>
          <w:rFonts w:ascii="Arial" w:hAnsi="Arial" w:cs="Arial"/>
          <w:sz w:val="18"/>
          <w:szCs w:val="18"/>
        </w:rPr>
        <w:t>bankovní spojení:</w:t>
      </w:r>
      <w:r w:rsidRPr="00303AF2">
        <w:rPr>
          <w:rFonts w:ascii="Arial" w:hAnsi="Arial" w:cs="Arial"/>
          <w:sz w:val="18"/>
          <w:szCs w:val="18"/>
        </w:rPr>
        <w:tab/>
      </w:r>
      <w:r w:rsidRPr="00303AF2">
        <w:rPr>
          <w:rFonts w:ascii="Arial" w:hAnsi="Arial" w:cs="Arial"/>
          <w:sz w:val="18"/>
          <w:szCs w:val="18"/>
        </w:rPr>
        <w:tab/>
      </w:r>
      <w:r w:rsidRPr="00303AF2">
        <w:rPr>
          <w:rFonts w:ascii="Arial" w:hAnsi="Arial" w:cs="Arial"/>
          <w:sz w:val="18"/>
          <w:szCs w:val="18"/>
        </w:rPr>
        <w:tab/>
      </w:r>
      <w:r w:rsidR="00303AF2" w:rsidRPr="00303AF2">
        <w:rPr>
          <w:rFonts w:ascii="Arial" w:hAnsi="Arial" w:cs="Arial"/>
          <w:sz w:val="18"/>
          <w:szCs w:val="18"/>
        </w:rPr>
        <w:t>KB, a.s., pobočka Ostrava Hrabůvka</w:t>
      </w:r>
      <w:r w:rsidR="00303AF2" w:rsidRPr="00303AF2">
        <w:rPr>
          <w:rFonts w:ascii="Arial" w:hAnsi="Arial" w:cs="Arial"/>
          <w:sz w:val="18"/>
          <w:szCs w:val="18"/>
        </w:rPr>
        <w:tab/>
      </w:r>
    </w:p>
    <w:p w14:paraId="1462FC9A" w14:textId="77777777" w:rsidR="00303AF2" w:rsidRDefault="00854931" w:rsidP="00854931">
      <w:pPr>
        <w:pStyle w:val="Standardntext"/>
        <w:spacing w:line="240" w:lineRule="auto"/>
        <w:rPr>
          <w:rFonts w:ascii="Arial" w:hAnsi="Arial" w:cs="Arial"/>
          <w:sz w:val="18"/>
          <w:szCs w:val="18"/>
        </w:rPr>
      </w:pPr>
      <w:r w:rsidRPr="00303AF2">
        <w:rPr>
          <w:rFonts w:ascii="Arial" w:hAnsi="Arial" w:cs="Arial"/>
          <w:sz w:val="18"/>
          <w:szCs w:val="18"/>
        </w:rPr>
        <w:tab/>
      </w:r>
      <w:r w:rsidRPr="00303AF2">
        <w:rPr>
          <w:rFonts w:ascii="Arial" w:hAnsi="Arial" w:cs="Arial"/>
          <w:sz w:val="18"/>
          <w:szCs w:val="18"/>
        </w:rPr>
        <w:tab/>
      </w:r>
      <w:r w:rsidRPr="00303AF2">
        <w:rPr>
          <w:rFonts w:ascii="Arial" w:hAnsi="Arial" w:cs="Arial"/>
          <w:sz w:val="18"/>
          <w:szCs w:val="18"/>
        </w:rPr>
        <w:tab/>
      </w:r>
      <w:r w:rsidRPr="00303AF2">
        <w:rPr>
          <w:rFonts w:ascii="Arial" w:hAnsi="Arial" w:cs="Arial"/>
          <w:sz w:val="18"/>
          <w:szCs w:val="18"/>
        </w:rPr>
        <w:tab/>
      </w:r>
    </w:p>
    <w:p w14:paraId="405EC50F" w14:textId="3F02175F" w:rsidR="00A847BB" w:rsidRDefault="00854931" w:rsidP="00A847BB">
      <w:pPr>
        <w:rPr>
          <w:rFonts w:ascii="Calibri" w:hAnsi="Calibri"/>
          <w:sz w:val="22"/>
          <w:szCs w:val="22"/>
          <w:lang w:eastAsia="cs-CZ"/>
        </w:rPr>
      </w:pPr>
      <w:r w:rsidRPr="00303AF2">
        <w:rPr>
          <w:rFonts w:cs="Arial"/>
          <w:sz w:val="18"/>
          <w:szCs w:val="18"/>
        </w:rPr>
        <w:t>telefon / fax:</w:t>
      </w:r>
      <w:r w:rsidRPr="00303AF2">
        <w:rPr>
          <w:rFonts w:cs="Arial"/>
          <w:sz w:val="18"/>
          <w:szCs w:val="18"/>
        </w:rPr>
        <w:tab/>
      </w:r>
      <w:r w:rsidRPr="00303AF2">
        <w:rPr>
          <w:rFonts w:cs="Arial"/>
          <w:sz w:val="18"/>
          <w:szCs w:val="18"/>
        </w:rPr>
        <w:tab/>
      </w:r>
      <w:r w:rsidRPr="00303AF2">
        <w:rPr>
          <w:rFonts w:cs="Arial"/>
          <w:sz w:val="18"/>
          <w:szCs w:val="18"/>
        </w:rPr>
        <w:tab/>
      </w:r>
      <w:r w:rsidR="00303AF2" w:rsidRPr="00303AF2">
        <w:rPr>
          <w:rFonts w:cs="Arial"/>
          <w:sz w:val="18"/>
          <w:szCs w:val="18"/>
        </w:rPr>
        <w:t>595 957 777/</w:t>
      </w:r>
      <w:r w:rsidR="00A847BB">
        <w:rPr>
          <w:rFonts w:cs="Arial"/>
          <w:sz w:val="18"/>
          <w:szCs w:val="18"/>
        </w:rPr>
        <w:t xml:space="preserve"> </w:t>
      </w:r>
      <w:r w:rsidR="00A847BB" w:rsidRPr="00A847BB">
        <w:rPr>
          <w:rFonts w:cs="Arial"/>
          <w:sz w:val="18"/>
          <w:szCs w:val="18"/>
        </w:rPr>
        <w:t>+420 595 957 778</w:t>
      </w:r>
    </w:p>
    <w:p w14:paraId="3CD0654C" w14:textId="49640F81" w:rsidR="00854931" w:rsidRPr="00303AF2" w:rsidRDefault="00854931" w:rsidP="00854931">
      <w:pPr>
        <w:pStyle w:val="Standardntext"/>
        <w:spacing w:line="240" w:lineRule="auto"/>
        <w:rPr>
          <w:rFonts w:ascii="Arial" w:hAnsi="Arial" w:cs="Arial"/>
          <w:sz w:val="18"/>
          <w:szCs w:val="18"/>
        </w:rPr>
      </w:pPr>
    </w:p>
    <w:p w14:paraId="21CAF784" w14:textId="5D19D054" w:rsidR="00854931" w:rsidRPr="008F0043" w:rsidRDefault="00854931" w:rsidP="00854931">
      <w:pPr>
        <w:pStyle w:val="Standardntext"/>
        <w:spacing w:line="240" w:lineRule="auto"/>
        <w:rPr>
          <w:rFonts w:ascii="Arial" w:hAnsi="Arial" w:cs="Arial"/>
          <w:sz w:val="18"/>
          <w:szCs w:val="18"/>
        </w:rPr>
      </w:pPr>
      <w:r w:rsidRPr="00303AF2">
        <w:rPr>
          <w:rFonts w:ascii="Arial" w:hAnsi="Arial" w:cs="Arial"/>
          <w:sz w:val="18"/>
          <w:szCs w:val="18"/>
        </w:rPr>
        <w:t>e-mail:</w:t>
      </w:r>
      <w:r w:rsidRPr="008F0043">
        <w:rPr>
          <w:rFonts w:ascii="Arial" w:hAnsi="Arial" w:cs="Arial"/>
          <w:sz w:val="18"/>
          <w:szCs w:val="18"/>
        </w:rPr>
        <w:tab/>
      </w:r>
      <w:r w:rsidRPr="008F0043">
        <w:rPr>
          <w:rFonts w:ascii="Arial" w:hAnsi="Arial" w:cs="Arial"/>
          <w:sz w:val="18"/>
          <w:szCs w:val="18"/>
        </w:rPr>
        <w:tab/>
      </w:r>
      <w:r w:rsidRPr="008F0043">
        <w:rPr>
          <w:rFonts w:ascii="Arial" w:hAnsi="Arial" w:cs="Arial"/>
          <w:sz w:val="18"/>
          <w:szCs w:val="18"/>
        </w:rPr>
        <w:tab/>
      </w:r>
      <w:r w:rsidRPr="008F0043">
        <w:rPr>
          <w:rFonts w:ascii="Arial" w:hAnsi="Arial" w:cs="Arial"/>
          <w:sz w:val="18"/>
          <w:szCs w:val="18"/>
        </w:rPr>
        <w:tab/>
      </w:r>
      <w:r w:rsidR="00303AF2" w:rsidRPr="00303AF2">
        <w:rPr>
          <w:rFonts w:ascii="Arial" w:hAnsi="Arial" w:cs="Arial"/>
          <w:sz w:val="18"/>
          <w:szCs w:val="18"/>
        </w:rPr>
        <w:t>vybiral@temex.cz</w:t>
      </w:r>
    </w:p>
    <w:p w14:paraId="028653CE" w14:textId="77777777" w:rsidR="00854931" w:rsidRPr="008F0043" w:rsidRDefault="00854931" w:rsidP="00854931">
      <w:pPr>
        <w:pStyle w:val="Standardntext"/>
        <w:spacing w:line="240" w:lineRule="auto"/>
        <w:rPr>
          <w:rFonts w:ascii="Arial" w:hAnsi="Arial" w:cs="Arial"/>
          <w:sz w:val="18"/>
          <w:szCs w:val="18"/>
        </w:rPr>
      </w:pPr>
      <w:r w:rsidRPr="008F0043">
        <w:rPr>
          <w:rFonts w:ascii="Arial" w:hAnsi="Arial" w:cs="Arial"/>
          <w:sz w:val="18"/>
          <w:szCs w:val="18"/>
        </w:rPr>
        <w:t>(dále jen jako „</w:t>
      </w:r>
      <w:r w:rsidRPr="008F0043">
        <w:rPr>
          <w:rFonts w:ascii="Arial" w:hAnsi="Arial" w:cs="Arial"/>
          <w:b/>
          <w:sz w:val="18"/>
          <w:szCs w:val="18"/>
        </w:rPr>
        <w:t>prodávající</w:t>
      </w:r>
      <w:r w:rsidRPr="008F0043">
        <w:rPr>
          <w:rFonts w:ascii="Arial" w:hAnsi="Arial" w:cs="Arial"/>
          <w:sz w:val="18"/>
          <w:szCs w:val="18"/>
        </w:rPr>
        <w:t>“</w:t>
      </w:r>
      <w:r>
        <w:rPr>
          <w:rFonts w:ascii="Arial" w:hAnsi="Arial" w:cs="Arial"/>
          <w:sz w:val="18"/>
          <w:szCs w:val="18"/>
        </w:rPr>
        <w:t xml:space="preserve"> nebo „</w:t>
      </w:r>
      <w:r w:rsidRPr="002A7280">
        <w:rPr>
          <w:rFonts w:ascii="Arial" w:hAnsi="Arial" w:cs="Arial"/>
          <w:b/>
          <w:bCs/>
          <w:sz w:val="18"/>
          <w:szCs w:val="18"/>
        </w:rPr>
        <w:t>dodavatel</w:t>
      </w:r>
      <w:r>
        <w:rPr>
          <w:rFonts w:ascii="Arial" w:hAnsi="Arial" w:cs="Arial"/>
          <w:sz w:val="18"/>
          <w:szCs w:val="18"/>
        </w:rPr>
        <w:t>“</w:t>
      </w:r>
      <w:r w:rsidRPr="008F0043">
        <w:rPr>
          <w:rFonts w:ascii="Arial" w:hAnsi="Arial" w:cs="Arial"/>
          <w:sz w:val="18"/>
          <w:szCs w:val="18"/>
        </w:rPr>
        <w:t>)</w:t>
      </w:r>
      <w:r w:rsidRPr="008F0043">
        <w:rPr>
          <w:rFonts w:ascii="Arial" w:hAnsi="Arial" w:cs="Arial"/>
          <w:b/>
          <w:sz w:val="18"/>
          <w:szCs w:val="18"/>
        </w:rPr>
        <w:t xml:space="preserve"> </w:t>
      </w:r>
    </w:p>
    <w:p w14:paraId="7649B8EF" w14:textId="77777777" w:rsidR="00854931" w:rsidRPr="008F0043" w:rsidRDefault="00854931" w:rsidP="00854931">
      <w:pPr>
        <w:pStyle w:val="Standardntext"/>
        <w:spacing w:line="240" w:lineRule="auto"/>
        <w:rPr>
          <w:rFonts w:ascii="Arial" w:hAnsi="Arial" w:cs="Arial"/>
          <w:sz w:val="18"/>
          <w:szCs w:val="18"/>
        </w:rPr>
      </w:pPr>
      <w:r w:rsidRPr="008F0043">
        <w:rPr>
          <w:rFonts w:ascii="Arial" w:hAnsi="Arial" w:cs="Arial"/>
          <w:sz w:val="18"/>
          <w:szCs w:val="18"/>
        </w:rPr>
        <w:t>na straně druhé</w:t>
      </w:r>
    </w:p>
    <w:p w14:paraId="0548A463" w14:textId="77777777" w:rsidR="00854931" w:rsidRPr="008F0043" w:rsidRDefault="00854931" w:rsidP="00854931">
      <w:pPr>
        <w:pStyle w:val="Standardntext"/>
        <w:spacing w:line="240" w:lineRule="auto"/>
        <w:rPr>
          <w:rFonts w:ascii="Arial" w:hAnsi="Arial" w:cs="Arial"/>
          <w:b/>
          <w:sz w:val="18"/>
          <w:szCs w:val="18"/>
        </w:rPr>
      </w:pPr>
    </w:p>
    <w:p w14:paraId="4ED7223C" w14:textId="77777777" w:rsidR="00854931" w:rsidRPr="008F0043" w:rsidRDefault="00854931" w:rsidP="00854931">
      <w:pPr>
        <w:pStyle w:val="Standardntext"/>
        <w:spacing w:line="240" w:lineRule="auto"/>
        <w:jc w:val="center"/>
        <w:rPr>
          <w:rFonts w:ascii="Arial" w:hAnsi="Arial" w:cs="Arial"/>
          <w:b/>
          <w:sz w:val="18"/>
          <w:szCs w:val="18"/>
        </w:rPr>
      </w:pPr>
      <w:r w:rsidRPr="008F0043">
        <w:rPr>
          <w:rFonts w:ascii="Arial" w:hAnsi="Arial" w:cs="Arial"/>
          <w:b/>
          <w:sz w:val="18"/>
          <w:szCs w:val="18"/>
        </w:rPr>
        <w:t>takto:</w:t>
      </w:r>
    </w:p>
    <w:p w14:paraId="2E494172" w14:textId="77777777" w:rsidR="00854931" w:rsidRDefault="00854931" w:rsidP="00854931">
      <w:pPr>
        <w:pStyle w:val="Standardntext"/>
        <w:spacing w:line="240" w:lineRule="auto"/>
        <w:rPr>
          <w:rFonts w:ascii="Arial" w:hAnsi="Arial" w:cs="Arial"/>
          <w:b/>
          <w:sz w:val="18"/>
          <w:szCs w:val="18"/>
        </w:rPr>
      </w:pPr>
    </w:p>
    <w:p w14:paraId="4B609099" w14:textId="77777777" w:rsidR="00854931" w:rsidRDefault="00854931" w:rsidP="00854931">
      <w:pPr>
        <w:pStyle w:val="Standardntext"/>
        <w:spacing w:line="240" w:lineRule="auto"/>
        <w:jc w:val="center"/>
        <w:rPr>
          <w:rFonts w:ascii="Arial" w:hAnsi="Arial" w:cs="Arial"/>
          <w:b/>
          <w:sz w:val="18"/>
          <w:szCs w:val="18"/>
          <w:u w:val="single"/>
        </w:rPr>
      </w:pPr>
      <w:r>
        <w:rPr>
          <w:rFonts w:ascii="Arial" w:hAnsi="Arial" w:cs="Arial"/>
          <w:b/>
          <w:sz w:val="18"/>
          <w:szCs w:val="18"/>
          <w:u w:val="single"/>
        </w:rPr>
        <w:t xml:space="preserve">ČÁST </w:t>
      </w:r>
      <w:r w:rsidRPr="001F5600">
        <w:rPr>
          <w:rFonts w:ascii="Arial" w:hAnsi="Arial" w:cs="Arial"/>
          <w:b/>
          <w:sz w:val="18"/>
          <w:szCs w:val="18"/>
          <w:u w:val="single"/>
        </w:rPr>
        <w:t xml:space="preserve">A. </w:t>
      </w:r>
      <w:r>
        <w:rPr>
          <w:rFonts w:ascii="Arial" w:hAnsi="Arial" w:cs="Arial"/>
          <w:b/>
          <w:sz w:val="18"/>
          <w:szCs w:val="18"/>
          <w:u w:val="single"/>
        </w:rPr>
        <w:t>ÚVODNÍ USTANOVENÍ</w:t>
      </w:r>
    </w:p>
    <w:p w14:paraId="529823C9" w14:textId="77777777" w:rsidR="00854931" w:rsidRPr="001F5600" w:rsidRDefault="00854931" w:rsidP="00854931">
      <w:pPr>
        <w:pStyle w:val="Standardntext"/>
        <w:spacing w:line="240" w:lineRule="auto"/>
        <w:jc w:val="center"/>
        <w:rPr>
          <w:rFonts w:ascii="Arial" w:hAnsi="Arial" w:cs="Arial"/>
          <w:b/>
          <w:sz w:val="18"/>
          <w:szCs w:val="18"/>
          <w:u w:val="single"/>
        </w:rPr>
      </w:pPr>
    </w:p>
    <w:p w14:paraId="31A1A692" w14:textId="77777777" w:rsidR="00854931" w:rsidRPr="008F0043" w:rsidRDefault="00854931" w:rsidP="00854931">
      <w:pPr>
        <w:pStyle w:val="slovnmsky"/>
        <w:keepNext w:val="0"/>
        <w:suppressLineNumbers w:val="0"/>
        <w:spacing w:before="0" w:after="0"/>
        <w:outlineLvl w:val="9"/>
        <w:rPr>
          <w:rFonts w:ascii="Arial" w:hAnsi="Arial" w:cs="Arial"/>
          <w:kern w:val="0"/>
          <w:sz w:val="18"/>
          <w:szCs w:val="18"/>
        </w:rPr>
      </w:pPr>
      <w:r w:rsidRPr="008F0043">
        <w:rPr>
          <w:rFonts w:ascii="Arial" w:hAnsi="Arial" w:cs="Arial"/>
          <w:kern w:val="0"/>
          <w:sz w:val="18"/>
          <w:szCs w:val="18"/>
        </w:rPr>
        <w:t>I.</w:t>
      </w:r>
    </w:p>
    <w:p w14:paraId="217FECA2" w14:textId="77777777" w:rsidR="00854931" w:rsidRPr="008F0043" w:rsidRDefault="00854931" w:rsidP="00854931">
      <w:pPr>
        <w:pStyle w:val="Jednotlivbodysml"/>
        <w:numPr>
          <w:ilvl w:val="0"/>
          <w:numId w:val="0"/>
        </w:numPr>
        <w:spacing w:after="0"/>
        <w:jc w:val="center"/>
        <w:rPr>
          <w:rFonts w:ascii="Arial" w:hAnsi="Arial" w:cs="Arial"/>
          <w:b/>
          <w:sz w:val="18"/>
          <w:szCs w:val="18"/>
          <w:u w:val="single"/>
        </w:rPr>
      </w:pPr>
      <w:r w:rsidRPr="008F0043">
        <w:rPr>
          <w:rFonts w:ascii="Arial" w:hAnsi="Arial" w:cs="Arial"/>
          <w:b/>
          <w:sz w:val="18"/>
          <w:szCs w:val="18"/>
          <w:u w:val="single"/>
        </w:rPr>
        <w:t>Význam a účel smlouvy</w:t>
      </w:r>
    </w:p>
    <w:p w14:paraId="43A5C22B" w14:textId="77777777" w:rsidR="00854931" w:rsidRPr="008F0043" w:rsidRDefault="00854931" w:rsidP="00854931">
      <w:pPr>
        <w:pStyle w:val="Jednotlivbodysml"/>
        <w:numPr>
          <w:ilvl w:val="0"/>
          <w:numId w:val="0"/>
        </w:numPr>
        <w:spacing w:after="0"/>
        <w:jc w:val="center"/>
        <w:rPr>
          <w:rFonts w:ascii="Arial" w:hAnsi="Arial" w:cs="Arial"/>
          <w:b/>
          <w:sz w:val="18"/>
          <w:szCs w:val="18"/>
          <w:u w:val="single"/>
        </w:rPr>
      </w:pPr>
    </w:p>
    <w:p w14:paraId="4916B1C1" w14:textId="77777777" w:rsidR="00854931" w:rsidRPr="00C57B3B" w:rsidRDefault="00854931" w:rsidP="00891F79">
      <w:pPr>
        <w:pStyle w:val="Jednotlivbodysml"/>
        <w:numPr>
          <w:ilvl w:val="0"/>
          <w:numId w:val="20"/>
        </w:numPr>
        <w:spacing w:after="0"/>
        <w:ind w:hanging="357"/>
        <w:rPr>
          <w:rFonts w:ascii="Arial" w:hAnsi="Arial" w:cs="Arial"/>
          <w:b/>
          <w:sz w:val="18"/>
          <w:szCs w:val="18"/>
        </w:rPr>
      </w:pPr>
      <w:r w:rsidRPr="00587BAF">
        <w:rPr>
          <w:rFonts w:ascii="Arial" w:hAnsi="Arial" w:cs="Arial"/>
          <w:sz w:val="18"/>
          <w:szCs w:val="18"/>
        </w:rPr>
        <w:t xml:space="preserve">Účelem této smlouvy je právní úprava postavení smluvních stran při realizaci díla pod názvem </w:t>
      </w:r>
      <w:r w:rsidRPr="00C57B3B">
        <w:rPr>
          <w:rFonts w:ascii="Arial" w:hAnsi="Arial" w:cs="Arial"/>
          <w:b/>
          <w:sz w:val="18"/>
          <w:szCs w:val="18"/>
        </w:rPr>
        <w:t xml:space="preserve">„Technika bez hranic“, které tvoří dodávku výukové technologie (hardware a software) sloužící pro výuku v oblasti Průmysl 4.0, </w:t>
      </w:r>
      <w:r w:rsidRPr="00C57B3B">
        <w:rPr>
          <w:rFonts w:ascii="Arial" w:hAnsi="Arial" w:cs="Arial"/>
          <w:b/>
          <w:bCs/>
          <w:sz w:val="18"/>
          <w:szCs w:val="18"/>
        </w:rPr>
        <w:t>a zajištění školení pro pedagogy a žáky středních škol v návaznosti na realizaci dodávky.</w:t>
      </w:r>
    </w:p>
    <w:p w14:paraId="06AE138E" w14:textId="77777777" w:rsidR="00854931" w:rsidRPr="00587BAF" w:rsidRDefault="00854931" w:rsidP="00891F79">
      <w:pPr>
        <w:pStyle w:val="Jednotlivbodysml"/>
        <w:numPr>
          <w:ilvl w:val="0"/>
          <w:numId w:val="20"/>
        </w:numPr>
        <w:spacing w:after="0"/>
        <w:ind w:hanging="357"/>
        <w:rPr>
          <w:rFonts w:ascii="Arial" w:hAnsi="Arial" w:cs="Arial"/>
          <w:sz w:val="18"/>
          <w:szCs w:val="18"/>
        </w:rPr>
      </w:pPr>
      <w:r w:rsidRPr="00587BAF">
        <w:rPr>
          <w:rFonts w:ascii="Arial" w:hAnsi="Arial" w:cs="Arial"/>
          <w:sz w:val="18"/>
          <w:szCs w:val="18"/>
        </w:rPr>
        <w:t>Tato smlouva má pro smluvní strany význam zejména z hlediska zajištění jejich řádného vzájemného spolupůsobení při realizaci předmětu koupě a zajištění školení, kdy tato smlouva vymezuje nejdůležitější práva a povinnosti prodávajícího a kupujícího při realizaci dodávky a zajištění školení. Pro kupujícího má tato smlouva význam zejména pro zajištění řádného a včasného dokončení dodávky a zajištění školení.</w:t>
      </w:r>
    </w:p>
    <w:p w14:paraId="5F30EB47" w14:textId="77777777" w:rsidR="00854931" w:rsidRPr="00587BAF" w:rsidRDefault="00854931" w:rsidP="00891F79">
      <w:pPr>
        <w:pStyle w:val="Jednotlivbodysml"/>
        <w:numPr>
          <w:ilvl w:val="0"/>
          <w:numId w:val="20"/>
        </w:numPr>
        <w:spacing w:after="0"/>
        <w:ind w:hanging="357"/>
        <w:rPr>
          <w:rFonts w:ascii="Arial" w:hAnsi="Arial" w:cs="Arial"/>
          <w:b/>
          <w:sz w:val="18"/>
          <w:szCs w:val="18"/>
        </w:rPr>
      </w:pPr>
      <w:r w:rsidRPr="00587BAF">
        <w:rPr>
          <w:rFonts w:ascii="Arial" w:hAnsi="Arial" w:cs="Arial"/>
          <w:sz w:val="18"/>
          <w:szCs w:val="18"/>
        </w:rPr>
        <w:t>Prodávající podpisem této smlouvy potvrzuje, že disponuje dostatečnými kapacitami a odbornými znalostmi a zkušenostmi, které jsou nezbytné k realizaci dodávky a zajištění školení ve smyslu této smlouvy, a kupující pak potvrzuje, že má zajištěno řádné financování kupní ceny i ceny za zajištění školení.</w:t>
      </w:r>
    </w:p>
    <w:p w14:paraId="72BEE193" w14:textId="77777777" w:rsidR="00854931" w:rsidRPr="008F0043" w:rsidRDefault="00854931" w:rsidP="00891F79">
      <w:pPr>
        <w:pStyle w:val="Jednotlivbodysml"/>
        <w:numPr>
          <w:ilvl w:val="0"/>
          <w:numId w:val="20"/>
        </w:numPr>
        <w:spacing w:after="0"/>
        <w:ind w:hanging="357"/>
        <w:rPr>
          <w:rFonts w:ascii="Arial" w:hAnsi="Arial" w:cs="Arial"/>
          <w:b/>
          <w:sz w:val="18"/>
          <w:szCs w:val="18"/>
        </w:rPr>
      </w:pPr>
      <w:r w:rsidRPr="008F0043">
        <w:rPr>
          <w:rFonts w:ascii="Arial" w:hAnsi="Arial" w:cs="Arial"/>
          <w:sz w:val="18"/>
          <w:szCs w:val="18"/>
        </w:rPr>
        <w:t>Pro účely této smlouvy jsou vymezeny následující pojmy:</w:t>
      </w:r>
    </w:p>
    <w:p w14:paraId="1FE0BBFD" w14:textId="77777777" w:rsidR="00854931" w:rsidRPr="008F0043" w:rsidRDefault="00854931" w:rsidP="00891F79">
      <w:pPr>
        <w:pStyle w:val="Zkladntext"/>
        <w:numPr>
          <w:ilvl w:val="0"/>
          <w:numId w:val="25"/>
        </w:numPr>
        <w:spacing w:before="0"/>
        <w:ind w:hanging="357"/>
        <w:jc w:val="both"/>
        <w:outlineLvl w:val="9"/>
        <w:rPr>
          <w:rFonts w:ascii="Arial" w:hAnsi="Arial" w:cs="Arial"/>
          <w:b w:val="0"/>
          <w:sz w:val="18"/>
          <w:szCs w:val="18"/>
        </w:rPr>
      </w:pPr>
      <w:r w:rsidRPr="008F0043">
        <w:rPr>
          <w:rFonts w:ascii="Arial" w:hAnsi="Arial" w:cs="Arial"/>
          <w:b w:val="0"/>
          <w:sz w:val="18"/>
          <w:szCs w:val="18"/>
        </w:rPr>
        <w:t>Kupujícím je zadavatel po uzavření této smlouvy</w:t>
      </w:r>
      <w:r>
        <w:rPr>
          <w:rFonts w:ascii="Arial" w:hAnsi="Arial" w:cs="Arial"/>
          <w:b w:val="0"/>
          <w:sz w:val="18"/>
          <w:szCs w:val="18"/>
          <w:lang w:val="cs-CZ"/>
        </w:rPr>
        <w:t>,</w:t>
      </w:r>
    </w:p>
    <w:p w14:paraId="0B98AEDB" w14:textId="77777777" w:rsidR="00854931" w:rsidRPr="001C781A" w:rsidRDefault="00854931" w:rsidP="00891F79">
      <w:pPr>
        <w:pStyle w:val="Zkladntext"/>
        <w:numPr>
          <w:ilvl w:val="0"/>
          <w:numId w:val="25"/>
        </w:numPr>
        <w:spacing w:before="0"/>
        <w:jc w:val="both"/>
        <w:outlineLvl w:val="9"/>
        <w:rPr>
          <w:rFonts w:ascii="Arial" w:hAnsi="Arial" w:cs="Arial"/>
          <w:b w:val="0"/>
          <w:sz w:val="18"/>
          <w:szCs w:val="18"/>
        </w:rPr>
      </w:pPr>
      <w:r w:rsidRPr="008F0043">
        <w:rPr>
          <w:rFonts w:ascii="Arial" w:hAnsi="Arial" w:cs="Arial"/>
          <w:b w:val="0"/>
          <w:sz w:val="18"/>
          <w:szCs w:val="18"/>
        </w:rPr>
        <w:t>Prodávajícím je dodavatel po uzavření této smlouvy</w:t>
      </w:r>
      <w:r>
        <w:rPr>
          <w:rFonts w:ascii="Arial" w:hAnsi="Arial" w:cs="Arial"/>
          <w:b w:val="0"/>
          <w:sz w:val="18"/>
          <w:szCs w:val="18"/>
          <w:lang w:val="cs-CZ"/>
        </w:rPr>
        <w:t>,</w:t>
      </w:r>
    </w:p>
    <w:p w14:paraId="7B78C825" w14:textId="77777777" w:rsidR="00854931" w:rsidRPr="001C781A" w:rsidRDefault="00854931" w:rsidP="00891F79">
      <w:pPr>
        <w:pStyle w:val="Zkladntext"/>
        <w:numPr>
          <w:ilvl w:val="0"/>
          <w:numId w:val="25"/>
        </w:numPr>
        <w:spacing w:before="0"/>
        <w:jc w:val="both"/>
        <w:outlineLvl w:val="9"/>
        <w:rPr>
          <w:rFonts w:ascii="Arial" w:hAnsi="Arial" w:cs="Arial"/>
          <w:b w:val="0"/>
          <w:sz w:val="18"/>
          <w:szCs w:val="18"/>
        </w:rPr>
      </w:pPr>
      <w:r w:rsidRPr="008F0043">
        <w:rPr>
          <w:rFonts w:ascii="Arial" w:hAnsi="Arial" w:cs="Arial"/>
          <w:b w:val="0"/>
          <w:sz w:val="18"/>
          <w:szCs w:val="18"/>
        </w:rPr>
        <w:t xml:space="preserve">Poddodavatelem je osoba, pomocí které bude prodávající plnit určitou část dodávky, nebo která má poskytnout prodávajícímu k realizaci dodávky určité věci či práva, s nimiž bude prodávající oprávněn disponovat v rámci plnění dodávky, a to alespoň v rozsahu, v jakém tato osoba prokázala kvalifikaci za prodávajícího. </w:t>
      </w:r>
    </w:p>
    <w:p w14:paraId="63A3234F" w14:textId="77777777" w:rsidR="00854931" w:rsidRDefault="00854931" w:rsidP="00854931">
      <w:pPr>
        <w:pStyle w:val="Jednotlivbodysml"/>
        <w:numPr>
          <w:ilvl w:val="0"/>
          <w:numId w:val="0"/>
        </w:numPr>
        <w:spacing w:after="0"/>
        <w:rPr>
          <w:rFonts w:ascii="Arial" w:hAnsi="Arial" w:cs="Arial"/>
          <w:b/>
          <w:sz w:val="18"/>
          <w:szCs w:val="18"/>
        </w:rPr>
      </w:pPr>
    </w:p>
    <w:p w14:paraId="5DADA9F3" w14:textId="77777777" w:rsidR="008A7CF7" w:rsidRDefault="008A7CF7" w:rsidP="00854931">
      <w:pPr>
        <w:pStyle w:val="Jednotlivbodysml"/>
        <w:numPr>
          <w:ilvl w:val="0"/>
          <w:numId w:val="0"/>
        </w:numPr>
        <w:spacing w:after="0"/>
        <w:jc w:val="center"/>
        <w:rPr>
          <w:rFonts w:ascii="Arial" w:hAnsi="Arial" w:cs="Arial"/>
          <w:b/>
          <w:sz w:val="18"/>
          <w:szCs w:val="18"/>
        </w:rPr>
      </w:pPr>
    </w:p>
    <w:p w14:paraId="27B4A3FC" w14:textId="77777777" w:rsidR="008A7CF7" w:rsidRDefault="008A7CF7" w:rsidP="00854931">
      <w:pPr>
        <w:pStyle w:val="Jednotlivbodysml"/>
        <w:numPr>
          <w:ilvl w:val="0"/>
          <w:numId w:val="0"/>
        </w:numPr>
        <w:spacing w:after="0"/>
        <w:jc w:val="center"/>
        <w:rPr>
          <w:rFonts w:ascii="Arial" w:hAnsi="Arial" w:cs="Arial"/>
          <w:b/>
          <w:sz w:val="18"/>
          <w:szCs w:val="18"/>
        </w:rPr>
      </w:pPr>
    </w:p>
    <w:p w14:paraId="226594C4" w14:textId="77777777" w:rsidR="008A7CF7" w:rsidRDefault="008A7CF7" w:rsidP="00854931">
      <w:pPr>
        <w:pStyle w:val="Jednotlivbodysml"/>
        <w:numPr>
          <w:ilvl w:val="0"/>
          <w:numId w:val="0"/>
        </w:numPr>
        <w:spacing w:after="0"/>
        <w:jc w:val="center"/>
        <w:rPr>
          <w:rFonts w:ascii="Arial" w:hAnsi="Arial" w:cs="Arial"/>
          <w:b/>
          <w:sz w:val="18"/>
          <w:szCs w:val="18"/>
        </w:rPr>
      </w:pPr>
    </w:p>
    <w:p w14:paraId="048E6EE3" w14:textId="5803BC8F" w:rsidR="00854931" w:rsidRPr="008F0043" w:rsidRDefault="00854931" w:rsidP="00854931">
      <w:pPr>
        <w:pStyle w:val="Jednotlivbodysml"/>
        <w:numPr>
          <w:ilvl w:val="0"/>
          <w:numId w:val="0"/>
        </w:numPr>
        <w:spacing w:after="0"/>
        <w:jc w:val="center"/>
        <w:rPr>
          <w:rFonts w:ascii="Arial" w:hAnsi="Arial" w:cs="Arial"/>
          <w:b/>
          <w:sz w:val="18"/>
          <w:szCs w:val="18"/>
        </w:rPr>
      </w:pPr>
      <w:r w:rsidRPr="008F0043">
        <w:rPr>
          <w:rFonts w:ascii="Arial" w:hAnsi="Arial" w:cs="Arial"/>
          <w:b/>
          <w:sz w:val="18"/>
          <w:szCs w:val="18"/>
        </w:rPr>
        <w:lastRenderedPageBreak/>
        <w:t>II.</w:t>
      </w:r>
    </w:p>
    <w:p w14:paraId="67409E21" w14:textId="77777777" w:rsidR="00854931" w:rsidRPr="008F0043" w:rsidRDefault="00854931" w:rsidP="00854931">
      <w:pPr>
        <w:pStyle w:val="Jednotlivbodysml"/>
        <w:numPr>
          <w:ilvl w:val="0"/>
          <w:numId w:val="0"/>
        </w:numPr>
        <w:spacing w:after="0"/>
        <w:jc w:val="center"/>
        <w:rPr>
          <w:rFonts w:ascii="Arial" w:hAnsi="Arial" w:cs="Arial"/>
          <w:b/>
          <w:sz w:val="18"/>
          <w:szCs w:val="18"/>
          <w:u w:val="single"/>
        </w:rPr>
      </w:pPr>
      <w:r w:rsidRPr="008F0043">
        <w:rPr>
          <w:rFonts w:ascii="Arial" w:hAnsi="Arial" w:cs="Arial"/>
          <w:b/>
          <w:sz w:val="18"/>
          <w:szCs w:val="18"/>
          <w:u w:val="single"/>
        </w:rPr>
        <w:t>Výchozí doklady</w:t>
      </w:r>
    </w:p>
    <w:p w14:paraId="34FF4383" w14:textId="77777777" w:rsidR="00854931" w:rsidRPr="008F0043" w:rsidRDefault="00854931" w:rsidP="00854931">
      <w:pPr>
        <w:pStyle w:val="Jednotlivbodysml"/>
        <w:numPr>
          <w:ilvl w:val="0"/>
          <w:numId w:val="0"/>
        </w:numPr>
        <w:spacing w:after="0"/>
        <w:jc w:val="center"/>
        <w:rPr>
          <w:rFonts w:ascii="Arial" w:hAnsi="Arial" w:cs="Arial"/>
          <w:b/>
          <w:sz w:val="18"/>
          <w:szCs w:val="18"/>
          <w:u w:val="single"/>
        </w:rPr>
      </w:pPr>
    </w:p>
    <w:p w14:paraId="3FCDC52B" w14:textId="77777777" w:rsidR="00854931" w:rsidRPr="008F0043" w:rsidRDefault="00854931" w:rsidP="00891F79">
      <w:pPr>
        <w:pStyle w:val="Jednotlivbodysml"/>
        <w:numPr>
          <w:ilvl w:val="0"/>
          <w:numId w:val="22"/>
        </w:numPr>
        <w:spacing w:after="0"/>
        <w:ind w:left="360"/>
        <w:rPr>
          <w:rFonts w:ascii="Arial" w:hAnsi="Arial" w:cs="Arial"/>
          <w:sz w:val="18"/>
          <w:szCs w:val="18"/>
        </w:rPr>
      </w:pPr>
      <w:r w:rsidRPr="008F0043">
        <w:rPr>
          <w:rFonts w:ascii="Arial" w:hAnsi="Arial" w:cs="Arial"/>
          <w:sz w:val="18"/>
          <w:szCs w:val="18"/>
        </w:rPr>
        <w:t>Výchozí podklady k uzavření této smlouvy tvoří:</w:t>
      </w:r>
    </w:p>
    <w:p w14:paraId="5411CE86" w14:textId="0EB93375" w:rsidR="00854931" w:rsidRPr="008F0043" w:rsidRDefault="00854931" w:rsidP="00891F79">
      <w:pPr>
        <w:pStyle w:val="Zkladntext"/>
        <w:numPr>
          <w:ilvl w:val="0"/>
          <w:numId w:val="43"/>
        </w:numPr>
        <w:spacing w:before="0"/>
        <w:jc w:val="both"/>
        <w:outlineLvl w:val="9"/>
        <w:rPr>
          <w:rFonts w:ascii="Arial" w:hAnsi="Arial" w:cs="Arial"/>
          <w:b w:val="0"/>
          <w:sz w:val="18"/>
          <w:szCs w:val="18"/>
        </w:rPr>
      </w:pPr>
      <w:r w:rsidRPr="008F0043">
        <w:rPr>
          <w:rFonts w:ascii="Arial" w:hAnsi="Arial" w:cs="Arial"/>
          <w:b w:val="0"/>
          <w:sz w:val="18"/>
          <w:szCs w:val="18"/>
        </w:rPr>
        <w:t xml:space="preserve">nabídka prodávajícího ze dne </w:t>
      </w:r>
      <w:r w:rsidR="006D7E1E">
        <w:rPr>
          <w:rFonts w:ascii="Arial" w:hAnsi="Arial" w:cs="Arial"/>
          <w:b w:val="0"/>
          <w:sz w:val="18"/>
          <w:szCs w:val="18"/>
          <w:lang w:val="cs-CZ"/>
        </w:rPr>
        <w:t>29. 01. 2021</w:t>
      </w:r>
      <w:r w:rsidRPr="008F0043">
        <w:rPr>
          <w:rFonts w:ascii="Arial" w:hAnsi="Arial" w:cs="Arial"/>
          <w:b w:val="0"/>
          <w:sz w:val="18"/>
          <w:szCs w:val="18"/>
        </w:rPr>
        <w:t xml:space="preserve"> (dále jen „</w:t>
      </w:r>
      <w:r w:rsidRPr="008F0043">
        <w:rPr>
          <w:rFonts w:ascii="Arial" w:hAnsi="Arial" w:cs="Arial"/>
          <w:sz w:val="18"/>
          <w:szCs w:val="18"/>
        </w:rPr>
        <w:t>Nabídka</w:t>
      </w:r>
      <w:r w:rsidRPr="008F0043">
        <w:rPr>
          <w:rFonts w:ascii="Arial" w:hAnsi="Arial" w:cs="Arial"/>
          <w:b w:val="0"/>
          <w:sz w:val="18"/>
          <w:szCs w:val="18"/>
        </w:rPr>
        <w:t xml:space="preserve">“) podaná na veřejnou </w:t>
      </w:r>
      <w:r w:rsidRPr="008754B1">
        <w:rPr>
          <w:rFonts w:ascii="Arial" w:hAnsi="Arial" w:cs="Arial"/>
          <w:b w:val="0"/>
          <w:sz w:val="18"/>
          <w:szCs w:val="18"/>
        </w:rPr>
        <w:t xml:space="preserve">zakázku vyhlášenou kupujícím a nazvanou </w:t>
      </w:r>
      <w:r w:rsidRPr="001C781A">
        <w:rPr>
          <w:rFonts w:ascii="Arial" w:hAnsi="Arial" w:cs="Arial"/>
          <w:sz w:val="18"/>
          <w:szCs w:val="18"/>
        </w:rPr>
        <w:t>„</w:t>
      </w:r>
      <w:r>
        <w:rPr>
          <w:rFonts w:ascii="Arial" w:hAnsi="Arial" w:cs="Arial"/>
          <w:sz w:val="18"/>
          <w:szCs w:val="18"/>
          <w:lang w:val="cs-CZ"/>
        </w:rPr>
        <w:t>Technika bez hranic</w:t>
      </w:r>
      <w:r w:rsidRPr="001C781A">
        <w:rPr>
          <w:rFonts w:ascii="Arial" w:hAnsi="Arial" w:cs="Arial"/>
          <w:sz w:val="18"/>
          <w:szCs w:val="18"/>
        </w:rPr>
        <w:t>“</w:t>
      </w:r>
      <w:r w:rsidRPr="008754B1">
        <w:rPr>
          <w:rFonts w:ascii="Arial" w:hAnsi="Arial" w:cs="Arial"/>
          <w:b w:val="0"/>
          <w:sz w:val="18"/>
          <w:szCs w:val="18"/>
        </w:rPr>
        <w:t xml:space="preserve"> (dále jen „</w:t>
      </w:r>
      <w:r w:rsidRPr="008754B1">
        <w:rPr>
          <w:rFonts w:ascii="Arial" w:hAnsi="Arial" w:cs="Arial"/>
          <w:sz w:val="18"/>
          <w:szCs w:val="18"/>
        </w:rPr>
        <w:t>Veřejná zakázka</w:t>
      </w:r>
      <w:r w:rsidRPr="008754B1">
        <w:rPr>
          <w:rFonts w:ascii="Arial" w:hAnsi="Arial" w:cs="Arial"/>
          <w:b w:val="0"/>
          <w:sz w:val="18"/>
          <w:szCs w:val="18"/>
        </w:rPr>
        <w:t>“), zadávanou</w:t>
      </w:r>
      <w:r w:rsidRPr="008F0043">
        <w:rPr>
          <w:rFonts w:ascii="Arial" w:hAnsi="Arial" w:cs="Arial"/>
          <w:b w:val="0"/>
          <w:sz w:val="18"/>
          <w:szCs w:val="18"/>
        </w:rPr>
        <w:t xml:space="preserve"> </w:t>
      </w:r>
      <w:r w:rsidRPr="008F0043">
        <w:rPr>
          <w:rFonts w:ascii="Arial" w:hAnsi="Arial" w:cs="Arial"/>
          <w:b w:val="0"/>
          <w:sz w:val="18"/>
          <w:szCs w:val="18"/>
          <w:lang w:val="cs-CZ"/>
        </w:rPr>
        <w:t>v režimu</w:t>
      </w:r>
      <w:r w:rsidRPr="008F0043">
        <w:rPr>
          <w:rFonts w:ascii="Arial" w:hAnsi="Arial" w:cs="Arial"/>
          <w:b w:val="0"/>
          <w:sz w:val="18"/>
          <w:szCs w:val="18"/>
        </w:rPr>
        <w:t xml:space="preserve"> zákona č. 13</w:t>
      </w:r>
      <w:r w:rsidRPr="008F0043">
        <w:rPr>
          <w:rFonts w:ascii="Arial" w:hAnsi="Arial" w:cs="Arial"/>
          <w:b w:val="0"/>
          <w:sz w:val="18"/>
          <w:szCs w:val="18"/>
          <w:lang w:val="cs-CZ"/>
        </w:rPr>
        <w:t>4</w:t>
      </w:r>
      <w:r w:rsidRPr="008F0043">
        <w:rPr>
          <w:rFonts w:ascii="Arial" w:hAnsi="Arial" w:cs="Arial"/>
          <w:b w:val="0"/>
          <w:sz w:val="18"/>
          <w:szCs w:val="18"/>
        </w:rPr>
        <w:t>/20</w:t>
      </w:r>
      <w:r w:rsidRPr="008F0043">
        <w:rPr>
          <w:rFonts w:ascii="Arial" w:hAnsi="Arial" w:cs="Arial"/>
          <w:b w:val="0"/>
          <w:sz w:val="18"/>
          <w:szCs w:val="18"/>
          <w:lang w:val="cs-CZ"/>
        </w:rPr>
        <w:t>16</w:t>
      </w:r>
      <w:r w:rsidRPr="008F0043">
        <w:rPr>
          <w:rFonts w:ascii="Arial" w:hAnsi="Arial" w:cs="Arial"/>
          <w:b w:val="0"/>
          <w:sz w:val="18"/>
          <w:szCs w:val="18"/>
        </w:rPr>
        <w:t xml:space="preserve"> Sb., o </w:t>
      </w:r>
      <w:r w:rsidRPr="008F0043">
        <w:rPr>
          <w:rFonts w:ascii="Arial" w:hAnsi="Arial" w:cs="Arial"/>
          <w:b w:val="0"/>
          <w:sz w:val="18"/>
          <w:szCs w:val="18"/>
          <w:lang w:val="cs-CZ"/>
        </w:rPr>
        <w:t xml:space="preserve">zadávání </w:t>
      </w:r>
      <w:r w:rsidRPr="008F0043">
        <w:rPr>
          <w:rFonts w:ascii="Arial" w:hAnsi="Arial" w:cs="Arial"/>
          <w:b w:val="0"/>
          <w:sz w:val="18"/>
          <w:szCs w:val="18"/>
        </w:rPr>
        <w:t>veřejných zakáz</w:t>
      </w:r>
      <w:r w:rsidRPr="008F0043">
        <w:rPr>
          <w:rFonts w:ascii="Arial" w:hAnsi="Arial" w:cs="Arial"/>
          <w:b w:val="0"/>
          <w:sz w:val="18"/>
          <w:szCs w:val="18"/>
          <w:lang w:val="cs-CZ"/>
        </w:rPr>
        <w:t xml:space="preserve">ek </w:t>
      </w:r>
      <w:r w:rsidRPr="008F0043">
        <w:rPr>
          <w:rFonts w:ascii="Arial" w:hAnsi="Arial" w:cs="Arial"/>
          <w:b w:val="0"/>
          <w:sz w:val="18"/>
          <w:szCs w:val="18"/>
        </w:rPr>
        <w:t>(dále jen “</w:t>
      </w:r>
      <w:r w:rsidRPr="008F0043">
        <w:rPr>
          <w:rFonts w:ascii="Arial" w:hAnsi="Arial" w:cs="Arial"/>
          <w:sz w:val="18"/>
          <w:szCs w:val="18"/>
        </w:rPr>
        <w:t>Zákon</w:t>
      </w:r>
      <w:r w:rsidRPr="008F0043">
        <w:rPr>
          <w:rFonts w:ascii="Arial" w:hAnsi="Arial" w:cs="Arial"/>
          <w:b w:val="0"/>
          <w:sz w:val="18"/>
          <w:szCs w:val="18"/>
        </w:rPr>
        <w:t xml:space="preserve">”), </w:t>
      </w:r>
    </w:p>
    <w:p w14:paraId="4A2CC498" w14:textId="4569C5F1" w:rsidR="00854931" w:rsidRPr="006C7BE1" w:rsidRDefault="00854931" w:rsidP="00891F79">
      <w:pPr>
        <w:pStyle w:val="Zkladntext"/>
        <w:numPr>
          <w:ilvl w:val="0"/>
          <w:numId w:val="43"/>
        </w:numPr>
        <w:spacing w:before="0"/>
        <w:jc w:val="both"/>
        <w:outlineLvl w:val="9"/>
        <w:rPr>
          <w:rFonts w:ascii="Arial" w:hAnsi="Arial" w:cs="Arial"/>
          <w:b w:val="0"/>
          <w:sz w:val="18"/>
          <w:szCs w:val="18"/>
        </w:rPr>
      </w:pPr>
      <w:r w:rsidRPr="008F0043">
        <w:rPr>
          <w:rFonts w:ascii="Arial" w:hAnsi="Arial" w:cs="Arial"/>
          <w:sz w:val="18"/>
          <w:szCs w:val="18"/>
        </w:rPr>
        <w:t xml:space="preserve">zadávací dokumentace k Veřejné zakázce (dále jen „Zadávací dokumentace“), jejíž součástí je i Příloha </w:t>
      </w:r>
      <w:r>
        <w:rPr>
          <w:rFonts w:ascii="Arial" w:hAnsi="Arial" w:cs="Arial"/>
          <w:sz w:val="18"/>
          <w:szCs w:val="18"/>
        </w:rPr>
        <w:t xml:space="preserve">č. 1 – </w:t>
      </w:r>
      <w:r>
        <w:rPr>
          <w:rFonts w:ascii="Arial" w:hAnsi="Arial" w:cs="Arial"/>
          <w:sz w:val="18"/>
          <w:szCs w:val="18"/>
          <w:lang w:val="cs-CZ"/>
        </w:rPr>
        <w:t>Specifikace předmětu plnění (závazný dokument)</w:t>
      </w:r>
      <w:r w:rsidR="00D52559">
        <w:rPr>
          <w:rFonts w:ascii="Arial" w:hAnsi="Arial" w:cs="Arial"/>
          <w:bCs/>
          <w:sz w:val="18"/>
          <w:szCs w:val="18"/>
          <w:lang w:val="cs-CZ"/>
        </w:rPr>
        <w:t>.</w:t>
      </w:r>
      <w:r>
        <w:rPr>
          <w:rFonts w:ascii="Arial" w:hAnsi="Arial" w:cs="Arial"/>
          <w:sz w:val="18"/>
          <w:szCs w:val="18"/>
          <w:lang w:val="cs-CZ" w:eastAsia="en-US"/>
        </w:rPr>
        <w:t xml:space="preserve"> </w:t>
      </w:r>
    </w:p>
    <w:p w14:paraId="327ED3DC" w14:textId="77777777" w:rsidR="00854931" w:rsidRPr="008F0043" w:rsidRDefault="00854931" w:rsidP="00854931">
      <w:pPr>
        <w:pStyle w:val="Jednotlivbodysml"/>
        <w:numPr>
          <w:ilvl w:val="0"/>
          <w:numId w:val="0"/>
        </w:numPr>
        <w:spacing w:after="0"/>
        <w:ind w:left="709"/>
        <w:rPr>
          <w:rFonts w:ascii="Arial" w:hAnsi="Arial" w:cs="Arial"/>
          <w:sz w:val="18"/>
          <w:szCs w:val="18"/>
        </w:rPr>
      </w:pPr>
      <w:r w:rsidRPr="008F0043">
        <w:rPr>
          <w:rFonts w:ascii="Arial" w:hAnsi="Arial" w:cs="Arial"/>
          <w:sz w:val="18"/>
          <w:szCs w:val="18"/>
        </w:rPr>
        <w:t>Prodávající je povinen realizovat dodávku v souladu s těmito podklady. Kupující odpovídá za správnost a úplnost předané dokumentace.</w:t>
      </w:r>
    </w:p>
    <w:p w14:paraId="46927431" w14:textId="0D848FD1" w:rsidR="00854931" w:rsidRPr="008F0043" w:rsidRDefault="00854931" w:rsidP="00891F79">
      <w:pPr>
        <w:pStyle w:val="Jednotlivbodysml"/>
        <w:numPr>
          <w:ilvl w:val="0"/>
          <w:numId w:val="22"/>
        </w:numPr>
        <w:spacing w:after="0"/>
        <w:ind w:left="360"/>
        <w:rPr>
          <w:rFonts w:ascii="Arial" w:hAnsi="Arial" w:cs="Arial"/>
          <w:sz w:val="18"/>
          <w:szCs w:val="18"/>
        </w:rPr>
      </w:pPr>
      <w:r w:rsidRPr="008F0043">
        <w:rPr>
          <w:rFonts w:ascii="Arial" w:hAnsi="Arial" w:cs="Arial"/>
          <w:sz w:val="18"/>
          <w:szCs w:val="18"/>
        </w:rPr>
        <w:t>Tato smlouva byl</w:t>
      </w:r>
      <w:r>
        <w:rPr>
          <w:rFonts w:ascii="Arial" w:hAnsi="Arial" w:cs="Arial"/>
          <w:sz w:val="18"/>
          <w:szCs w:val="18"/>
        </w:rPr>
        <w:t>a schvá</w:t>
      </w:r>
      <w:r w:rsidR="0088023B">
        <w:rPr>
          <w:rFonts w:ascii="Arial" w:hAnsi="Arial" w:cs="Arial"/>
          <w:sz w:val="18"/>
          <w:szCs w:val="18"/>
        </w:rPr>
        <w:t>lena statutárním zástupcem kupujícího/objednatele dne 26. 02. 2021.</w:t>
      </w:r>
    </w:p>
    <w:p w14:paraId="7B804A66" w14:textId="77777777" w:rsidR="00854931" w:rsidRDefault="00854931" w:rsidP="00854931">
      <w:pPr>
        <w:pStyle w:val="Standardntext"/>
        <w:spacing w:line="240" w:lineRule="auto"/>
        <w:rPr>
          <w:rFonts w:ascii="Arial" w:hAnsi="Arial" w:cs="Arial"/>
          <w:b/>
          <w:sz w:val="18"/>
          <w:szCs w:val="18"/>
        </w:rPr>
      </w:pPr>
    </w:p>
    <w:p w14:paraId="03B319A7" w14:textId="77777777" w:rsidR="00854931" w:rsidRDefault="00854931" w:rsidP="00854931">
      <w:pPr>
        <w:pStyle w:val="Standardntext"/>
        <w:spacing w:line="240" w:lineRule="auto"/>
        <w:jc w:val="center"/>
        <w:rPr>
          <w:rFonts w:ascii="Arial" w:hAnsi="Arial" w:cs="Arial"/>
          <w:b/>
          <w:sz w:val="18"/>
          <w:szCs w:val="18"/>
          <w:u w:val="single"/>
        </w:rPr>
      </w:pPr>
      <w:r>
        <w:rPr>
          <w:rFonts w:ascii="Arial" w:hAnsi="Arial" w:cs="Arial"/>
          <w:b/>
          <w:sz w:val="18"/>
          <w:szCs w:val="18"/>
          <w:u w:val="single"/>
        </w:rPr>
        <w:t xml:space="preserve">ČÁST </w:t>
      </w:r>
      <w:r w:rsidRPr="00754C4E">
        <w:rPr>
          <w:rFonts w:ascii="Arial" w:hAnsi="Arial" w:cs="Arial"/>
          <w:b/>
          <w:sz w:val="18"/>
          <w:szCs w:val="18"/>
          <w:u w:val="single"/>
        </w:rPr>
        <w:t>B. KUPNÍ SMLOUVA</w:t>
      </w:r>
    </w:p>
    <w:p w14:paraId="08EBD30B" w14:textId="77777777" w:rsidR="00854931" w:rsidRPr="00754C4E" w:rsidRDefault="00854931" w:rsidP="00854931">
      <w:pPr>
        <w:pStyle w:val="Standardntext"/>
        <w:spacing w:line="240" w:lineRule="auto"/>
        <w:jc w:val="center"/>
        <w:rPr>
          <w:rFonts w:ascii="Arial" w:hAnsi="Arial" w:cs="Arial"/>
          <w:b/>
          <w:sz w:val="18"/>
          <w:szCs w:val="18"/>
          <w:u w:val="single"/>
        </w:rPr>
      </w:pPr>
    </w:p>
    <w:p w14:paraId="5A0C0963" w14:textId="77777777" w:rsidR="00854931" w:rsidRPr="008F0043" w:rsidRDefault="00854931" w:rsidP="00854931">
      <w:pPr>
        <w:pStyle w:val="Standardntext"/>
        <w:spacing w:line="240" w:lineRule="auto"/>
        <w:jc w:val="center"/>
        <w:rPr>
          <w:rFonts w:ascii="Arial" w:hAnsi="Arial" w:cs="Arial"/>
          <w:b/>
          <w:sz w:val="18"/>
          <w:szCs w:val="18"/>
        </w:rPr>
      </w:pPr>
      <w:r w:rsidRPr="008F0043">
        <w:rPr>
          <w:rFonts w:ascii="Arial" w:hAnsi="Arial" w:cs="Arial"/>
          <w:b/>
          <w:sz w:val="18"/>
          <w:szCs w:val="18"/>
        </w:rPr>
        <w:t>I.</w:t>
      </w:r>
    </w:p>
    <w:p w14:paraId="1AD1043E"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t>Předmět koupě</w:t>
      </w:r>
    </w:p>
    <w:p w14:paraId="5F9C79DD" w14:textId="77777777" w:rsidR="00854931" w:rsidRPr="008F0043" w:rsidRDefault="00854931" w:rsidP="00854931">
      <w:pPr>
        <w:pStyle w:val="Standardntext"/>
        <w:spacing w:line="240" w:lineRule="auto"/>
        <w:jc w:val="center"/>
        <w:rPr>
          <w:rFonts w:ascii="Arial" w:hAnsi="Arial" w:cs="Arial"/>
          <w:b/>
          <w:sz w:val="18"/>
          <w:szCs w:val="18"/>
          <w:u w:val="single"/>
        </w:rPr>
      </w:pPr>
    </w:p>
    <w:p w14:paraId="10FC0E19" w14:textId="37536455" w:rsidR="00854931" w:rsidRPr="00754C4E" w:rsidRDefault="00854931" w:rsidP="00891F79">
      <w:pPr>
        <w:pStyle w:val="Jednotlivbodysml"/>
        <w:numPr>
          <w:ilvl w:val="0"/>
          <w:numId w:val="15"/>
        </w:numPr>
        <w:tabs>
          <w:tab w:val="clear" w:pos="360"/>
        </w:tabs>
        <w:spacing w:after="0"/>
        <w:rPr>
          <w:rFonts w:ascii="Arial" w:hAnsi="Arial" w:cs="Arial"/>
          <w:sz w:val="18"/>
          <w:szCs w:val="18"/>
        </w:rPr>
      </w:pPr>
      <w:r w:rsidRPr="008F0043">
        <w:rPr>
          <w:rFonts w:ascii="Arial" w:hAnsi="Arial" w:cs="Arial"/>
          <w:sz w:val="18"/>
          <w:szCs w:val="18"/>
        </w:rPr>
        <w:t>Touto smlouvou se prodávající zavazuje dodat kupujícímu</w:t>
      </w:r>
      <w:r w:rsidR="00D52559">
        <w:rPr>
          <w:rFonts w:ascii="Arial" w:hAnsi="Arial" w:cs="Arial"/>
          <w:sz w:val="18"/>
          <w:szCs w:val="18"/>
        </w:rPr>
        <w:t>:</w:t>
      </w:r>
    </w:p>
    <w:p w14:paraId="34B877C9" w14:textId="6093B0C9" w:rsidR="00D52559" w:rsidRPr="00D52559" w:rsidRDefault="00D52559" w:rsidP="00D52559">
      <w:pPr>
        <w:pStyle w:val="Odstavecseseznamem"/>
        <w:numPr>
          <w:ilvl w:val="0"/>
          <w:numId w:val="66"/>
        </w:numPr>
        <w:snapToGrid w:val="0"/>
        <w:jc w:val="both"/>
        <w:rPr>
          <w:b/>
          <w:sz w:val="18"/>
          <w:szCs w:val="18"/>
        </w:rPr>
      </w:pPr>
      <w:r w:rsidRPr="00D52559">
        <w:rPr>
          <w:b/>
          <w:sz w:val="18"/>
          <w:szCs w:val="18"/>
        </w:rPr>
        <w:t xml:space="preserve">Výrobní linka verze 1 (MES, rozšířená realita, RFID a digitální paměť produktů) </w:t>
      </w:r>
      <w:r w:rsidR="00614FCF">
        <w:rPr>
          <w:b/>
          <w:sz w:val="18"/>
          <w:szCs w:val="18"/>
          <w:lang w:val="cs-CZ"/>
        </w:rPr>
        <w:t>– 1 kus</w:t>
      </w:r>
    </w:p>
    <w:p w14:paraId="27217C62" w14:textId="378660C5" w:rsidR="00D52559" w:rsidRPr="00D52559" w:rsidRDefault="00D52559" w:rsidP="00D52559">
      <w:pPr>
        <w:pStyle w:val="Odstavecseseznamem"/>
        <w:numPr>
          <w:ilvl w:val="0"/>
          <w:numId w:val="66"/>
        </w:numPr>
        <w:snapToGrid w:val="0"/>
        <w:jc w:val="both"/>
        <w:rPr>
          <w:b/>
          <w:sz w:val="18"/>
          <w:szCs w:val="18"/>
        </w:rPr>
      </w:pPr>
      <w:bookmarkStart w:id="0" w:name="_GoBack"/>
      <w:r w:rsidRPr="00D52559">
        <w:rPr>
          <w:b/>
          <w:sz w:val="18"/>
          <w:szCs w:val="18"/>
        </w:rPr>
        <w:t xml:space="preserve">Výrobní linka verze 2 (Kompaktní výukový systém Průmyslu 4.0. Zahrnuje všechny technologie a komponenty potřebné pro komunikaci a osvojení si hloubkové znalosti průmyslu 4.0.) </w:t>
      </w:r>
      <w:r w:rsidR="00614FCF">
        <w:rPr>
          <w:b/>
          <w:sz w:val="18"/>
          <w:szCs w:val="18"/>
          <w:lang w:val="cs-CZ"/>
        </w:rPr>
        <w:t>– 1 kus</w:t>
      </w:r>
    </w:p>
    <w:p w14:paraId="1EEEC4C5" w14:textId="26AB05E2" w:rsidR="00C0350B" w:rsidRDefault="00D52559" w:rsidP="00823355">
      <w:pPr>
        <w:pStyle w:val="Odstavecseseznamem"/>
        <w:numPr>
          <w:ilvl w:val="0"/>
          <w:numId w:val="66"/>
        </w:numPr>
        <w:snapToGrid w:val="0"/>
        <w:jc w:val="both"/>
        <w:rPr>
          <w:b/>
          <w:sz w:val="18"/>
          <w:szCs w:val="18"/>
        </w:rPr>
      </w:pPr>
      <w:r w:rsidRPr="00D52559">
        <w:rPr>
          <w:b/>
          <w:sz w:val="18"/>
          <w:szCs w:val="18"/>
        </w:rPr>
        <w:t>Software systém pro virtuální realitu rozšíření výrobní linky verze 2  (univerzální 3D simulační systém, umožňuje vytvářet realistické 3D modely a simulace)</w:t>
      </w:r>
      <w:r w:rsidR="00614FCF">
        <w:rPr>
          <w:b/>
          <w:sz w:val="18"/>
          <w:szCs w:val="18"/>
          <w:lang w:val="cs-CZ"/>
        </w:rPr>
        <w:t xml:space="preserve"> </w:t>
      </w:r>
      <w:r w:rsidR="002D2914">
        <w:rPr>
          <w:b/>
          <w:sz w:val="18"/>
          <w:szCs w:val="18"/>
          <w:lang w:val="cs-CZ"/>
        </w:rPr>
        <w:t>–</w:t>
      </w:r>
      <w:r w:rsidR="00614FCF">
        <w:rPr>
          <w:b/>
          <w:sz w:val="18"/>
          <w:szCs w:val="18"/>
          <w:lang w:val="cs-CZ"/>
        </w:rPr>
        <w:t xml:space="preserve"> </w:t>
      </w:r>
      <w:r w:rsidR="002D2914">
        <w:rPr>
          <w:b/>
          <w:sz w:val="18"/>
          <w:szCs w:val="18"/>
          <w:lang w:val="cs-CZ"/>
        </w:rPr>
        <w:t>1 licence</w:t>
      </w:r>
    </w:p>
    <w:p w14:paraId="2FC0F318" w14:textId="0EF95210" w:rsidR="00823355" w:rsidRPr="00823355" w:rsidRDefault="00823355" w:rsidP="00823355">
      <w:pPr>
        <w:pStyle w:val="Odstavecseseznamem"/>
        <w:numPr>
          <w:ilvl w:val="0"/>
          <w:numId w:val="66"/>
        </w:numPr>
        <w:snapToGrid w:val="0"/>
        <w:jc w:val="both"/>
        <w:rPr>
          <w:b/>
          <w:sz w:val="18"/>
          <w:szCs w:val="18"/>
        </w:rPr>
      </w:pPr>
      <w:r>
        <w:rPr>
          <w:b/>
          <w:sz w:val="18"/>
          <w:szCs w:val="18"/>
          <w:lang w:val="cs-CZ"/>
        </w:rPr>
        <w:t>Překlad výukových materiálů (z AJ/NJ do ČJ a PL)</w:t>
      </w:r>
      <w:r w:rsidR="002D2914">
        <w:rPr>
          <w:b/>
          <w:sz w:val="18"/>
          <w:szCs w:val="18"/>
          <w:lang w:val="cs-CZ"/>
        </w:rPr>
        <w:t xml:space="preserve"> – 1 kus</w:t>
      </w:r>
    </w:p>
    <w:p w14:paraId="1B78D528" w14:textId="18B8F125" w:rsidR="003E2FA6" w:rsidRPr="003E2FA6" w:rsidRDefault="00854931" w:rsidP="003E2FA6">
      <w:pPr>
        <w:pStyle w:val="Jednotlivbodysml"/>
        <w:numPr>
          <w:ilvl w:val="0"/>
          <w:numId w:val="0"/>
        </w:numPr>
        <w:spacing w:after="0"/>
        <w:ind w:left="360"/>
        <w:rPr>
          <w:rFonts w:ascii="Arial" w:hAnsi="Arial" w:cs="Arial"/>
          <w:color w:val="FF0000"/>
          <w:sz w:val="18"/>
          <w:szCs w:val="18"/>
        </w:rPr>
      </w:pPr>
      <w:r>
        <w:rPr>
          <w:rFonts w:ascii="Arial" w:hAnsi="Arial" w:cs="Arial"/>
          <w:sz w:val="18"/>
          <w:szCs w:val="18"/>
        </w:rPr>
        <w:t>(</w:t>
      </w:r>
      <w:r w:rsidRPr="008F0043">
        <w:rPr>
          <w:rFonts w:ascii="Arial" w:hAnsi="Arial" w:cs="Arial"/>
          <w:sz w:val="18"/>
          <w:szCs w:val="18"/>
        </w:rPr>
        <w:t>dále jen „</w:t>
      </w:r>
      <w:r w:rsidRPr="008F0043">
        <w:rPr>
          <w:rFonts w:ascii="Arial" w:hAnsi="Arial" w:cs="Arial"/>
          <w:b/>
          <w:sz w:val="18"/>
          <w:szCs w:val="18"/>
        </w:rPr>
        <w:t>předmět koupě</w:t>
      </w:r>
      <w:r w:rsidRPr="008F0043">
        <w:rPr>
          <w:rFonts w:ascii="Arial" w:hAnsi="Arial" w:cs="Arial"/>
          <w:sz w:val="18"/>
          <w:szCs w:val="18"/>
        </w:rPr>
        <w:t>“), jak je sjednáno v této smlouvě, a převést na kupujícího vlastnické právo k </w:t>
      </w:r>
      <w:r w:rsidRPr="00A76F57">
        <w:rPr>
          <w:rFonts w:ascii="Arial" w:hAnsi="Arial" w:cs="Arial"/>
          <w:color w:val="000000" w:themeColor="text1"/>
          <w:sz w:val="18"/>
          <w:szCs w:val="18"/>
        </w:rPr>
        <w:t>předmětu koupě a kupující se zavazuje poskytnout prodávajícímu při realizaci dodávky potřebnou součinnost, zejména převzít předmět koupě a zaplatit prodávajícímu kupní cenu sjednanou v této smlouvě.</w:t>
      </w:r>
      <w:r w:rsidR="00373E9E" w:rsidRPr="00A76F57">
        <w:rPr>
          <w:rFonts w:ascii="Arial" w:hAnsi="Arial" w:cs="Arial"/>
          <w:color w:val="000000" w:themeColor="text1"/>
          <w:sz w:val="18"/>
          <w:szCs w:val="18"/>
        </w:rPr>
        <w:t xml:space="preserve"> Součástí dodávky bude i montáž a zaškolení pověřené obsluhy, které bude provedeno na místě určeném zadavatelem minimálně délce 5 dnů minimálně 40 hodin</w:t>
      </w:r>
      <w:r w:rsidR="003E2FA6" w:rsidRPr="00A76F57">
        <w:rPr>
          <w:rFonts w:ascii="Arial" w:hAnsi="Arial" w:cs="Arial"/>
          <w:color w:val="000000" w:themeColor="text1"/>
          <w:sz w:val="18"/>
          <w:szCs w:val="18"/>
        </w:rPr>
        <w:t xml:space="preserve"> (Výrobní linka verze 1) a 2 dny minimálně 16 hodin (Výrobní linka verze 2)</w:t>
      </w:r>
      <w:r w:rsidR="00373E9E" w:rsidRPr="00A76F57">
        <w:rPr>
          <w:rFonts w:ascii="Arial" w:hAnsi="Arial" w:cs="Arial"/>
          <w:color w:val="000000" w:themeColor="text1"/>
          <w:sz w:val="18"/>
          <w:szCs w:val="18"/>
        </w:rPr>
        <w:t xml:space="preserve">. </w:t>
      </w:r>
    </w:p>
    <w:p w14:paraId="543CFA76" w14:textId="30B9B100" w:rsidR="00854931" w:rsidRDefault="00854931" w:rsidP="00891F79">
      <w:pPr>
        <w:pStyle w:val="Jednotlivbodysml"/>
        <w:numPr>
          <w:ilvl w:val="0"/>
          <w:numId w:val="15"/>
        </w:numPr>
        <w:tabs>
          <w:tab w:val="clear" w:pos="360"/>
        </w:tabs>
        <w:spacing w:after="0"/>
        <w:rPr>
          <w:rFonts w:ascii="Arial" w:hAnsi="Arial" w:cs="Arial"/>
          <w:sz w:val="18"/>
          <w:szCs w:val="18"/>
        </w:rPr>
      </w:pPr>
      <w:r>
        <w:rPr>
          <w:rFonts w:ascii="Arial" w:hAnsi="Arial" w:cs="Arial"/>
          <w:sz w:val="18"/>
          <w:szCs w:val="18"/>
        </w:rPr>
        <w:t>Předmět koupě musí být k okamžiku odevzdání nový, v množství, jakosti a provedení vyplývající z </w:t>
      </w:r>
      <w:r w:rsidRPr="00587BAF">
        <w:rPr>
          <w:rFonts w:ascii="Arial" w:hAnsi="Arial" w:cs="Arial"/>
          <w:b/>
          <w:sz w:val="18"/>
          <w:szCs w:val="18"/>
        </w:rPr>
        <w:t>Přílohy č. 1 – Specifikace předmětu plnění (závazný dokument)</w:t>
      </w:r>
      <w:r>
        <w:rPr>
          <w:rFonts w:ascii="Arial" w:hAnsi="Arial" w:cs="Arial"/>
          <w:sz w:val="18"/>
          <w:szCs w:val="18"/>
        </w:rPr>
        <w:t xml:space="preserve">. Předmět koupě musí být dále v takové jakosti a provedení, jež odpovídá vlastnostem, které prodávající nebo výrobce popsal nebo, které kupující očekával s ohledem na povahu předmětu koupě. Předmět koupě musí zejména odpovídat plnění nabídnutému prodávajícím v nabídce podané do zadávacího řízení, na jehož základě je tato smlouva uzavřena. Předmět koupě musí být dále v takové jakosti a provedení, jež se hodí k účelu vyplývajícímu z této smlouvy a jež vyhovuje požadavkům právních předpisů ke dni odevzdání předmětu koupě. </w:t>
      </w:r>
    </w:p>
    <w:p w14:paraId="4261747B" w14:textId="77777777" w:rsidR="00854931" w:rsidRPr="000D1633" w:rsidRDefault="00854931" w:rsidP="00891F79">
      <w:pPr>
        <w:pStyle w:val="Jednotlivbodysml"/>
        <w:numPr>
          <w:ilvl w:val="0"/>
          <w:numId w:val="15"/>
        </w:numPr>
        <w:tabs>
          <w:tab w:val="clear" w:pos="360"/>
        </w:tabs>
        <w:spacing w:after="0"/>
        <w:rPr>
          <w:rFonts w:ascii="Arial" w:hAnsi="Arial" w:cs="Arial"/>
          <w:sz w:val="18"/>
          <w:szCs w:val="18"/>
        </w:rPr>
      </w:pPr>
      <w:r w:rsidRPr="008F0043">
        <w:rPr>
          <w:rFonts w:ascii="Arial" w:hAnsi="Arial" w:cs="Arial"/>
          <w:sz w:val="18"/>
          <w:szCs w:val="18"/>
        </w:rPr>
        <w:t xml:space="preserve">Součástí dodávky předmět koupě je i </w:t>
      </w:r>
      <w:r w:rsidRPr="008F0043">
        <w:rPr>
          <w:rFonts w:ascii="Arial" w:hAnsi="Arial" w:cs="Arial"/>
          <w:color w:val="000000"/>
          <w:sz w:val="18"/>
          <w:szCs w:val="18"/>
        </w:rPr>
        <w:t xml:space="preserve">předání </w:t>
      </w:r>
      <w:r>
        <w:rPr>
          <w:rFonts w:ascii="Arial" w:hAnsi="Arial" w:cs="Arial"/>
          <w:color w:val="000000"/>
          <w:sz w:val="18"/>
          <w:szCs w:val="18"/>
        </w:rPr>
        <w:t xml:space="preserve">příslušné dokumentace uvedené v čl. </w:t>
      </w:r>
      <w:proofErr w:type="gramStart"/>
      <w:r>
        <w:rPr>
          <w:rFonts w:ascii="Arial" w:hAnsi="Arial" w:cs="Arial"/>
          <w:color w:val="000000"/>
          <w:sz w:val="18"/>
          <w:szCs w:val="18"/>
        </w:rPr>
        <w:t>VI.2.i této</w:t>
      </w:r>
      <w:proofErr w:type="gramEnd"/>
      <w:r>
        <w:rPr>
          <w:rFonts w:ascii="Arial" w:hAnsi="Arial" w:cs="Arial"/>
          <w:color w:val="000000"/>
          <w:sz w:val="18"/>
          <w:szCs w:val="18"/>
        </w:rPr>
        <w:t xml:space="preserve"> smlouvy. </w:t>
      </w:r>
      <w:r>
        <w:rPr>
          <w:rFonts w:ascii="Arial" w:hAnsi="Arial" w:cs="Arial"/>
          <w:sz w:val="18"/>
          <w:szCs w:val="18"/>
        </w:rPr>
        <w:t xml:space="preserve">Příslušná dokumentace bude kupujícímu předložena v českém jazyce. </w:t>
      </w:r>
    </w:p>
    <w:p w14:paraId="2FBE76F0" w14:textId="77777777" w:rsidR="00854931" w:rsidRPr="008F0043" w:rsidRDefault="00854931" w:rsidP="00891F79">
      <w:pPr>
        <w:pStyle w:val="Jednotlivbodysml"/>
        <w:numPr>
          <w:ilvl w:val="0"/>
          <w:numId w:val="15"/>
        </w:numPr>
        <w:tabs>
          <w:tab w:val="clear" w:pos="360"/>
        </w:tabs>
        <w:spacing w:after="0"/>
        <w:rPr>
          <w:rFonts w:ascii="Arial" w:hAnsi="Arial" w:cs="Arial"/>
          <w:sz w:val="18"/>
          <w:szCs w:val="18"/>
        </w:rPr>
      </w:pPr>
      <w:r w:rsidRPr="008F0043">
        <w:rPr>
          <w:rFonts w:ascii="Arial" w:hAnsi="Arial" w:cs="Arial"/>
          <w:sz w:val="18"/>
          <w:szCs w:val="18"/>
        </w:rPr>
        <w:t xml:space="preserve">Prodávající se zavazuje dodat předmět koupě v souladu s českými technickými normami a v souladu s obecně závaznými právními předpisy platnými v České republice v době dodání předmětu koupě, dále pak v souladu s pokyny dodavatelů materiálů a pokyny výrobců zařízení tvořících součást předmětu koupě. </w:t>
      </w:r>
    </w:p>
    <w:p w14:paraId="38E5B060" w14:textId="77777777" w:rsidR="00854931" w:rsidRPr="008F0043" w:rsidRDefault="00854931" w:rsidP="00891F79">
      <w:pPr>
        <w:pStyle w:val="Jednotlivbodysml"/>
        <w:numPr>
          <w:ilvl w:val="0"/>
          <w:numId w:val="15"/>
        </w:numPr>
        <w:tabs>
          <w:tab w:val="clear" w:pos="360"/>
        </w:tabs>
        <w:spacing w:after="0"/>
        <w:rPr>
          <w:rFonts w:ascii="Arial" w:hAnsi="Arial" w:cs="Arial"/>
          <w:sz w:val="18"/>
          <w:szCs w:val="18"/>
        </w:rPr>
      </w:pPr>
      <w:r>
        <w:rPr>
          <w:rFonts w:ascii="Arial" w:hAnsi="Arial" w:cs="Arial"/>
          <w:sz w:val="18"/>
          <w:szCs w:val="18"/>
        </w:rPr>
        <w:t xml:space="preserve">Prodávající </w:t>
      </w:r>
      <w:r w:rsidRPr="008F0043">
        <w:rPr>
          <w:rFonts w:ascii="Arial" w:hAnsi="Arial" w:cs="Arial"/>
          <w:sz w:val="18"/>
          <w:szCs w:val="18"/>
        </w:rPr>
        <w:t>realizuje dodávku předmětu koupě vlastním jménem a na vlastní odpovědnost.</w:t>
      </w:r>
    </w:p>
    <w:p w14:paraId="5EAC2EE3" w14:textId="77777777" w:rsidR="00854931" w:rsidRPr="008F0043" w:rsidRDefault="00854931" w:rsidP="00891F79">
      <w:pPr>
        <w:pStyle w:val="Jednotlivbodysml"/>
        <w:numPr>
          <w:ilvl w:val="0"/>
          <w:numId w:val="15"/>
        </w:numPr>
        <w:tabs>
          <w:tab w:val="clear" w:pos="360"/>
        </w:tabs>
        <w:spacing w:after="0"/>
        <w:rPr>
          <w:rFonts w:ascii="Arial" w:hAnsi="Arial" w:cs="Arial"/>
          <w:b/>
          <w:sz w:val="18"/>
          <w:szCs w:val="18"/>
        </w:rPr>
      </w:pPr>
      <w:r w:rsidRPr="008F0043">
        <w:rPr>
          <w:rFonts w:ascii="Arial" w:hAnsi="Arial" w:cs="Arial"/>
          <w:sz w:val="18"/>
          <w:szCs w:val="18"/>
        </w:rPr>
        <w:t xml:space="preserve">Kupující je oprávněn, a to i v průběhu plnění dodávky, omezit rozsah dodávky předmět koupě, s čímž se prodávající zavazuje souhlasit. </w:t>
      </w:r>
      <w:r w:rsidRPr="008F0043">
        <w:rPr>
          <w:rFonts w:ascii="Arial" w:hAnsi="Arial" w:cs="Arial"/>
          <w:b/>
          <w:sz w:val="18"/>
          <w:szCs w:val="18"/>
        </w:rPr>
        <w:t xml:space="preserve"> </w:t>
      </w:r>
    </w:p>
    <w:p w14:paraId="0E8F9668" w14:textId="77777777" w:rsidR="00854931" w:rsidRPr="008F0043" w:rsidRDefault="00854931" w:rsidP="00854931">
      <w:pPr>
        <w:pStyle w:val="Standardntext"/>
        <w:spacing w:line="240" w:lineRule="auto"/>
        <w:jc w:val="center"/>
        <w:rPr>
          <w:rFonts w:ascii="Arial" w:hAnsi="Arial" w:cs="Arial"/>
          <w:b/>
          <w:sz w:val="18"/>
          <w:szCs w:val="18"/>
        </w:rPr>
      </w:pPr>
      <w:r w:rsidRPr="008F0043">
        <w:rPr>
          <w:rFonts w:ascii="Arial" w:hAnsi="Arial" w:cs="Arial"/>
          <w:b/>
          <w:sz w:val="18"/>
          <w:szCs w:val="18"/>
        </w:rPr>
        <w:t>I</w:t>
      </w:r>
      <w:r>
        <w:rPr>
          <w:rFonts w:ascii="Arial" w:hAnsi="Arial" w:cs="Arial"/>
          <w:b/>
          <w:sz w:val="18"/>
          <w:szCs w:val="18"/>
        </w:rPr>
        <w:t>I</w:t>
      </w:r>
      <w:r w:rsidRPr="008F0043">
        <w:rPr>
          <w:rFonts w:ascii="Arial" w:hAnsi="Arial" w:cs="Arial"/>
          <w:b/>
          <w:sz w:val="18"/>
          <w:szCs w:val="18"/>
        </w:rPr>
        <w:t>.</w:t>
      </w:r>
    </w:p>
    <w:p w14:paraId="3589C263"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t>Kupní cena</w:t>
      </w:r>
    </w:p>
    <w:p w14:paraId="00F3290F" w14:textId="77777777" w:rsidR="00854931" w:rsidRPr="008F0043" w:rsidRDefault="00854931" w:rsidP="00854931">
      <w:pPr>
        <w:pStyle w:val="Standardntext"/>
        <w:spacing w:line="240" w:lineRule="auto"/>
        <w:rPr>
          <w:rFonts w:ascii="Arial" w:hAnsi="Arial" w:cs="Arial"/>
          <w:sz w:val="18"/>
          <w:szCs w:val="18"/>
        </w:rPr>
      </w:pPr>
    </w:p>
    <w:p w14:paraId="0B7AD6CE" w14:textId="6FF9386B" w:rsidR="00854931" w:rsidRPr="004B2704" w:rsidRDefault="00854931" w:rsidP="00891F79">
      <w:pPr>
        <w:pStyle w:val="Jednotlivbodysml"/>
        <w:numPr>
          <w:ilvl w:val="0"/>
          <w:numId w:val="16"/>
        </w:numPr>
        <w:tabs>
          <w:tab w:val="clear" w:pos="360"/>
        </w:tabs>
        <w:spacing w:after="0"/>
        <w:rPr>
          <w:rFonts w:ascii="Arial" w:hAnsi="Arial" w:cs="Arial"/>
          <w:sz w:val="18"/>
          <w:szCs w:val="18"/>
        </w:rPr>
      </w:pPr>
      <w:r w:rsidRPr="00B66C58">
        <w:rPr>
          <w:rFonts w:ascii="Arial" w:hAnsi="Arial" w:cs="Arial"/>
          <w:b/>
          <w:sz w:val="18"/>
          <w:szCs w:val="18"/>
        </w:rPr>
        <w:t xml:space="preserve">Kupní cena celkem za předmět koupě </w:t>
      </w:r>
      <w:r w:rsidRPr="00B66C58">
        <w:rPr>
          <w:rFonts w:ascii="Arial" w:hAnsi="Arial" w:cs="Arial"/>
          <w:sz w:val="18"/>
          <w:szCs w:val="18"/>
        </w:rPr>
        <w:t>byla sjednána dohodou smluvních stran ve výši</w:t>
      </w:r>
      <w:r w:rsidR="006912AF">
        <w:rPr>
          <w:rFonts w:ascii="Arial" w:hAnsi="Arial" w:cs="Arial"/>
          <w:sz w:val="18"/>
          <w:szCs w:val="18"/>
        </w:rPr>
        <w:t xml:space="preserve"> </w:t>
      </w:r>
      <w:r w:rsidR="006912AF" w:rsidRPr="006912AF">
        <w:rPr>
          <w:rFonts w:ascii="Arial" w:hAnsi="Arial" w:cs="Arial"/>
          <w:b/>
          <w:bCs/>
          <w:sz w:val="18"/>
          <w:szCs w:val="18"/>
        </w:rPr>
        <w:t>8</w:t>
      </w:r>
      <w:r w:rsidR="00CE50F7">
        <w:rPr>
          <w:rFonts w:ascii="Arial" w:hAnsi="Arial" w:cs="Arial"/>
          <w:b/>
          <w:bCs/>
          <w:sz w:val="18"/>
          <w:szCs w:val="18"/>
        </w:rPr>
        <w:t> 404 504</w:t>
      </w:r>
      <w:r w:rsidR="00A80F55">
        <w:rPr>
          <w:rFonts w:ascii="Arial" w:hAnsi="Arial" w:cs="Arial"/>
          <w:b/>
          <w:bCs/>
          <w:sz w:val="18"/>
          <w:szCs w:val="18"/>
        </w:rPr>
        <w:t>,-</w:t>
      </w:r>
      <w:r w:rsidRPr="00B66C58">
        <w:rPr>
          <w:rFonts w:ascii="Arial" w:hAnsi="Arial" w:cs="Arial"/>
          <w:b/>
          <w:sz w:val="18"/>
          <w:szCs w:val="18"/>
        </w:rPr>
        <w:t xml:space="preserve"> </w:t>
      </w:r>
      <w:r w:rsidR="00354B64" w:rsidRPr="00B66C58">
        <w:rPr>
          <w:rFonts w:ascii="Arial" w:hAnsi="Arial" w:cs="Arial"/>
          <w:b/>
          <w:sz w:val="18"/>
          <w:szCs w:val="18"/>
        </w:rPr>
        <w:t>Kč</w:t>
      </w:r>
      <w:r w:rsidRPr="00B66C58">
        <w:rPr>
          <w:rFonts w:ascii="Arial" w:hAnsi="Arial" w:cs="Arial"/>
          <w:sz w:val="18"/>
          <w:szCs w:val="18"/>
        </w:rPr>
        <w:t xml:space="preserve"> </w:t>
      </w:r>
      <w:r w:rsidRPr="00B66C58">
        <w:rPr>
          <w:rFonts w:ascii="Arial" w:hAnsi="Arial" w:cs="Arial"/>
          <w:b/>
          <w:sz w:val="18"/>
          <w:szCs w:val="18"/>
        </w:rPr>
        <w:t>(s</w:t>
      </w:r>
      <w:r w:rsidR="00CE50F7">
        <w:rPr>
          <w:rFonts w:ascii="Arial" w:hAnsi="Arial" w:cs="Arial"/>
          <w:b/>
          <w:sz w:val="18"/>
          <w:szCs w:val="18"/>
        </w:rPr>
        <w:t xml:space="preserve">lovy </w:t>
      </w:r>
      <w:r w:rsidR="00CE50F7" w:rsidRPr="00CE50F7">
        <w:rPr>
          <w:rFonts w:ascii="Arial" w:hAnsi="Arial" w:cs="Arial"/>
          <w:b/>
          <w:sz w:val="18"/>
          <w:szCs w:val="18"/>
        </w:rPr>
        <w:t>osm milionů čtyři sta čtyři tisíc pět set čtyři</w:t>
      </w:r>
      <w:r w:rsidRPr="00B66C58">
        <w:rPr>
          <w:rFonts w:ascii="Arial" w:hAnsi="Arial" w:cs="Arial"/>
          <w:b/>
          <w:sz w:val="18"/>
          <w:szCs w:val="18"/>
        </w:rPr>
        <w:t xml:space="preserve"> </w:t>
      </w:r>
      <w:bookmarkEnd w:id="0"/>
      <w:r w:rsidR="00354B64" w:rsidRPr="00B66C58">
        <w:rPr>
          <w:rFonts w:ascii="Arial" w:hAnsi="Arial" w:cs="Arial"/>
          <w:b/>
          <w:sz w:val="18"/>
          <w:szCs w:val="18"/>
        </w:rPr>
        <w:t>Kč</w:t>
      </w:r>
      <w:r w:rsidRPr="00B66C58">
        <w:rPr>
          <w:rFonts w:ascii="Arial" w:hAnsi="Arial" w:cs="Arial"/>
          <w:b/>
          <w:sz w:val="18"/>
          <w:szCs w:val="18"/>
        </w:rPr>
        <w:t>).</w:t>
      </w:r>
      <w:r w:rsidRPr="004B2704">
        <w:rPr>
          <w:rFonts w:ascii="Arial" w:hAnsi="Arial" w:cs="Arial"/>
          <w:b/>
          <w:sz w:val="18"/>
          <w:szCs w:val="18"/>
        </w:rPr>
        <w:t xml:space="preserve"> </w:t>
      </w:r>
      <w:r w:rsidRPr="004B2704">
        <w:rPr>
          <w:rFonts w:ascii="Arial" w:hAnsi="Arial" w:cs="Arial"/>
          <w:sz w:val="18"/>
          <w:szCs w:val="18"/>
        </w:rPr>
        <w:t xml:space="preserve">K takto sjednané ceně je připočítána </w:t>
      </w:r>
      <w:r w:rsidRPr="004B2704">
        <w:rPr>
          <w:rFonts w:ascii="Arial" w:hAnsi="Arial" w:cs="Arial"/>
          <w:b/>
          <w:sz w:val="18"/>
          <w:szCs w:val="18"/>
        </w:rPr>
        <w:t xml:space="preserve">DPH ve výši </w:t>
      </w:r>
      <w:r w:rsidR="00B66C58">
        <w:rPr>
          <w:rFonts w:ascii="Arial" w:hAnsi="Arial" w:cs="Arial"/>
          <w:b/>
          <w:sz w:val="18"/>
          <w:szCs w:val="18"/>
        </w:rPr>
        <w:t>21</w:t>
      </w:r>
      <w:r w:rsidRPr="004B2704">
        <w:rPr>
          <w:rFonts w:ascii="Arial" w:hAnsi="Arial" w:cs="Arial"/>
          <w:b/>
          <w:sz w:val="18"/>
          <w:szCs w:val="18"/>
        </w:rPr>
        <w:t xml:space="preserve"> %.</w:t>
      </w:r>
      <w:r w:rsidRPr="004B2704">
        <w:rPr>
          <w:rFonts w:ascii="Arial" w:hAnsi="Arial" w:cs="Arial"/>
          <w:sz w:val="18"/>
          <w:szCs w:val="18"/>
        </w:rPr>
        <w:t xml:space="preserve"> </w:t>
      </w:r>
      <w:r w:rsidRPr="004B2704">
        <w:rPr>
          <w:rFonts w:ascii="Arial" w:hAnsi="Arial" w:cs="Arial"/>
          <w:b/>
          <w:sz w:val="18"/>
          <w:szCs w:val="18"/>
        </w:rPr>
        <w:t>Kupní cena včetně</w:t>
      </w:r>
      <w:r w:rsidR="0026004E">
        <w:rPr>
          <w:rFonts w:ascii="Arial" w:hAnsi="Arial" w:cs="Arial"/>
          <w:b/>
          <w:sz w:val="18"/>
          <w:szCs w:val="18"/>
        </w:rPr>
        <w:t xml:space="preserve"> </w:t>
      </w:r>
      <w:r w:rsidRPr="004B2704">
        <w:rPr>
          <w:rFonts w:ascii="Arial" w:hAnsi="Arial" w:cs="Arial"/>
          <w:b/>
          <w:sz w:val="18"/>
          <w:szCs w:val="18"/>
        </w:rPr>
        <w:t xml:space="preserve">DPH tak činí </w:t>
      </w:r>
      <w:r w:rsidR="00133D68" w:rsidRPr="00133D68">
        <w:rPr>
          <w:rFonts w:ascii="Arial" w:hAnsi="Arial" w:cs="Arial"/>
          <w:b/>
          <w:sz w:val="18"/>
          <w:szCs w:val="18"/>
        </w:rPr>
        <w:t>10 169 450</w:t>
      </w:r>
      <w:r w:rsidR="00A80F55">
        <w:rPr>
          <w:rFonts w:ascii="Arial" w:hAnsi="Arial" w:cs="Arial"/>
          <w:b/>
          <w:sz w:val="18"/>
          <w:szCs w:val="18"/>
        </w:rPr>
        <w:t>,-</w:t>
      </w:r>
      <w:r w:rsidR="00C0350B" w:rsidRPr="00B66C58">
        <w:rPr>
          <w:rFonts w:ascii="Arial" w:hAnsi="Arial" w:cs="Arial"/>
          <w:b/>
          <w:sz w:val="18"/>
          <w:szCs w:val="18"/>
        </w:rPr>
        <w:t xml:space="preserve"> </w:t>
      </w:r>
      <w:r w:rsidR="00354B64" w:rsidRPr="00B66C58">
        <w:rPr>
          <w:rFonts w:ascii="Arial" w:hAnsi="Arial" w:cs="Arial"/>
          <w:b/>
          <w:sz w:val="18"/>
          <w:szCs w:val="18"/>
        </w:rPr>
        <w:t>Kč</w:t>
      </w:r>
      <w:r w:rsidRPr="00B66C58">
        <w:rPr>
          <w:rFonts w:ascii="Arial" w:hAnsi="Arial" w:cs="Arial"/>
          <w:b/>
          <w:sz w:val="18"/>
          <w:szCs w:val="18"/>
        </w:rPr>
        <w:t>.</w:t>
      </w:r>
    </w:p>
    <w:p w14:paraId="028F52B7" w14:textId="77777777" w:rsidR="00854931" w:rsidRDefault="00854931" w:rsidP="00891F79">
      <w:pPr>
        <w:pStyle w:val="Jednotlivbodysml"/>
        <w:numPr>
          <w:ilvl w:val="0"/>
          <w:numId w:val="16"/>
        </w:numPr>
        <w:tabs>
          <w:tab w:val="clear" w:pos="360"/>
        </w:tabs>
        <w:spacing w:after="0"/>
        <w:rPr>
          <w:rFonts w:ascii="Arial" w:hAnsi="Arial" w:cs="Arial"/>
          <w:sz w:val="18"/>
          <w:szCs w:val="18"/>
        </w:rPr>
      </w:pPr>
      <w:r>
        <w:rPr>
          <w:rFonts w:ascii="Arial" w:hAnsi="Arial" w:cs="Arial"/>
          <w:sz w:val="18"/>
          <w:szCs w:val="18"/>
        </w:rPr>
        <w:t xml:space="preserve">Kupní cena předmětu koupě dodaného dle této smlouvy je konečná. </w:t>
      </w:r>
    </w:p>
    <w:p w14:paraId="4F64E619" w14:textId="77777777" w:rsidR="00854931" w:rsidRDefault="00854931" w:rsidP="00891F79">
      <w:pPr>
        <w:pStyle w:val="Jednotlivbodysml"/>
        <w:numPr>
          <w:ilvl w:val="0"/>
          <w:numId w:val="16"/>
        </w:numPr>
        <w:tabs>
          <w:tab w:val="clear" w:pos="360"/>
        </w:tabs>
        <w:spacing w:after="0"/>
        <w:rPr>
          <w:rFonts w:ascii="Arial" w:hAnsi="Arial" w:cs="Arial"/>
          <w:sz w:val="18"/>
          <w:szCs w:val="18"/>
        </w:rPr>
      </w:pPr>
      <w:r>
        <w:rPr>
          <w:rFonts w:ascii="Arial" w:hAnsi="Arial" w:cs="Arial"/>
          <w:sz w:val="18"/>
          <w:szCs w:val="18"/>
        </w:rPr>
        <w:t xml:space="preserve">Cena zahrnuje veškeré náklady prodávajícího spojené se splněním jeho povinností vyplývajících z této smlouvy. Cena tak zahrnuje zejména cenu za dodání předmětu koupě. Kupující není povinen hradit v souvislosti s touto smlouvou žádné jiné finanční částky, než kupní cenu a příslušnou DPH. Ustanovení tohoto odstavce není dotčeno právo prodávajícího na případnou úhradu smluvní pokuty, úroků z prodlení, či jiných sankcí, a právo na náhradu škody nebo nemajetkové újmy způsobené kupujícím. </w:t>
      </w:r>
    </w:p>
    <w:p w14:paraId="6CDC2456" w14:textId="514B3A09" w:rsidR="00854931" w:rsidRPr="00CE5DCE" w:rsidRDefault="00854931" w:rsidP="00891F79">
      <w:pPr>
        <w:pStyle w:val="Jednotlivbodysml"/>
        <w:numPr>
          <w:ilvl w:val="0"/>
          <w:numId w:val="16"/>
        </w:numPr>
        <w:tabs>
          <w:tab w:val="clear" w:pos="360"/>
        </w:tabs>
        <w:spacing w:after="0"/>
        <w:rPr>
          <w:rFonts w:ascii="Arial" w:hAnsi="Arial" w:cs="Arial"/>
          <w:sz w:val="18"/>
          <w:szCs w:val="18"/>
        </w:rPr>
      </w:pPr>
      <w:r w:rsidRPr="008F0043">
        <w:rPr>
          <w:rFonts w:ascii="Arial" w:hAnsi="Arial" w:cs="Arial"/>
          <w:sz w:val="18"/>
          <w:szCs w:val="18"/>
          <w:lang w:eastAsia="en-US"/>
        </w:rPr>
        <w:t xml:space="preserve">Kupní cena může být navýšena o cenu dodatečných částí dodávky </w:t>
      </w:r>
      <w:r w:rsidRPr="008F0043">
        <w:rPr>
          <w:rFonts w:ascii="Arial" w:hAnsi="Arial" w:cs="Arial"/>
          <w:sz w:val="18"/>
          <w:szCs w:val="18"/>
        </w:rPr>
        <w:t>předmět</w:t>
      </w:r>
      <w:r w:rsidR="00F6740C">
        <w:rPr>
          <w:rFonts w:ascii="Arial" w:hAnsi="Arial" w:cs="Arial"/>
          <w:sz w:val="18"/>
          <w:szCs w:val="18"/>
        </w:rPr>
        <w:t>u</w:t>
      </w:r>
      <w:r w:rsidRPr="008F0043">
        <w:rPr>
          <w:rFonts w:ascii="Arial" w:hAnsi="Arial" w:cs="Arial"/>
          <w:sz w:val="18"/>
          <w:szCs w:val="18"/>
        </w:rPr>
        <w:t xml:space="preserve"> koupě </w:t>
      </w:r>
      <w:r w:rsidRPr="008F0043">
        <w:rPr>
          <w:rFonts w:ascii="Arial" w:hAnsi="Arial" w:cs="Arial"/>
          <w:sz w:val="18"/>
          <w:szCs w:val="18"/>
          <w:lang w:eastAsia="en-US"/>
        </w:rPr>
        <w:t>(dále jen „</w:t>
      </w:r>
      <w:proofErr w:type="spellStart"/>
      <w:r w:rsidRPr="008F0043">
        <w:rPr>
          <w:rFonts w:ascii="Arial" w:hAnsi="Arial" w:cs="Arial"/>
          <w:b/>
          <w:bCs/>
          <w:sz w:val="18"/>
          <w:szCs w:val="18"/>
          <w:lang w:eastAsia="en-US"/>
        </w:rPr>
        <w:t>Vícedodávky</w:t>
      </w:r>
      <w:proofErr w:type="spellEnd"/>
      <w:r w:rsidRPr="008F0043">
        <w:rPr>
          <w:rFonts w:ascii="Arial" w:hAnsi="Arial" w:cs="Arial"/>
          <w:sz w:val="18"/>
          <w:szCs w:val="18"/>
          <w:lang w:eastAsia="en-US"/>
        </w:rPr>
        <w:t>“) zadaných prodávajícímu v souladu s § 222 Zákona</w:t>
      </w:r>
      <w:r w:rsidRPr="008F0043">
        <w:rPr>
          <w:rFonts w:ascii="Arial" w:hAnsi="Arial" w:cs="Arial"/>
          <w:b/>
          <w:bCs/>
          <w:sz w:val="18"/>
          <w:szCs w:val="18"/>
          <w:lang w:eastAsia="en-US"/>
        </w:rPr>
        <w:t>.</w:t>
      </w:r>
    </w:p>
    <w:p w14:paraId="546AE8D5" w14:textId="77777777" w:rsidR="00854931" w:rsidRPr="008F0043" w:rsidRDefault="00854931" w:rsidP="00854931">
      <w:pPr>
        <w:pStyle w:val="Standardntext"/>
        <w:spacing w:line="240" w:lineRule="auto"/>
        <w:jc w:val="center"/>
        <w:rPr>
          <w:rFonts w:ascii="Arial" w:hAnsi="Arial" w:cs="Arial"/>
          <w:b/>
          <w:sz w:val="18"/>
          <w:szCs w:val="18"/>
        </w:rPr>
      </w:pPr>
    </w:p>
    <w:p w14:paraId="24731B4E" w14:textId="77777777" w:rsidR="00854931" w:rsidRPr="008F0043" w:rsidRDefault="00854931" w:rsidP="00854931">
      <w:pPr>
        <w:pStyle w:val="Standardntext"/>
        <w:spacing w:line="240" w:lineRule="auto"/>
        <w:jc w:val="center"/>
        <w:rPr>
          <w:rFonts w:ascii="Arial" w:hAnsi="Arial" w:cs="Arial"/>
          <w:b/>
          <w:sz w:val="18"/>
          <w:szCs w:val="18"/>
        </w:rPr>
      </w:pPr>
      <w:r>
        <w:rPr>
          <w:rFonts w:ascii="Arial" w:hAnsi="Arial" w:cs="Arial"/>
          <w:b/>
          <w:sz w:val="18"/>
          <w:szCs w:val="18"/>
        </w:rPr>
        <w:t>III</w:t>
      </w:r>
      <w:r w:rsidRPr="008F0043">
        <w:rPr>
          <w:rFonts w:ascii="Arial" w:hAnsi="Arial" w:cs="Arial"/>
          <w:b/>
          <w:sz w:val="18"/>
          <w:szCs w:val="18"/>
        </w:rPr>
        <w:t>.</w:t>
      </w:r>
    </w:p>
    <w:p w14:paraId="6EEB56B3"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t>Platební podmínky</w:t>
      </w:r>
    </w:p>
    <w:p w14:paraId="556A0949" w14:textId="77777777" w:rsidR="00854931" w:rsidRPr="008F0043" w:rsidRDefault="00854931" w:rsidP="00854931">
      <w:pPr>
        <w:tabs>
          <w:tab w:val="left" w:pos="453"/>
        </w:tabs>
        <w:rPr>
          <w:rFonts w:cs="Arial"/>
          <w:sz w:val="18"/>
          <w:szCs w:val="18"/>
        </w:rPr>
      </w:pPr>
    </w:p>
    <w:p w14:paraId="5FF323E3" w14:textId="77777777" w:rsidR="00854931" w:rsidRPr="008F0043" w:rsidRDefault="00854931" w:rsidP="00891F79">
      <w:pPr>
        <w:numPr>
          <w:ilvl w:val="0"/>
          <w:numId w:val="23"/>
        </w:numPr>
        <w:tabs>
          <w:tab w:val="left" w:pos="360"/>
        </w:tabs>
        <w:overflowPunct w:val="0"/>
        <w:autoSpaceDE w:val="0"/>
        <w:autoSpaceDN w:val="0"/>
        <w:adjustRightInd w:val="0"/>
        <w:jc w:val="both"/>
        <w:rPr>
          <w:rFonts w:cs="Arial"/>
          <w:sz w:val="18"/>
          <w:szCs w:val="18"/>
        </w:rPr>
      </w:pPr>
      <w:r w:rsidRPr="008F0043">
        <w:rPr>
          <w:rFonts w:cs="Arial"/>
          <w:sz w:val="18"/>
          <w:szCs w:val="18"/>
        </w:rPr>
        <w:t xml:space="preserve">Kupující se zavazuje uhradit cenu v dílčích </w:t>
      </w:r>
      <w:r>
        <w:rPr>
          <w:rFonts w:cs="Arial"/>
          <w:sz w:val="18"/>
          <w:szCs w:val="18"/>
        </w:rPr>
        <w:t>platbách takto:</w:t>
      </w:r>
    </w:p>
    <w:p w14:paraId="0DB4AAA9" w14:textId="77777777" w:rsidR="00854931" w:rsidRDefault="00854931" w:rsidP="00854931">
      <w:pPr>
        <w:tabs>
          <w:tab w:val="left" w:pos="360"/>
        </w:tabs>
        <w:overflowPunct w:val="0"/>
        <w:autoSpaceDE w:val="0"/>
        <w:autoSpaceDN w:val="0"/>
        <w:adjustRightInd w:val="0"/>
        <w:ind w:left="700" w:hanging="340"/>
        <w:jc w:val="both"/>
        <w:rPr>
          <w:rFonts w:cs="Arial"/>
          <w:b/>
          <w:sz w:val="18"/>
          <w:szCs w:val="18"/>
        </w:rPr>
      </w:pPr>
      <w:r w:rsidRPr="008F0043">
        <w:rPr>
          <w:rFonts w:cs="Arial"/>
          <w:sz w:val="18"/>
          <w:szCs w:val="18"/>
        </w:rPr>
        <w:lastRenderedPageBreak/>
        <w:t>i.</w:t>
      </w:r>
      <w:r w:rsidRPr="008F0043">
        <w:rPr>
          <w:rFonts w:cs="Arial"/>
          <w:sz w:val="18"/>
          <w:szCs w:val="18"/>
        </w:rPr>
        <w:tab/>
      </w:r>
      <w:r>
        <w:rPr>
          <w:rFonts w:cs="Arial"/>
          <w:b/>
          <w:sz w:val="18"/>
          <w:szCs w:val="18"/>
        </w:rPr>
        <w:t xml:space="preserve">částku odpovídající 100 % kupní ceny na základě daňového dokladu vystaveného prodávajícím po předání a převzetí dílčích částí předmětu koupě. </w:t>
      </w:r>
    </w:p>
    <w:p w14:paraId="6703DE26" w14:textId="77777777" w:rsidR="00854931" w:rsidRPr="008F0043" w:rsidRDefault="00854931" w:rsidP="00891F79">
      <w:pPr>
        <w:pStyle w:val="Zkladntext"/>
        <w:numPr>
          <w:ilvl w:val="0"/>
          <w:numId w:val="23"/>
        </w:numPr>
        <w:spacing w:before="0"/>
        <w:jc w:val="both"/>
        <w:outlineLvl w:val="9"/>
        <w:rPr>
          <w:rFonts w:ascii="Arial" w:hAnsi="Arial" w:cs="Arial"/>
          <w:b w:val="0"/>
          <w:color w:val="0000FF"/>
          <w:sz w:val="18"/>
          <w:szCs w:val="18"/>
        </w:rPr>
      </w:pPr>
      <w:r w:rsidRPr="008F0043">
        <w:rPr>
          <w:rFonts w:ascii="Arial" w:hAnsi="Arial" w:cs="Arial"/>
          <w:b w:val="0"/>
          <w:sz w:val="18"/>
          <w:szCs w:val="18"/>
        </w:rPr>
        <w:t xml:space="preserve">Splatnost daňového dokladu  je stanovena na </w:t>
      </w:r>
      <w:r w:rsidRPr="008F0043">
        <w:rPr>
          <w:rFonts w:ascii="Arial" w:hAnsi="Arial" w:cs="Arial"/>
          <w:sz w:val="18"/>
          <w:szCs w:val="18"/>
          <w:lang w:val="cs-CZ"/>
        </w:rPr>
        <w:t>třicet</w:t>
      </w:r>
      <w:r w:rsidRPr="008F0043">
        <w:rPr>
          <w:rFonts w:ascii="Arial" w:hAnsi="Arial" w:cs="Arial"/>
          <w:sz w:val="18"/>
          <w:szCs w:val="18"/>
        </w:rPr>
        <w:t xml:space="preserve"> dnů</w:t>
      </w:r>
      <w:r w:rsidRPr="008F0043">
        <w:rPr>
          <w:rFonts w:ascii="Arial" w:hAnsi="Arial" w:cs="Arial"/>
          <w:b w:val="0"/>
          <w:sz w:val="18"/>
          <w:szCs w:val="18"/>
        </w:rPr>
        <w:t xml:space="preserve"> od data vystavení. Daňový doklad musí být kupujícímu doručen nejpozději do </w:t>
      </w:r>
      <w:r w:rsidRPr="008F0043">
        <w:rPr>
          <w:rFonts w:ascii="Arial" w:hAnsi="Arial" w:cs="Arial"/>
          <w:sz w:val="18"/>
          <w:szCs w:val="18"/>
        </w:rPr>
        <w:t>3 pracovních dnů</w:t>
      </w:r>
      <w:r w:rsidRPr="008F0043">
        <w:rPr>
          <w:rFonts w:ascii="Arial" w:hAnsi="Arial" w:cs="Arial"/>
          <w:b w:val="0"/>
          <w:sz w:val="18"/>
          <w:szCs w:val="18"/>
        </w:rPr>
        <w:t xml:space="preserve"> od data vystavení. </w:t>
      </w:r>
    </w:p>
    <w:p w14:paraId="1A6E3FF5" w14:textId="77777777" w:rsidR="00854931" w:rsidRPr="008F0043" w:rsidRDefault="00854931" w:rsidP="00891F79">
      <w:pPr>
        <w:pStyle w:val="Zkladntext"/>
        <w:numPr>
          <w:ilvl w:val="0"/>
          <w:numId w:val="23"/>
        </w:numPr>
        <w:spacing w:before="0"/>
        <w:jc w:val="both"/>
        <w:outlineLvl w:val="9"/>
        <w:rPr>
          <w:rFonts w:ascii="Arial" w:hAnsi="Arial" w:cs="Arial"/>
          <w:b w:val="0"/>
          <w:sz w:val="18"/>
          <w:szCs w:val="18"/>
        </w:rPr>
      </w:pPr>
      <w:r w:rsidRPr="008F0043">
        <w:rPr>
          <w:rFonts w:ascii="Arial" w:hAnsi="Arial" w:cs="Arial"/>
          <w:b w:val="0"/>
          <w:sz w:val="18"/>
          <w:szCs w:val="18"/>
        </w:rPr>
        <w:t>Daňový doklad se považuje za uhrazený dnem, kdy byla fakturovaná částka odepsána z účtu kupujícího ve prospěch účtu prodávajícího.</w:t>
      </w:r>
    </w:p>
    <w:p w14:paraId="35883A63" w14:textId="1FCB396C" w:rsidR="000307CE" w:rsidRPr="000307CE" w:rsidRDefault="00854931" w:rsidP="000307CE">
      <w:pPr>
        <w:pStyle w:val="Zkladntext"/>
        <w:numPr>
          <w:ilvl w:val="0"/>
          <w:numId w:val="23"/>
        </w:numPr>
        <w:spacing w:before="0"/>
        <w:jc w:val="both"/>
        <w:outlineLvl w:val="9"/>
        <w:rPr>
          <w:rFonts w:ascii="Arial" w:hAnsi="Arial" w:cs="Arial"/>
          <w:b w:val="0"/>
          <w:sz w:val="18"/>
          <w:szCs w:val="18"/>
        </w:rPr>
      </w:pPr>
      <w:r w:rsidRPr="008F0043">
        <w:rPr>
          <w:rFonts w:ascii="Arial" w:hAnsi="Arial" w:cs="Arial"/>
          <w:b w:val="0"/>
          <w:sz w:val="18"/>
          <w:szCs w:val="18"/>
        </w:rPr>
        <w:t>Každý daňový doklad musí obsahovat všechny náležitosti daňového dokladu stanovené v § 29 zákona č. 235/2004 Sb., zákon o dani z přidané hodnoty v platném znění.</w:t>
      </w:r>
      <w:r w:rsidR="000307CE">
        <w:rPr>
          <w:rFonts w:ascii="Arial" w:hAnsi="Arial" w:cs="Arial"/>
          <w:b w:val="0"/>
          <w:sz w:val="18"/>
          <w:szCs w:val="18"/>
          <w:lang w:val="cs-CZ"/>
        </w:rPr>
        <w:t xml:space="preserve"> </w:t>
      </w:r>
      <w:r w:rsidR="000307CE" w:rsidRPr="000307CE">
        <w:rPr>
          <w:rFonts w:ascii="Arial" w:hAnsi="Arial" w:cs="Arial"/>
          <w:sz w:val="18"/>
          <w:szCs w:val="18"/>
          <w:lang w:val="cs-CZ"/>
        </w:rPr>
        <w:t xml:space="preserve">Daňový doklad bude dále obsahovat označení projektu, tzn. Technika bez hranic, číslo projektu: </w:t>
      </w:r>
      <w:r w:rsidR="000307CE" w:rsidRPr="000307CE">
        <w:rPr>
          <w:rFonts w:ascii="Arial" w:hAnsi="Arial" w:cs="Arial"/>
          <w:sz w:val="18"/>
          <w:szCs w:val="18"/>
        </w:rPr>
        <w:t>CZ.11.3.119/0.0/0.0/17_027/0001666</w:t>
      </w:r>
      <w:r w:rsidR="000307CE" w:rsidRPr="000307CE">
        <w:rPr>
          <w:rFonts w:ascii="Arial" w:hAnsi="Arial" w:cs="Arial"/>
          <w:b w:val="0"/>
          <w:sz w:val="18"/>
          <w:szCs w:val="18"/>
          <w:lang w:val="cs-CZ"/>
        </w:rPr>
        <w:t xml:space="preserve"> </w:t>
      </w:r>
      <w:r w:rsidR="000307CE" w:rsidRPr="000307CE">
        <w:rPr>
          <w:rFonts w:ascii="Arial" w:eastAsia="Arial-BoldMT" w:hAnsi="Arial" w:cs="Arial"/>
          <w:bCs/>
          <w:sz w:val="18"/>
          <w:szCs w:val="18"/>
          <w:lang w:val="cs-CZ"/>
        </w:rPr>
        <w:t>a předmět smlouvy, tj. text „Průmysl 4.0“.</w:t>
      </w:r>
    </w:p>
    <w:p w14:paraId="7AA4598A" w14:textId="77777777" w:rsidR="00854931" w:rsidRPr="008F0043" w:rsidRDefault="00854931" w:rsidP="00891F79">
      <w:pPr>
        <w:pStyle w:val="Zkladntext"/>
        <w:numPr>
          <w:ilvl w:val="0"/>
          <w:numId w:val="23"/>
        </w:numPr>
        <w:spacing w:before="0"/>
        <w:jc w:val="both"/>
        <w:outlineLvl w:val="9"/>
        <w:rPr>
          <w:rFonts w:ascii="Arial" w:hAnsi="Arial" w:cs="Arial"/>
          <w:b w:val="0"/>
          <w:sz w:val="18"/>
          <w:szCs w:val="18"/>
        </w:rPr>
      </w:pPr>
      <w:r w:rsidRPr="008F0043">
        <w:rPr>
          <w:rFonts w:ascii="Arial" w:hAnsi="Arial" w:cs="Arial"/>
          <w:b w:val="0"/>
          <w:sz w:val="18"/>
          <w:szCs w:val="18"/>
        </w:rPr>
        <w:t xml:space="preserve">V případě, že daňový doklad nebude obsahovat náležitosti výše uvedené nebo k němu nebudou přiloženy všechny přílohy touto smlouvou požadované, je kupující oprávněn vrátit jej prodávajícímu a požadovat vystavení nového řádného daňového dokladu. Počínaje dnem doručení opraveného daňového dokladu kupujícímu začne plynout nová lhůta splatnosti. </w:t>
      </w:r>
    </w:p>
    <w:p w14:paraId="0E0BF28E" w14:textId="77777777" w:rsidR="00854931" w:rsidRPr="008F0043" w:rsidRDefault="00854931" w:rsidP="00854931">
      <w:pPr>
        <w:pStyle w:val="Standardntext"/>
        <w:spacing w:line="240" w:lineRule="auto"/>
        <w:rPr>
          <w:rFonts w:ascii="Arial" w:hAnsi="Arial" w:cs="Arial"/>
          <w:b/>
          <w:sz w:val="18"/>
          <w:szCs w:val="18"/>
        </w:rPr>
      </w:pPr>
    </w:p>
    <w:p w14:paraId="7B64E8F4" w14:textId="77777777" w:rsidR="00854931" w:rsidRPr="008F0043" w:rsidRDefault="00854931" w:rsidP="00854931">
      <w:pPr>
        <w:pStyle w:val="Standardntext"/>
        <w:spacing w:line="240" w:lineRule="auto"/>
        <w:jc w:val="center"/>
        <w:rPr>
          <w:rFonts w:ascii="Arial" w:hAnsi="Arial" w:cs="Arial"/>
          <w:b/>
          <w:sz w:val="18"/>
          <w:szCs w:val="18"/>
        </w:rPr>
      </w:pPr>
      <w:r>
        <w:rPr>
          <w:rFonts w:ascii="Arial" w:hAnsi="Arial" w:cs="Arial"/>
          <w:b/>
          <w:sz w:val="18"/>
          <w:szCs w:val="18"/>
        </w:rPr>
        <w:t>I</w:t>
      </w:r>
      <w:r w:rsidRPr="008F0043">
        <w:rPr>
          <w:rFonts w:ascii="Arial" w:hAnsi="Arial" w:cs="Arial"/>
          <w:b/>
          <w:sz w:val="18"/>
          <w:szCs w:val="18"/>
        </w:rPr>
        <w:t>V.</w:t>
      </w:r>
    </w:p>
    <w:p w14:paraId="6949E1C2"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t>Doba plnění</w:t>
      </w:r>
      <w:r>
        <w:rPr>
          <w:rFonts w:ascii="Arial" w:hAnsi="Arial" w:cs="Arial"/>
          <w:b/>
          <w:sz w:val="18"/>
          <w:szCs w:val="18"/>
          <w:u w:val="single"/>
        </w:rPr>
        <w:t xml:space="preserve"> a místo plnění</w:t>
      </w:r>
    </w:p>
    <w:p w14:paraId="5266B8E6" w14:textId="77777777" w:rsidR="00854931" w:rsidRPr="008F0043" w:rsidRDefault="00854931" w:rsidP="00854931">
      <w:pPr>
        <w:pStyle w:val="Standardntext"/>
        <w:spacing w:line="240" w:lineRule="auto"/>
        <w:rPr>
          <w:rFonts w:ascii="Arial" w:hAnsi="Arial" w:cs="Arial"/>
          <w:sz w:val="18"/>
          <w:szCs w:val="18"/>
        </w:rPr>
      </w:pPr>
    </w:p>
    <w:p w14:paraId="49D03F33" w14:textId="77777777" w:rsidR="00854931" w:rsidRDefault="00854931" w:rsidP="00891F79">
      <w:pPr>
        <w:pStyle w:val="Standardntext"/>
        <w:numPr>
          <w:ilvl w:val="0"/>
          <w:numId w:val="24"/>
        </w:numPr>
        <w:spacing w:line="240" w:lineRule="auto"/>
        <w:ind w:left="360"/>
        <w:jc w:val="both"/>
        <w:rPr>
          <w:rFonts w:ascii="Arial" w:hAnsi="Arial" w:cs="Arial"/>
          <w:sz w:val="18"/>
          <w:szCs w:val="18"/>
        </w:rPr>
      </w:pPr>
      <w:r>
        <w:rPr>
          <w:rFonts w:ascii="Arial" w:hAnsi="Arial" w:cs="Arial"/>
          <w:sz w:val="18"/>
          <w:szCs w:val="18"/>
        </w:rPr>
        <w:t xml:space="preserve">Prodávající je povinen odevzdat předmět koupě v sídle kupujícího, tzn. </w:t>
      </w:r>
      <w:proofErr w:type="spellStart"/>
      <w:r w:rsidRPr="00587BAF">
        <w:rPr>
          <w:rFonts w:ascii="Arial" w:hAnsi="Arial" w:cs="Arial"/>
          <w:b/>
          <w:bCs/>
          <w:sz w:val="18"/>
          <w:szCs w:val="18"/>
        </w:rPr>
        <w:t>Kavalcova</w:t>
      </w:r>
      <w:proofErr w:type="spellEnd"/>
      <w:r w:rsidRPr="00587BAF">
        <w:rPr>
          <w:rFonts w:ascii="Arial" w:hAnsi="Arial" w:cs="Arial"/>
          <w:b/>
          <w:bCs/>
          <w:sz w:val="18"/>
          <w:szCs w:val="18"/>
        </w:rPr>
        <w:t xml:space="preserve"> 814/1, 792 01 Bruntál</w:t>
      </w:r>
      <w:r>
        <w:rPr>
          <w:rFonts w:ascii="Arial" w:hAnsi="Arial" w:cs="Arial"/>
          <w:bCs/>
          <w:sz w:val="18"/>
          <w:szCs w:val="18"/>
        </w:rPr>
        <w:t xml:space="preserve">. </w:t>
      </w:r>
    </w:p>
    <w:p w14:paraId="551553BA" w14:textId="77777777" w:rsidR="00854931" w:rsidRPr="008F0043" w:rsidRDefault="00854931" w:rsidP="00891F79">
      <w:pPr>
        <w:pStyle w:val="Standardntext"/>
        <w:numPr>
          <w:ilvl w:val="0"/>
          <w:numId w:val="24"/>
        </w:numPr>
        <w:spacing w:line="240" w:lineRule="auto"/>
        <w:ind w:left="360"/>
        <w:jc w:val="both"/>
        <w:rPr>
          <w:rFonts w:ascii="Arial" w:hAnsi="Arial" w:cs="Arial"/>
          <w:sz w:val="18"/>
          <w:szCs w:val="18"/>
        </w:rPr>
      </w:pPr>
      <w:r w:rsidRPr="008F0043">
        <w:rPr>
          <w:rFonts w:ascii="Arial" w:hAnsi="Arial" w:cs="Arial"/>
          <w:sz w:val="18"/>
          <w:szCs w:val="18"/>
        </w:rPr>
        <w:t>Prodávající se zavazuje realizovat dodávku předmět koupě v těchto termínech:</w:t>
      </w:r>
    </w:p>
    <w:p w14:paraId="2E39FC5C" w14:textId="026728AC" w:rsidR="00854931" w:rsidRPr="00587BAF" w:rsidRDefault="00854931" w:rsidP="00891F79">
      <w:pPr>
        <w:numPr>
          <w:ilvl w:val="0"/>
          <w:numId w:val="26"/>
        </w:numPr>
        <w:contextualSpacing/>
        <w:jc w:val="both"/>
        <w:rPr>
          <w:rFonts w:cs="Arial"/>
          <w:b/>
          <w:sz w:val="18"/>
          <w:szCs w:val="18"/>
        </w:rPr>
      </w:pPr>
      <w:r w:rsidRPr="00587BAF">
        <w:rPr>
          <w:rFonts w:cs="Arial"/>
          <w:sz w:val="18"/>
          <w:szCs w:val="18"/>
        </w:rPr>
        <w:t>termín zahájení předání předmět koupě:</w:t>
      </w:r>
      <w:r w:rsidRPr="00587BAF">
        <w:rPr>
          <w:rFonts w:cs="Arial"/>
          <w:b/>
          <w:sz w:val="18"/>
          <w:szCs w:val="18"/>
        </w:rPr>
        <w:t xml:space="preserve"> do </w:t>
      </w:r>
      <w:r>
        <w:rPr>
          <w:rFonts w:cs="Arial"/>
          <w:b/>
          <w:sz w:val="18"/>
          <w:szCs w:val="18"/>
        </w:rPr>
        <w:t>třech</w:t>
      </w:r>
      <w:r w:rsidRPr="00587BAF">
        <w:rPr>
          <w:rFonts w:cs="Arial"/>
          <w:b/>
          <w:sz w:val="18"/>
          <w:szCs w:val="18"/>
        </w:rPr>
        <w:t xml:space="preserve"> (</w:t>
      </w:r>
      <w:r>
        <w:rPr>
          <w:rFonts w:cs="Arial"/>
          <w:b/>
          <w:sz w:val="18"/>
          <w:szCs w:val="18"/>
        </w:rPr>
        <w:t>3</w:t>
      </w:r>
      <w:r w:rsidRPr="00587BAF">
        <w:rPr>
          <w:rFonts w:cs="Arial"/>
          <w:b/>
          <w:sz w:val="18"/>
          <w:szCs w:val="18"/>
        </w:rPr>
        <w:t>) kalendářní</w:t>
      </w:r>
      <w:r w:rsidR="000307CE">
        <w:rPr>
          <w:rFonts w:cs="Arial"/>
          <w:b/>
          <w:sz w:val="18"/>
          <w:szCs w:val="18"/>
        </w:rPr>
        <w:t>ch</w:t>
      </w:r>
      <w:r w:rsidRPr="00587BAF">
        <w:rPr>
          <w:rFonts w:cs="Arial"/>
          <w:b/>
          <w:sz w:val="18"/>
          <w:szCs w:val="18"/>
        </w:rPr>
        <w:t xml:space="preserve"> měsíc</w:t>
      </w:r>
      <w:r w:rsidR="000307CE">
        <w:rPr>
          <w:rFonts w:cs="Arial"/>
          <w:b/>
          <w:sz w:val="18"/>
          <w:szCs w:val="18"/>
        </w:rPr>
        <w:t>ů</w:t>
      </w:r>
      <w:r w:rsidRPr="00587BAF">
        <w:rPr>
          <w:rFonts w:cs="Arial"/>
          <w:b/>
          <w:sz w:val="18"/>
          <w:szCs w:val="18"/>
        </w:rPr>
        <w:t xml:space="preserve"> od písemné výzvy kupujícího k zahájení plnění</w:t>
      </w:r>
      <w:r w:rsidRPr="00587BAF">
        <w:rPr>
          <w:rFonts w:cs="Arial"/>
          <w:sz w:val="18"/>
          <w:szCs w:val="18"/>
        </w:rPr>
        <w:t>,</w:t>
      </w:r>
    </w:p>
    <w:p w14:paraId="01931D95" w14:textId="77777777" w:rsidR="00854931" w:rsidRPr="00587BAF" w:rsidRDefault="00854931" w:rsidP="00891F79">
      <w:pPr>
        <w:numPr>
          <w:ilvl w:val="0"/>
          <w:numId w:val="26"/>
        </w:numPr>
        <w:contextualSpacing/>
        <w:jc w:val="both"/>
        <w:rPr>
          <w:rFonts w:cs="Arial"/>
          <w:b/>
          <w:sz w:val="18"/>
          <w:szCs w:val="18"/>
        </w:rPr>
      </w:pPr>
      <w:r w:rsidRPr="00587BAF">
        <w:rPr>
          <w:rFonts w:cs="Arial"/>
          <w:sz w:val="18"/>
          <w:szCs w:val="18"/>
        </w:rPr>
        <w:t xml:space="preserve">termín pro dodání předmětu koupě: </w:t>
      </w:r>
      <w:r w:rsidRPr="00587BAF">
        <w:rPr>
          <w:rFonts w:cs="Arial"/>
          <w:b/>
          <w:color w:val="000000"/>
          <w:sz w:val="18"/>
          <w:szCs w:val="18"/>
        </w:rPr>
        <w:t xml:space="preserve">do </w:t>
      </w:r>
      <w:r>
        <w:rPr>
          <w:rFonts w:cs="Arial"/>
          <w:b/>
          <w:color w:val="000000"/>
          <w:sz w:val="18"/>
          <w:szCs w:val="18"/>
        </w:rPr>
        <w:t>sedmi</w:t>
      </w:r>
      <w:r w:rsidRPr="00587BAF">
        <w:rPr>
          <w:rFonts w:cs="Arial"/>
          <w:b/>
          <w:color w:val="000000"/>
          <w:sz w:val="18"/>
          <w:szCs w:val="18"/>
        </w:rPr>
        <w:t xml:space="preserve"> (</w:t>
      </w:r>
      <w:r>
        <w:rPr>
          <w:rFonts w:cs="Arial"/>
          <w:b/>
          <w:color w:val="000000"/>
          <w:sz w:val="18"/>
          <w:szCs w:val="18"/>
        </w:rPr>
        <w:t>7</w:t>
      </w:r>
      <w:r w:rsidRPr="00587BAF">
        <w:rPr>
          <w:rFonts w:cs="Arial"/>
          <w:b/>
          <w:color w:val="000000"/>
          <w:sz w:val="18"/>
          <w:szCs w:val="18"/>
        </w:rPr>
        <w:t xml:space="preserve">) kalendářních měsíců od písemné výzvy kupujícího k zahájení plnění. </w:t>
      </w:r>
    </w:p>
    <w:p w14:paraId="03E28D89" w14:textId="77777777" w:rsidR="00854931" w:rsidRPr="00587BAF" w:rsidRDefault="00854931" w:rsidP="00854931">
      <w:pPr>
        <w:ind w:left="720"/>
        <w:contextualSpacing/>
        <w:jc w:val="both"/>
        <w:rPr>
          <w:rFonts w:cs="Arial"/>
          <w:b/>
          <w:sz w:val="18"/>
          <w:szCs w:val="18"/>
        </w:rPr>
      </w:pPr>
      <w:r w:rsidRPr="00587BAF">
        <w:rPr>
          <w:rFonts w:cs="Arial"/>
          <w:b/>
          <w:sz w:val="18"/>
          <w:szCs w:val="18"/>
        </w:rPr>
        <w:t>Prodávající je povinen kupujícímu oznámit termín dodání předmětu koupě alespoň dva pracovní dny předem</w:t>
      </w:r>
      <w:r>
        <w:rPr>
          <w:rFonts w:cs="Arial"/>
          <w:b/>
          <w:sz w:val="18"/>
          <w:szCs w:val="18"/>
        </w:rPr>
        <w:t>.</w:t>
      </w:r>
    </w:p>
    <w:p w14:paraId="255C8149" w14:textId="77777777" w:rsidR="00854931" w:rsidRPr="001E2721" w:rsidRDefault="00854931" w:rsidP="00891F79">
      <w:pPr>
        <w:numPr>
          <w:ilvl w:val="0"/>
          <w:numId w:val="24"/>
        </w:numPr>
        <w:ind w:left="360"/>
        <w:contextualSpacing/>
        <w:jc w:val="both"/>
        <w:rPr>
          <w:rFonts w:cs="Arial"/>
          <w:sz w:val="18"/>
          <w:szCs w:val="18"/>
        </w:rPr>
      </w:pPr>
      <w:r w:rsidRPr="008F0043">
        <w:rPr>
          <w:rFonts w:cs="Arial"/>
          <w:sz w:val="18"/>
          <w:szCs w:val="18"/>
        </w:rPr>
        <w:t>V pří</w:t>
      </w:r>
      <w:r>
        <w:rPr>
          <w:rFonts w:cs="Arial"/>
          <w:sz w:val="18"/>
          <w:szCs w:val="18"/>
        </w:rPr>
        <w:t>padě, že nebude možné zahájit</w:t>
      </w:r>
      <w:r w:rsidRPr="008F0043">
        <w:rPr>
          <w:rFonts w:cs="Arial"/>
          <w:sz w:val="18"/>
          <w:szCs w:val="18"/>
        </w:rPr>
        <w:t xml:space="preserve"> a dokončit dodávku v termínu dle čl. </w:t>
      </w:r>
      <w:proofErr w:type="gramStart"/>
      <w:r>
        <w:rPr>
          <w:rFonts w:cs="Arial"/>
          <w:sz w:val="18"/>
          <w:szCs w:val="18"/>
        </w:rPr>
        <w:t>I</w:t>
      </w:r>
      <w:r w:rsidRPr="008F0043">
        <w:rPr>
          <w:rFonts w:cs="Arial"/>
          <w:sz w:val="18"/>
          <w:szCs w:val="18"/>
        </w:rPr>
        <w:t>V.1. této</w:t>
      </w:r>
      <w:proofErr w:type="gramEnd"/>
      <w:r w:rsidRPr="008F0043">
        <w:rPr>
          <w:rFonts w:cs="Arial"/>
          <w:sz w:val="18"/>
          <w:szCs w:val="18"/>
        </w:rPr>
        <w:t xml:space="preserve"> smlouvy z důvodů na straně kupujícího, je prodávající povinen zahájit / dokončit dodávku do pěti kalendářních dnů ode dne, kdy mu byla možnost zahájení / dokončení dodávky prokazatelně umožněna</w:t>
      </w:r>
      <w:r>
        <w:rPr>
          <w:rFonts w:cs="Arial"/>
          <w:sz w:val="18"/>
          <w:szCs w:val="18"/>
        </w:rPr>
        <w:t xml:space="preserve">. V takovém případě se termíny </w:t>
      </w:r>
      <w:r w:rsidRPr="008F0043">
        <w:rPr>
          <w:rFonts w:cs="Arial"/>
          <w:sz w:val="18"/>
          <w:szCs w:val="18"/>
        </w:rPr>
        <w:t xml:space="preserve">uvedené v čl. </w:t>
      </w:r>
      <w:proofErr w:type="gramStart"/>
      <w:r>
        <w:rPr>
          <w:rFonts w:cs="Arial"/>
          <w:sz w:val="18"/>
          <w:szCs w:val="18"/>
        </w:rPr>
        <w:t>I</w:t>
      </w:r>
      <w:r w:rsidRPr="008F0043">
        <w:rPr>
          <w:rFonts w:cs="Arial"/>
          <w:sz w:val="18"/>
          <w:szCs w:val="18"/>
        </w:rPr>
        <w:t>V.1. této</w:t>
      </w:r>
      <w:proofErr w:type="gramEnd"/>
      <w:r w:rsidRPr="008F0043">
        <w:rPr>
          <w:rFonts w:cs="Arial"/>
          <w:sz w:val="18"/>
          <w:szCs w:val="18"/>
        </w:rPr>
        <w:t xml:space="preserve"> smlouvy prodlužují o dobu, po kterou nebylo prodávajícímu umožněno zahájit / dokončit </w:t>
      </w:r>
      <w:r w:rsidRPr="006C7BE1">
        <w:rPr>
          <w:rFonts w:cs="Arial"/>
          <w:sz w:val="18"/>
          <w:szCs w:val="18"/>
        </w:rPr>
        <w:t>dodávku. Prodávající je však i v takovém případě povinen vyvinout veškeré úsilí k tomu, aby byly původně sjedn</w:t>
      </w:r>
      <w:r w:rsidRPr="001E2721">
        <w:rPr>
          <w:rFonts w:cs="Arial"/>
          <w:sz w:val="18"/>
          <w:szCs w:val="18"/>
        </w:rPr>
        <w:t>ané termíny maximálně dodrženy. Strany si v tomto smyslu odsouhlasí nový termín dokončení dodávky a předání předmět koupě.</w:t>
      </w:r>
    </w:p>
    <w:p w14:paraId="68D89B8D" w14:textId="77777777" w:rsidR="00854931" w:rsidRPr="001E2721" w:rsidRDefault="00854931" w:rsidP="00891F79">
      <w:pPr>
        <w:pStyle w:val="Zkladntext"/>
        <w:numPr>
          <w:ilvl w:val="0"/>
          <w:numId w:val="24"/>
        </w:numPr>
        <w:spacing w:before="0"/>
        <w:ind w:left="360"/>
        <w:jc w:val="both"/>
        <w:outlineLvl w:val="9"/>
        <w:rPr>
          <w:rFonts w:ascii="Arial" w:hAnsi="Arial" w:cs="Arial"/>
          <w:b w:val="0"/>
          <w:sz w:val="18"/>
          <w:szCs w:val="18"/>
        </w:rPr>
      </w:pPr>
      <w:r w:rsidRPr="001E2721">
        <w:rPr>
          <w:rFonts w:ascii="Arial" w:hAnsi="Arial" w:cs="Arial"/>
          <w:b w:val="0"/>
          <w:sz w:val="18"/>
          <w:szCs w:val="18"/>
        </w:rPr>
        <w:t>Kupující je oprávněn kdykoli nařídit prodávajícímu přerušení realizace dodávky. V takovém případě dojde k prodloužení termínu na dokončení dodání předmět koupě</w:t>
      </w:r>
      <w:r w:rsidRPr="001E2721">
        <w:rPr>
          <w:rFonts w:ascii="Arial" w:hAnsi="Arial" w:cs="Arial"/>
          <w:sz w:val="18"/>
          <w:szCs w:val="18"/>
        </w:rPr>
        <w:t xml:space="preserve"> </w:t>
      </w:r>
      <w:r w:rsidRPr="001E2721">
        <w:rPr>
          <w:rFonts w:ascii="Arial" w:hAnsi="Arial" w:cs="Arial"/>
          <w:b w:val="0"/>
          <w:sz w:val="18"/>
          <w:szCs w:val="18"/>
        </w:rPr>
        <w:t xml:space="preserve">v souladu s čl. </w:t>
      </w:r>
      <w:proofErr w:type="gramStart"/>
      <w:r w:rsidRPr="001E2721">
        <w:rPr>
          <w:rFonts w:ascii="Arial" w:hAnsi="Arial" w:cs="Arial"/>
          <w:b w:val="0"/>
          <w:sz w:val="18"/>
          <w:szCs w:val="18"/>
          <w:lang w:val="cs-CZ"/>
        </w:rPr>
        <w:t>I</w:t>
      </w:r>
      <w:r w:rsidRPr="001E2721">
        <w:rPr>
          <w:rFonts w:ascii="Arial" w:hAnsi="Arial" w:cs="Arial"/>
          <w:b w:val="0"/>
          <w:sz w:val="18"/>
          <w:szCs w:val="18"/>
        </w:rPr>
        <w:t>V.2. této</w:t>
      </w:r>
      <w:proofErr w:type="gramEnd"/>
      <w:r w:rsidRPr="001E2721">
        <w:rPr>
          <w:rFonts w:ascii="Arial" w:hAnsi="Arial" w:cs="Arial"/>
          <w:b w:val="0"/>
          <w:sz w:val="18"/>
          <w:szCs w:val="18"/>
        </w:rPr>
        <w:t xml:space="preserve"> smlouvy.</w:t>
      </w:r>
    </w:p>
    <w:p w14:paraId="58D45C75" w14:textId="77777777" w:rsidR="00854931" w:rsidRPr="006C7BE1" w:rsidRDefault="00854931" w:rsidP="00891F79">
      <w:pPr>
        <w:pStyle w:val="Zkladntext"/>
        <w:numPr>
          <w:ilvl w:val="0"/>
          <w:numId w:val="24"/>
        </w:numPr>
        <w:spacing w:before="0"/>
        <w:ind w:left="360"/>
        <w:jc w:val="both"/>
        <w:outlineLvl w:val="9"/>
        <w:rPr>
          <w:rFonts w:ascii="Arial" w:hAnsi="Arial" w:cs="Arial"/>
          <w:b w:val="0"/>
          <w:sz w:val="18"/>
          <w:szCs w:val="18"/>
        </w:rPr>
      </w:pPr>
      <w:r w:rsidRPr="00587BAF">
        <w:rPr>
          <w:rFonts w:ascii="Arial" w:hAnsi="Arial" w:cs="Arial"/>
          <w:b w:val="0"/>
          <w:sz w:val="18"/>
          <w:szCs w:val="18"/>
        </w:rPr>
        <w:t xml:space="preserve">V případě víceprací sjednaných v souladu s § 222 Zákona může dojít k </w:t>
      </w:r>
      <w:r w:rsidRPr="006C7BE1">
        <w:rPr>
          <w:rFonts w:ascii="Arial" w:hAnsi="Arial" w:cs="Arial"/>
          <w:b w:val="0"/>
          <w:sz w:val="18"/>
          <w:szCs w:val="18"/>
        </w:rPr>
        <w:t>prodloužení</w:t>
      </w:r>
      <w:r w:rsidRPr="00587BAF">
        <w:rPr>
          <w:rFonts w:ascii="Arial" w:hAnsi="Arial" w:cs="Arial"/>
          <w:b w:val="0"/>
          <w:sz w:val="18"/>
          <w:szCs w:val="18"/>
        </w:rPr>
        <w:t xml:space="preserve"> termínu na dokončení díla po vzájemné dohodě smluvních stran. </w:t>
      </w:r>
    </w:p>
    <w:p w14:paraId="65EBC9C5" w14:textId="77777777" w:rsidR="00854931" w:rsidRDefault="00854931" w:rsidP="00854931">
      <w:pPr>
        <w:pStyle w:val="Zkladntext2"/>
        <w:rPr>
          <w:rFonts w:ascii="Arial" w:hAnsi="Arial" w:cs="Arial"/>
          <w:b/>
          <w:bCs/>
          <w:i w:val="0"/>
          <w:iCs w:val="0"/>
          <w:sz w:val="18"/>
          <w:szCs w:val="18"/>
        </w:rPr>
      </w:pPr>
    </w:p>
    <w:p w14:paraId="21A87F88" w14:textId="77777777" w:rsidR="00854931" w:rsidRPr="008F0043" w:rsidRDefault="00854931" w:rsidP="00854931">
      <w:pPr>
        <w:pStyle w:val="Zkladntext2"/>
        <w:jc w:val="center"/>
        <w:rPr>
          <w:rFonts w:ascii="Arial" w:hAnsi="Arial" w:cs="Arial"/>
          <w:b/>
          <w:bCs/>
          <w:i w:val="0"/>
          <w:iCs w:val="0"/>
          <w:sz w:val="18"/>
          <w:szCs w:val="18"/>
        </w:rPr>
      </w:pPr>
      <w:r w:rsidRPr="008F0043">
        <w:rPr>
          <w:rFonts w:ascii="Arial" w:hAnsi="Arial" w:cs="Arial"/>
          <w:b/>
          <w:bCs/>
          <w:i w:val="0"/>
          <w:iCs w:val="0"/>
          <w:sz w:val="18"/>
          <w:szCs w:val="18"/>
        </w:rPr>
        <w:t>V.</w:t>
      </w:r>
    </w:p>
    <w:p w14:paraId="58314CA3" w14:textId="77777777" w:rsidR="00854931" w:rsidRPr="008F0043" w:rsidRDefault="00854931" w:rsidP="00854931">
      <w:pPr>
        <w:pStyle w:val="Zkladntext2"/>
        <w:jc w:val="center"/>
        <w:rPr>
          <w:rFonts w:ascii="Arial" w:hAnsi="Arial" w:cs="Arial"/>
          <w:b/>
          <w:bCs/>
          <w:i w:val="0"/>
          <w:iCs w:val="0"/>
          <w:sz w:val="18"/>
          <w:szCs w:val="18"/>
          <w:u w:val="single"/>
        </w:rPr>
      </w:pPr>
      <w:r w:rsidRPr="008F0043">
        <w:rPr>
          <w:rFonts w:ascii="Arial" w:hAnsi="Arial" w:cs="Arial"/>
          <w:b/>
          <w:bCs/>
          <w:i w:val="0"/>
          <w:iCs w:val="0"/>
          <w:sz w:val="18"/>
          <w:szCs w:val="18"/>
          <w:u w:val="single"/>
        </w:rPr>
        <w:t>Realizace dodávky a kontrola plnění smlouvy</w:t>
      </w:r>
    </w:p>
    <w:p w14:paraId="7655E6F2" w14:textId="77777777" w:rsidR="00854931" w:rsidRPr="008F0043" w:rsidRDefault="00854931" w:rsidP="00854931">
      <w:pPr>
        <w:pStyle w:val="Zkladntext2"/>
        <w:jc w:val="center"/>
        <w:rPr>
          <w:rFonts w:ascii="Arial" w:hAnsi="Arial" w:cs="Arial"/>
          <w:i w:val="0"/>
          <w:iCs w:val="0"/>
          <w:sz w:val="18"/>
          <w:szCs w:val="18"/>
          <w:u w:val="single"/>
        </w:rPr>
      </w:pPr>
    </w:p>
    <w:p w14:paraId="5889DB08" w14:textId="77777777" w:rsidR="00854931" w:rsidRPr="008F0043" w:rsidRDefault="00854931" w:rsidP="00891F79">
      <w:pPr>
        <w:pStyle w:val="Zkladntext2"/>
        <w:numPr>
          <w:ilvl w:val="0"/>
          <w:numId w:val="29"/>
        </w:numPr>
        <w:rPr>
          <w:rFonts w:ascii="Arial" w:hAnsi="Arial" w:cs="Arial"/>
          <w:i w:val="0"/>
          <w:iCs w:val="0"/>
          <w:sz w:val="18"/>
          <w:szCs w:val="18"/>
        </w:rPr>
      </w:pPr>
      <w:r w:rsidRPr="008F0043">
        <w:rPr>
          <w:rFonts w:ascii="Arial" w:hAnsi="Arial" w:cs="Arial"/>
          <w:i w:val="0"/>
          <w:iCs w:val="0"/>
          <w:sz w:val="18"/>
          <w:szCs w:val="18"/>
        </w:rPr>
        <w:t xml:space="preserve">Prodávající je povinen dodat </w:t>
      </w:r>
      <w:r w:rsidRPr="008F0043">
        <w:rPr>
          <w:rFonts w:ascii="Arial" w:hAnsi="Arial" w:cs="Arial"/>
          <w:i w:val="0"/>
          <w:sz w:val="18"/>
          <w:szCs w:val="18"/>
        </w:rPr>
        <w:t>předmět koupě</w:t>
      </w:r>
      <w:r w:rsidRPr="008F0043">
        <w:rPr>
          <w:rFonts w:ascii="Arial" w:hAnsi="Arial" w:cs="Arial"/>
          <w:sz w:val="18"/>
          <w:szCs w:val="18"/>
        </w:rPr>
        <w:t xml:space="preserve"> </w:t>
      </w:r>
      <w:r w:rsidRPr="008F0043">
        <w:rPr>
          <w:rFonts w:ascii="Arial" w:hAnsi="Arial" w:cs="Arial"/>
          <w:i w:val="0"/>
          <w:iCs w:val="0"/>
          <w:sz w:val="18"/>
          <w:szCs w:val="18"/>
        </w:rPr>
        <w:t xml:space="preserve">podle smlouvy, řádně a v dohodnutých termínech. </w:t>
      </w:r>
    </w:p>
    <w:p w14:paraId="3BA4AB55" w14:textId="77777777" w:rsidR="00854931" w:rsidRPr="008F0043" w:rsidRDefault="00854931" w:rsidP="00891F79">
      <w:pPr>
        <w:pStyle w:val="Zkladntextodsazen2"/>
        <w:numPr>
          <w:ilvl w:val="0"/>
          <w:numId w:val="29"/>
        </w:numPr>
        <w:spacing w:before="0"/>
        <w:rPr>
          <w:rFonts w:ascii="Arial" w:hAnsi="Arial" w:cs="Arial"/>
          <w:sz w:val="18"/>
          <w:szCs w:val="18"/>
        </w:rPr>
      </w:pPr>
      <w:r w:rsidRPr="008F0043">
        <w:rPr>
          <w:rFonts w:ascii="Arial" w:hAnsi="Arial" w:cs="Arial"/>
          <w:sz w:val="18"/>
          <w:szCs w:val="18"/>
        </w:rPr>
        <w:t>Prodávající se zavazuje dodat předmět koupě i v souladu s příslušnými ČSN a pokyny výrobců výrobků a dodavatelů použitých materiálů. V případě porušení těchto závazků vykazuje předmět koupě vady.</w:t>
      </w:r>
    </w:p>
    <w:p w14:paraId="374DA529" w14:textId="77777777" w:rsidR="00854931" w:rsidRPr="008F0043" w:rsidRDefault="00854931" w:rsidP="00891F79">
      <w:pPr>
        <w:pStyle w:val="Zkladntextodsazen2"/>
        <w:numPr>
          <w:ilvl w:val="0"/>
          <w:numId w:val="29"/>
        </w:numPr>
        <w:spacing w:before="0"/>
        <w:rPr>
          <w:rFonts w:ascii="Arial" w:hAnsi="Arial" w:cs="Arial"/>
          <w:sz w:val="18"/>
          <w:szCs w:val="18"/>
        </w:rPr>
      </w:pPr>
      <w:r w:rsidRPr="008F0043">
        <w:rPr>
          <w:rFonts w:ascii="Arial" w:hAnsi="Arial" w:cs="Arial"/>
          <w:sz w:val="18"/>
          <w:szCs w:val="18"/>
        </w:rPr>
        <w:t xml:space="preserve">V případě, že poddodavatel prodávajícího neplní dodávku v souladu s touto smlouvou, je prodávající povinen učinit taková opatření, která povedou k nápravě tohoto stavu, a to i formou ukončení spolupráce s takovým poddodavatelem. Odpovědnost prodávajícího za řádné splnění dodávky není výběrem jeho poddodavatele nijak dotčena. </w:t>
      </w:r>
    </w:p>
    <w:p w14:paraId="38C5E219" w14:textId="77777777" w:rsidR="00854931" w:rsidRPr="008F0043" w:rsidRDefault="00854931" w:rsidP="00891F79">
      <w:pPr>
        <w:pStyle w:val="Zkladntext"/>
        <w:numPr>
          <w:ilvl w:val="0"/>
          <w:numId w:val="29"/>
        </w:numPr>
        <w:spacing w:before="0"/>
        <w:jc w:val="both"/>
        <w:outlineLvl w:val="9"/>
        <w:rPr>
          <w:rFonts w:ascii="Arial" w:hAnsi="Arial" w:cs="Arial"/>
          <w:b w:val="0"/>
          <w:sz w:val="18"/>
          <w:szCs w:val="18"/>
        </w:rPr>
      </w:pPr>
      <w:r w:rsidRPr="008F0043">
        <w:rPr>
          <w:rFonts w:ascii="Arial" w:hAnsi="Arial" w:cs="Arial"/>
          <w:b w:val="0"/>
          <w:sz w:val="18"/>
          <w:szCs w:val="18"/>
        </w:rPr>
        <w:t>Prodávající</w:t>
      </w:r>
      <w:r w:rsidRPr="008F0043">
        <w:rPr>
          <w:rFonts w:ascii="Arial" w:hAnsi="Arial" w:cs="Arial"/>
          <w:sz w:val="18"/>
          <w:szCs w:val="18"/>
        </w:rPr>
        <w:t xml:space="preserve"> </w:t>
      </w:r>
      <w:r w:rsidRPr="008F0043">
        <w:rPr>
          <w:rFonts w:ascii="Arial" w:hAnsi="Arial" w:cs="Arial"/>
          <w:b w:val="0"/>
          <w:sz w:val="18"/>
          <w:szCs w:val="18"/>
        </w:rPr>
        <w:t>je povinen umožnit zaměstnancům nebo zmocněncům poskytovatele dotace (</w:t>
      </w:r>
      <w:r w:rsidRPr="008F0043">
        <w:rPr>
          <w:rFonts w:ascii="Arial" w:hAnsi="Arial" w:cs="Arial"/>
          <w:b w:val="0"/>
          <w:sz w:val="18"/>
          <w:szCs w:val="18"/>
          <w:lang w:val="cs-CZ"/>
        </w:rPr>
        <w:t>Evropský fond pro regionální rozvoj</w:t>
      </w:r>
      <w:r w:rsidRPr="008F0043">
        <w:rPr>
          <w:rFonts w:ascii="Arial" w:hAnsi="Arial" w:cs="Arial"/>
          <w:b w:val="0"/>
          <w:sz w:val="18"/>
          <w:szCs w:val="18"/>
        </w:rPr>
        <w:t>), Ministerstva pro místní rozvoj, Ministerstva financí, auditnímu orgánu, Evropské komisi, Evropskému účetnímu dvoru, Nejvyššímu kontrolnímu úřadu a dalším oprávněným orgánům státní správy kontrolu dokladů souvisejících s plněním dodávky.</w:t>
      </w:r>
    </w:p>
    <w:p w14:paraId="1A7FA882" w14:textId="77777777" w:rsidR="00854931" w:rsidRPr="008F0043" w:rsidRDefault="00854931" w:rsidP="00891F79">
      <w:pPr>
        <w:pStyle w:val="Zkladntext"/>
        <w:numPr>
          <w:ilvl w:val="0"/>
          <w:numId w:val="29"/>
        </w:numPr>
        <w:spacing w:before="0"/>
        <w:jc w:val="both"/>
        <w:rPr>
          <w:rFonts w:ascii="Arial" w:hAnsi="Arial" w:cs="Arial"/>
          <w:b w:val="0"/>
          <w:sz w:val="18"/>
          <w:szCs w:val="18"/>
        </w:rPr>
      </w:pPr>
      <w:r w:rsidRPr="008F0043">
        <w:rPr>
          <w:rFonts w:ascii="Arial" w:hAnsi="Arial" w:cs="Arial"/>
          <w:b w:val="0"/>
          <w:sz w:val="18"/>
          <w:szCs w:val="18"/>
        </w:rPr>
        <w:t>Prodávající</w:t>
      </w:r>
      <w:r w:rsidRPr="008F0043">
        <w:rPr>
          <w:rFonts w:ascii="Arial" w:hAnsi="Arial" w:cs="Arial"/>
          <w:sz w:val="18"/>
          <w:szCs w:val="18"/>
        </w:rPr>
        <w:t xml:space="preserve"> </w:t>
      </w:r>
      <w:r w:rsidRPr="008F0043">
        <w:rPr>
          <w:rFonts w:ascii="Arial" w:hAnsi="Arial" w:cs="Arial"/>
          <w:b w:val="0"/>
          <w:sz w:val="18"/>
          <w:szCs w:val="18"/>
        </w:rPr>
        <w:t>je povinen při kontrole poskytnout na vyžádání kontrolnímu orgánu daňovou evidenci v požadovaném rozsahu. Prodávající je v souladu s § 2 písm. e) zákona č. 320/2001 Sb., zákon o finanční kontrole v platném znění, osobou povinou  spolupůsobit při výkonu finanční  kontroly.  Prodávající</w:t>
      </w:r>
      <w:r w:rsidRPr="008F0043">
        <w:rPr>
          <w:rFonts w:ascii="Arial" w:hAnsi="Arial" w:cs="Arial"/>
          <w:sz w:val="18"/>
          <w:szCs w:val="18"/>
        </w:rPr>
        <w:t xml:space="preserve"> </w:t>
      </w:r>
      <w:r w:rsidRPr="008F0043">
        <w:rPr>
          <w:rFonts w:ascii="Arial" w:hAnsi="Arial" w:cs="Arial"/>
          <w:b w:val="0"/>
          <w:sz w:val="18"/>
          <w:szCs w:val="18"/>
        </w:rPr>
        <w:t xml:space="preserve">je povinen minimálně do konce roku 2028 poskytovat požadované informace a dokumentaci související s realizací projektu zaměstnancům nebo zmocněncům pověřených orgánů (CRR, MMR, ČR, MF ČR, Evropské komise, Evropského účetního dvora, Nejvyššího kontrolního orgánu, příslušného orgánu finanční správy a dalších oprávněných orgánů státní správy) a je povinen vytvořit výše uvedeným osobám podmínky k provedení kontroly vztahující se k realizaci výše uvedeného projektu a poskytnout jim při provádění kontroly součinnost. </w:t>
      </w:r>
    </w:p>
    <w:p w14:paraId="2E704B62" w14:textId="77777777" w:rsidR="00854931" w:rsidRPr="008F0043" w:rsidRDefault="00854931" w:rsidP="00891F79">
      <w:pPr>
        <w:pStyle w:val="Zkladntext"/>
        <w:numPr>
          <w:ilvl w:val="0"/>
          <w:numId w:val="29"/>
        </w:numPr>
        <w:spacing w:before="0"/>
        <w:jc w:val="both"/>
        <w:rPr>
          <w:rFonts w:ascii="Arial" w:hAnsi="Arial" w:cs="Arial"/>
          <w:b w:val="0"/>
          <w:sz w:val="18"/>
          <w:szCs w:val="18"/>
        </w:rPr>
      </w:pPr>
      <w:r w:rsidRPr="008F0043">
        <w:rPr>
          <w:rFonts w:ascii="Arial" w:hAnsi="Arial" w:cs="Arial"/>
          <w:b w:val="0"/>
          <w:sz w:val="18"/>
          <w:szCs w:val="18"/>
        </w:rPr>
        <w:t>Prodávající</w:t>
      </w:r>
      <w:r w:rsidRPr="008F0043">
        <w:rPr>
          <w:rFonts w:ascii="Arial" w:hAnsi="Arial" w:cs="Arial"/>
          <w:sz w:val="18"/>
          <w:szCs w:val="18"/>
        </w:rPr>
        <w:t xml:space="preserve"> </w:t>
      </w:r>
      <w:r w:rsidRPr="008F0043">
        <w:rPr>
          <w:rFonts w:ascii="Arial" w:hAnsi="Arial" w:cs="Arial"/>
          <w:b w:val="0"/>
          <w:sz w:val="18"/>
          <w:szCs w:val="18"/>
        </w:rPr>
        <w:t xml:space="preserve">je povinen </w:t>
      </w:r>
      <w:bookmarkStart w:id="1" w:name="_Ref520784708"/>
      <w:r w:rsidRPr="008F0043">
        <w:rPr>
          <w:rFonts w:ascii="Arial" w:hAnsi="Arial" w:cs="Arial"/>
          <w:b w:val="0"/>
          <w:sz w:val="18"/>
          <w:szCs w:val="18"/>
        </w:rPr>
        <w:t>písemně upozornit kupujícího na nevhodnou povahu jeho pokynů k plnění dodávky. Jestliže nevhodné pokyny překážejí v řádném plnění dodávky, prodávající</w:t>
      </w:r>
      <w:r w:rsidRPr="008F0043">
        <w:rPr>
          <w:rFonts w:ascii="Arial" w:hAnsi="Arial" w:cs="Arial"/>
          <w:sz w:val="18"/>
          <w:szCs w:val="18"/>
        </w:rPr>
        <w:t xml:space="preserve"> </w:t>
      </w:r>
      <w:r w:rsidRPr="008F0043">
        <w:rPr>
          <w:rFonts w:ascii="Arial" w:hAnsi="Arial" w:cs="Arial"/>
          <w:b w:val="0"/>
          <w:sz w:val="18"/>
          <w:szCs w:val="18"/>
        </w:rPr>
        <w:t>se zavazuje přerušit plnění dodávky v nezbytném rozsahu, a to až do doby změny pokynů kupujícího nebo do písemného sdělení, že kupující trvá na plnění dodávky podle daných pokynů. Před přerušením plnění dodávky musí prodávající</w:t>
      </w:r>
      <w:r w:rsidRPr="008F0043">
        <w:rPr>
          <w:rFonts w:ascii="Arial" w:hAnsi="Arial" w:cs="Arial"/>
          <w:sz w:val="18"/>
          <w:szCs w:val="18"/>
        </w:rPr>
        <w:t xml:space="preserve"> </w:t>
      </w:r>
      <w:r w:rsidRPr="008F0043">
        <w:rPr>
          <w:rFonts w:ascii="Arial" w:hAnsi="Arial" w:cs="Arial"/>
          <w:b w:val="0"/>
          <w:sz w:val="18"/>
          <w:szCs w:val="18"/>
        </w:rPr>
        <w:t xml:space="preserve">tuto skutečnost kupujícímu písemně oznámit a současně zdůvodnit nevhodnost konkrétního pokynu kupujícího. O dobu, po </w:t>
      </w:r>
      <w:r w:rsidRPr="008F0043">
        <w:rPr>
          <w:rFonts w:ascii="Arial" w:hAnsi="Arial" w:cs="Arial"/>
          <w:b w:val="0"/>
          <w:sz w:val="18"/>
          <w:szCs w:val="18"/>
        </w:rPr>
        <w:lastRenderedPageBreak/>
        <w:t xml:space="preserve">kterou bylo nutno plnění dodávky přerušit, se prodlužuje lhůta stanovená pro dokončení dodávky </w:t>
      </w:r>
      <w:bookmarkEnd w:id="1"/>
      <w:r w:rsidRPr="008F0043">
        <w:rPr>
          <w:rFonts w:ascii="Arial" w:hAnsi="Arial" w:cs="Arial"/>
          <w:b w:val="0"/>
          <w:sz w:val="18"/>
          <w:szCs w:val="18"/>
        </w:rPr>
        <w:t>sjedn</w:t>
      </w:r>
      <w:r>
        <w:rPr>
          <w:rFonts w:ascii="Arial" w:hAnsi="Arial" w:cs="Arial"/>
          <w:b w:val="0"/>
          <w:sz w:val="18"/>
          <w:szCs w:val="18"/>
        </w:rPr>
        <w:t xml:space="preserve">aná v čl. </w:t>
      </w:r>
      <w:proofErr w:type="gramStart"/>
      <w:r>
        <w:rPr>
          <w:rFonts w:ascii="Arial" w:hAnsi="Arial" w:cs="Arial"/>
          <w:b w:val="0"/>
          <w:sz w:val="18"/>
          <w:szCs w:val="18"/>
          <w:lang w:val="cs-CZ"/>
        </w:rPr>
        <w:t>I</w:t>
      </w:r>
      <w:r>
        <w:rPr>
          <w:rFonts w:ascii="Arial" w:hAnsi="Arial" w:cs="Arial"/>
          <w:b w:val="0"/>
          <w:sz w:val="18"/>
          <w:szCs w:val="18"/>
        </w:rPr>
        <w:t>V.1.(</w:t>
      </w:r>
      <w:r w:rsidRPr="008F0043">
        <w:rPr>
          <w:rFonts w:ascii="Arial" w:hAnsi="Arial" w:cs="Arial"/>
          <w:b w:val="0"/>
          <w:sz w:val="18"/>
          <w:szCs w:val="18"/>
        </w:rPr>
        <w:t>i) této</w:t>
      </w:r>
      <w:proofErr w:type="gramEnd"/>
      <w:r w:rsidRPr="008F0043">
        <w:rPr>
          <w:rFonts w:ascii="Arial" w:hAnsi="Arial" w:cs="Arial"/>
          <w:b w:val="0"/>
          <w:sz w:val="18"/>
          <w:szCs w:val="18"/>
        </w:rPr>
        <w:t xml:space="preserve"> smlouvy. </w:t>
      </w:r>
    </w:p>
    <w:p w14:paraId="2508C55F" w14:textId="77777777" w:rsidR="00854931" w:rsidRPr="008F0043" w:rsidRDefault="00854931" w:rsidP="00891F79">
      <w:pPr>
        <w:pStyle w:val="Zkladntext"/>
        <w:numPr>
          <w:ilvl w:val="0"/>
          <w:numId w:val="29"/>
        </w:numPr>
        <w:spacing w:before="0"/>
        <w:jc w:val="both"/>
        <w:outlineLvl w:val="9"/>
        <w:rPr>
          <w:rFonts w:ascii="Arial" w:hAnsi="Arial" w:cs="Arial"/>
          <w:b w:val="0"/>
          <w:sz w:val="18"/>
          <w:szCs w:val="18"/>
          <w:lang w:val="cs-CZ"/>
        </w:rPr>
      </w:pPr>
      <w:r w:rsidRPr="008F0043">
        <w:rPr>
          <w:rFonts w:ascii="Arial" w:hAnsi="Arial" w:cs="Arial"/>
          <w:b w:val="0"/>
          <w:sz w:val="18"/>
          <w:szCs w:val="18"/>
          <w:lang w:val="cs-CZ"/>
        </w:rPr>
        <w:t xml:space="preserve">Prodávající je povinen vést a průběžně aktualizovat reálný seznam poddodavatelů na akci včetně specifikace části předmětu koupě, které budou jednotliví poddodavatelé plnit, a to v souladu se seznamem, který předložil v rámci své nabídky. Tento seznam je prodávající povinen předložit na vyžádání kupujícímu. </w:t>
      </w:r>
    </w:p>
    <w:p w14:paraId="14B69EA7" w14:textId="6380AAB3" w:rsidR="000307CE" w:rsidRPr="000B1062" w:rsidRDefault="000307CE" w:rsidP="000307CE">
      <w:pPr>
        <w:pStyle w:val="Smlouva-slo"/>
        <w:numPr>
          <w:ilvl w:val="0"/>
          <w:numId w:val="29"/>
        </w:numPr>
        <w:spacing w:before="0" w:line="240" w:lineRule="auto"/>
        <w:rPr>
          <w:rFonts w:ascii="Arial" w:hAnsi="Arial" w:cs="Arial"/>
          <w:color w:val="000000"/>
          <w:sz w:val="18"/>
          <w:szCs w:val="18"/>
        </w:rPr>
      </w:pPr>
      <w:r w:rsidRPr="000B1062">
        <w:rPr>
          <w:rFonts w:ascii="Arial" w:hAnsi="Arial" w:cs="Arial"/>
          <w:color w:val="000000"/>
          <w:sz w:val="18"/>
          <w:szCs w:val="18"/>
        </w:rPr>
        <w:t xml:space="preserve">Doba, po kterou musí mít prodávající veškeré originální dokumenty související s realizací zakázky uchovány, bude stanovena v právním aktu o poskytnutí podpory nebo závazných právních předpisech upravujících oblast zadávání zakázek, nejméně však po dobu 10 let od finančního ukončení projektu, zároveň však alespoň do </w:t>
      </w:r>
      <w:proofErr w:type="gramStart"/>
      <w:r w:rsidRPr="000B1062">
        <w:rPr>
          <w:rFonts w:ascii="Arial" w:hAnsi="Arial" w:cs="Arial"/>
          <w:color w:val="000000"/>
          <w:sz w:val="18"/>
          <w:szCs w:val="18"/>
        </w:rPr>
        <w:t>31.12.202</w:t>
      </w:r>
      <w:r w:rsidR="00C0350B">
        <w:rPr>
          <w:rFonts w:ascii="Arial" w:hAnsi="Arial" w:cs="Arial"/>
          <w:color w:val="000000"/>
          <w:sz w:val="18"/>
          <w:szCs w:val="18"/>
        </w:rPr>
        <w:t>8</w:t>
      </w:r>
      <w:proofErr w:type="gramEnd"/>
      <w:r w:rsidRPr="000B1062">
        <w:rPr>
          <w:rFonts w:ascii="Arial" w:hAnsi="Arial" w:cs="Arial"/>
          <w:color w:val="000000"/>
          <w:sz w:val="18"/>
          <w:szCs w:val="18"/>
        </w:rPr>
        <w:t xml:space="preserve">. </w:t>
      </w:r>
    </w:p>
    <w:p w14:paraId="7DBD6513" w14:textId="77777777" w:rsidR="00854931" w:rsidRPr="007312A3" w:rsidRDefault="00854931" w:rsidP="00891F79">
      <w:pPr>
        <w:pStyle w:val="Zkladntext"/>
        <w:numPr>
          <w:ilvl w:val="0"/>
          <w:numId w:val="29"/>
        </w:numPr>
        <w:spacing w:before="0"/>
        <w:jc w:val="both"/>
        <w:outlineLvl w:val="9"/>
        <w:rPr>
          <w:rFonts w:ascii="Arial" w:hAnsi="Arial" w:cs="Arial"/>
          <w:b w:val="0"/>
          <w:color w:val="000000"/>
          <w:sz w:val="18"/>
          <w:szCs w:val="18"/>
          <w:lang w:val="cs-CZ"/>
        </w:rPr>
      </w:pPr>
      <w:r>
        <w:rPr>
          <w:rFonts w:ascii="Arial" w:hAnsi="Arial" w:cs="Arial"/>
          <w:b w:val="0"/>
          <w:color w:val="000000"/>
          <w:sz w:val="18"/>
          <w:szCs w:val="18"/>
          <w:lang w:val="cs-CZ"/>
        </w:rPr>
        <w:t xml:space="preserve">Prodávající umožní osobám kupujícího během výroby předmětu koupě nejméně 2 inspekční prohlídky v jeho zařízeních k ověření správnosti postupu realizace předmětu koupě. Tyto osoby jsou povinné oznámit termín inspekční prohlídky nejméně 3 pracovní dny předem. </w:t>
      </w:r>
    </w:p>
    <w:p w14:paraId="65DB957E" w14:textId="77777777" w:rsidR="00854931" w:rsidRPr="007312A3" w:rsidRDefault="00854931" w:rsidP="00854931">
      <w:pPr>
        <w:pStyle w:val="Zkladntext2"/>
        <w:rPr>
          <w:rFonts w:ascii="Arial" w:hAnsi="Arial" w:cs="Arial"/>
          <w:b/>
          <w:bCs/>
          <w:i w:val="0"/>
          <w:iCs w:val="0"/>
          <w:color w:val="000000"/>
          <w:sz w:val="18"/>
          <w:szCs w:val="18"/>
        </w:rPr>
      </w:pPr>
    </w:p>
    <w:p w14:paraId="3402EBE6" w14:textId="77777777" w:rsidR="00854931" w:rsidRPr="007312A3" w:rsidRDefault="00854931" w:rsidP="00854931">
      <w:pPr>
        <w:pStyle w:val="Zkladntext2"/>
        <w:jc w:val="center"/>
        <w:rPr>
          <w:rFonts w:ascii="Arial" w:hAnsi="Arial" w:cs="Arial"/>
          <w:b/>
          <w:bCs/>
          <w:i w:val="0"/>
          <w:iCs w:val="0"/>
          <w:color w:val="000000"/>
          <w:sz w:val="18"/>
          <w:szCs w:val="18"/>
        </w:rPr>
      </w:pPr>
      <w:r w:rsidRPr="007312A3">
        <w:rPr>
          <w:rFonts w:ascii="Arial" w:hAnsi="Arial" w:cs="Arial"/>
          <w:b/>
          <w:bCs/>
          <w:i w:val="0"/>
          <w:iCs w:val="0"/>
          <w:color w:val="000000"/>
          <w:sz w:val="18"/>
          <w:szCs w:val="18"/>
        </w:rPr>
        <w:t>VI.</w:t>
      </w:r>
    </w:p>
    <w:p w14:paraId="6F20AA52" w14:textId="77777777" w:rsidR="00854931" w:rsidRPr="007312A3" w:rsidRDefault="00854931" w:rsidP="00854931">
      <w:pPr>
        <w:pStyle w:val="Zkladntext2"/>
        <w:jc w:val="center"/>
        <w:rPr>
          <w:rFonts w:ascii="Arial" w:hAnsi="Arial" w:cs="Arial"/>
          <w:b/>
          <w:bCs/>
          <w:i w:val="0"/>
          <w:iCs w:val="0"/>
          <w:color w:val="000000"/>
          <w:sz w:val="18"/>
          <w:szCs w:val="18"/>
          <w:u w:val="single"/>
        </w:rPr>
      </w:pPr>
      <w:r w:rsidRPr="007312A3">
        <w:rPr>
          <w:rFonts w:ascii="Arial" w:hAnsi="Arial" w:cs="Arial"/>
          <w:b/>
          <w:bCs/>
          <w:i w:val="0"/>
          <w:iCs w:val="0"/>
          <w:color w:val="000000"/>
          <w:sz w:val="18"/>
          <w:szCs w:val="18"/>
          <w:u w:val="single"/>
        </w:rPr>
        <w:t>Předání a převzetí předmětu koupě, předání a převzetí předmětu koupě k servisním a opravárenským pracím</w:t>
      </w:r>
    </w:p>
    <w:p w14:paraId="53330ED6" w14:textId="77777777" w:rsidR="00854931" w:rsidRPr="008F0043" w:rsidRDefault="00854931" w:rsidP="00854931">
      <w:pPr>
        <w:pStyle w:val="Zkladntext2"/>
        <w:jc w:val="center"/>
        <w:rPr>
          <w:rFonts w:ascii="Arial" w:hAnsi="Arial" w:cs="Arial"/>
          <w:b/>
          <w:bCs/>
          <w:i w:val="0"/>
          <w:iCs w:val="0"/>
          <w:sz w:val="18"/>
          <w:szCs w:val="18"/>
          <w:u w:val="single"/>
        </w:rPr>
      </w:pPr>
    </w:p>
    <w:p w14:paraId="68CD1C1B" w14:textId="20ADE44E" w:rsidR="00854931" w:rsidRPr="00587BAF" w:rsidRDefault="00854931" w:rsidP="00891F79">
      <w:pPr>
        <w:pStyle w:val="Zkladntext3"/>
        <w:numPr>
          <w:ilvl w:val="0"/>
          <w:numId w:val="30"/>
        </w:numPr>
        <w:rPr>
          <w:rFonts w:ascii="Arial" w:hAnsi="Arial" w:cs="Arial"/>
          <w:sz w:val="18"/>
          <w:szCs w:val="18"/>
        </w:rPr>
      </w:pPr>
      <w:r w:rsidRPr="00587BAF">
        <w:rPr>
          <w:rFonts w:ascii="Arial" w:hAnsi="Arial" w:cs="Arial"/>
          <w:sz w:val="18"/>
          <w:szCs w:val="18"/>
        </w:rPr>
        <w:t>Prodávající splní svou povinnost dodat předmět koupě jeho řádným dokončením a předáním kupujícímu. Prodávající vyzve kupujícího k převzetí předmětu koupě písemně alespoň 5 dní předem. Místem předání předmětu koupě je sídlo kupujícího, tzn.</w:t>
      </w:r>
      <w:r w:rsidRPr="00587BAF">
        <w:rPr>
          <w:rFonts w:ascii="Arial" w:hAnsi="Arial" w:cs="Arial"/>
          <w:b/>
          <w:sz w:val="18"/>
          <w:szCs w:val="18"/>
        </w:rPr>
        <w:t xml:space="preserve"> </w:t>
      </w:r>
      <w:proofErr w:type="spellStart"/>
      <w:r w:rsidRPr="00587BAF">
        <w:rPr>
          <w:rFonts w:ascii="Arial" w:hAnsi="Arial" w:cs="Arial"/>
          <w:b/>
          <w:sz w:val="18"/>
          <w:szCs w:val="18"/>
        </w:rPr>
        <w:t>Kavalcova</w:t>
      </w:r>
      <w:proofErr w:type="spellEnd"/>
      <w:r w:rsidRPr="00587BAF">
        <w:rPr>
          <w:rFonts w:ascii="Arial" w:hAnsi="Arial" w:cs="Arial"/>
          <w:b/>
          <w:sz w:val="18"/>
          <w:szCs w:val="18"/>
        </w:rPr>
        <w:t xml:space="preserve"> 814/1, 792 01 Bruntál</w:t>
      </w:r>
      <w:r w:rsidRPr="00587BAF">
        <w:rPr>
          <w:rFonts w:ascii="Arial" w:hAnsi="Arial" w:cs="Arial"/>
          <w:sz w:val="18"/>
          <w:szCs w:val="18"/>
        </w:rPr>
        <w:t xml:space="preserve">. </w:t>
      </w:r>
    </w:p>
    <w:p w14:paraId="1FBC1506" w14:textId="77777777" w:rsidR="00854931" w:rsidRPr="008F0043" w:rsidRDefault="00854931" w:rsidP="00891F79">
      <w:pPr>
        <w:pStyle w:val="Zkladntext3"/>
        <w:numPr>
          <w:ilvl w:val="0"/>
          <w:numId w:val="30"/>
        </w:numPr>
        <w:rPr>
          <w:rFonts w:ascii="Arial" w:hAnsi="Arial" w:cs="Arial"/>
          <w:sz w:val="18"/>
          <w:szCs w:val="18"/>
        </w:rPr>
      </w:pPr>
      <w:r w:rsidRPr="008F0043">
        <w:rPr>
          <w:rFonts w:ascii="Arial" w:hAnsi="Arial" w:cs="Arial"/>
          <w:sz w:val="18"/>
          <w:szCs w:val="18"/>
        </w:rPr>
        <w:t>Kupující je povinen řádně dodaný předmět koupě převzít. Za řádně dodaný je předmět koupě považován pokud:</w:t>
      </w:r>
    </w:p>
    <w:p w14:paraId="0D7F3929" w14:textId="77777777" w:rsidR="00854931" w:rsidRPr="00EA4E1C" w:rsidRDefault="00854931" w:rsidP="00891F79">
      <w:pPr>
        <w:numPr>
          <w:ilvl w:val="0"/>
          <w:numId w:val="27"/>
        </w:numPr>
        <w:rPr>
          <w:rFonts w:cs="Arial"/>
          <w:sz w:val="18"/>
          <w:szCs w:val="18"/>
        </w:rPr>
      </w:pPr>
      <w:r w:rsidRPr="008F0043">
        <w:rPr>
          <w:rFonts w:cs="Arial"/>
          <w:sz w:val="18"/>
          <w:szCs w:val="18"/>
        </w:rPr>
        <w:t>předmět koupě je dodán v souladu s touto smlouvou, a to bez vad a nedodělků, a prodávající předal kupujícímu:</w:t>
      </w:r>
    </w:p>
    <w:p w14:paraId="64C0934A" w14:textId="77777777" w:rsidR="00854931" w:rsidRPr="00587BAF" w:rsidRDefault="00854931" w:rsidP="00891F79">
      <w:pPr>
        <w:numPr>
          <w:ilvl w:val="0"/>
          <w:numId w:val="48"/>
        </w:numPr>
        <w:rPr>
          <w:rFonts w:cs="Arial"/>
          <w:b/>
          <w:sz w:val="18"/>
          <w:szCs w:val="18"/>
        </w:rPr>
      </w:pPr>
      <w:r w:rsidRPr="00587BAF">
        <w:rPr>
          <w:rFonts w:cs="Arial"/>
          <w:b/>
          <w:sz w:val="18"/>
          <w:szCs w:val="18"/>
        </w:rPr>
        <w:t>návod k použití, obsluze a údržbě,</w:t>
      </w:r>
    </w:p>
    <w:p w14:paraId="4ADF5CF7" w14:textId="77777777" w:rsidR="00854931" w:rsidRPr="00587BAF" w:rsidRDefault="00854931" w:rsidP="00891F79">
      <w:pPr>
        <w:numPr>
          <w:ilvl w:val="0"/>
          <w:numId w:val="48"/>
        </w:numPr>
        <w:rPr>
          <w:rFonts w:cs="Arial"/>
          <w:b/>
          <w:sz w:val="18"/>
          <w:szCs w:val="18"/>
        </w:rPr>
      </w:pPr>
      <w:r w:rsidRPr="00587BAF">
        <w:rPr>
          <w:rFonts w:cs="Arial"/>
          <w:b/>
          <w:sz w:val="18"/>
          <w:szCs w:val="18"/>
        </w:rPr>
        <w:t>rozsah oprav a pokyny pro opravy, které je kupující oprávněn uskutečňovat sám s katalogem náhradních dílů, výkresovou dokumentaci,</w:t>
      </w:r>
    </w:p>
    <w:p w14:paraId="75FE5CD3" w14:textId="77777777" w:rsidR="00854931" w:rsidRPr="00587BAF" w:rsidRDefault="00854931" w:rsidP="00891F79">
      <w:pPr>
        <w:numPr>
          <w:ilvl w:val="0"/>
          <w:numId w:val="48"/>
        </w:numPr>
        <w:rPr>
          <w:rFonts w:cs="Arial"/>
          <w:b/>
          <w:sz w:val="18"/>
          <w:szCs w:val="18"/>
        </w:rPr>
      </w:pPr>
      <w:r w:rsidRPr="00587BAF">
        <w:rPr>
          <w:rFonts w:cs="Arial"/>
          <w:b/>
          <w:sz w:val="18"/>
          <w:szCs w:val="18"/>
        </w:rPr>
        <w:t>servisní knížku a originální servisní dokumentaci,</w:t>
      </w:r>
    </w:p>
    <w:p w14:paraId="3A3BF67A" w14:textId="77777777" w:rsidR="00854931" w:rsidRPr="00587BAF" w:rsidRDefault="00854931" w:rsidP="00891F79">
      <w:pPr>
        <w:numPr>
          <w:ilvl w:val="0"/>
          <w:numId w:val="48"/>
        </w:numPr>
        <w:rPr>
          <w:rFonts w:cs="Arial"/>
          <w:b/>
          <w:sz w:val="18"/>
          <w:szCs w:val="18"/>
        </w:rPr>
      </w:pPr>
      <w:r w:rsidRPr="00587BAF">
        <w:rPr>
          <w:rFonts w:cs="Arial"/>
          <w:b/>
          <w:sz w:val="18"/>
          <w:szCs w:val="18"/>
        </w:rPr>
        <w:t>záruční listy,</w:t>
      </w:r>
    </w:p>
    <w:p w14:paraId="296B687C" w14:textId="77777777" w:rsidR="00854931" w:rsidRPr="00587BAF" w:rsidRDefault="00854931" w:rsidP="00891F79">
      <w:pPr>
        <w:numPr>
          <w:ilvl w:val="0"/>
          <w:numId w:val="48"/>
        </w:numPr>
        <w:rPr>
          <w:rFonts w:cs="Arial"/>
          <w:b/>
          <w:sz w:val="18"/>
          <w:szCs w:val="18"/>
        </w:rPr>
      </w:pPr>
      <w:r w:rsidRPr="00587BAF">
        <w:rPr>
          <w:rFonts w:cs="Arial"/>
          <w:b/>
          <w:sz w:val="18"/>
          <w:szCs w:val="18"/>
        </w:rPr>
        <w:t>předávací protokol včetně kompletního seznamu doplňkového vybavení.</w:t>
      </w:r>
    </w:p>
    <w:p w14:paraId="18941F70" w14:textId="77777777" w:rsidR="00854931" w:rsidRPr="008F0043" w:rsidRDefault="00854931" w:rsidP="00891F79">
      <w:pPr>
        <w:pStyle w:val="Zkladntext3"/>
        <w:numPr>
          <w:ilvl w:val="0"/>
          <w:numId w:val="30"/>
        </w:numPr>
        <w:rPr>
          <w:rFonts w:ascii="Arial" w:hAnsi="Arial" w:cs="Arial"/>
          <w:sz w:val="18"/>
          <w:szCs w:val="18"/>
        </w:rPr>
      </w:pPr>
      <w:r w:rsidRPr="008F0043">
        <w:rPr>
          <w:rFonts w:ascii="Arial" w:hAnsi="Arial" w:cs="Arial"/>
          <w:sz w:val="18"/>
          <w:szCs w:val="18"/>
        </w:rPr>
        <w:t>Kupující není povinen převzít předmět koupě, který vykazuje vady.</w:t>
      </w:r>
    </w:p>
    <w:p w14:paraId="0586BC9F" w14:textId="77777777" w:rsidR="00854931" w:rsidRPr="000D2285" w:rsidRDefault="00854931" w:rsidP="00891F79">
      <w:pPr>
        <w:pStyle w:val="Zkladntext3"/>
        <w:numPr>
          <w:ilvl w:val="0"/>
          <w:numId w:val="30"/>
        </w:numPr>
        <w:rPr>
          <w:rFonts w:ascii="Arial" w:hAnsi="Arial" w:cs="Arial"/>
          <w:sz w:val="18"/>
          <w:szCs w:val="18"/>
        </w:rPr>
      </w:pPr>
      <w:r w:rsidRPr="008F0043">
        <w:rPr>
          <w:rFonts w:ascii="Arial" w:hAnsi="Arial" w:cs="Arial"/>
          <w:sz w:val="18"/>
          <w:szCs w:val="18"/>
        </w:rPr>
        <w:t xml:space="preserve">Kupující může (není však povinen) převzít i předmět koupě, který sice vykazuje vady, ale existence vad či absence některých dokladů uvedených v čl. </w:t>
      </w:r>
      <w:proofErr w:type="gramStart"/>
      <w:r w:rsidRPr="008F0043">
        <w:rPr>
          <w:rFonts w:ascii="Arial" w:hAnsi="Arial" w:cs="Arial"/>
          <w:sz w:val="18"/>
          <w:szCs w:val="18"/>
        </w:rPr>
        <w:t>V</w:t>
      </w:r>
      <w:r>
        <w:rPr>
          <w:rFonts w:ascii="Arial" w:hAnsi="Arial" w:cs="Arial"/>
          <w:sz w:val="18"/>
          <w:szCs w:val="18"/>
        </w:rPr>
        <w:t>I</w:t>
      </w:r>
      <w:r w:rsidRPr="008F0043">
        <w:rPr>
          <w:rFonts w:ascii="Arial" w:hAnsi="Arial" w:cs="Arial"/>
          <w:sz w:val="18"/>
          <w:szCs w:val="18"/>
        </w:rPr>
        <w:t>.2. této</w:t>
      </w:r>
      <w:proofErr w:type="gramEnd"/>
      <w:r w:rsidRPr="008F0043">
        <w:rPr>
          <w:rFonts w:ascii="Arial" w:hAnsi="Arial" w:cs="Arial"/>
          <w:sz w:val="18"/>
          <w:szCs w:val="18"/>
        </w:rPr>
        <w:t xml:space="preserve"> smlouvy samo o sobě nebo ve spojení s jinými nebrání řádnému </w:t>
      </w:r>
      <w:r w:rsidRPr="000D2285">
        <w:rPr>
          <w:rFonts w:ascii="Arial" w:hAnsi="Arial" w:cs="Arial"/>
          <w:sz w:val="18"/>
          <w:szCs w:val="18"/>
        </w:rPr>
        <w:t>užívání předmět koupě, a pokud se současně</w:t>
      </w:r>
      <w:r>
        <w:rPr>
          <w:rFonts w:ascii="Arial" w:hAnsi="Arial" w:cs="Arial"/>
          <w:sz w:val="18"/>
          <w:szCs w:val="18"/>
        </w:rPr>
        <w:t xml:space="preserve"> prodávající</w:t>
      </w:r>
      <w:r w:rsidRPr="000D2285">
        <w:rPr>
          <w:rFonts w:ascii="Arial" w:hAnsi="Arial" w:cs="Arial"/>
          <w:sz w:val="18"/>
          <w:szCs w:val="18"/>
        </w:rPr>
        <w:t xml:space="preserve"> zaváže, že vady předmětu koupě odstraní a chybějící doklady dodá ve stanovené lhůtě</w:t>
      </w:r>
      <w:r>
        <w:rPr>
          <w:rFonts w:ascii="Arial" w:hAnsi="Arial" w:cs="Arial"/>
          <w:sz w:val="18"/>
          <w:szCs w:val="18"/>
        </w:rPr>
        <w:t>.</w:t>
      </w:r>
    </w:p>
    <w:p w14:paraId="1CFEC454" w14:textId="77777777" w:rsidR="00854931" w:rsidRPr="000D2285" w:rsidRDefault="00854931" w:rsidP="00891F79">
      <w:pPr>
        <w:pStyle w:val="Zkladntext3"/>
        <w:numPr>
          <w:ilvl w:val="0"/>
          <w:numId w:val="30"/>
        </w:numPr>
        <w:rPr>
          <w:rFonts w:ascii="Arial" w:hAnsi="Arial" w:cs="Arial"/>
          <w:sz w:val="18"/>
          <w:szCs w:val="18"/>
        </w:rPr>
      </w:pPr>
      <w:r w:rsidRPr="000D2285">
        <w:rPr>
          <w:rFonts w:ascii="Arial" w:hAnsi="Arial" w:cs="Arial"/>
          <w:sz w:val="18"/>
          <w:szCs w:val="18"/>
        </w:rPr>
        <w:t>O předání a převzetí předmětu koupě sepíší strany písemný protokol (z něhož každá strana obdrží jedno vyhotovení), jehož obsahem bude alespoň:</w:t>
      </w:r>
    </w:p>
    <w:p w14:paraId="74BE9691" w14:textId="77777777" w:rsidR="00854931" w:rsidRPr="000D2285" w:rsidRDefault="00854931" w:rsidP="00891F79">
      <w:pPr>
        <w:numPr>
          <w:ilvl w:val="0"/>
          <w:numId w:val="28"/>
        </w:numPr>
        <w:rPr>
          <w:rFonts w:cs="Arial"/>
          <w:sz w:val="18"/>
          <w:szCs w:val="18"/>
        </w:rPr>
      </w:pPr>
      <w:r w:rsidRPr="000D2285">
        <w:rPr>
          <w:rFonts w:cs="Arial"/>
          <w:sz w:val="18"/>
          <w:szCs w:val="18"/>
        </w:rPr>
        <w:t>popis předávaného předmětu koupě,</w:t>
      </w:r>
    </w:p>
    <w:p w14:paraId="4EA32087"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datum a čas zahájení přejímacího řízení,</w:t>
      </w:r>
    </w:p>
    <w:p w14:paraId="6323AB97"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datum a čas ukončení přejímacího řízení,</w:t>
      </w:r>
    </w:p>
    <w:p w14:paraId="6A7AA3CF"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zhodnocení kvality předmět</w:t>
      </w:r>
      <w:r>
        <w:rPr>
          <w:rFonts w:ascii="Arial" w:hAnsi="Arial" w:cs="Arial"/>
          <w:sz w:val="18"/>
          <w:szCs w:val="18"/>
        </w:rPr>
        <w:t>u</w:t>
      </w:r>
      <w:r w:rsidRPr="008F0043">
        <w:rPr>
          <w:rFonts w:ascii="Arial" w:hAnsi="Arial" w:cs="Arial"/>
          <w:sz w:val="18"/>
          <w:szCs w:val="18"/>
        </w:rPr>
        <w:t xml:space="preserve"> koupě,</w:t>
      </w:r>
    </w:p>
    <w:p w14:paraId="7DEB21E0"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soupis vad, pokud je předmět koupě vykazuje,</w:t>
      </w:r>
    </w:p>
    <w:p w14:paraId="407F7ADF"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způsob a odstranění vad,</w:t>
      </w:r>
    </w:p>
    <w:p w14:paraId="75999772"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termín pro odstranění vad,</w:t>
      </w:r>
    </w:p>
    <w:p w14:paraId="2053F9D6"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soupis předaných dokladů a soupis nedodaných dokladů,</w:t>
      </w:r>
    </w:p>
    <w:p w14:paraId="50A43F50"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termín pro dodání chybějících dokladů,</w:t>
      </w:r>
    </w:p>
    <w:p w14:paraId="481DBF39"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výsledek přejímacího řízení, tedy zda kupující předmět koupě přebírá či nikoli</w:t>
      </w:r>
    </w:p>
    <w:p w14:paraId="383DBB69" w14:textId="77777777" w:rsidR="00854931" w:rsidRPr="008F0043" w:rsidRDefault="00854931" w:rsidP="00891F79">
      <w:pPr>
        <w:pStyle w:val="Zkladntext3"/>
        <w:numPr>
          <w:ilvl w:val="0"/>
          <w:numId w:val="28"/>
        </w:numPr>
        <w:rPr>
          <w:rFonts w:ascii="Arial" w:hAnsi="Arial" w:cs="Arial"/>
          <w:sz w:val="18"/>
          <w:szCs w:val="18"/>
        </w:rPr>
      </w:pPr>
      <w:r w:rsidRPr="008F0043">
        <w:rPr>
          <w:rFonts w:ascii="Arial" w:hAnsi="Arial" w:cs="Arial"/>
          <w:sz w:val="18"/>
          <w:szCs w:val="18"/>
        </w:rPr>
        <w:t>podpisy zástupců stran.</w:t>
      </w:r>
    </w:p>
    <w:p w14:paraId="334B6C7C" w14:textId="77777777" w:rsidR="00854931" w:rsidRDefault="00854931" w:rsidP="00891F79">
      <w:pPr>
        <w:pStyle w:val="Zkladntext3"/>
        <w:numPr>
          <w:ilvl w:val="0"/>
          <w:numId w:val="30"/>
        </w:numPr>
        <w:rPr>
          <w:rFonts w:ascii="Arial" w:hAnsi="Arial" w:cs="Arial"/>
          <w:sz w:val="18"/>
          <w:szCs w:val="18"/>
        </w:rPr>
      </w:pPr>
      <w:r w:rsidRPr="008F0043">
        <w:rPr>
          <w:rFonts w:ascii="Arial" w:hAnsi="Arial" w:cs="Arial"/>
          <w:sz w:val="18"/>
          <w:szCs w:val="18"/>
        </w:rPr>
        <w:t>Předáním a převzetím předmětu koupě přechází na kupujícího nebezpečí škody na předmětu koupě, které do té doby nesl prodávající. Předáním a převzetím předmětu koupě přechází na kupujícího také vlastnické právo k předmětu koupě.</w:t>
      </w:r>
    </w:p>
    <w:p w14:paraId="6F8D9381" w14:textId="77777777" w:rsidR="00854931" w:rsidRPr="00FE2C2F" w:rsidRDefault="00854931" w:rsidP="00854931"/>
    <w:p w14:paraId="2560C07D" w14:textId="77777777" w:rsidR="00854931" w:rsidRPr="008F0043" w:rsidRDefault="00854931" w:rsidP="00854931">
      <w:pPr>
        <w:pStyle w:val="Standardntext"/>
        <w:spacing w:line="240" w:lineRule="auto"/>
        <w:jc w:val="center"/>
        <w:rPr>
          <w:rFonts w:ascii="Arial" w:hAnsi="Arial" w:cs="Arial"/>
          <w:b/>
          <w:sz w:val="18"/>
          <w:szCs w:val="18"/>
        </w:rPr>
      </w:pPr>
      <w:r>
        <w:rPr>
          <w:rFonts w:ascii="Arial" w:hAnsi="Arial" w:cs="Arial"/>
          <w:b/>
          <w:sz w:val="18"/>
          <w:szCs w:val="18"/>
        </w:rPr>
        <w:t>VII</w:t>
      </w:r>
      <w:r w:rsidRPr="008F0043">
        <w:rPr>
          <w:rFonts w:ascii="Arial" w:hAnsi="Arial" w:cs="Arial"/>
          <w:b/>
          <w:sz w:val="18"/>
          <w:szCs w:val="18"/>
        </w:rPr>
        <w:t>.</w:t>
      </w:r>
    </w:p>
    <w:p w14:paraId="0BC5425F"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t>Odpovědnost za vady předmětu koupě</w:t>
      </w:r>
    </w:p>
    <w:p w14:paraId="298FEA83" w14:textId="77777777" w:rsidR="00854931" w:rsidRPr="008F0043" w:rsidRDefault="00854931" w:rsidP="00854931">
      <w:pPr>
        <w:pStyle w:val="Zkladntext2"/>
        <w:rPr>
          <w:rFonts w:ascii="Arial" w:hAnsi="Arial" w:cs="Arial"/>
          <w:sz w:val="18"/>
          <w:szCs w:val="18"/>
        </w:rPr>
      </w:pPr>
    </w:p>
    <w:p w14:paraId="11247FAE" w14:textId="77777777" w:rsidR="00854931" w:rsidRPr="008F0043" w:rsidRDefault="00854931" w:rsidP="00891F79">
      <w:pPr>
        <w:pStyle w:val="Zkladntext2"/>
        <w:numPr>
          <w:ilvl w:val="0"/>
          <w:numId w:val="31"/>
        </w:numPr>
        <w:rPr>
          <w:rFonts w:ascii="Arial" w:hAnsi="Arial" w:cs="Arial"/>
          <w:i w:val="0"/>
          <w:iCs w:val="0"/>
          <w:sz w:val="18"/>
          <w:szCs w:val="18"/>
        </w:rPr>
      </w:pPr>
      <w:r w:rsidRPr="008F0043">
        <w:rPr>
          <w:rFonts w:ascii="Arial" w:hAnsi="Arial" w:cs="Arial"/>
          <w:i w:val="0"/>
          <w:iCs w:val="0"/>
          <w:sz w:val="18"/>
          <w:szCs w:val="18"/>
        </w:rPr>
        <w:t xml:space="preserve">Prodávající odpovídá za vady, které má předmět koupě v okamžiku jeho převzetí kupujícím. </w:t>
      </w:r>
      <w:bookmarkStart w:id="2" w:name="_Ref499012177"/>
    </w:p>
    <w:p w14:paraId="4042F2C1" w14:textId="77777777" w:rsidR="00854931" w:rsidRPr="001C1055" w:rsidRDefault="00854931" w:rsidP="00891F79">
      <w:pPr>
        <w:pStyle w:val="Jednotlivbodysml"/>
        <w:numPr>
          <w:ilvl w:val="0"/>
          <w:numId w:val="31"/>
        </w:numPr>
        <w:spacing w:after="0"/>
        <w:rPr>
          <w:rFonts w:ascii="Arial" w:hAnsi="Arial" w:cs="Arial"/>
          <w:sz w:val="18"/>
          <w:szCs w:val="18"/>
        </w:rPr>
      </w:pPr>
      <w:r w:rsidRPr="008F0043">
        <w:rPr>
          <w:rFonts w:ascii="Arial" w:hAnsi="Arial" w:cs="Arial"/>
          <w:sz w:val="18"/>
          <w:szCs w:val="18"/>
        </w:rPr>
        <w:t xml:space="preserve">Prodávající dále odpovídá za vady, které se vyskytnou v průběhu záruční doby a dále za to, že </w:t>
      </w:r>
      <w:r w:rsidRPr="008F0043">
        <w:rPr>
          <w:rFonts w:ascii="Arial" w:hAnsi="Arial" w:cs="Arial"/>
          <w:iCs/>
          <w:sz w:val="18"/>
          <w:szCs w:val="18"/>
        </w:rPr>
        <w:t>předmět koupě</w:t>
      </w:r>
      <w:r w:rsidRPr="008F0043">
        <w:rPr>
          <w:rFonts w:ascii="Arial" w:hAnsi="Arial" w:cs="Arial"/>
          <w:i/>
          <w:iCs/>
          <w:sz w:val="18"/>
          <w:szCs w:val="18"/>
        </w:rPr>
        <w:t xml:space="preserve"> </w:t>
      </w:r>
      <w:r w:rsidRPr="008F0043">
        <w:rPr>
          <w:rFonts w:ascii="Arial" w:hAnsi="Arial" w:cs="Arial"/>
          <w:sz w:val="18"/>
          <w:szCs w:val="18"/>
        </w:rPr>
        <w:t xml:space="preserve">má po dobu záruční doby vlastnosti podle této smlouvy a podle veškeré dokumentace, která byla nebo měla být použita při dodání </w:t>
      </w:r>
      <w:r w:rsidRPr="008F0043">
        <w:rPr>
          <w:rFonts w:ascii="Arial" w:hAnsi="Arial" w:cs="Arial"/>
          <w:iCs/>
          <w:sz w:val="18"/>
          <w:szCs w:val="18"/>
        </w:rPr>
        <w:t>předmět koupě</w:t>
      </w:r>
      <w:r w:rsidRPr="008F0043">
        <w:rPr>
          <w:rFonts w:ascii="Arial" w:hAnsi="Arial" w:cs="Arial"/>
          <w:sz w:val="18"/>
          <w:szCs w:val="18"/>
        </w:rPr>
        <w:t xml:space="preserve"> podle této smlouvy, jakož že </w:t>
      </w:r>
      <w:r w:rsidRPr="008F0043">
        <w:rPr>
          <w:rFonts w:ascii="Arial" w:hAnsi="Arial" w:cs="Arial"/>
          <w:iCs/>
          <w:sz w:val="18"/>
          <w:szCs w:val="18"/>
        </w:rPr>
        <w:t>předmět koupě</w:t>
      </w:r>
      <w:r w:rsidRPr="008F0043">
        <w:rPr>
          <w:rFonts w:ascii="Arial" w:hAnsi="Arial" w:cs="Arial"/>
          <w:i/>
          <w:iCs/>
          <w:sz w:val="18"/>
          <w:szCs w:val="18"/>
        </w:rPr>
        <w:t xml:space="preserve"> </w:t>
      </w:r>
      <w:r w:rsidRPr="008F0043">
        <w:rPr>
          <w:rFonts w:ascii="Arial" w:hAnsi="Arial" w:cs="Arial"/>
          <w:sz w:val="18"/>
          <w:szCs w:val="18"/>
        </w:rPr>
        <w:t xml:space="preserve">má po tuto dobu </w:t>
      </w:r>
      <w:r w:rsidRPr="001C1055">
        <w:rPr>
          <w:rFonts w:ascii="Arial" w:hAnsi="Arial" w:cs="Arial"/>
          <w:sz w:val="18"/>
          <w:szCs w:val="18"/>
        </w:rPr>
        <w:t xml:space="preserve">vlastnosti obvyklé. </w:t>
      </w:r>
    </w:p>
    <w:p w14:paraId="6367A6F6" w14:textId="77777777" w:rsidR="00854931" w:rsidRPr="001C1055" w:rsidRDefault="00854931" w:rsidP="00891F79">
      <w:pPr>
        <w:pStyle w:val="Zkladntext2"/>
        <w:numPr>
          <w:ilvl w:val="0"/>
          <w:numId w:val="31"/>
        </w:numPr>
        <w:rPr>
          <w:rFonts w:ascii="Arial" w:hAnsi="Arial" w:cs="Arial"/>
          <w:i w:val="0"/>
          <w:iCs w:val="0"/>
          <w:sz w:val="18"/>
          <w:szCs w:val="18"/>
        </w:rPr>
      </w:pPr>
      <w:r w:rsidRPr="001C1055">
        <w:rPr>
          <w:rFonts w:ascii="Arial" w:hAnsi="Arial" w:cs="Arial"/>
          <w:i w:val="0"/>
          <w:iCs w:val="0"/>
          <w:sz w:val="18"/>
          <w:szCs w:val="18"/>
        </w:rPr>
        <w:t xml:space="preserve">Záruční doba </w:t>
      </w:r>
      <w:r w:rsidRPr="00EF56E9">
        <w:rPr>
          <w:rFonts w:ascii="Arial" w:hAnsi="Arial" w:cs="Arial"/>
          <w:i w:val="0"/>
          <w:iCs w:val="0"/>
          <w:sz w:val="18"/>
          <w:szCs w:val="18"/>
        </w:rPr>
        <w:t xml:space="preserve">činí </w:t>
      </w:r>
      <w:r w:rsidRPr="00EF56E9">
        <w:rPr>
          <w:rFonts w:ascii="Arial" w:hAnsi="Arial" w:cs="Arial"/>
          <w:b/>
          <w:i w:val="0"/>
          <w:sz w:val="18"/>
          <w:szCs w:val="18"/>
        </w:rPr>
        <w:t>36</w:t>
      </w:r>
      <w:r w:rsidRPr="00EF56E9">
        <w:rPr>
          <w:rFonts w:ascii="Arial" w:hAnsi="Arial" w:cs="Arial"/>
          <w:b/>
          <w:sz w:val="18"/>
          <w:szCs w:val="18"/>
        </w:rPr>
        <w:t xml:space="preserve"> </w:t>
      </w:r>
      <w:r w:rsidRPr="00EF56E9">
        <w:rPr>
          <w:rFonts w:ascii="Arial" w:hAnsi="Arial" w:cs="Arial"/>
          <w:b/>
          <w:i w:val="0"/>
          <w:sz w:val="18"/>
          <w:szCs w:val="18"/>
        </w:rPr>
        <w:t xml:space="preserve">měsíců </w:t>
      </w:r>
      <w:r w:rsidRPr="00EF56E9">
        <w:rPr>
          <w:rFonts w:ascii="Arial" w:hAnsi="Arial" w:cs="Arial"/>
          <w:i w:val="0"/>
          <w:iCs w:val="0"/>
          <w:sz w:val="18"/>
          <w:szCs w:val="18"/>
        </w:rPr>
        <w:t>ode dne předání předmětu koupě.</w:t>
      </w:r>
    </w:p>
    <w:p w14:paraId="1A7D04D6" w14:textId="77777777" w:rsidR="00854931" w:rsidRPr="008F0043" w:rsidRDefault="00854931" w:rsidP="00891F79">
      <w:pPr>
        <w:pStyle w:val="Zkladntext2"/>
        <w:numPr>
          <w:ilvl w:val="0"/>
          <w:numId w:val="31"/>
        </w:numPr>
        <w:rPr>
          <w:rFonts w:ascii="Arial" w:hAnsi="Arial" w:cs="Arial"/>
          <w:i w:val="0"/>
          <w:iCs w:val="0"/>
          <w:sz w:val="18"/>
          <w:szCs w:val="18"/>
        </w:rPr>
      </w:pPr>
      <w:r w:rsidRPr="008F0043">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kupujícího z odpovědnosti vad jsou vypořádány poskytnutím náhradního plnění (nahrazením novou bezvadnou věcí), běží pro toto náhradní plnění (věc) nová záruční doba, a to ode dne nového převzetí plnění (věci) kupujícím.</w:t>
      </w:r>
    </w:p>
    <w:bookmarkEnd w:id="2"/>
    <w:p w14:paraId="492F3492" w14:textId="77777777" w:rsidR="00854931" w:rsidRPr="004B2704" w:rsidRDefault="00854931" w:rsidP="00891F79">
      <w:pPr>
        <w:pStyle w:val="Standardntext"/>
        <w:numPr>
          <w:ilvl w:val="0"/>
          <w:numId w:val="31"/>
        </w:numPr>
        <w:spacing w:line="240" w:lineRule="auto"/>
        <w:jc w:val="both"/>
        <w:rPr>
          <w:rFonts w:ascii="Arial" w:hAnsi="Arial" w:cs="Arial"/>
          <w:sz w:val="18"/>
          <w:szCs w:val="18"/>
        </w:rPr>
      </w:pPr>
      <w:r w:rsidRPr="008F0043">
        <w:rPr>
          <w:rFonts w:ascii="Arial" w:hAnsi="Arial" w:cs="Arial"/>
          <w:sz w:val="18"/>
          <w:szCs w:val="18"/>
        </w:rPr>
        <w:t xml:space="preserve">Kupující je povinen vady písemně reklamovat u prodávajícího bez zbytečného odkladu, nejpozději však do </w:t>
      </w:r>
      <w:r w:rsidRPr="008F0043">
        <w:rPr>
          <w:rFonts w:ascii="Arial" w:hAnsi="Arial" w:cs="Arial"/>
          <w:b/>
          <w:sz w:val="18"/>
          <w:szCs w:val="18"/>
        </w:rPr>
        <w:t>30</w:t>
      </w:r>
      <w:r>
        <w:rPr>
          <w:rFonts w:ascii="Arial" w:hAnsi="Arial" w:cs="Arial"/>
          <w:b/>
          <w:sz w:val="18"/>
          <w:szCs w:val="18"/>
        </w:rPr>
        <w:t xml:space="preserve"> </w:t>
      </w:r>
      <w:r>
        <w:rPr>
          <w:rFonts w:ascii="Arial" w:hAnsi="Arial" w:cs="Arial"/>
          <w:b/>
          <w:sz w:val="18"/>
          <w:szCs w:val="18"/>
        </w:rPr>
        <w:lastRenderedPageBreak/>
        <w:t>dnů</w:t>
      </w:r>
      <w:r w:rsidRPr="008F0043">
        <w:rPr>
          <w:rFonts w:ascii="Arial" w:hAnsi="Arial" w:cs="Arial"/>
          <w:sz w:val="18"/>
          <w:szCs w:val="18"/>
        </w:rPr>
        <w:t xml:space="preserve"> po </w:t>
      </w:r>
      <w:r w:rsidRPr="004B2704">
        <w:rPr>
          <w:rFonts w:ascii="Arial" w:hAnsi="Arial" w:cs="Arial"/>
          <w:sz w:val="18"/>
          <w:szCs w:val="18"/>
        </w:rPr>
        <w:t xml:space="preserve">jejich zjištění. V reklamaci musí být vady popsány a uvedeno, jak se projevují. Dále v reklamaci musí uvést své požadavky, jakým způsobem požaduje vady odstranit nebo zda požaduje finanční náhradu. </w:t>
      </w:r>
    </w:p>
    <w:p w14:paraId="3300B309" w14:textId="77777777" w:rsidR="00854931" w:rsidRPr="004B2704" w:rsidRDefault="00854931" w:rsidP="00891F79">
      <w:pPr>
        <w:pStyle w:val="Standardntext"/>
        <w:numPr>
          <w:ilvl w:val="0"/>
          <w:numId w:val="31"/>
        </w:numPr>
        <w:spacing w:line="240" w:lineRule="auto"/>
        <w:jc w:val="both"/>
        <w:rPr>
          <w:rFonts w:ascii="Arial" w:hAnsi="Arial" w:cs="Arial"/>
          <w:sz w:val="18"/>
          <w:szCs w:val="18"/>
        </w:rPr>
      </w:pPr>
      <w:r w:rsidRPr="004B2704">
        <w:rPr>
          <w:rFonts w:ascii="Arial" w:hAnsi="Arial" w:cs="Arial"/>
          <w:sz w:val="18"/>
          <w:szCs w:val="18"/>
        </w:rPr>
        <w:t>Prodávající je povinen:</w:t>
      </w:r>
    </w:p>
    <w:p w14:paraId="3CE12C9F" w14:textId="77777777" w:rsidR="00854931" w:rsidRPr="004B2704" w:rsidRDefault="00854931" w:rsidP="00891F79">
      <w:pPr>
        <w:numPr>
          <w:ilvl w:val="0"/>
          <w:numId w:val="32"/>
        </w:numPr>
        <w:rPr>
          <w:rFonts w:cs="Arial"/>
          <w:sz w:val="18"/>
          <w:szCs w:val="18"/>
        </w:rPr>
      </w:pPr>
      <w:r w:rsidRPr="004B2704">
        <w:rPr>
          <w:rFonts w:cs="Arial"/>
          <w:sz w:val="18"/>
          <w:szCs w:val="18"/>
        </w:rPr>
        <w:t>potvrdit nejpozději následující pracovní den po obdržení reklamace přijetí reklamace a sdělit kupujícímu termín nástupu prodávajícího k prověření reklamace,</w:t>
      </w:r>
    </w:p>
    <w:p w14:paraId="2579AD20" w14:textId="77777777" w:rsidR="00854931" w:rsidRPr="004B2704" w:rsidRDefault="00854931" w:rsidP="00891F79">
      <w:pPr>
        <w:pStyle w:val="Standardntext"/>
        <w:numPr>
          <w:ilvl w:val="0"/>
          <w:numId w:val="32"/>
        </w:numPr>
        <w:spacing w:line="240" w:lineRule="auto"/>
        <w:jc w:val="both"/>
        <w:rPr>
          <w:rFonts w:ascii="Arial" w:hAnsi="Arial" w:cs="Arial"/>
          <w:sz w:val="18"/>
          <w:szCs w:val="18"/>
        </w:rPr>
      </w:pPr>
      <w:r w:rsidRPr="004B2704">
        <w:rPr>
          <w:rFonts w:ascii="Arial" w:hAnsi="Arial" w:cs="Arial"/>
          <w:sz w:val="18"/>
          <w:szCs w:val="18"/>
        </w:rPr>
        <w:t xml:space="preserve">uskutečnit prověrku </w:t>
      </w:r>
      <w:r w:rsidRPr="004B2704">
        <w:rPr>
          <w:rFonts w:ascii="Arial" w:hAnsi="Arial" w:cs="Arial"/>
          <w:iCs/>
          <w:sz w:val="18"/>
          <w:szCs w:val="18"/>
        </w:rPr>
        <w:t>předmětu koupě</w:t>
      </w:r>
      <w:r w:rsidRPr="004B2704">
        <w:rPr>
          <w:rFonts w:ascii="Arial" w:hAnsi="Arial" w:cs="Arial"/>
          <w:i/>
          <w:iCs/>
          <w:sz w:val="18"/>
          <w:szCs w:val="18"/>
        </w:rPr>
        <w:t xml:space="preserve"> </w:t>
      </w:r>
      <w:r w:rsidRPr="004B2704">
        <w:rPr>
          <w:rFonts w:ascii="Arial" w:hAnsi="Arial" w:cs="Arial"/>
          <w:sz w:val="18"/>
          <w:szCs w:val="18"/>
        </w:rPr>
        <w:t>za účelem zjištění důvodnosti reklamace, a to nejpozději do tří pracovních dní od obdržení reklamace,</w:t>
      </w:r>
    </w:p>
    <w:p w14:paraId="47F3648A" w14:textId="77777777" w:rsidR="00854931" w:rsidRPr="004B2704" w:rsidRDefault="00854931" w:rsidP="00891F79">
      <w:pPr>
        <w:pStyle w:val="Standardntext"/>
        <w:numPr>
          <w:ilvl w:val="0"/>
          <w:numId w:val="32"/>
        </w:numPr>
        <w:spacing w:line="240" w:lineRule="auto"/>
        <w:jc w:val="both"/>
        <w:rPr>
          <w:rFonts w:ascii="Arial" w:hAnsi="Arial" w:cs="Arial"/>
          <w:sz w:val="18"/>
          <w:szCs w:val="18"/>
        </w:rPr>
      </w:pPr>
      <w:r w:rsidRPr="004B2704">
        <w:rPr>
          <w:rFonts w:ascii="Arial" w:hAnsi="Arial" w:cs="Arial"/>
          <w:sz w:val="18"/>
          <w:szCs w:val="18"/>
        </w:rPr>
        <w:t>zahájit práce na odstraňování oprávněné reklamace nejpozději do čtyř pracovních dní od obdržení reklamace,</w:t>
      </w:r>
    </w:p>
    <w:p w14:paraId="5F64D9A6" w14:textId="77777777" w:rsidR="00854931" w:rsidRPr="008F0043" w:rsidRDefault="00854931" w:rsidP="00891F79">
      <w:pPr>
        <w:pStyle w:val="Standardntext"/>
        <w:numPr>
          <w:ilvl w:val="0"/>
          <w:numId w:val="32"/>
        </w:numPr>
        <w:spacing w:line="240" w:lineRule="auto"/>
        <w:jc w:val="both"/>
        <w:rPr>
          <w:rFonts w:ascii="Arial" w:hAnsi="Arial" w:cs="Arial"/>
          <w:sz w:val="18"/>
          <w:szCs w:val="18"/>
        </w:rPr>
      </w:pPr>
      <w:r w:rsidRPr="004B2704">
        <w:rPr>
          <w:rFonts w:ascii="Arial" w:hAnsi="Arial" w:cs="Arial"/>
          <w:sz w:val="18"/>
          <w:szCs w:val="18"/>
        </w:rPr>
        <w:t>odstranit běžnou vadu bezodkladně, nejpozději však do deseti pracovních dní od obdržení reklamace a není-li to technicky možné v termínu dohodnutém s kupujícím, ne však delším</w:t>
      </w:r>
      <w:r w:rsidRPr="008F0043">
        <w:rPr>
          <w:rFonts w:ascii="Arial" w:hAnsi="Arial" w:cs="Arial"/>
          <w:sz w:val="18"/>
          <w:szCs w:val="18"/>
        </w:rPr>
        <w:t xml:space="preserve"> než dvacet kalendářních dní od obdržení reklamace,</w:t>
      </w:r>
    </w:p>
    <w:p w14:paraId="3AFE9523" w14:textId="77777777" w:rsidR="00854931" w:rsidRPr="008F0043" w:rsidRDefault="00854931" w:rsidP="00891F79">
      <w:pPr>
        <w:pStyle w:val="Standardntext"/>
        <w:numPr>
          <w:ilvl w:val="0"/>
          <w:numId w:val="32"/>
        </w:numPr>
        <w:spacing w:line="240" w:lineRule="auto"/>
        <w:jc w:val="both"/>
        <w:rPr>
          <w:rFonts w:ascii="Arial" w:hAnsi="Arial" w:cs="Arial"/>
          <w:sz w:val="18"/>
          <w:szCs w:val="18"/>
        </w:rPr>
      </w:pPr>
      <w:r w:rsidRPr="008F0043">
        <w:rPr>
          <w:rFonts w:ascii="Arial" w:hAnsi="Arial" w:cs="Arial"/>
          <w:sz w:val="18"/>
          <w:szCs w:val="18"/>
        </w:rPr>
        <w:t xml:space="preserve">odstranit vadu, která brání kupujícímu v užívání předmětu koupě v technicky nejkratším možném termínu, nejpozději </w:t>
      </w:r>
      <w:r w:rsidRPr="00542462">
        <w:rPr>
          <w:rFonts w:ascii="Arial" w:hAnsi="Arial" w:cs="Arial"/>
          <w:sz w:val="18"/>
          <w:szCs w:val="18"/>
        </w:rPr>
        <w:t>do pěti pracovních dní od obdržení reklamace</w:t>
      </w:r>
      <w:r w:rsidRPr="008F0043">
        <w:rPr>
          <w:rFonts w:ascii="Arial" w:hAnsi="Arial" w:cs="Arial"/>
          <w:sz w:val="18"/>
          <w:szCs w:val="18"/>
        </w:rPr>
        <w:t>.</w:t>
      </w:r>
    </w:p>
    <w:p w14:paraId="53AC45C4" w14:textId="77777777" w:rsidR="00854931" w:rsidRPr="008F0043" w:rsidRDefault="00854931" w:rsidP="00891F79">
      <w:pPr>
        <w:pStyle w:val="Standardntext"/>
        <w:numPr>
          <w:ilvl w:val="0"/>
          <w:numId w:val="31"/>
        </w:numPr>
        <w:spacing w:line="240" w:lineRule="auto"/>
        <w:jc w:val="both"/>
        <w:rPr>
          <w:rFonts w:ascii="Arial" w:hAnsi="Arial" w:cs="Arial"/>
          <w:sz w:val="18"/>
          <w:szCs w:val="18"/>
        </w:rPr>
      </w:pPr>
      <w:r w:rsidRPr="008F0043">
        <w:rPr>
          <w:rFonts w:ascii="Arial" w:hAnsi="Arial" w:cs="Arial"/>
          <w:sz w:val="18"/>
          <w:szCs w:val="18"/>
        </w:rPr>
        <w:t xml:space="preserve">Reklamaci lze uplatnit nejpozději do posledního dne záruční lhůty. </w:t>
      </w:r>
    </w:p>
    <w:p w14:paraId="12FD592E" w14:textId="4BCF90AF" w:rsidR="00854931" w:rsidRPr="00A76F57" w:rsidRDefault="00854931" w:rsidP="00891F79">
      <w:pPr>
        <w:pStyle w:val="Jednotlivbodysml"/>
        <w:numPr>
          <w:ilvl w:val="0"/>
          <w:numId w:val="31"/>
        </w:numPr>
        <w:spacing w:after="0"/>
        <w:rPr>
          <w:rFonts w:ascii="Arial" w:hAnsi="Arial" w:cs="Arial"/>
          <w:color w:val="000000" w:themeColor="text1"/>
          <w:sz w:val="18"/>
          <w:szCs w:val="18"/>
        </w:rPr>
      </w:pPr>
      <w:r w:rsidRPr="008F0043">
        <w:rPr>
          <w:rFonts w:ascii="Arial" w:hAnsi="Arial" w:cs="Arial"/>
          <w:sz w:val="18"/>
          <w:szCs w:val="18"/>
        </w:rPr>
        <w:t xml:space="preserve">V případě sporu stran o </w:t>
      </w:r>
      <w:r w:rsidRPr="00A76F57">
        <w:rPr>
          <w:rFonts w:ascii="Arial" w:hAnsi="Arial" w:cs="Arial"/>
          <w:color w:val="000000" w:themeColor="text1"/>
          <w:sz w:val="18"/>
          <w:szCs w:val="18"/>
        </w:rPr>
        <w:t>oprávněnost reklamované vady budou strany respektovat konečné stanovisko znalce stanoveného kupujícím. Náklady na vypracování znaleckého posudku nese neúspěšná strana. V případě nejednoznačného stanoviska znalce nesou náklady na znalecký posudek každá strana jednou polovinou.</w:t>
      </w:r>
    </w:p>
    <w:p w14:paraId="02623FB2" w14:textId="2B057273" w:rsidR="00354B64" w:rsidRPr="00354B64" w:rsidRDefault="00373E9E" w:rsidP="00354B64">
      <w:pPr>
        <w:pStyle w:val="Odstavecseseznamem"/>
        <w:numPr>
          <w:ilvl w:val="0"/>
          <w:numId w:val="31"/>
        </w:numPr>
        <w:jc w:val="both"/>
        <w:rPr>
          <w:color w:val="000000" w:themeColor="text1"/>
          <w:sz w:val="18"/>
          <w:szCs w:val="18"/>
        </w:rPr>
      </w:pPr>
      <w:r w:rsidRPr="00A76F57">
        <w:rPr>
          <w:color w:val="000000" w:themeColor="text1"/>
          <w:sz w:val="18"/>
          <w:szCs w:val="18"/>
          <w:lang w:val="cs-CZ"/>
        </w:rPr>
        <w:t xml:space="preserve">Kupujícímu bude poskytnut </w:t>
      </w:r>
      <w:r w:rsidRPr="00A76F57">
        <w:rPr>
          <w:color w:val="000000" w:themeColor="text1"/>
          <w:sz w:val="18"/>
          <w:szCs w:val="18"/>
        </w:rPr>
        <w:t xml:space="preserve">bezplatný preventivní servis v délce </w:t>
      </w:r>
      <w:r w:rsidR="00862D72" w:rsidRPr="00A76F57">
        <w:rPr>
          <w:color w:val="000000" w:themeColor="text1"/>
          <w:sz w:val="18"/>
          <w:szCs w:val="18"/>
          <w:lang w:val="cs-CZ"/>
        </w:rPr>
        <w:t>60</w:t>
      </w:r>
      <w:r w:rsidRPr="00A76F57">
        <w:rPr>
          <w:color w:val="000000" w:themeColor="text1"/>
          <w:sz w:val="18"/>
          <w:szCs w:val="18"/>
        </w:rPr>
        <w:t xml:space="preserve"> </w:t>
      </w:r>
      <w:r w:rsidR="00862D72" w:rsidRPr="00A76F57">
        <w:rPr>
          <w:color w:val="000000" w:themeColor="text1"/>
          <w:sz w:val="18"/>
          <w:szCs w:val="18"/>
          <w:lang w:val="cs-CZ"/>
        </w:rPr>
        <w:t>měsíců</w:t>
      </w:r>
      <w:r w:rsidRPr="00A76F57">
        <w:rPr>
          <w:color w:val="000000" w:themeColor="text1"/>
          <w:sz w:val="18"/>
          <w:szCs w:val="18"/>
        </w:rPr>
        <w:t xml:space="preserve"> (servisní kontrola 1x ročně v místě </w:t>
      </w:r>
      <w:r w:rsidRPr="00A76F57">
        <w:rPr>
          <w:color w:val="000000" w:themeColor="text1"/>
          <w:sz w:val="18"/>
          <w:szCs w:val="18"/>
          <w:lang w:val="cs-CZ"/>
        </w:rPr>
        <w:t>kupujícího</w:t>
      </w:r>
      <w:r w:rsidRPr="00A76F57">
        <w:rPr>
          <w:color w:val="000000" w:themeColor="text1"/>
          <w:sz w:val="18"/>
          <w:szCs w:val="18"/>
        </w:rPr>
        <w:t xml:space="preserve">) a </w:t>
      </w:r>
      <w:r w:rsidRPr="00A76F57">
        <w:rPr>
          <w:color w:val="000000" w:themeColor="text1"/>
          <w:sz w:val="18"/>
          <w:szCs w:val="18"/>
          <w:lang w:val="cs-CZ"/>
        </w:rPr>
        <w:t xml:space="preserve">výměna </w:t>
      </w:r>
      <w:r w:rsidRPr="00A76F57">
        <w:rPr>
          <w:color w:val="000000" w:themeColor="text1"/>
          <w:sz w:val="18"/>
          <w:szCs w:val="18"/>
        </w:rPr>
        <w:t>drobn</w:t>
      </w:r>
      <w:r w:rsidRPr="00A76F57">
        <w:rPr>
          <w:color w:val="000000" w:themeColor="text1"/>
          <w:sz w:val="18"/>
          <w:szCs w:val="18"/>
          <w:lang w:val="cs-CZ"/>
        </w:rPr>
        <w:t>ých</w:t>
      </w:r>
      <w:r w:rsidRPr="00A76F57">
        <w:rPr>
          <w:color w:val="000000" w:themeColor="text1"/>
          <w:sz w:val="18"/>
          <w:szCs w:val="18"/>
        </w:rPr>
        <w:t xml:space="preserve"> opotřebitelné a náhradní díl</w:t>
      </w:r>
      <w:r w:rsidR="00862D72" w:rsidRPr="00A76F57">
        <w:rPr>
          <w:color w:val="000000" w:themeColor="text1"/>
          <w:sz w:val="18"/>
          <w:szCs w:val="18"/>
          <w:lang w:val="cs-CZ"/>
        </w:rPr>
        <w:t>ů</w:t>
      </w:r>
      <w:r w:rsidRPr="00A76F57">
        <w:rPr>
          <w:color w:val="000000" w:themeColor="text1"/>
          <w:sz w:val="18"/>
          <w:szCs w:val="18"/>
        </w:rPr>
        <w:t xml:space="preserve"> dle potřeby (v objemu max. </w:t>
      </w:r>
      <w:r w:rsidR="007076AB" w:rsidRPr="00A76F57">
        <w:rPr>
          <w:color w:val="000000" w:themeColor="text1"/>
          <w:sz w:val="18"/>
          <w:szCs w:val="18"/>
          <w:lang w:val="cs-CZ"/>
        </w:rPr>
        <w:t>5</w:t>
      </w:r>
      <w:r w:rsidRPr="00A76F57">
        <w:rPr>
          <w:color w:val="000000" w:themeColor="text1"/>
          <w:sz w:val="18"/>
          <w:szCs w:val="18"/>
        </w:rPr>
        <w:t>.000</w:t>
      </w:r>
      <w:r w:rsidR="007076AB" w:rsidRPr="00A76F57">
        <w:rPr>
          <w:color w:val="000000" w:themeColor="text1"/>
          <w:sz w:val="18"/>
          <w:szCs w:val="18"/>
          <w:lang w:val="cs-CZ"/>
        </w:rPr>
        <w:t xml:space="preserve"> EURO</w:t>
      </w:r>
      <w:r w:rsidRPr="00A76F57">
        <w:rPr>
          <w:color w:val="000000" w:themeColor="text1"/>
          <w:sz w:val="18"/>
          <w:szCs w:val="18"/>
        </w:rPr>
        <w:t xml:space="preserve"> za dobu </w:t>
      </w:r>
      <w:r w:rsidR="00530127" w:rsidRPr="00A76F57">
        <w:rPr>
          <w:color w:val="000000" w:themeColor="text1"/>
          <w:sz w:val="18"/>
          <w:szCs w:val="18"/>
          <w:lang w:val="cs-CZ"/>
        </w:rPr>
        <w:t>6</w:t>
      </w:r>
      <w:r w:rsidR="00862D72" w:rsidRPr="00A76F57">
        <w:rPr>
          <w:color w:val="000000" w:themeColor="text1"/>
          <w:sz w:val="18"/>
          <w:szCs w:val="18"/>
          <w:lang w:val="cs-CZ"/>
        </w:rPr>
        <w:t>0 měsíců</w:t>
      </w:r>
      <w:r w:rsidRPr="00A76F57">
        <w:rPr>
          <w:color w:val="000000" w:themeColor="text1"/>
          <w:sz w:val="18"/>
          <w:szCs w:val="18"/>
        </w:rPr>
        <w:t xml:space="preserve"> od</w:t>
      </w:r>
      <w:r w:rsidRPr="00A76F57">
        <w:rPr>
          <w:color w:val="000000" w:themeColor="text1"/>
          <w:sz w:val="18"/>
          <w:szCs w:val="18"/>
          <w:lang w:val="cs-CZ"/>
        </w:rPr>
        <w:t xml:space="preserve"> termínu dodání předmětu koupě</w:t>
      </w:r>
      <w:r w:rsidR="00530127" w:rsidRPr="00A76F57">
        <w:rPr>
          <w:color w:val="000000" w:themeColor="text1"/>
          <w:sz w:val="18"/>
          <w:szCs w:val="18"/>
          <w:lang w:val="cs-CZ"/>
        </w:rPr>
        <w:t xml:space="preserve"> – u výrobní linky verze 1 a </w:t>
      </w:r>
      <w:r w:rsidR="00530127" w:rsidRPr="00A76F57">
        <w:rPr>
          <w:color w:val="000000" w:themeColor="text1"/>
          <w:sz w:val="18"/>
          <w:szCs w:val="18"/>
        </w:rPr>
        <w:t xml:space="preserve">v objemu max. </w:t>
      </w:r>
      <w:r w:rsidR="007076AB" w:rsidRPr="00A76F57">
        <w:rPr>
          <w:color w:val="000000" w:themeColor="text1"/>
          <w:sz w:val="18"/>
          <w:szCs w:val="18"/>
          <w:lang w:val="cs-CZ"/>
        </w:rPr>
        <w:t>1.700 EURO</w:t>
      </w:r>
      <w:r w:rsidR="00530127" w:rsidRPr="00A76F57">
        <w:rPr>
          <w:color w:val="000000" w:themeColor="text1"/>
          <w:sz w:val="18"/>
          <w:szCs w:val="18"/>
        </w:rPr>
        <w:t xml:space="preserve"> za dobu </w:t>
      </w:r>
      <w:r w:rsidR="00530127" w:rsidRPr="00A76F57">
        <w:rPr>
          <w:color w:val="000000" w:themeColor="text1"/>
          <w:sz w:val="18"/>
          <w:szCs w:val="18"/>
          <w:lang w:val="cs-CZ"/>
        </w:rPr>
        <w:t>60 měsíců</w:t>
      </w:r>
      <w:r w:rsidR="00530127" w:rsidRPr="00A76F57">
        <w:rPr>
          <w:color w:val="000000" w:themeColor="text1"/>
          <w:sz w:val="18"/>
          <w:szCs w:val="18"/>
        </w:rPr>
        <w:t xml:space="preserve"> od</w:t>
      </w:r>
      <w:r w:rsidR="00530127" w:rsidRPr="00A76F57">
        <w:rPr>
          <w:color w:val="000000" w:themeColor="text1"/>
          <w:sz w:val="18"/>
          <w:szCs w:val="18"/>
          <w:lang w:val="cs-CZ"/>
        </w:rPr>
        <w:t xml:space="preserve"> termínu dodání předmětu koupě – u výrobní linky </w:t>
      </w:r>
      <w:proofErr w:type="gramStart"/>
      <w:r w:rsidR="00530127" w:rsidRPr="00A76F57">
        <w:rPr>
          <w:color w:val="000000" w:themeColor="text1"/>
          <w:sz w:val="18"/>
          <w:szCs w:val="18"/>
          <w:lang w:val="cs-CZ"/>
        </w:rPr>
        <w:t>verze 2</w:t>
      </w:r>
      <w:r w:rsidRPr="00A76F57">
        <w:rPr>
          <w:color w:val="000000" w:themeColor="text1"/>
          <w:sz w:val="18"/>
          <w:szCs w:val="18"/>
        </w:rPr>
        <w:t>)</w:t>
      </w:r>
      <w:r w:rsidR="00354B64">
        <w:rPr>
          <w:color w:val="000000" w:themeColor="text1"/>
          <w:sz w:val="18"/>
          <w:szCs w:val="18"/>
          <w:lang w:val="cs-CZ"/>
        </w:rPr>
        <w:t xml:space="preserve"> </w:t>
      </w:r>
      <w:r w:rsidR="00354B64" w:rsidRPr="00354B64">
        <w:rPr>
          <w:color w:val="000000" w:themeColor="text1"/>
          <w:sz w:val="18"/>
          <w:szCs w:val="18"/>
          <w:lang w:val="cs-CZ"/>
        </w:rPr>
        <w:t>(P</w:t>
      </w:r>
      <w:proofErr w:type="spellStart"/>
      <w:r w:rsidR="00354B64" w:rsidRPr="00354B64">
        <w:rPr>
          <w:color w:val="000000"/>
          <w:sz w:val="18"/>
          <w:szCs w:val="18"/>
        </w:rPr>
        <w:t>řepočten</w:t>
      </w:r>
      <w:r w:rsidR="00354B64" w:rsidRPr="00354B64">
        <w:rPr>
          <w:color w:val="000000"/>
          <w:sz w:val="18"/>
          <w:szCs w:val="18"/>
          <w:lang w:val="cs-CZ"/>
        </w:rPr>
        <w:t>o</w:t>
      </w:r>
      <w:proofErr w:type="spellEnd"/>
      <w:proofErr w:type="gramEnd"/>
      <w:r w:rsidR="00354B64" w:rsidRPr="00354B64">
        <w:rPr>
          <w:color w:val="000000"/>
          <w:sz w:val="18"/>
          <w:szCs w:val="18"/>
        </w:rPr>
        <w:t xml:space="preserve"> na CZK (Kč) posledním čtvrtletním průměrným kurzem devízového trhu příslušné měny k CZK stanoveným a zveřejněným ČNB ke dni </w:t>
      </w:r>
      <w:r w:rsidR="00354B64" w:rsidRPr="00354B64">
        <w:rPr>
          <w:color w:val="000000"/>
          <w:sz w:val="18"/>
          <w:szCs w:val="18"/>
          <w:lang w:val="cs-CZ"/>
        </w:rPr>
        <w:t>podpisu smlouvy)</w:t>
      </w:r>
      <w:r w:rsidR="00354B64" w:rsidRPr="00354B64">
        <w:rPr>
          <w:color w:val="000000"/>
          <w:sz w:val="18"/>
          <w:szCs w:val="18"/>
        </w:rPr>
        <w:t>.</w:t>
      </w:r>
    </w:p>
    <w:p w14:paraId="47B3E7A3" w14:textId="5E982A5C" w:rsidR="00373E9E" w:rsidRPr="008F0043" w:rsidRDefault="00373E9E" w:rsidP="00854931">
      <w:pPr>
        <w:pStyle w:val="Jednotlivbodysml"/>
        <w:numPr>
          <w:ilvl w:val="0"/>
          <w:numId w:val="0"/>
        </w:numPr>
        <w:spacing w:after="0"/>
        <w:rPr>
          <w:rFonts w:ascii="Arial" w:hAnsi="Arial" w:cs="Arial"/>
          <w:b/>
          <w:sz w:val="18"/>
          <w:szCs w:val="18"/>
        </w:rPr>
      </w:pPr>
    </w:p>
    <w:p w14:paraId="37225C6D" w14:textId="77777777" w:rsidR="00854931" w:rsidRPr="008F0043" w:rsidRDefault="00854931" w:rsidP="00854931">
      <w:pPr>
        <w:pStyle w:val="Jednotlivbodysml"/>
        <w:numPr>
          <w:ilvl w:val="0"/>
          <w:numId w:val="0"/>
        </w:numPr>
        <w:spacing w:after="0"/>
        <w:jc w:val="center"/>
        <w:rPr>
          <w:rFonts w:ascii="Arial" w:hAnsi="Arial" w:cs="Arial"/>
          <w:b/>
          <w:sz w:val="18"/>
          <w:szCs w:val="18"/>
        </w:rPr>
      </w:pPr>
      <w:r>
        <w:rPr>
          <w:rFonts w:ascii="Arial" w:hAnsi="Arial" w:cs="Arial"/>
          <w:b/>
          <w:sz w:val="18"/>
          <w:szCs w:val="18"/>
        </w:rPr>
        <w:t>VIII</w:t>
      </w:r>
      <w:r w:rsidRPr="008F0043">
        <w:rPr>
          <w:rFonts w:ascii="Arial" w:hAnsi="Arial" w:cs="Arial"/>
          <w:b/>
          <w:sz w:val="18"/>
          <w:szCs w:val="18"/>
        </w:rPr>
        <w:t>.</w:t>
      </w:r>
    </w:p>
    <w:p w14:paraId="3C408EC6" w14:textId="77777777" w:rsidR="00854931" w:rsidRPr="008F0043" w:rsidRDefault="00854931" w:rsidP="00854931">
      <w:pPr>
        <w:pStyle w:val="Jednotlivbodysml"/>
        <w:numPr>
          <w:ilvl w:val="0"/>
          <w:numId w:val="0"/>
        </w:numPr>
        <w:spacing w:after="0"/>
        <w:jc w:val="center"/>
        <w:rPr>
          <w:rFonts w:ascii="Arial" w:hAnsi="Arial" w:cs="Arial"/>
          <w:b/>
          <w:sz w:val="18"/>
          <w:szCs w:val="18"/>
          <w:u w:val="single"/>
        </w:rPr>
      </w:pPr>
      <w:r w:rsidRPr="008F0043">
        <w:rPr>
          <w:rFonts w:ascii="Arial" w:hAnsi="Arial" w:cs="Arial"/>
          <w:b/>
          <w:sz w:val="18"/>
          <w:szCs w:val="18"/>
          <w:u w:val="single"/>
        </w:rPr>
        <w:t>Přechod vlastnického práva a nebezpečí škody na předmětu koupě</w:t>
      </w:r>
    </w:p>
    <w:p w14:paraId="13B21F38" w14:textId="77777777" w:rsidR="00854931" w:rsidRPr="008F0043" w:rsidRDefault="00854931" w:rsidP="00854931">
      <w:pPr>
        <w:pStyle w:val="Zkladntext3"/>
        <w:ind w:left="357" w:hanging="357"/>
        <w:rPr>
          <w:rFonts w:ascii="Arial" w:hAnsi="Arial" w:cs="Arial"/>
          <w:sz w:val="18"/>
          <w:szCs w:val="18"/>
        </w:rPr>
      </w:pPr>
    </w:p>
    <w:p w14:paraId="3364604A" w14:textId="77777777" w:rsidR="00854931" w:rsidRPr="008F0043" w:rsidRDefault="00854931" w:rsidP="00891F79">
      <w:pPr>
        <w:pStyle w:val="Zkladntext3"/>
        <w:numPr>
          <w:ilvl w:val="0"/>
          <w:numId w:val="33"/>
        </w:numPr>
        <w:rPr>
          <w:rFonts w:ascii="Arial" w:hAnsi="Arial" w:cs="Arial"/>
          <w:sz w:val="18"/>
          <w:szCs w:val="18"/>
        </w:rPr>
      </w:pPr>
      <w:r w:rsidRPr="008F0043">
        <w:rPr>
          <w:rFonts w:ascii="Arial" w:hAnsi="Arial" w:cs="Arial"/>
          <w:sz w:val="18"/>
          <w:szCs w:val="18"/>
        </w:rPr>
        <w:t xml:space="preserve">Vlastnické právo k předmětu koupě přechází na kupujícího okamžikem převzetí </w:t>
      </w:r>
      <w:r w:rsidRPr="008F0043">
        <w:rPr>
          <w:rFonts w:ascii="Arial" w:hAnsi="Arial" w:cs="Arial"/>
          <w:iCs/>
          <w:sz w:val="18"/>
          <w:szCs w:val="18"/>
        </w:rPr>
        <w:t>předmětu koupě</w:t>
      </w:r>
      <w:r w:rsidRPr="008F0043">
        <w:rPr>
          <w:rFonts w:ascii="Arial" w:hAnsi="Arial" w:cs="Arial"/>
          <w:sz w:val="18"/>
          <w:szCs w:val="18"/>
        </w:rPr>
        <w:t xml:space="preserve">. </w:t>
      </w:r>
    </w:p>
    <w:p w14:paraId="2CCED286" w14:textId="77777777" w:rsidR="00854931" w:rsidRDefault="00854931" w:rsidP="00891F79">
      <w:pPr>
        <w:pStyle w:val="Zkladntext3"/>
        <w:numPr>
          <w:ilvl w:val="0"/>
          <w:numId w:val="33"/>
        </w:numPr>
        <w:rPr>
          <w:rFonts w:ascii="Arial" w:hAnsi="Arial" w:cs="Arial"/>
          <w:sz w:val="18"/>
          <w:szCs w:val="18"/>
        </w:rPr>
      </w:pPr>
      <w:r w:rsidRPr="008F0043">
        <w:rPr>
          <w:rFonts w:ascii="Arial" w:hAnsi="Arial" w:cs="Arial"/>
          <w:sz w:val="18"/>
          <w:szCs w:val="18"/>
        </w:rPr>
        <w:t xml:space="preserve">Nositelem nebezpečí vzniku škody na </w:t>
      </w:r>
      <w:r w:rsidRPr="008F0043">
        <w:rPr>
          <w:rFonts w:ascii="Arial" w:hAnsi="Arial" w:cs="Arial"/>
          <w:iCs/>
          <w:sz w:val="18"/>
          <w:szCs w:val="18"/>
        </w:rPr>
        <w:t>předmět koupě</w:t>
      </w:r>
      <w:r w:rsidRPr="008F0043">
        <w:rPr>
          <w:rFonts w:ascii="Arial" w:hAnsi="Arial" w:cs="Arial"/>
          <w:i/>
          <w:iCs/>
          <w:sz w:val="18"/>
          <w:szCs w:val="18"/>
        </w:rPr>
        <w:t xml:space="preserve"> </w:t>
      </w:r>
      <w:r w:rsidRPr="008F0043">
        <w:rPr>
          <w:rFonts w:ascii="Arial" w:hAnsi="Arial" w:cs="Arial"/>
          <w:sz w:val="18"/>
          <w:szCs w:val="18"/>
        </w:rPr>
        <w:t xml:space="preserve">a zániku </w:t>
      </w:r>
      <w:r w:rsidRPr="008F0043">
        <w:rPr>
          <w:rFonts w:ascii="Arial" w:hAnsi="Arial" w:cs="Arial"/>
          <w:iCs/>
          <w:sz w:val="18"/>
          <w:szCs w:val="18"/>
        </w:rPr>
        <w:t>předmětu koupě</w:t>
      </w:r>
      <w:r w:rsidRPr="008F0043">
        <w:rPr>
          <w:rFonts w:ascii="Arial" w:hAnsi="Arial" w:cs="Arial"/>
          <w:sz w:val="18"/>
          <w:szCs w:val="18"/>
        </w:rPr>
        <w:t xml:space="preserve">, jakož i nebezpečí škody na věcech opatřených k provádění </w:t>
      </w:r>
      <w:r w:rsidRPr="008F0043">
        <w:rPr>
          <w:rFonts w:ascii="Arial" w:hAnsi="Arial" w:cs="Arial"/>
          <w:iCs/>
          <w:sz w:val="18"/>
          <w:szCs w:val="18"/>
        </w:rPr>
        <w:t>předmět</w:t>
      </w:r>
      <w:r>
        <w:rPr>
          <w:rFonts w:ascii="Arial" w:hAnsi="Arial" w:cs="Arial"/>
          <w:iCs/>
          <w:sz w:val="18"/>
          <w:szCs w:val="18"/>
        </w:rPr>
        <w:t>u</w:t>
      </w:r>
      <w:r w:rsidRPr="008F0043">
        <w:rPr>
          <w:rFonts w:ascii="Arial" w:hAnsi="Arial" w:cs="Arial"/>
          <w:iCs/>
          <w:sz w:val="18"/>
          <w:szCs w:val="18"/>
        </w:rPr>
        <w:t xml:space="preserve"> koupě</w:t>
      </w:r>
      <w:r w:rsidRPr="008F0043">
        <w:rPr>
          <w:rFonts w:ascii="Arial" w:hAnsi="Arial" w:cs="Arial"/>
          <w:sz w:val="18"/>
          <w:szCs w:val="18"/>
        </w:rPr>
        <w:t xml:space="preserve">, je do okamžiku předání </w:t>
      </w:r>
      <w:r w:rsidRPr="008F0043">
        <w:rPr>
          <w:rFonts w:ascii="Arial" w:hAnsi="Arial" w:cs="Arial"/>
          <w:iCs/>
          <w:sz w:val="18"/>
          <w:szCs w:val="18"/>
        </w:rPr>
        <w:t>předmět</w:t>
      </w:r>
      <w:r>
        <w:rPr>
          <w:rFonts w:ascii="Arial" w:hAnsi="Arial" w:cs="Arial"/>
          <w:iCs/>
          <w:sz w:val="18"/>
          <w:szCs w:val="18"/>
        </w:rPr>
        <w:t>u</w:t>
      </w:r>
      <w:r w:rsidRPr="008F0043">
        <w:rPr>
          <w:rFonts w:ascii="Arial" w:hAnsi="Arial" w:cs="Arial"/>
          <w:iCs/>
          <w:sz w:val="18"/>
          <w:szCs w:val="18"/>
        </w:rPr>
        <w:t xml:space="preserve"> koupě</w:t>
      </w:r>
      <w:r w:rsidRPr="008F0043">
        <w:rPr>
          <w:rFonts w:ascii="Arial" w:hAnsi="Arial" w:cs="Arial"/>
          <w:sz w:val="18"/>
          <w:szCs w:val="18"/>
        </w:rPr>
        <w:t xml:space="preserve"> kupující.</w:t>
      </w:r>
    </w:p>
    <w:p w14:paraId="156F17C7" w14:textId="77777777" w:rsidR="00854931" w:rsidRDefault="00854931" w:rsidP="00854931">
      <w:pPr>
        <w:pStyle w:val="Standardntext"/>
        <w:spacing w:line="240" w:lineRule="auto"/>
        <w:rPr>
          <w:rFonts w:ascii="Arial" w:hAnsi="Arial" w:cs="Arial"/>
          <w:b/>
          <w:sz w:val="18"/>
          <w:szCs w:val="18"/>
        </w:rPr>
      </w:pPr>
    </w:p>
    <w:p w14:paraId="61EFF080" w14:textId="77777777" w:rsidR="00854931" w:rsidRPr="008F0043" w:rsidRDefault="00854931" w:rsidP="00854931">
      <w:pPr>
        <w:pStyle w:val="Standardntext"/>
        <w:spacing w:line="240" w:lineRule="auto"/>
        <w:jc w:val="center"/>
        <w:rPr>
          <w:rFonts w:ascii="Arial" w:hAnsi="Arial" w:cs="Arial"/>
          <w:b/>
          <w:sz w:val="18"/>
          <w:szCs w:val="18"/>
        </w:rPr>
      </w:pPr>
      <w:r>
        <w:rPr>
          <w:rFonts w:ascii="Arial" w:hAnsi="Arial" w:cs="Arial"/>
          <w:b/>
          <w:sz w:val="18"/>
          <w:szCs w:val="18"/>
        </w:rPr>
        <w:t>I</w:t>
      </w:r>
      <w:r w:rsidRPr="008F0043">
        <w:rPr>
          <w:rFonts w:ascii="Arial" w:hAnsi="Arial" w:cs="Arial"/>
          <w:b/>
          <w:sz w:val="18"/>
          <w:szCs w:val="18"/>
        </w:rPr>
        <w:t>X.</w:t>
      </w:r>
    </w:p>
    <w:p w14:paraId="4CEA5C14"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t>Smluvní pokuty</w:t>
      </w:r>
    </w:p>
    <w:p w14:paraId="55DB5596" w14:textId="77777777" w:rsidR="00854931" w:rsidRPr="008F0043" w:rsidRDefault="00854931" w:rsidP="00854931">
      <w:pPr>
        <w:pStyle w:val="Standardntext"/>
        <w:spacing w:line="240" w:lineRule="auto"/>
        <w:jc w:val="center"/>
        <w:rPr>
          <w:rFonts w:ascii="Arial" w:hAnsi="Arial" w:cs="Arial"/>
          <w:b/>
          <w:sz w:val="18"/>
          <w:szCs w:val="18"/>
          <w:u w:val="single"/>
        </w:rPr>
      </w:pPr>
    </w:p>
    <w:p w14:paraId="5A6F5207" w14:textId="77777777" w:rsidR="00854931" w:rsidRPr="004B2704" w:rsidRDefault="00854931" w:rsidP="00891F79">
      <w:pPr>
        <w:pStyle w:val="Standardntext"/>
        <w:numPr>
          <w:ilvl w:val="0"/>
          <w:numId w:val="34"/>
        </w:numPr>
        <w:spacing w:line="240" w:lineRule="auto"/>
        <w:jc w:val="both"/>
        <w:rPr>
          <w:rFonts w:ascii="Arial" w:hAnsi="Arial" w:cs="Arial"/>
          <w:sz w:val="18"/>
          <w:szCs w:val="18"/>
        </w:rPr>
      </w:pPr>
      <w:r w:rsidRPr="008F0043">
        <w:rPr>
          <w:rFonts w:ascii="Arial" w:hAnsi="Arial" w:cs="Arial"/>
          <w:sz w:val="18"/>
          <w:szCs w:val="18"/>
        </w:rPr>
        <w:t xml:space="preserve">V případě </w:t>
      </w:r>
      <w:r w:rsidRPr="008F0043">
        <w:rPr>
          <w:rFonts w:ascii="Arial" w:hAnsi="Arial" w:cs="Arial"/>
          <w:sz w:val="18"/>
          <w:szCs w:val="18"/>
          <w:u w:val="single"/>
        </w:rPr>
        <w:t xml:space="preserve">prodlení </w:t>
      </w:r>
      <w:r w:rsidRPr="004B2704">
        <w:rPr>
          <w:rFonts w:ascii="Arial" w:hAnsi="Arial" w:cs="Arial"/>
          <w:sz w:val="18"/>
          <w:szCs w:val="18"/>
          <w:u w:val="single"/>
        </w:rPr>
        <w:t xml:space="preserve">prodávajícího s předáním </w:t>
      </w:r>
      <w:r w:rsidRPr="004B2704">
        <w:rPr>
          <w:rFonts w:ascii="Arial" w:hAnsi="Arial" w:cs="Arial"/>
          <w:iCs/>
          <w:sz w:val="18"/>
          <w:szCs w:val="18"/>
          <w:u w:val="single"/>
        </w:rPr>
        <w:t>předmětu koupě</w:t>
      </w:r>
      <w:r w:rsidRPr="004B2704">
        <w:rPr>
          <w:rFonts w:ascii="Arial" w:hAnsi="Arial" w:cs="Arial"/>
          <w:sz w:val="18"/>
          <w:szCs w:val="18"/>
          <w:u w:val="single"/>
        </w:rPr>
        <w:t xml:space="preserve"> kupujícímu</w:t>
      </w:r>
      <w:r w:rsidRPr="004B2704">
        <w:rPr>
          <w:rFonts w:ascii="Arial" w:hAnsi="Arial" w:cs="Arial"/>
          <w:sz w:val="18"/>
          <w:szCs w:val="18"/>
        </w:rPr>
        <w:t xml:space="preserve"> dle čl. </w:t>
      </w:r>
      <w:proofErr w:type="gramStart"/>
      <w:r w:rsidRPr="004B2704">
        <w:rPr>
          <w:rFonts w:ascii="Arial" w:hAnsi="Arial" w:cs="Arial"/>
          <w:sz w:val="18"/>
          <w:szCs w:val="18"/>
        </w:rPr>
        <w:t>IV.1.i.</w:t>
      </w:r>
      <w:proofErr w:type="gramEnd"/>
      <w:r w:rsidRPr="004B2704">
        <w:rPr>
          <w:rFonts w:ascii="Arial" w:hAnsi="Arial" w:cs="Arial"/>
          <w:sz w:val="18"/>
          <w:szCs w:val="18"/>
        </w:rPr>
        <w:t xml:space="preserve"> této smlouvy je kupující oprávněn požadovat po prodávajícím smluvní pokutu ve výši 0,02 procent z kupní ceny bez DPH za každý započatý den prodlení. </w:t>
      </w:r>
    </w:p>
    <w:p w14:paraId="7BAABE04" w14:textId="77777777" w:rsidR="00854931" w:rsidRPr="004B2704" w:rsidRDefault="00854931" w:rsidP="00891F79">
      <w:pPr>
        <w:pStyle w:val="Standardntext"/>
        <w:numPr>
          <w:ilvl w:val="0"/>
          <w:numId w:val="34"/>
        </w:numPr>
        <w:spacing w:line="240" w:lineRule="auto"/>
        <w:jc w:val="both"/>
        <w:rPr>
          <w:rFonts w:ascii="Arial" w:hAnsi="Arial" w:cs="Arial"/>
          <w:sz w:val="18"/>
          <w:szCs w:val="18"/>
        </w:rPr>
      </w:pPr>
      <w:r w:rsidRPr="004B2704">
        <w:rPr>
          <w:rFonts w:ascii="Arial" w:hAnsi="Arial" w:cs="Arial"/>
          <w:sz w:val="18"/>
          <w:szCs w:val="18"/>
        </w:rPr>
        <w:t xml:space="preserve">V případě </w:t>
      </w:r>
      <w:r w:rsidRPr="004B2704">
        <w:rPr>
          <w:rFonts w:ascii="Arial" w:hAnsi="Arial" w:cs="Arial"/>
          <w:sz w:val="18"/>
          <w:szCs w:val="18"/>
          <w:u w:val="single"/>
        </w:rPr>
        <w:t xml:space="preserve">prodlení prodávajícího s odstraněním vad a / nebo nedodělků oproti termínům sjednaným v protokolu o předání a převzetí </w:t>
      </w:r>
      <w:r w:rsidRPr="004B2704">
        <w:rPr>
          <w:rFonts w:ascii="Arial" w:hAnsi="Arial" w:cs="Arial"/>
          <w:iCs/>
          <w:sz w:val="18"/>
          <w:szCs w:val="18"/>
          <w:u w:val="single"/>
        </w:rPr>
        <w:t>předmět koupě</w:t>
      </w:r>
      <w:r w:rsidRPr="004B2704">
        <w:rPr>
          <w:rFonts w:ascii="Arial" w:hAnsi="Arial" w:cs="Arial"/>
          <w:sz w:val="18"/>
          <w:szCs w:val="18"/>
        </w:rPr>
        <w:t xml:space="preserve"> dle čl. </w:t>
      </w:r>
      <w:proofErr w:type="gramStart"/>
      <w:r w:rsidRPr="004B2704">
        <w:rPr>
          <w:rFonts w:ascii="Arial" w:hAnsi="Arial" w:cs="Arial"/>
          <w:sz w:val="18"/>
          <w:szCs w:val="18"/>
        </w:rPr>
        <w:t>VI.5. této</w:t>
      </w:r>
      <w:proofErr w:type="gramEnd"/>
      <w:r w:rsidRPr="004B2704">
        <w:rPr>
          <w:rFonts w:ascii="Arial" w:hAnsi="Arial" w:cs="Arial"/>
          <w:sz w:val="18"/>
          <w:szCs w:val="18"/>
        </w:rPr>
        <w:t xml:space="preserve"> smlouvy je kupující oprávněn požadovat po prodávajícím smluvní pokutu ve výši 0,02 procent z kupní ceny bez DPH za každý započatý den prodlení.</w:t>
      </w:r>
    </w:p>
    <w:p w14:paraId="604899BC" w14:textId="17621934" w:rsidR="00854931" w:rsidRPr="004B2704" w:rsidRDefault="00854931" w:rsidP="00891F79">
      <w:pPr>
        <w:pStyle w:val="Standardntext"/>
        <w:numPr>
          <w:ilvl w:val="0"/>
          <w:numId w:val="34"/>
        </w:numPr>
        <w:spacing w:line="240" w:lineRule="auto"/>
        <w:jc w:val="both"/>
        <w:rPr>
          <w:rFonts w:ascii="Arial" w:hAnsi="Arial" w:cs="Arial"/>
          <w:sz w:val="18"/>
          <w:szCs w:val="18"/>
        </w:rPr>
      </w:pPr>
      <w:r w:rsidRPr="004B2704">
        <w:rPr>
          <w:rFonts w:ascii="Arial" w:hAnsi="Arial" w:cs="Arial"/>
          <w:sz w:val="18"/>
          <w:szCs w:val="18"/>
        </w:rPr>
        <w:t xml:space="preserve">V případě </w:t>
      </w:r>
      <w:r w:rsidRPr="004B2704">
        <w:rPr>
          <w:rFonts w:ascii="Arial" w:hAnsi="Arial" w:cs="Arial"/>
          <w:sz w:val="18"/>
          <w:szCs w:val="18"/>
          <w:u w:val="single"/>
        </w:rPr>
        <w:t xml:space="preserve">prodlení prodávajícího s plněním kteréhokoli termínu dle čl. </w:t>
      </w:r>
      <w:proofErr w:type="gramStart"/>
      <w:r w:rsidRPr="004B2704">
        <w:rPr>
          <w:rFonts w:ascii="Arial" w:hAnsi="Arial" w:cs="Arial"/>
          <w:sz w:val="18"/>
          <w:szCs w:val="18"/>
          <w:u w:val="single"/>
        </w:rPr>
        <w:t>VII.6.(i) až</w:t>
      </w:r>
      <w:proofErr w:type="gramEnd"/>
      <w:r w:rsidRPr="004B2704">
        <w:rPr>
          <w:rFonts w:ascii="Arial" w:hAnsi="Arial" w:cs="Arial"/>
          <w:sz w:val="18"/>
          <w:szCs w:val="18"/>
          <w:u w:val="single"/>
        </w:rPr>
        <w:t xml:space="preserve"> VII.6 (</w:t>
      </w:r>
      <w:proofErr w:type="spellStart"/>
      <w:r w:rsidRPr="004B2704">
        <w:rPr>
          <w:rFonts w:ascii="Arial" w:hAnsi="Arial" w:cs="Arial"/>
          <w:sz w:val="18"/>
          <w:szCs w:val="18"/>
          <w:u w:val="single"/>
        </w:rPr>
        <w:t>iii</w:t>
      </w:r>
      <w:proofErr w:type="spellEnd"/>
      <w:r w:rsidRPr="004B2704">
        <w:rPr>
          <w:rFonts w:ascii="Arial" w:hAnsi="Arial" w:cs="Arial"/>
          <w:sz w:val="18"/>
          <w:szCs w:val="18"/>
          <w:u w:val="single"/>
        </w:rPr>
        <w:t>)</w:t>
      </w:r>
      <w:r w:rsidRPr="004B2704">
        <w:rPr>
          <w:rFonts w:ascii="Arial" w:hAnsi="Arial" w:cs="Arial"/>
          <w:sz w:val="18"/>
          <w:szCs w:val="18"/>
        </w:rPr>
        <w:t xml:space="preserve"> této smlouvy (v případě odpovědnosti za vady) je kupující oprávněn požadovat po prodávajícím smluvní pokutu ve výši 0,02 procent z kupní ceny bez DPH za každý započatý den prodlení.</w:t>
      </w:r>
    </w:p>
    <w:p w14:paraId="5C3EABEB" w14:textId="77777777" w:rsidR="00854931" w:rsidRPr="004B2704" w:rsidRDefault="00854931" w:rsidP="00891F79">
      <w:pPr>
        <w:pStyle w:val="Standardntext"/>
        <w:numPr>
          <w:ilvl w:val="0"/>
          <w:numId w:val="34"/>
        </w:numPr>
        <w:spacing w:line="240" w:lineRule="auto"/>
        <w:jc w:val="both"/>
        <w:rPr>
          <w:rFonts w:ascii="Arial" w:hAnsi="Arial" w:cs="Arial"/>
          <w:sz w:val="18"/>
          <w:szCs w:val="18"/>
        </w:rPr>
      </w:pPr>
      <w:r w:rsidRPr="004B2704">
        <w:rPr>
          <w:rFonts w:ascii="Arial" w:hAnsi="Arial" w:cs="Arial"/>
          <w:sz w:val="18"/>
          <w:szCs w:val="18"/>
        </w:rPr>
        <w:t xml:space="preserve">V případě </w:t>
      </w:r>
      <w:r w:rsidRPr="004B2704">
        <w:rPr>
          <w:rFonts w:ascii="Arial" w:hAnsi="Arial" w:cs="Arial"/>
          <w:sz w:val="18"/>
          <w:szCs w:val="18"/>
          <w:u w:val="single"/>
        </w:rPr>
        <w:t xml:space="preserve">prodlení prodávajícího s odstraněním vad oproti termínům sjednaným v čl. </w:t>
      </w:r>
      <w:proofErr w:type="gramStart"/>
      <w:r w:rsidRPr="004B2704">
        <w:rPr>
          <w:rFonts w:ascii="Arial" w:hAnsi="Arial" w:cs="Arial"/>
          <w:sz w:val="18"/>
          <w:szCs w:val="18"/>
          <w:u w:val="single"/>
        </w:rPr>
        <w:t>VII.6. bodu</w:t>
      </w:r>
      <w:proofErr w:type="gramEnd"/>
      <w:r w:rsidRPr="004B2704">
        <w:rPr>
          <w:rFonts w:ascii="Arial" w:hAnsi="Arial" w:cs="Arial"/>
          <w:sz w:val="18"/>
          <w:szCs w:val="18"/>
          <w:u w:val="single"/>
        </w:rPr>
        <w:t xml:space="preserve"> </w:t>
      </w:r>
      <w:proofErr w:type="spellStart"/>
      <w:r w:rsidRPr="004B2704">
        <w:rPr>
          <w:rFonts w:ascii="Arial" w:hAnsi="Arial" w:cs="Arial"/>
          <w:sz w:val="18"/>
          <w:szCs w:val="18"/>
          <w:u w:val="single"/>
        </w:rPr>
        <w:t>iv</w:t>
      </w:r>
      <w:proofErr w:type="spellEnd"/>
      <w:r w:rsidRPr="004B2704">
        <w:rPr>
          <w:rFonts w:ascii="Arial" w:hAnsi="Arial" w:cs="Arial"/>
          <w:sz w:val="18"/>
          <w:szCs w:val="18"/>
          <w:u w:val="single"/>
        </w:rPr>
        <w:t>.</w:t>
      </w:r>
      <w:r w:rsidRPr="004B2704">
        <w:rPr>
          <w:rFonts w:ascii="Arial" w:hAnsi="Arial" w:cs="Arial"/>
          <w:sz w:val="18"/>
          <w:szCs w:val="18"/>
        </w:rPr>
        <w:t xml:space="preserve"> této smlouvy (v případě nedodržení termínu pro bezodkladné odstranění běžné vady nejpozději do deseti pracovních dnů od obdržení reklamace) je kupující oprávněn požadovat po prodávajícím smluvní pokutu ve výši 0,02 procent z kupní ceny bez DPH za každý započatý den prodlení.</w:t>
      </w:r>
    </w:p>
    <w:p w14:paraId="6B56426A" w14:textId="77777777" w:rsidR="00854931" w:rsidRPr="004B2704" w:rsidRDefault="00854931" w:rsidP="00891F79">
      <w:pPr>
        <w:pStyle w:val="Standardntext"/>
        <w:numPr>
          <w:ilvl w:val="0"/>
          <w:numId w:val="34"/>
        </w:numPr>
        <w:spacing w:line="240" w:lineRule="auto"/>
        <w:jc w:val="both"/>
        <w:rPr>
          <w:rFonts w:ascii="Arial" w:hAnsi="Arial" w:cs="Arial"/>
          <w:sz w:val="18"/>
          <w:szCs w:val="18"/>
        </w:rPr>
      </w:pPr>
      <w:r w:rsidRPr="004B2704">
        <w:rPr>
          <w:rFonts w:ascii="Arial" w:hAnsi="Arial" w:cs="Arial"/>
          <w:sz w:val="18"/>
          <w:szCs w:val="18"/>
        </w:rPr>
        <w:t xml:space="preserve">V případě </w:t>
      </w:r>
      <w:r w:rsidRPr="004B2704">
        <w:rPr>
          <w:rFonts w:ascii="Arial" w:hAnsi="Arial" w:cs="Arial"/>
          <w:sz w:val="18"/>
          <w:szCs w:val="18"/>
          <w:u w:val="single"/>
        </w:rPr>
        <w:t xml:space="preserve">prodlení prodávajícího s odstraněním vad oproti termínům sjednaným v čl. </w:t>
      </w:r>
      <w:proofErr w:type="gramStart"/>
      <w:r w:rsidRPr="004B2704">
        <w:rPr>
          <w:rFonts w:ascii="Arial" w:hAnsi="Arial" w:cs="Arial"/>
          <w:sz w:val="18"/>
          <w:szCs w:val="18"/>
          <w:u w:val="single"/>
        </w:rPr>
        <w:t>VII.6. bodu</w:t>
      </w:r>
      <w:proofErr w:type="gramEnd"/>
      <w:r w:rsidRPr="004B2704">
        <w:rPr>
          <w:rFonts w:ascii="Arial" w:hAnsi="Arial" w:cs="Arial"/>
          <w:sz w:val="18"/>
          <w:szCs w:val="18"/>
          <w:u w:val="single"/>
        </w:rPr>
        <w:t xml:space="preserve"> v.</w:t>
      </w:r>
      <w:r w:rsidRPr="004B2704">
        <w:rPr>
          <w:rFonts w:ascii="Arial" w:hAnsi="Arial" w:cs="Arial"/>
          <w:sz w:val="18"/>
          <w:szCs w:val="18"/>
        </w:rPr>
        <w:t xml:space="preserve"> této smlouvy (v případě prodlení při odstranění vady, která brání kupujícímu v užívaní </w:t>
      </w:r>
      <w:r w:rsidRPr="004B2704">
        <w:rPr>
          <w:rFonts w:ascii="Arial" w:hAnsi="Arial" w:cs="Arial"/>
          <w:iCs/>
          <w:sz w:val="18"/>
          <w:szCs w:val="18"/>
        </w:rPr>
        <w:t>předmětu koupě</w:t>
      </w:r>
      <w:r w:rsidRPr="004B2704">
        <w:rPr>
          <w:rFonts w:ascii="Arial" w:hAnsi="Arial" w:cs="Arial"/>
          <w:i/>
          <w:iCs/>
          <w:sz w:val="18"/>
          <w:szCs w:val="18"/>
        </w:rPr>
        <w:t xml:space="preserve"> </w:t>
      </w:r>
      <w:r w:rsidRPr="004B2704">
        <w:rPr>
          <w:rFonts w:ascii="Arial" w:hAnsi="Arial" w:cs="Arial"/>
          <w:sz w:val="18"/>
          <w:szCs w:val="18"/>
        </w:rPr>
        <w:t xml:space="preserve">v technicky co nejkratším možném termínu) je kupující oprávněn požadovat po prodávajícím smluvní pokutu ve výši 0,15 procent z kupní ceny bez DPH za každý započatý den prodlení. </w:t>
      </w:r>
    </w:p>
    <w:p w14:paraId="673ED9DC" w14:textId="77777777" w:rsidR="00854931" w:rsidRPr="004B2704" w:rsidRDefault="00854931" w:rsidP="00891F79">
      <w:pPr>
        <w:pStyle w:val="Standardntext"/>
        <w:numPr>
          <w:ilvl w:val="0"/>
          <w:numId w:val="34"/>
        </w:numPr>
        <w:spacing w:line="240" w:lineRule="auto"/>
        <w:jc w:val="both"/>
        <w:rPr>
          <w:rFonts w:ascii="Arial" w:hAnsi="Arial" w:cs="Arial"/>
          <w:sz w:val="18"/>
          <w:szCs w:val="18"/>
        </w:rPr>
      </w:pPr>
      <w:r w:rsidRPr="004B2704">
        <w:rPr>
          <w:rFonts w:ascii="Arial" w:hAnsi="Arial" w:cs="Arial"/>
          <w:sz w:val="18"/>
          <w:szCs w:val="18"/>
        </w:rPr>
        <w:t>Pro vznik nároku kupujícího na smluvní pokutu je nerozhodné, zda se porušení smlouvy dopustil prodávající či jeho poddodavatelé.</w:t>
      </w:r>
    </w:p>
    <w:p w14:paraId="7138C8C7" w14:textId="510831DB" w:rsidR="00854931" w:rsidRPr="004B2704" w:rsidRDefault="00854931" w:rsidP="00891F79">
      <w:pPr>
        <w:pStyle w:val="Standardntext"/>
        <w:numPr>
          <w:ilvl w:val="0"/>
          <w:numId w:val="34"/>
        </w:numPr>
        <w:spacing w:line="240" w:lineRule="auto"/>
        <w:jc w:val="both"/>
        <w:rPr>
          <w:rFonts w:ascii="Arial" w:hAnsi="Arial" w:cs="Arial"/>
          <w:sz w:val="18"/>
          <w:szCs w:val="18"/>
        </w:rPr>
      </w:pPr>
      <w:r w:rsidRPr="004B2704">
        <w:rPr>
          <w:rFonts w:ascii="Arial" w:hAnsi="Arial" w:cs="Arial"/>
          <w:sz w:val="18"/>
          <w:szCs w:val="18"/>
        </w:rPr>
        <w:t xml:space="preserve">V případě </w:t>
      </w:r>
      <w:r w:rsidRPr="004B2704">
        <w:rPr>
          <w:rFonts w:ascii="Arial" w:hAnsi="Arial" w:cs="Arial"/>
          <w:sz w:val="18"/>
          <w:szCs w:val="18"/>
          <w:u w:val="single"/>
        </w:rPr>
        <w:t>prodlení kupujícího s úhradou daňového dokladu (faktury)</w:t>
      </w:r>
      <w:r w:rsidRPr="004B2704">
        <w:rPr>
          <w:rFonts w:ascii="Arial" w:hAnsi="Arial" w:cs="Arial"/>
          <w:sz w:val="18"/>
          <w:szCs w:val="18"/>
        </w:rPr>
        <w:t xml:space="preserve"> je prodávající oprávněn požadovat po kupujícím zaplacení smluvní pokuty ve výši 0,02 procent z dlužné částky za každý započatý den prodlení. </w:t>
      </w:r>
    </w:p>
    <w:p w14:paraId="2A7B5DCD" w14:textId="77777777" w:rsidR="00854931" w:rsidRPr="004B2704" w:rsidRDefault="00854931" w:rsidP="00891F79">
      <w:pPr>
        <w:pStyle w:val="Zkladntext"/>
        <w:numPr>
          <w:ilvl w:val="0"/>
          <w:numId w:val="34"/>
        </w:numPr>
        <w:spacing w:before="0"/>
        <w:jc w:val="both"/>
        <w:outlineLvl w:val="9"/>
        <w:rPr>
          <w:rFonts w:ascii="Arial" w:hAnsi="Arial" w:cs="Arial"/>
          <w:b w:val="0"/>
          <w:sz w:val="18"/>
          <w:szCs w:val="18"/>
        </w:rPr>
      </w:pPr>
      <w:r w:rsidRPr="004B2704">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59CA3D57" w14:textId="77777777" w:rsidR="00854931" w:rsidRPr="004B2704" w:rsidRDefault="00854931" w:rsidP="00891F79">
      <w:pPr>
        <w:pStyle w:val="Zkladntext"/>
        <w:numPr>
          <w:ilvl w:val="0"/>
          <w:numId w:val="34"/>
        </w:numPr>
        <w:spacing w:before="0"/>
        <w:jc w:val="both"/>
        <w:outlineLvl w:val="9"/>
        <w:rPr>
          <w:rFonts w:ascii="Arial" w:hAnsi="Arial" w:cs="Arial"/>
          <w:b w:val="0"/>
          <w:sz w:val="18"/>
          <w:szCs w:val="18"/>
        </w:rPr>
      </w:pPr>
      <w:r w:rsidRPr="004B2704">
        <w:rPr>
          <w:rFonts w:ascii="Arial" w:hAnsi="Arial" w:cs="Arial"/>
          <w:b w:val="0"/>
          <w:sz w:val="18"/>
          <w:szCs w:val="18"/>
        </w:rPr>
        <w:t>Veškeré smluvní pokuty dle tohoto článku se uplatňují formou penalizační faktury se splatností do třiceti dní od jejího vystavení.</w:t>
      </w:r>
    </w:p>
    <w:p w14:paraId="3EA01177" w14:textId="77777777" w:rsidR="00854931" w:rsidRPr="009C7336" w:rsidRDefault="00854931" w:rsidP="00891F79">
      <w:pPr>
        <w:pStyle w:val="Zkladntext"/>
        <w:numPr>
          <w:ilvl w:val="0"/>
          <w:numId w:val="34"/>
        </w:numPr>
        <w:spacing w:before="0"/>
        <w:jc w:val="both"/>
        <w:outlineLvl w:val="9"/>
        <w:rPr>
          <w:rFonts w:ascii="Arial" w:hAnsi="Arial" w:cs="Arial"/>
          <w:b w:val="0"/>
          <w:sz w:val="18"/>
          <w:szCs w:val="18"/>
          <w:lang w:val="cs-CZ"/>
        </w:rPr>
      </w:pPr>
      <w:r w:rsidRPr="004B2704">
        <w:rPr>
          <w:rFonts w:ascii="Arial" w:hAnsi="Arial" w:cs="Arial"/>
          <w:b w:val="0"/>
          <w:sz w:val="18"/>
          <w:szCs w:val="18"/>
          <w:lang w:val="cs-CZ"/>
        </w:rPr>
        <w:t>Povinnost prodávajícího k úhradě smluvní pokuty nevzniká</w:t>
      </w:r>
      <w:r w:rsidRPr="008F0043">
        <w:rPr>
          <w:rFonts w:ascii="Arial" w:hAnsi="Arial" w:cs="Arial"/>
          <w:b w:val="0"/>
          <w:sz w:val="18"/>
          <w:szCs w:val="18"/>
          <w:lang w:val="cs-CZ"/>
        </w:rPr>
        <w:t xml:space="preserve">, pokud porušení povinnosti sankcionované smluvní pokutou došlo v důsledku objektivně nepředvídatelných okolností. Prodávající je povinen bez zbytečného odkladu informovat kupujícího, že dle názoru prodávajícího nastala některá z okolností vylučujících povinnost prodávajícího k náhradě smluvní pokuty. </w:t>
      </w:r>
    </w:p>
    <w:p w14:paraId="1DCADA6C" w14:textId="77777777" w:rsidR="00854931" w:rsidRDefault="00854931" w:rsidP="00854931">
      <w:pPr>
        <w:pStyle w:val="Standardntext"/>
        <w:spacing w:line="240" w:lineRule="auto"/>
        <w:jc w:val="center"/>
        <w:rPr>
          <w:rFonts w:ascii="Arial" w:hAnsi="Arial" w:cs="Arial"/>
          <w:b/>
          <w:sz w:val="18"/>
          <w:szCs w:val="18"/>
        </w:rPr>
      </w:pPr>
    </w:p>
    <w:p w14:paraId="0A2A330F" w14:textId="77777777" w:rsidR="00854931" w:rsidRPr="008F0043" w:rsidRDefault="00854931" w:rsidP="00854931">
      <w:pPr>
        <w:pStyle w:val="Standardntext"/>
        <w:spacing w:line="240" w:lineRule="auto"/>
        <w:jc w:val="center"/>
        <w:rPr>
          <w:rFonts w:ascii="Arial" w:hAnsi="Arial" w:cs="Arial"/>
          <w:b/>
          <w:sz w:val="18"/>
          <w:szCs w:val="18"/>
        </w:rPr>
      </w:pPr>
      <w:r w:rsidRPr="008F0043">
        <w:rPr>
          <w:rFonts w:ascii="Arial" w:hAnsi="Arial" w:cs="Arial"/>
          <w:b/>
          <w:sz w:val="18"/>
          <w:szCs w:val="18"/>
        </w:rPr>
        <w:t>X.</w:t>
      </w:r>
    </w:p>
    <w:p w14:paraId="0FF5876A"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lastRenderedPageBreak/>
        <w:t>Odstoupení od smlouvy</w:t>
      </w:r>
    </w:p>
    <w:p w14:paraId="5958B37D" w14:textId="77777777" w:rsidR="00854931" w:rsidRPr="008F0043" w:rsidRDefault="00854931" w:rsidP="00854931">
      <w:pPr>
        <w:pStyle w:val="Jednotlivbodysml"/>
        <w:numPr>
          <w:ilvl w:val="0"/>
          <w:numId w:val="0"/>
        </w:numPr>
        <w:spacing w:after="0"/>
        <w:rPr>
          <w:rFonts w:ascii="Arial" w:hAnsi="Arial" w:cs="Arial"/>
          <w:i/>
          <w:iCs/>
          <w:sz w:val="18"/>
          <w:szCs w:val="18"/>
        </w:rPr>
      </w:pPr>
    </w:p>
    <w:p w14:paraId="3AEAB547" w14:textId="77777777" w:rsidR="00854931" w:rsidRPr="008F0043" w:rsidRDefault="00854931" w:rsidP="00891F79">
      <w:pPr>
        <w:pStyle w:val="Jednotlivbodysml"/>
        <w:numPr>
          <w:ilvl w:val="0"/>
          <w:numId w:val="35"/>
        </w:numPr>
        <w:spacing w:after="0"/>
        <w:rPr>
          <w:rFonts w:ascii="Arial" w:hAnsi="Arial" w:cs="Arial"/>
          <w:sz w:val="18"/>
          <w:szCs w:val="18"/>
        </w:rPr>
      </w:pPr>
      <w:r w:rsidRPr="008F0043">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splatnou smluvní pokutu.  </w:t>
      </w:r>
    </w:p>
    <w:p w14:paraId="593929BA" w14:textId="77777777" w:rsidR="00854931" w:rsidRPr="008F0043" w:rsidRDefault="00854931" w:rsidP="00891F79">
      <w:pPr>
        <w:pStyle w:val="Jednotlivbodysml"/>
        <w:numPr>
          <w:ilvl w:val="0"/>
          <w:numId w:val="35"/>
        </w:numPr>
        <w:spacing w:after="0"/>
        <w:rPr>
          <w:rFonts w:ascii="Arial" w:hAnsi="Arial" w:cs="Arial"/>
          <w:sz w:val="18"/>
          <w:szCs w:val="18"/>
        </w:rPr>
      </w:pPr>
      <w:r w:rsidRPr="008F0043">
        <w:rPr>
          <w:rFonts w:ascii="Arial" w:hAnsi="Arial" w:cs="Arial"/>
          <w:sz w:val="18"/>
          <w:szCs w:val="18"/>
        </w:rPr>
        <w:t>Kupující je přitom oprávněn od této smlouvy odstoupit zejména v těchto případech:</w:t>
      </w:r>
    </w:p>
    <w:p w14:paraId="0102A29C" w14:textId="11269319" w:rsidR="00854931" w:rsidRPr="008F0043" w:rsidRDefault="00854931" w:rsidP="00891F79">
      <w:pPr>
        <w:pStyle w:val="Jednotlivbodysml"/>
        <w:numPr>
          <w:ilvl w:val="0"/>
          <w:numId w:val="36"/>
        </w:numPr>
        <w:spacing w:after="0"/>
        <w:rPr>
          <w:rFonts w:ascii="Arial" w:hAnsi="Arial" w:cs="Arial"/>
          <w:sz w:val="18"/>
          <w:szCs w:val="18"/>
        </w:rPr>
      </w:pPr>
      <w:r w:rsidRPr="008F0043">
        <w:rPr>
          <w:rFonts w:ascii="Arial" w:hAnsi="Arial" w:cs="Arial"/>
          <w:sz w:val="18"/>
          <w:szCs w:val="18"/>
        </w:rPr>
        <w:t xml:space="preserve">v případě prodlení prodávajícího s předáním </w:t>
      </w:r>
      <w:r w:rsidRPr="008F0043">
        <w:rPr>
          <w:rFonts w:ascii="Arial" w:hAnsi="Arial" w:cs="Arial"/>
          <w:iCs/>
          <w:sz w:val="18"/>
          <w:szCs w:val="18"/>
        </w:rPr>
        <w:t>předmět</w:t>
      </w:r>
      <w:r>
        <w:rPr>
          <w:rFonts w:ascii="Arial" w:hAnsi="Arial" w:cs="Arial"/>
          <w:iCs/>
          <w:sz w:val="18"/>
          <w:szCs w:val="18"/>
        </w:rPr>
        <w:t>u</w:t>
      </w:r>
      <w:r w:rsidRPr="008F0043">
        <w:rPr>
          <w:rFonts w:ascii="Arial" w:hAnsi="Arial" w:cs="Arial"/>
          <w:iCs/>
          <w:sz w:val="18"/>
          <w:szCs w:val="18"/>
        </w:rPr>
        <w:t xml:space="preserve"> koupě</w:t>
      </w:r>
      <w:r w:rsidRPr="008F0043">
        <w:rPr>
          <w:rFonts w:ascii="Arial" w:hAnsi="Arial" w:cs="Arial"/>
          <w:i/>
          <w:iCs/>
          <w:sz w:val="18"/>
          <w:szCs w:val="18"/>
        </w:rPr>
        <w:t xml:space="preserve"> </w:t>
      </w:r>
      <w:r>
        <w:rPr>
          <w:rFonts w:ascii="Arial" w:hAnsi="Arial" w:cs="Arial"/>
          <w:sz w:val="18"/>
          <w:szCs w:val="18"/>
        </w:rPr>
        <w:t xml:space="preserve">kupujícímu dle čl. </w:t>
      </w:r>
      <w:proofErr w:type="gramStart"/>
      <w:r>
        <w:rPr>
          <w:rFonts w:ascii="Arial" w:hAnsi="Arial" w:cs="Arial"/>
          <w:sz w:val="18"/>
          <w:szCs w:val="18"/>
        </w:rPr>
        <w:t>IV.1.(i</w:t>
      </w:r>
      <w:r w:rsidRPr="008F0043">
        <w:rPr>
          <w:rFonts w:ascii="Arial" w:hAnsi="Arial" w:cs="Arial"/>
          <w:sz w:val="18"/>
          <w:szCs w:val="18"/>
        </w:rPr>
        <w:t>) této</w:t>
      </w:r>
      <w:proofErr w:type="gramEnd"/>
      <w:r w:rsidRPr="008F0043">
        <w:rPr>
          <w:rFonts w:ascii="Arial" w:hAnsi="Arial" w:cs="Arial"/>
          <w:sz w:val="18"/>
          <w:szCs w:val="18"/>
        </w:rPr>
        <w:t xml:space="preserve"> smlouvy o více než </w:t>
      </w:r>
      <w:r w:rsidR="00F305BE">
        <w:rPr>
          <w:rFonts w:ascii="Arial" w:hAnsi="Arial" w:cs="Arial"/>
          <w:sz w:val="18"/>
          <w:szCs w:val="18"/>
        </w:rPr>
        <w:t>30</w:t>
      </w:r>
      <w:r w:rsidRPr="00F305BE">
        <w:rPr>
          <w:rFonts w:ascii="Arial" w:hAnsi="Arial" w:cs="Arial"/>
          <w:sz w:val="18"/>
          <w:szCs w:val="18"/>
        </w:rPr>
        <w:t xml:space="preserve"> dní</w:t>
      </w:r>
      <w:r w:rsidRPr="008F0043">
        <w:rPr>
          <w:rFonts w:ascii="Arial" w:hAnsi="Arial" w:cs="Arial"/>
          <w:sz w:val="18"/>
          <w:szCs w:val="18"/>
        </w:rPr>
        <w:t>,</w:t>
      </w:r>
    </w:p>
    <w:p w14:paraId="5D24EC93" w14:textId="77777777" w:rsidR="00854931" w:rsidRPr="008F0043" w:rsidRDefault="00854931" w:rsidP="00891F79">
      <w:pPr>
        <w:pStyle w:val="Jednotlivbodysml"/>
        <w:numPr>
          <w:ilvl w:val="0"/>
          <w:numId w:val="35"/>
        </w:numPr>
        <w:spacing w:after="0"/>
        <w:rPr>
          <w:rFonts w:ascii="Arial" w:hAnsi="Arial" w:cs="Arial"/>
          <w:sz w:val="18"/>
          <w:szCs w:val="18"/>
        </w:rPr>
      </w:pPr>
      <w:r w:rsidRPr="008F0043">
        <w:rPr>
          <w:rFonts w:ascii="Arial" w:hAnsi="Arial" w:cs="Arial"/>
          <w:sz w:val="18"/>
          <w:szCs w:val="18"/>
        </w:rPr>
        <w:t>Prodávající je oprávněn od této odstoupit zejména v těchto případech:</w:t>
      </w:r>
    </w:p>
    <w:p w14:paraId="6C949C31" w14:textId="4D88E618" w:rsidR="00854931" w:rsidRPr="008F0043" w:rsidRDefault="00854931" w:rsidP="00891F79">
      <w:pPr>
        <w:pStyle w:val="Jednotlivbodysml"/>
        <w:numPr>
          <w:ilvl w:val="0"/>
          <w:numId w:val="37"/>
        </w:numPr>
        <w:spacing w:after="0"/>
        <w:rPr>
          <w:rFonts w:ascii="Arial" w:hAnsi="Arial" w:cs="Arial"/>
          <w:sz w:val="18"/>
          <w:szCs w:val="18"/>
        </w:rPr>
      </w:pPr>
      <w:r w:rsidRPr="008F0043">
        <w:rPr>
          <w:rFonts w:ascii="Arial" w:hAnsi="Arial" w:cs="Arial"/>
          <w:sz w:val="18"/>
          <w:szCs w:val="18"/>
        </w:rPr>
        <w:t>pokud obdrží pokyn kupujícího k přerušení realizace dodávky na dobu delší než 30 dní z důvodů, které nejsou na straně prodávajícího,</w:t>
      </w:r>
    </w:p>
    <w:p w14:paraId="1C38F279" w14:textId="77777777" w:rsidR="00854931" w:rsidRPr="004B2704" w:rsidRDefault="00854931" w:rsidP="00891F79">
      <w:pPr>
        <w:pStyle w:val="Jednotlivbodysml"/>
        <w:numPr>
          <w:ilvl w:val="0"/>
          <w:numId w:val="37"/>
        </w:numPr>
        <w:spacing w:after="0"/>
        <w:ind w:left="714" w:hanging="357"/>
        <w:rPr>
          <w:rFonts w:ascii="Arial" w:hAnsi="Arial" w:cs="Arial"/>
          <w:sz w:val="18"/>
          <w:szCs w:val="18"/>
        </w:rPr>
      </w:pPr>
      <w:r w:rsidRPr="004B2704">
        <w:rPr>
          <w:rFonts w:ascii="Arial" w:hAnsi="Arial" w:cs="Arial"/>
          <w:sz w:val="18"/>
          <w:szCs w:val="18"/>
        </w:rPr>
        <w:t xml:space="preserve">pokud je kupující v prodlení s úhradou kupní ceny o více než 60 dní, vyjma případů, kdy je prodlení kupujícího prokazatelně způsobeno nepřidělením potřebných prostředků dotace na koupi </w:t>
      </w:r>
      <w:r w:rsidRPr="004B2704">
        <w:rPr>
          <w:rFonts w:ascii="Arial" w:hAnsi="Arial" w:cs="Arial"/>
          <w:iCs/>
          <w:sz w:val="18"/>
          <w:szCs w:val="18"/>
        </w:rPr>
        <w:t>předmětu koupě</w:t>
      </w:r>
      <w:r w:rsidRPr="004B2704">
        <w:rPr>
          <w:rFonts w:ascii="Arial" w:hAnsi="Arial" w:cs="Arial"/>
          <w:sz w:val="18"/>
          <w:szCs w:val="18"/>
        </w:rPr>
        <w:t>.</w:t>
      </w:r>
    </w:p>
    <w:p w14:paraId="4FBACA5F" w14:textId="77777777" w:rsidR="00854931" w:rsidRPr="004B2704" w:rsidRDefault="00854931" w:rsidP="00891F79">
      <w:pPr>
        <w:pStyle w:val="Jednotlivbodysml"/>
        <w:numPr>
          <w:ilvl w:val="0"/>
          <w:numId w:val="35"/>
        </w:numPr>
        <w:spacing w:after="0"/>
        <w:rPr>
          <w:rFonts w:ascii="Arial" w:hAnsi="Arial" w:cs="Arial"/>
          <w:sz w:val="18"/>
          <w:szCs w:val="18"/>
        </w:rPr>
      </w:pPr>
      <w:r w:rsidRPr="004B2704">
        <w:rPr>
          <w:rFonts w:ascii="Arial" w:hAnsi="Arial" w:cs="Arial"/>
          <w:sz w:val="18"/>
          <w:szCs w:val="18"/>
        </w:rPr>
        <w:t>Kterákoli strana je oprávněna od této smlouvy odstoupit také v těchto případech:</w:t>
      </w:r>
    </w:p>
    <w:p w14:paraId="4BF2841D" w14:textId="77777777" w:rsidR="00854931" w:rsidRPr="004B2704" w:rsidRDefault="00854931" w:rsidP="00891F79">
      <w:pPr>
        <w:numPr>
          <w:ilvl w:val="0"/>
          <w:numId w:val="38"/>
        </w:numPr>
        <w:rPr>
          <w:rFonts w:cs="Arial"/>
          <w:sz w:val="18"/>
          <w:szCs w:val="18"/>
        </w:rPr>
      </w:pPr>
      <w:r w:rsidRPr="004B2704">
        <w:rPr>
          <w:rFonts w:cs="Arial"/>
          <w:sz w:val="18"/>
          <w:szCs w:val="18"/>
        </w:rPr>
        <w:t>bylo vydáno rozhodnutí příslušného soudu o tom, že druhá smluvní strana je v úpadku,</w:t>
      </w:r>
    </w:p>
    <w:p w14:paraId="31C33210" w14:textId="77777777" w:rsidR="00854931" w:rsidRPr="004B2704" w:rsidRDefault="00854931" w:rsidP="00891F79">
      <w:pPr>
        <w:pStyle w:val="Jednotlivbodysml"/>
        <w:numPr>
          <w:ilvl w:val="0"/>
          <w:numId w:val="38"/>
        </w:numPr>
        <w:spacing w:after="0"/>
        <w:rPr>
          <w:rFonts w:ascii="Arial" w:hAnsi="Arial" w:cs="Arial"/>
          <w:sz w:val="18"/>
          <w:szCs w:val="18"/>
        </w:rPr>
      </w:pPr>
      <w:r w:rsidRPr="004B2704">
        <w:rPr>
          <w:rFonts w:ascii="Arial" w:hAnsi="Arial" w:cs="Arial"/>
          <w:sz w:val="18"/>
          <w:szCs w:val="18"/>
        </w:rPr>
        <w:t>druhá smluvní strana vstoupila do likvidace,</w:t>
      </w:r>
    </w:p>
    <w:p w14:paraId="28646E60" w14:textId="6E8CCE5B" w:rsidR="00854931" w:rsidRPr="004B2704" w:rsidRDefault="00854931" w:rsidP="00891F79">
      <w:pPr>
        <w:pStyle w:val="Jednotlivbodysml"/>
        <w:numPr>
          <w:ilvl w:val="0"/>
          <w:numId w:val="38"/>
        </w:numPr>
        <w:spacing w:after="0"/>
        <w:rPr>
          <w:rFonts w:ascii="Arial" w:hAnsi="Arial" w:cs="Arial"/>
          <w:sz w:val="18"/>
          <w:szCs w:val="18"/>
        </w:rPr>
      </w:pPr>
      <w:r w:rsidRPr="004B2704">
        <w:rPr>
          <w:rFonts w:ascii="Arial" w:hAnsi="Arial" w:cs="Arial"/>
          <w:sz w:val="18"/>
          <w:szCs w:val="18"/>
        </w:rPr>
        <w:t>v důsledku zásahu vyšší moci je znemožněno některé ze stran plnit tuto smlouvu po dobu delší než 60 dní, jestliže s tím obě strany písemně souhlasí</w:t>
      </w:r>
      <w:r w:rsidR="004B2704" w:rsidRPr="004B2704">
        <w:rPr>
          <w:rFonts w:ascii="Arial" w:hAnsi="Arial" w:cs="Arial"/>
          <w:sz w:val="18"/>
          <w:szCs w:val="18"/>
        </w:rPr>
        <w:t>.</w:t>
      </w:r>
    </w:p>
    <w:p w14:paraId="2FEB1532" w14:textId="77777777" w:rsidR="00854931" w:rsidRDefault="00854931" w:rsidP="00854931">
      <w:pPr>
        <w:pStyle w:val="Jednotlivbodysml"/>
        <w:numPr>
          <w:ilvl w:val="0"/>
          <w:numId w:val="0"/>
        </w:numPr>
        <w:spacing w:after="0"/>
        <w:rPr>
          <w:rFonts w:ascii="Arial" w:hAnsi="Arial" w:cs="Arial"/>
          <w:sz w:val="18"/>
          <w:szCs w:val="18"/>
        </w:rPr>
      </w:pPr>
    </w:p>
    <w:p w14:paraId="6898DB1B" w14:textId="77777777" w:rsidR="00854931" w:rsidRPr="005A58B9" w:rsidRDefault="00854931" w:rsidP="00854931">
      <w:pPr>
        <w:pStyle w:val="Jednotlivbodysml"/>
        <w:numPr>
          <w:ilvl w:val="0"/>
          <w:numId w:val="0"/>
        </w:numPr>
        <w:spacing w:after="0"/>
        <w:ind w:left="357" w:hanging="357"/>
        <w:jc w:val="center"/>
        <w:rPr>
          <w:rFonts w:ascii="Arial" w:hAnsi="Arial" w:cs="Arial"/>
          <w:b/>
          <w:bCs/>
          <w:sz w:val="18"/>
          <w:szCs w:val="18"/>
          <w:u w:val="single"/>
        </w:rPr>
      </w:pPr>
      <w:r w:rsidRPr="005A58B9">
        <w:rPr>
          <w:rFonts w:ascii="Arial" w:hAnsi="Arial" w:cs="Arial"/>
          <w:b/>
          <w:bCs/>
          <w:sz w:val="18"/>
          <w:szCs w:val="18"/>
          <w:u w:val="single"/>
        </w:rPr>
        <w:t>ČÁST C. SMLOUVA O ZAJIŠTĚNÍ ŠKOLENÍ</w:t>
      </w:r>
    </w:p>
    <w:p w14:paraId="4B1A80A3" w14:textId="77777777" w:rsidR="00854931" w:rsidRPr="00F4203D" w:rsidRDefault="00854931" w:rsidP="00854931">
      <w:pPr>
        <w:autoSpaceDE w:val="0"/>
        <w:autoSpaceDN w:val="0"/>
        <w:adjustRightInd w:val="0"/>
        <w:rPr>
          <w:rFonts w:cs="Arial"/>
          <w:b/>
          <w:bCs/>
          <w:sz w:val="20"/>
        </w:rPr>
      </w:pPr>
    </w:p>
    <w:p w14:paraId="52C5C149" w14:textId="77777777" w:rsidR="00854931" w:rsidRDefault="00854931" w:rsidP="00854931">
      <w:pPr>
        <w:autoSpaceDE w:val="0"/>
        <w:autoSpaceDN w:val="0"/>
        <w:adjustRightInd w:val="0"/>
        <w:jc w:val="center"/>
        <w:rPr>
          <w:rFonts w:cs="Arial"/>
          <w:b/>
          <w:bCs/>
          <w:sz w:val="18"/>
          <w:szCs w:val="18"/>
        </w:rPr>
      </w:pPr>
      <w:r>
        <w:rPr>
          <w:rFonts w:cs="Arial"/>
          <w:b/>
          <w:bCs/>
          <w:sz w:val="18"/>
          <w:szCs w:val="18"/>
        </w:rPr>
        <w:t>I.</w:t>
      </w:r>
    </w:p>
    <w:p w14:paraId="0794DFB8" w14:textId="77777777" w:rsidR="00854931" w:rsidRPr="00587BAF" w:rsidRDefault="00854931" w:rsidP="00854931">
      <w:pPr>
        <w:autoSpaceDE w:val="0"/>
        <w:autoSpaceDN w:val="0"/>
        <w:adjustRightInd w:val="0"/>
        <w:jc w:val="center"/>
        <w:rPr>
          <w:rFonts w:cs="Arial"/>
          <w:b/>
          <w:bCs/>
          <w:sz w:val="18"/>
          <w:szCs w:val="18"/>
          <w:u w:val="single"/>
        </w:rPr>
      </w:pPr>
      <w:r w:rsidRPr="00587BAF">
        <w:rPr>
          <w:rFonts w:cs="Arial"/>
          <w:b/>
          <w:bCs/>
          <w:sz w:val="18"/>
          <w:szCs w:val="18"/>
          <w:u w:val="single"/>
        </w:rPr>
        <w:t>Předmět smlouvy</w:t>
      </w:r>
    </w:p>
    <w:p w14:paraId="75575348" w14:textId="77777777" w:rsidR="00854931" w:rsidRPr="002A7280" w:rsidRDefault="00854931" w:rsidP="00854931">
      <w:pPr>
        <w:autoSpaceDE w:val="0"/>
        <w:autoSpaceDN w:val="0"/>
        <w:adjustRightInd w:val="0"/>
        <w:ind w:left="181"/>
        <w:rPr>
          <w:rFonts w:cs="Arial"/>
          <w:b/>
          <w:bCs/>
          <w:sz w:val="18"/>
          <w:szCs w:val="18"/>
        </w:rPr>
      </w:pPr>
    </w:p>
    <w:p w14:paraId="3222EF43" w14:textId="22F35A01" w:rsidR="00854931" w:rsidRDefault="00854931" w:rsidP="00891F79">
      <w:pPr>
        <w:numPr>
          <w:ilvl w:val="0"/>
          <w:numId w:val="49"/>
        </w:numPr>
        <w:tabs>
          <w:tab w:val="num" w:pos="360"/>
        </w:tabs>
        <w:ind w:left="360"/>
        <w:jc w:val="both"/>
        <w:rPr>
          <w:rFonts w:cs="Arial"/>
          <w:sz w:val="18"/>
          <w:szCs w:val="18"/>
        </w:rPr>
      </w:pPr>
      <w:r w:rsidRPr="00821D6A">
        <w:rPr>
          <w:rFonts w:cs="Arial"/>
          <w:bCs/>
          <w:sz w:val="18"/>
          <w:szCs w:val="18"/>
        </w:rPr>
        <w:t>Na základě této smlouvy se dodavatel zavazuje zajistit pro objednatele školení pro pedagogy a žáky střední škol</w:t>
      </w:r>
      <w:r>
        <w:rPr>
          <w:rFonts w:cs="Arial"/>
          <w:bCs/>
          <w:sz w:val="18"/>
          <w:szCs w:val="18"/>
        </w:rPr>
        <w:t>y</w:t>
      </w:r>
      <w:r w:rsidRPr="00821D6A">
        <w:rPr>
          <w:rFonts w:cs="Arial"/>
          <w:bCs/>
          <w:sz w:val="18"/>
          <w:szCs w:val="18"/>
        </w:rPr>
        <w:t xml:space="preserve"> v návaznosti na realizaci dodávky</w:t>
      </w:r>
      <w:r>
        <w:rPr>
          <w:rFonts w:cs="Arial"/>
          <w:bCs/>
          <w:sz w:val="18"/>
          <w:szCs w:val="18"/>
        </w:rPr>
        <w:t>,</w:t>
      </w:r>
      <w:r w:rsidRPr="00821D6A">
        <w:rPr>
          <w:rFonts w:cs="Arial"/>
          <w:bCs/>
          <w:sz w:val="18"/>
          <w:szCs w:val="18"/>
        </w:rPr>
        <w:t xml:space="preserve"> jak je sjednáno v části B.</w:t>
      </w:r>
      <w:r w:rsidRPr="00821D6A">
        <w:rPr>
          <w:rFonts w:cs="Arial"/>
          <w:sz w:val="18"/>
          <w:szCs w:val="18"/>
        </w:rPr>
        <w:t xml:space="preserve"> Kupní smlouva</w:t>
      </w:r>
      <w:r>
        <w:rPr>
          <w:rFonts w:cs="Arial"/>
          <w:sz w:val="18"/>
          <w:szCs w:val="18"/>
        </w:rPr>
        <w:t>, a to v rozsahu:</w:t>
      </w:r>
    </w:p>
    <w:p w14:paraId="54D4129A" w14:textId="0741C81E" w:rsidR="00823355" w:rsidRDefault="00823355" w:rsidP="00823355">
      <w:pPr>
        <w:numPr>
          <w:ilvl w:val="0"/>
          <w:numId w:val="44"/>
        </w:numPr>
        <w:snapToGrid w:val="0"/>
        <w:jc w:val="both"/>
        <w:rPr>
          <w:rFonts w:cs="Arial"/>
          <w:sz w:val="18"/>
          <w:szCs w:val="18"/>
        </w:rPr>
      </w:pPr>
      <w:r w:rsidRPr="00823355">
        <w:rPr>
          <w:rFonts w:cs="Arial"/>
          <w:sz w:val="18"/>
          <w:szCs w:val="18"/>
        </w:rPr>
        <w:t>Školení pro 2 pedagogy 4 dny – tvůrce vzdělávacího programu – Praha (cena včetně ubytování, stravy)</w:t>
      </w:r>
    </w:p>
    <w:p w14:paraId="40D386AF" w14:textId="66454373" w:rsidR="00823355" w:rsidRDefault="00823355" w:rsidP="00823355">
      <w:pPr>
        <w:numPr>
          <w:ilvl w:val="0"/>
          <w:numId w:val="44"/>
        </w:numPr>
        <w:snapToGrid w:val="0"/>
        <w:jc w:val="both"/>
        <w:rPr>
          <w:rFonts w:cs="Arial"/>
          <w:sz w:val="18"/>
          <w:szCs w:val="18"/>
        </w:rPr>
      </w:pPr>
      <w:r w:rsidRPr="00823355">
        <w:rPr>
          <w:rFonts w:cs="Arial"/>
          <w:sz w:val="18"/>
          <w:szCs w:val="18"/>
        </w:rPr>
        <w:t xml:space="preserve">Odborná exkurze pro 2 pedagogy 2 dny – tvůrce vzdělávacího programu </w:t>
      </w:r>
      <w:r>
        <w:rPr>
          <w:rFonts w:cs="Arial"/>
          <w:sz w:val="18"/>
          <w:szCs w:val="18"/>
        </w:rPr>
        <w:t>–</w:t>
      </w:r>
      <w:r w:rsidRPr="00823355">
        <w:rPr>
          <w:rFonts w:cs="Arial"/>
          <w:sz w:val="18"/>
          <w:szCs w:val="18"/>
        </w:rPr>
        <w:t xml:space="preserve"> Německo</w:t>
      </w:r>
      <w:r>
        <w:rPr>
          <w:rFonts w:cs="Arial"/>
          <w:sz w:val="18"/>
          <w:szCs w:val="18"/>
        </w:rPr>
        <w:t xml:space="preserve"> </w:t>
      </w:r>
      <w:r w:rsidRPr="00823355">
        <w:rPr>
          <w:rFonts w:cs="Arial"/>
          <w:sz w:val="18"/>
          <w:szCs w:val="18"/>
        </w:rPr>
        <w:t>(cena včetně ubytování, stravy)</w:t>
      </w:r>
    </w:p>
    <w:p w14:paraId="72B35A1E" w14:textId="098839EC" w:rsidR="00823355" w:rsidRDefault="00823355" w:rsidP="00823355">
      <w:pPr>
        <w:numPr>
          <w:ilvl w:val="0"/>
          <w:numId w:val="44"/>
        </w:numPr>
        <w:snapToGrid w:val="0"/>
        <w:jc w:val="both"/>
        <w:rPr>
          <w:rFonts w:cs="Arial"/>
          <w:sz w:val="18"/>
          <w:szCs w:val="18"/>
        </w:rPr>
      </w:pPr>
      <w:r w:rsidRPr="00823355">
        <w:rPr>
          <w:rFonts w:cs="Arial"/>
          <w:sz w:val="18"/>
          <w:szCs w:val="18"/>
        </w:rPr>
        <w:t>Školení pro 2</w:t>
      </w:r>
      <w:r>
        <w:rPr>
          <w:rFonts w:cs="Arial"/>
          <w:sz w:val="18"/>
          <w:szCs w:val="18"/>
        </w:rPr>
        <w:t xml:space="preserve"> </w:t>
      </w:r>
      <w:r w:rsidRPr="00823355">
        <w:rPr>
          <w:rFonts w:cs="Arial"/>
          <w:sz w:val="18"/>
          <w:szCs w:val="18"/>
        </w:rPr>
        <w:t>pedagogy 3 dny – tvůrce vzdělávacího programu – Trnava SK (cena včetně ubytování, stravy)</w:t>
      </w:r>
    </w:p>
    <w:p w14:paraId="662E88C4" w14:textId="22C62F1E" w:rsidR="00823355" w:rsidRDefault="00823355" w:rsidP="00823355">
      <w:pPr>
        <w:numPr>
          <w:ilvl w:val="0"/>
          <w:numId w:val="44"/>
        </w:numPr>
        <w:snapToGrid w:val="0"/>
        <w:jc w:val="both"/>
        <w:rPr>
          <w:rFonts w:cs="Arial"/>
          <w:sz w:val="18"/>
          <w:szCs w:val="18"/>
        </w:rPr>
      </w:pPr>
      <w:r w:rsidRPr="00823355">
        <w:rPr>
          <w:rFonts w:cs="Arial"/>
          <w:sz w:val="18"/>
          <w:szCs w:val="18"/>
        </w:rPr>
        <w:t xml:space="preserve">Školení skupina </w:t>
      </w:r>
      <w:proofErr w:type="gramStart"/>
      <w:r w:rsidRPr="00823355">
        <w:rPr>
          <w:rFonts w:cs="Arial"/>
          <w:sz w:val="18"/>
          <w:szCs w:val="18"/>
        </w:rPr>
        <w:t>15-ti</w:t>
      </w:r>
      <w:proofErr w:type="gramEnd"/>
      <w:r w:rsidRPr="00823355">
        <w:rPr>
          <w:rFonts w:cs="Arial"/>
          <w:sz w:val="18"/>
          <w:szCs w:val="18"/>
        </w:rPr>
        <w:t xml:space="preserve"> žáků na 4 dny kvalifikace v Průmyslu 4.0 - Praha (cena včetně ubytování, stravy)</w:t>
      </w:r>
    </w:p>
    <w:p w14:paraId="280A5CE7" w14:textId="7CA2F5F2" w:rsidR="00823355" w:rsidRDefault="00823355" w:rsidP="00823355">
      <w:pPr>
        <w:numPr>
          <w:ilvl w:val="0"/>
          <w:numId w:val="44"/>
        </w:numPr>
        <w:snapToGrid w:val="0"/>
        <w:jc w:val="both"/>
        <w:rPr>
          <w:rFonts w:cs="Arial"/>
          <w:sz w:val="18"/>
          <w:szCs w:val="18"/>
        </w:rPr>
      </w:pPr>
      <w:r w:rsidRPr="00823355">
        <w:rPr>
          <w:rFonts w:cs="Arial"/>
          <w:sz w:val="18"/>
          <w:szCs w:val="18"/>
        </w:rPr>
        <w:t>Odborná exkurze v továrně s aplikací technologií Průmyslu 4.0 skupina15-ti žáků na 2 dny Německo</w:t>
      </w:r>
      <w:r>
        <w:rPr>
          <w:rFonts w:cs="Arial"/>
          <w:sz w:val="18"/>
          <w:szCs w:val="18"/>
        </w:rPr>
        <w:t xml:space="preserve"> </w:t>
      </w:r>
      <w:r w:rsidRPr="00823355">
        <w:rPr>
          <w:rFonts w:cs="Arial"/>
          <w:sz w:val="18"/>
          <w:szCs w:val="18"/>
        </w:rPr>
        <w:t>– Stuttgart (cena včetně ubytování, stravy)</w:t>
      </w:r>
    </w:p>
    <w:p w14:paraId="4E7EBF80" w14:textId="0FA45193" w:rsidR="00823355" w:rsidRPr="00823355" w:rsidRDefault="00823355" w:rsidP="00823355">
      <w:pPr>
        <w:numPr>
          <w:ilvl w:val="0"/>
          <w:numId w:val="44"/>
        </w:numPr>
        <w:snapToGrid w:val="0"/>
        <w:jc w:val="both"/>
        <w:rPr>
          <w:rFonts w:cs="Arial"/>
          <w:sz w:val="18"/>
          <w:szCs w:val="18"/>
        </w:rPr>
      </w:pPr>
      <w:r w:rsidRPr="00823355">
        <w:rPr>
          <w:rFonts w:cs="Arial"/>
          <w:sz w:val="18"/>
          <w:szCs w:val="18"/>
        </w:rPr>
        <w:t xml:space="preserve">Školení skupina </w:t>
      </w:r>
      <w:proofErr w:type="gramStart"/>
      <w:r w:rsidRPr="00823355">
        <w:rPr>
          <w:rFonts w:cs="Arial"/>
          <w:sz w:val="18"/>
          <w:szCs w:val="18"/>
        </w:rPr>
        <w:t>15-ti</w:t>
      </w:r>
      <w:proofErr w:type="gramEnd"/>
      <w:r w:rsidRPr="00823355">
        <w:rPr>
          <w:rFonts w:cs="Arial"/>
          <w:sz w:val="18"/>
          <w:szCs w:val="18"/>
        </w:rPr>
        <w:t xml:space="preserve"> žáků na 3 dny kvalifikace v Průmyslu 4.0 - Trnava SK (cena včetně ubytování, stravy</w:t>
      </w:r>
      <w:r>
        <w:rPr>
          <w:rFonts w:cs="Arial"/>
          <w:sz w:val="18"/>
          <w:szCs w:val="18"/>
        </w:rPr>
        <w:t>).</w:t>
      </w:r>
    </w:p>
    <w:p w14:paraId="645CC1F4" w14:textId="77777777" w:rsidR="00854931" w:rsidRDefault="00854931" w:rsidP="00891F79">
      <w:pPr>
        <w:numPr>
          <w:ilvl w:val="0"/>
          <w:numId w:val="56"/>
        </w:numPr>
        <w:jc w:val="both"/>
        <w:rPr>
          <w:rFonts w:cs="Arial"/>
          <w:bCs/>
          <w:sz w:val="18"/>
          <w:szCs w:val="18"/>
        </w:rPr>
      </w:pPr>
      <w:r w:rsidRPr="00C9017A">
        <w:rPr>
          <w:rFonts w:cs="Arial"/>
          <w:bCs/>
          <w:sz w:val="18"/>
          <w:szCs w:val="18"/>
        </w:rPr>
        <w:t>Objednatel se zavazuje zaplatit dodavateli cenu plnění</w:t>
      </w:r>
      <w:r>
        <w:rPr>
          <w:rFonts w:cs="Arial"/>
          <w:bCs/>
          <w:sz w:val="18"/>
          <w:szCs w:val="18"/>
        </w:rPr>
        <w:t>.</w:t>
      </w:r>
    </w:p>
    <w:p w14:paraId="55898D2C" w14:textId="41FED438" w:rsidR="00854931" w:rsidRPr="00C9017A" w:rsidRDefault="00854931" w:rsidP="00891F79">
      <w:pPr>
        <w:numPr>
          <w:ilvl w:val="0"/>
          <w:numId w:val="56"/>
        </w:numPr>
        <w:jc w:val="both"/>
        <w:rPr>
          <w:rFonts w:cs="Arial"/>
          <w:bCs/>
          <w:sz w:val="18"/>
          <w:szCs w:val="18"/>
        </w:rPr>
      </w:pPr>
      <w:r>
        <w:rPr>
          <w:rFonts w:cs="Arial"/>
          <w:sz w:val="18"/>
          <w:szCs w:val="18"/>
        </w:rPr>
        <w:t>Plnění dle této smlouvy musí splňovat parametry specifikované v </w:t>
      </w:r>
      <w:r w:rsidRPr="0002112D">
        <w:rPr>
          <w:rFonts w:cs="Arial"/>
          <w:b/>
          <w:sz w:val="18"/>
          <w:szCs w:val="18"/>
        </w:rPr>
        <w:t>Přílo</w:t>
      </w:r>
      <w:r>
        <w:rPr>
          <w:rFonts w:cs="Arial"/>
          <w:b/>
          <w:sz w:val="18"/>
          <w:szCs w:val="18"/>
        </w:rPr>
        <w:t>ze</w:t>
      </w:r>
      <w:r w:rsidRPr="0002112D">
        <w:rPr>
          <w:rFonts w:cs="Arial"/>
          <w:b/>
          <w:sz w:val="18"/>
          <w:szCs w:val="18"/>
        </w:rPr>
        <w:t xml:space="preserve"> č. 1 – Specifikace předmětu plnění (závazný dokument)</w:t>
      </w:r>
      <w:r>
        <w:rPr>
          <w:rFonts w:cs="Arial"/>
          <w:sz w:val="18"/>
          <w:szCs w:val="18"/>
        </w:rPr>
        <w:t>.</w:t>
      </w:r>
    </w:p>
    <w:p w14:paraId="18F9C188" w14:textId="77777777" w:rsidR="00854931" w:rsidRPr="002A7280" w:rsidRDefault="00854931" w:rsidP="00854931">
      <w:pPr>
        <w:autoSpaceDE w:val="0"/>
        <w:autoSpaceDN w:val="0"/>
        <w:adjustRightInd w:val="0"/>
        <w:jc w:val="both"/>
        <w:rPr>
          <w:rFonts w:cs="Arial"/>
          <w:sz w:val="18"/>
          <w:szCs w:val="18"/>
        </w:rPr>
      </w:pPr>
    </w:p>
    <w:p w14:paraId="40822B24" w14:textId="77777777" w:rsidR="00854931" w:rsidRDefault="00854931" w:rsidP="00854931">
      <w:pPr>
        <w:autoSpaceDE w:val="0"/>
        <w:autoSpaceDN w:val="0"/>
        <w:adjustRightInd w:val="0"/>
        <w:jc w:val="center"/>
        <w:rPr>
          <w:rFonts w:cs="Arial"/>
          <w:b/>
          <w:bCs/>
          <w:sz w:val="18"/>
          <w:szCs w:val="18"/>
        </w:rPr>
      </w:pPr>
      <w:r>
        <w:rPr>
          <w:rFonts w:cs="Arial"/>
          <w:b/>
          <w:bCs/>
          <w:sz w:val="18"/>
          <w:szCs w:val="18"/>
        </w:rPr>
        <w:t>II.</w:t>
      </w:r>
    </w:p>
    <w:p w14:paraId="5CBDC869" w14:textId="77777777" w:rsidR="00854931" w:rsidRPr="00587BAF" w:rsidRDefault="00854931" w:rsidP="00854931">
      <w:pPr>
        <w:autoSpaceDE w:val="0"/>
        <w:autoSpaceDN w:val="0"/>
        <w:adjustRightInd w:val="0"/>
        <w:jc w:val="center"/>
        <w:rPr>
          <w:rFonts w:cs="Arial"/>
          <w:b/>
          <w:bCs/>
          <w:sz w:val="18"/>
          <w:szCs w:val="18"/>
          <w:u w:val="single"/>
        </w:rPr>
      </w:pPr>
      <w:r w:rsidRPr="00587BAF">
        <w:rPr>
          <w:rFonts w:cs="Arial"/>
          <w:b/>
          <w:bCs/>
          <w:sz w:val="18"/>
          <w:szCs w:val="18"/>
          <w:u w:val="single"/>
        </w:rPr>
        <w:t>Doba a místo plnění</w:t>
      </w:r>
    </w:p>
    <w:p w14:paraId="77BE5728" w14:textId="77777777" w:rsidR="00854931" w:rsidRPr="002A7280" w:rsidRDefault="00854931" w:rsidP="00854931">
      <w:pPr>
        <w:autoSpaceDE w:val="0"/>
        <w:autoSpaceDN w:val="0"/>
        <w:adjustRightInd w:val="0"/>
        <w:ind w:left="181"/>
        <w:rPr>
          <w:rFonts w:cs="Arial"/>
          <w:b/>
          <w:bCs/>
          <w:sz w:val="18"/>
          <w:szCs w:val="18"/>
        </w:rPr>
      </w:pPr>
    </w:p>
    <w:p w14:paraId="5C2292C4" w14:textId="77777777" w:rsidR="00854931" w:rsidRDefault="00854931" w:rsidP="00891F79">
      <w:pPr>
        <w:numPr>
          <w:ilvl w:val="0"/>
          <w:numId w:val="50"/>
        </w:numPr>
        <w:tabs>
          <w:tab w:val="num" w:pos="360"/>
        </w:tabs>
        <w:ind w:left="360"/>
        <w:jc w:val="both"/>
        <w:rPr>
          <w:rFonts w:cs="Arial"/>
          <w:sz w:val="18"/>
          <w:szCs w:val="18"/>
        </w:rPr>
      </w:pPr>
      <w:r w:rsidRPr="002A7280">
        <w:rPr>
          <w:rFonts w:cs="Arial"/>
          <w:sz w:val="18"/>
          <w:szCs w:val="18"/>
        </w:rPr>
        <w:t>Místem plnění dle této smlouvy je</w:t>
      </w:r>
      <w:r>
        <w:rPr>
          <w:rFonts w:cs="Arial"/>
          <w:sz w:val="18"/>
          <w:szCs w:val="18"/>
        </w:rPr>
        <w:t>:</w:t>
      </w:r>
    </w:p>
    <w:p w14:paraId="35653F26" w14:textId="77777777" w:rsidR="00854931" w:rsidRPr="007A30E9" w:rsidRDefault="00854931" w:rsidP="00891F79">
      <w:pPr>
        <w:numPr>
          <w:ilvl w:val="0"/>
          <w:numId w:val="44"/>
        </w:numPr>
        <w:jc w:val="both"/>
        <w:rPr>
          <w:rFonts w:cs="Arial"/>
          <w:b/>
          <w:color w:val="000000"/>
          <w:sz w:val="18"/>
          <w:szCs w:val="18"/>
        </w:rPr>
      </w:pPr>
      <w:r w:rsidRPr="007A30E9">
        <w:rPr>
          <w:rFonts w:cs="Arial"/>
          <w:b/>
          <w:color w:val="000000"/>
          <w:sz w:val="18"/>
          <w:szCs w:val="18"/>
        </w:rPr>
        <w:t>Česká republika – Praha</w:t>
      </w:r>
    </w:p>
    <w:p w14:paraId="08345566" w14:textId="77777777" w:rsidR="00854931" w:rsidRPr="007A30E9" w:rsidRDefault="00854931" w:rsidP="00891F79">
      <w:pPr>
        <w:numPr>
          <w:ilvl w:val="0"/>
          <w:numId w:val="44"/>
        </w:numPr>
        <w:jc w:val="both"/>
        <w:rPr>
          <w:rFonts w:cs="Arial"/>
          <w:b/>
          <w:color w:val="000000"/>
          <w:sz w:val="18"/>
          <w:szCs w:val="18"/>
        </w:rPr>
      </w:pPr>
      <w:r w:rsidRPr="007A30E9">
        <w:rPr>
          <w:rFonts w:cs="Arial"/>
          <w:b/>
          <w:color w:val="000000"/>
          <w:sz w:val="18"/>
          <w:szCs w:val="18"/>
        </w:rPr>
        <w:t xml:space="preserve">Německo – Stuttgart </w:t>
      </w:r>
    </w:p>
    <w:p w14:paraId="5ABCCD32" w14:textId="77777777" w:rsidR="00854931" w:rsidRDefault="00854931" w:rsidP="00891F79">
      <w:pPr>
        <w:numPr>
          <w:ilvl w:val="0"/>
          <w:numId w:val="44"/>
        </w:numPr>
        <w:jc w:val="both"/>
        <w:rPr>
          <w:rFonts w:cs="Arial"/>
          <w:sz w:val="18"/>
          <w:szCs w:val="18"/>
        </w:rPr>
      </w:pPr>
      <w:r w:rsidRPr="007A30E9">
        <w:rPr>
          <w:rFonts w:cs="Arial"/>
          <w:b/>
          <w:color w:val="000000"/>
          <w:sz w:val="18"/>
          <w:szCs w:val="18"/>
        </w:rPr>
        <w:t>Slovensko – Trnava</w:t>
      </w:r>
      <w:r w:rsidRPr="002A7280">
        <w:rPr>
          <w:rFonts w:cs="Arial"/>
          <w:sz w:val="18"/>
          <w:szCs w:val="18"/>
        </w:rPr>
        <w:t>.</w:t>
      </w:r>
    </w:p>
    <w:p w14:paraId="1818D846" w14:textId="77777777" w:rsidR="00854931" w:rsidRPr="008F1809" w:rsidRDefault="00854931" w:rsidP="00891F79">
      <w:pPr>
        <w:pStyle w:val="Standardntext"/>
        <w:numPr>
          <w:ilvl w:val="0"/>
          <w:numId w:val="50"/>
        </w:numPr>
        <w:spacing w:line="240" w:lineRule="auto"/>
        <w:ind w:left="426" w:hanging="426"/>
        <w:jc w:val="both"/>
        <w:rPr>
          <w:rFonts w:ascii="Arial" w:hAnsi="Arial" w:cs="Arial"/>
          <w:sz w:val="18"/>
          <w:szCs w:val="18"/>
        </w:rPr>
      </w:pPr>
      <w:r w:rsidRPr="008F1809">
        <w:rPr>
          <w:rFonts w:ascii="Arial" w:hAnsi="Arial" w:cs="Arial"/>
          <w:sz w:val="18"/>
          <w:szCs w:val="18"/>
        </w:rPr>
        <w:t>Dodavatel se zavazuje realizovat plnění dle této smlouvy v těchto termínech:</w:t>
      </w:r>
    </w:p>
    <w:p w14:paraId="0C2DB87E" w14:textId="715F3A7D" w:rsidR="00854931" w:rsidRPr="008F1809" w:rsidRDefault="00854931" w:rsidP="00891F79">
      <w:pPr>
        <w:numPr>
          <w:ilvl w:val="0"/>
          <w:numId w:val="53"/>
        </w:numPr>
        <w:contextualSpacing/>
        <w:jc w:val="both"/>
        <w:rPr>
          <w:rFonts w:cs="Arial"/>
          <w:b/>
          <w:sz w:val="18"/>
          <w:szCs w:val="18"/>
        </w:rPr>
      </w:pPr>
      <w:r w:rsidRPr="008F1809">
        <w:rPr>
          <w:rFonts w:cs="Arial"/>
          <w:sz w:val="18"/>
          <w:szCs w:val="18"/>
        </w:rPr>
        <w:t>termín zahájení plněni do</w:t>
      </w:r>
      <w:r w:rsidRPr="008F26C3">
        <w:rPr>
          <w:rFonts w:cs="Arial"/>
          <w:sz w:val="18"/>
          <w:szCs w:val="18"/>
        </w:rPr>
        <w:t>:</w:t>
      </w:r>
      <w:r w:rsidRPr="008F26C3">
        <w:rPr>
          <w:rFonts w:cs="Arial"/>
          <w:b/>
          <w:sz w:val="18"/>
          <w:szCs w:val="18"/>
        </w:rPr>
        <w:t xml:space="preserve"> </w:t>
      </w:r>
      <w:r>
        <w:rPr>
          <w:rFonts w:cs="Arial"/>
          <w:b/>
          <w:sz w:val="18"/>
          <w:szCs w:val="18"/>
        </w:rPr>
        <w:t>třech</w:t>
      </w:r>
      <w:r w:rsidRPr="008F26C3">
        <w:rPr>
          <w:rFonts w:cs="Arial"/>
          <w:b/>
          <w:sz w:val="18"/>
          <w:szCs w:val="18"/>
        </w:rPr>
        <w:t xml:space="preserve"> (</w:t>
      </w:r>
      <w:r>
        <w:rPr>
          <w:rFonts w:cs="Arial"/>
          <w:b/>
          <w:sz w:val="18"/>
          <w:szCs w:val="18"/>
        </w:rPr>
        <w:t>3</w:t>
      </w:r>
      <w:r w:rsidRPr="008F26C3">
        <w:rPr>
          <w:rFonts w:cs="Arial"/>
          <w:b/>
          <w:sz w:val="18"/>
          <w:szCs w:val="18"/>
        </w:rPr>
        <w:t>)</w:t>
      </w:r>
      <w:r>
        <w:rPr>
          <w:rFonts w:cs="Arial"/>
          <w:b/>
          <w:sz w:val="18"/>
          <w:szCs w:val="18"/>
        </w:rPr>
        <w:t xml:space="preserve"> </w:t>
      </w:r>
      <w:r w:rsidRPr="008F26C3">
        <w:rPr>
          <w:rFonts w:cs="Arial"/>
          <w:b/>
          <w:sz w:val="18"/>
          <w:szCs w:val="18"/>
        </w:rPr>
        <w:t>kalendářní</w:t>
      </w:r>
      <w:r w:rsidR="004B2704">
        <w:rPr>
          <w:rFonts w:cs="Arial"/>
          <w:b/>
          <w:sz w:val="18"/>
          <w:szCs w:val="18"/>
        </w:rPr>
        <w:t>ch</w:t>
      </w:r>
      <w:r w:rsidRPr="008F1809">
        <w:rPr>
          <w:rFonts w:cs="Arial"/>
          <w:b/>
          <w:sz w:val="18"/>
          <w:szCs w:val="18"/>
        </w:rPr>
        <w:t xml:space="preserve"> měsíc</w:t>
      </w:r>
      <w:r w:rsidR="004B2704">
        <w:rPr>
          <w:rFonts w:cs="Arial"/>
          <w:b/>
          <w:sz w:val="18"/>
          <w:szCs w:val="18"/>
        </w:rPr>
        <w:t>ů</w:t>
      </w:r>
      <w:r w:rsidRPr="008F1809">
        <w:rPr>
          <w:rFonts w:cs="Arial"/>
          <w:b/>
          <w:sz w:val="18"/>
          <w:szCs w:val="18"/>
        </w:rPr>
        <w:t xml:space="preserve"> od písemné výzvy kupujícího k zahájení plnění</w:t>
      </w:r>
      <w:r w:rsidRPr="008F1809">
        <w:rPr>
          <w:rFonts w:cs="Arial"/>
          <w:sz w:val="18"/>
          <w:szCs w:val="18"/>
        </w:rPr>
        <w:t>,</w:t>
      </w:r>
    </w:p>
    <w:p w14:paraId="510B830D" w14:textId="4DEB24E9" w:rsidR="00854931" w:rsidRPr="008F1809" w:rsidRDefault="00854931" w:rsidP="00891F79">
      <w:pPr>
        <w:numPr>
          <w:ilvl w:val="0"/>
          <w:numId w:val="53"/>
        </w:numPr>
        <w:contextualSpacing/>
        <w:jc w:val="both"/>
        <w:rPr>
          <w:rFonts w:cs="Arial"/>
          <w:bCs/>
          <w:sz w:val="18"/>
          <w:szCs w:val="18"/>
        </w:rPr>
      </w:pPr>
      <w:r w:rsidRPr="008F1809">
        <w:rPr>
          <w:rFonts w:cs="Arial"/>
          <w:sz w:val="18"/>
          <w:szCs w:val="18"/>
        </w:rPr>
        <w:t xml:space="preserve">termín ukončení plnění do: </w:t>
      </w:r>
      <w:proofErr w:type="gramStart"/>
      <w:r w:rsidRPr="008F1809">
        <w:rPr>
          <w:rFonts w:cs="Arial"/>
          <w:b/>
          <w:color w:val="000000"/>
          <w:sz w:val="18"/>
          <w:szCs w:val="18"/>
        </w:rPr>
        <w:t>3</w:t>
      </w:r>
      <w:r w:rsidR="00823355">
        <w:rPr>
          <w:rFonts w:cs="Arial"/>
          <w:b/>
          <w:color w:val="000000"/>
          <w:sz w:val="18"/>
          <w:szCs w:val="18"/>
        </w:rPr>
        <w:t>0</w:t>
      </w:r>
      <w:r w:rsidRPr="008F1809">
        <w:rPr>
          <w:rFonts w:cs="Arial"/>
          <w:b/>
          <w:color w:val="000000"/>
          <w:sz w:val="18"/>
          <w:szCs w:val="18"/>
        </w:rPr>
        <w:t>.0</w:t>
      </w:r>
      <w:r w:rsidR="00823355">
        <w:rPr>
          <w:rFonts w:cs="Arial"/>
          <w:b/>
          <w:color w:val="000000"/>
          <w:sz w:val="18"/>
          <w:szCs w:val="18"/>
        </w:rPr>
        <w:t>9</w:t>
      </w:r>
      <w:r w:rsidRPr="008F1809">
        <w:rPr>
          <w:rFonts w:cs="Arial"/>
          <w:b/>
          <w:color w:val="000000"/>
          <w:sz w:val="18"/>
          <w:szCs w:val="18"/>
        </w:rPr>
        <w:t>.202</w:t>
      </w:r>
      <w:r w:rsidR="00823355">
        <w:rPr>
          <w:rFonts w:cs="Arial"/>
          <w:b/>
          <w:color w:val="000000"/>
          <w:sz w:val="18"/>
          <w:szCs w:val="18"/>
        </w:rPr>
        <w:t>3</w:t>
      </w:r>
      <w:proofErr w:type="gramEnd"/>
      <w:r w:rsidRPr="008F1809">
        <w:rPr>
          <w:rFonts w:cs="Arial"/>
          <w:b/>
          <w:color w:val="000000"/>
          <w:sz w:val="18"/>
          <w:szCs w:val="18"/>
        </w:rPr>
        <w:t>.</w:t>
      </w:r>
    </w:p>
    <w:p w14:paraId="41AF7C4A" w14:textId="0540124E" w:rsidR="00854931" w:rsidRDefault="00854931" w:rsidP="00891F79">
      <w:pPr>
        <w:numPr>
          <w:ilvl w:val="0"/>
          <w:numId w:val="50"/>
        </w:numPr>
        <w:ind w:left="426" w:hanging="426"/>
        <w:contextualSpacing/>
        <w:jc w:val="both"/>
        <w:rPr>
          <w:rFonts w:cs="Arial"/>
          <w:bCs/>
          <w:sz w:val="18"/>
          <w:szCs w:val="18"/>
        </w:rPr>
      </w:pPr>
      <w:r w:rsidRPr="004B2704">
        <w:rPr>
          <w:rFonts w:cs="Arial"/>
          <w:bCs/>
          <w:sz w:val="18"/>
          <w:szCs w:val="18"/>
        </w:rPr>
        <w:t>Objednatel je oprávněn kdykoli nařídit dodavateli přerušení plnění dle této části C smlouvy, nejdéle</w:t>
      </w:r>
      <w:r>
        <w:rPr>
          <w:rFonts w:cs="Arial"/>
          <w:bCs/>
          <w:sz w:val="18"/>
          <w:szCs w:val="18"/>
        </w:rPr>
        <w:t xml:space="preserve"> však do </w:t>
      </w:r>
      <w:proofErr w:type="gramStart"/>
      <w:r>
        <w:rPr>
          <w:rFonts w:cs="Arial"/>
          <w:bCs/>
          <w:sz w:val="18"/>
          <w:szCs w:val="18"/>
        </w:rPr>
        <w:t>31.7.2022</w:t>
      </w:r>
      <w:proofErr w:type="gramEnd"/>
      <w:r w:rsidRPr="00E032DF">
        <w:rPr>
          <w:rFonts w:cs="Arial"/>
          <w:bCs/>
          <w:sz w:val="18"/>
          <w:szCs w:val="18"/>
        </w:rPr>
        <w:t xml:space="preserve">. V takovém případě dojde k prodloužení </w:t>
      </w:r>
      <w:r>
        <w:rPr>
          <w:rFonts w:cs="Arial"/>
          <w:bCs/>
          <w:sz w:val="18"/>
          <w:szCs w:val="18"/>
        </w:rPr>
        <w:t xml:space="preserve">jednotlivých </w:t>
      </w:r>
      <w:r w:rsidRPr="00E032DF">
        <w:rPr>
          <w:rFonts w:cs="Arial"/>
          <w:bCs/>
          <w:sz w:val="18"/>
          <w:szCs w:val="18"/>
        </w:rPr>
        <w:t>termín</w:t>
      </w:r>
      <w:r>
        <w:rPr>
          <w:rFonts w:cs="Arial"/>
          <w:bCs/>
          <w:sz w:val="18"/>
          <w:szCs w:val="18"/>
        </w:rPr>
        <w:t>ů</w:t>
      </w:r>
      <w:r w:rsidRPr="00E032DF">
        <w:rPr>
          <w:rFonts w:cs="Arial"/>
          <w:bCs/>
          <w:sz w:val="18"/>
          <w:szCs w:val="18"/>
        </w:rPr>
        <w:t xml:space="preserve"> </w:t>
      </w:r>
      <w:r>
        <w:rPr>
          <w:rFonts w:cs="Arial"/>
          <w:bCs/>
          <w:sz w:val="18"/>
          <w:szCs w:val="18"/>
        </w:rPr>
        <w:t>dle</w:t>
      </w:r>
      <w:r w:rsidRPr="00E032DF">
        <w:rPr>
          <w:rFonts w:cs="Arial"/>
          <w:bCs/>
          <w:sz w:val="18"/>
          <w:szCs w:val="18"/>
        </w:rPr>
        <w:t xml:space="preserve"> čl. </w:t>
      </w:r>
      <w:proofErr w:type="gramStart"/>
      <w:r w:rsidRPr="00E032DF">
        <w:rPr>
          <w:rFonts w:cs="Arial"/>
          <w:bCs/>
          <w:sz w:val="18"/>
          <w:szCs w:val="18"/>
        </w:rPr>
        <w:t>I</w:t>
      </w:r>
      <w:r>
        <w:rPr>
          <w:rFonts w:cs="Arial"/>
          <w:bCs/>
          <w:sz w:val="18"/>
          <w:szCs w:val="18"/>
        </w:rPr>
        <w:t>I</w:t>
      </w:r>
      <w:r w:rsidRPr="00E032DF">
        <w:rPr>
          <w:rFonts w:cs="Arial"/>
          <w:bCs/>
          <w:sz w:val="18"/>
          <w:szCs w:val="18"/>
        </w:rPr>
        <w:t>.2. této</w:t>
      </w:r>
      <w:proofErr w:type="gramEnd"/>
      <w:r w:rsidRPr="00E032DF">
        <w:rPr>
          <w:rFonts w:cs="Arial"/>
          <w:bCs/>
          <w:sz w:val="18"/>
          <w:szCs w:val="18"/>
        </w:rPr>
        <w:t xml:space="preserve"> smlouvy</w:t>
      </w:r>
      <w:r>
        <w:rPr>
          <w:rFonts w:cs="Arial"/>
          <w:bCs/>
          <w:sz w:val="18"/>
          <w:szCs w:val="18"/>
        </w:rPr>
        <w:t xml:space="preserve"> o dobu, po kterou bylo plnění přerušeno z pokynu objednatele.</w:t>
      </w:r>
    </w:p>
    <w:p w14:paraId="043FF250" w14:textId="77777777" w:rsidR="00854931" w:rsidRPr="00587BAF" w:rsidRDefault="00854931" w:rsidP="00891F79">
      <w:pPr>
        <w:pStyle w:val="Zkladntext"/>
        <w:numPr>
          <w:ilvl w:val="0"/>
          <w:numId w:val="50"/>
        </w:numPr>
        <w:spacing w:before="0"/>
        <w:ind w:left="426" w:hanging="426"/>
        <w:jc w:val="both"/>
        <w:outlineLvl w:val="9"/>
        <w:rPr>
          <w:rFonts w:ascii="Arial" w:hAnsi="Arial" w:cs="Arial"/>
          <w:sz w:val="18"/>
          <w:szCs w:val="18"/>
        </w:rPr>
      </w:pPr>
      <w:r w:rsidRPr="0002112D">
        <w:rPr>
          <w:rFonts w:ascii="Arial" w:hAnsi="Arial" w:cs="Arial"/>
          <w:b w:val="0"/>
          <w:sz w:val="18"/>
          <w:szCs w:val="18"/>
        </w:rPr>
        <w:t xml:space="preserve">V případě víceprací sjednaných v souladu s § 222 Zákona může dojít k </w:t>
      </w:r>
      <w:r w:rsidRPr="006C7BE1">
        <w:rPr>
          <w:rFonts w:ascii="Arial" w:hAnsi="Arial" w:cs="Arial"/>
          <w:b w:val="0"/>
          <w:sz w:val="18"/>
          <w:szCs w:val="18"/>
        </w:rPr>
        <w:t>prodloužení</w:t>
      </w:r>
      <w:r w:rsidRPr="0002112D">
        <w:rPr>
          <w:rFonts w:ascii="Arial" w:hAnsi="Arial" w:cs="Arial"/>
          <w:b w:val="0"/>
          <w:sz w:val="18"/>
          <w:szCs w:val="18"/>
        </w:rPr>
        <w:t xml:space="preserve"> termínu </w:t>
      </w:r>
      <w:r>
        <w:rPr>
          <w:rFonts w:ascii="Arial" w:hAnsi="Arial" w:cs="Arial"/>
          <w:b w:val="0"/>
          <w:sz w:val="18"/>
          <w:szCs w:val="18"/>
          <w:lang w:val="cs-CZ"/>
        </w:rPr>
        <w:t>plnění</w:t>
      </w:r>
      <w:r w:rsidRPr="0002112D">
        <w:rPr>
          <w:rFonts w:ascii="Arial" w:hAnsi="Arial" w:cs="Arial"/>
          <w:b w:val="0"/>
          <w:sz w:val="18"/>
          <w:szCs w:val="18"/>
        </w:rPr>
        <w:t xml:space="preserve"> po vzájemné dohodě smluvních stran. </w:t>
      </w:r>
    </w:p>
    <w:p w14:paraId="243F88DB" w14:textId="77777777" w:rsidR="00854931" w:rsidRPr="002A7280" w:rsidRDefault="00854931" w:rsidP="00854931">
      <w:pPr>
        <w:spacing w:after="120"/>
        <w:rPr>
          <w:rFonts w:cs="Arial"/>
          <w:sz w:val="18"/>
          <w:szCs w:val="18"/>
        </w:rPr>
      </w:pPr>
    </w:p>
    <w:p w14:paraId="34721054" w14:textId="77777777" w:rsidR="00854931" w:rsidRDefault="00854931" w:rsidP="00854931">
      <w:pPr>
        <w:autoSpaceDE w:val="0"/>
        <w:autoSpaceDN w:val="0"/>
        <w:adjustRightInd w:val="0"/>
        <w:jc w:val="center"/>
        <w:rPr>
          <w:rFonts w:cs="Arial"/>
          <w:b/>
          <w:bCs/>
          <w:sz w:val="18"/>
          <w:szCs w:val="18"/>
        </w:rPr>
      </w:pPr>
      <w:r>
        <w:rPr>
          <w:rFonts w:cs="Arial"/>
          <w:b/>
          <w:bCs/>
          <w:sz w:val="18"/>
          <w:szCs w:val="18"/>
        </w:rPr>
        <w:t>III.</w:t>
      </w:r>
    </w:p>
    <w:p w14:paraId="16E92708" w14:textId="77777777" w:rsidR="00854931" w:rsidRPr="00587BAF" w:rsidRDefault="00854931" w:rsidP="00854931">
      <w:pPr>
        <w:autoSpaceDE w:val="0"/>
        <w:autoSpaceDN w:val="0"/>
        <w:adjustRightInd w:val="0"/>
        <w:jc w:val="center"/>
        <w:rPr>
          <w:rFonts w:cs="Arial"/>
          <w:b/>
          <w:bCs/>
          <w:sz w:val="18"/>
          <w:szCs w:val="18"/>
          <w:u w:val="single"/>
        </w:rPr>
      </w:pPr>
      <w:r w:rsidRPr="00587BAF">
        <w:rPr>
          <w:rFonts w:cs="Arial"/>
          <w:b/>
          <w:bCs/>
          <w:sz w:val="18"/>
          <w:szCs w:val="18"/>
          <w:u w:val="single"/>
        </w:rPr>
        <w:t>Cena plnění</w:t>
      </w:r>
    </w:p>
    <w:p w14:paraId="098B2072" w14:textId="77777777" w:rsidR="00854931" w:rsidRPr="002A7280" w:rsidRDefault="00854931" w:rsidP="00854931">
      <w:pPr>
        <w:autoSpaceDE w:val="0"/>
        <w:autoSpaceDN w:val="0"/>
        <w:adjustRightInd w:val="0"/>
        <w:ind w:left="181"/>
        <w:rPr>
          <w:rFonts w:cs="Arial"/>
          <w:b/>
          <w:bCs/>
          <w:sz w:val="18"/>
          <w:szCs w:val="18"/>
        </w:rPr>
      </w:pPr>
    </w:p>
    <w:p w14:paraId="66D71784" w14:textId="77777777" w:rsidR="00DD1517" w:rsidRPr="00DD1517" w:rsidRDefault="00E5719C" w:rsidP="00E5719C">
      <w:pPr>
        <w:pStyle w:val="Jednotlivbodysml"/>
        <w:numPr>
          <w:ilvl w:val="0"/>
          <w:numId w:val="57"/>
        </w:numPr>
        <w:spacing w:after="0"/>
        <w:rPr>
          <w:rFonts w:ascii="Arial" w:hAnsi="Arial" w:cs="Arial"/>
          <w:b/>
          <w:sz w:val="18"/>
          <w:szCs w:val="18"/>
        </w:rPr>
      </w:pPr>
      <w:r w:rsidRPr="003E2875">
        <w:rPr>
          <w:rFonts w:ascii="Arial" w:hAnsi="Arial" w:cs="Arial"/>
          <w:sz w:val="18"/>
          <w:szCs w:val="18"/>
        </w:rPr>
        <w:t xml:space="preserve">Objednatel se za podmínek uvedených v této smlouvě zavazuje zaplatit dodavateli cenu plnění ve </w:t>
      </w:r>
      <w:r w:rsidRPr="00DD1517">
        <w:rPr>
          <w:rFonts w:ascii="Arial" w:hAnsi="Arial" w:cs="Arial"/>
          <w:sz w:val="18"/>
          <w:szCs w:val="18"/>
        </w:rPr>
        <w:t>výši</w:t>
      </w:r>
      <w:r w:rsidRPr="00DD1517">
        <w:rPr>
          <w:rFonts w:ascii="Arial" w:hAnsi="Arial" w:cs="Arial"/>
          <w:b/>
          <w:bCs/>
          <w:sz w:val="18"/>
          <w:szCs w:val="18"/>
        </w:rPr>
        <w:t xml:space="preserve"> </w:t>
      </w:r>
    </w:p>
    <w:p w14:paraId="075AEC0E" w14:textId="0E7345B3" w:rsidR="00E5719C" w:rsidRPr="003E2875" w:rsidRDefault="00DD1517" w:rsidP="00DD1517">
      <w:pPr>
        <w:pStyle w:val="Jednotlivbodysml"/>
        <w:numPr>
          <w:ilvl w:val="0"/>
          <w:numId w:val="0"/>
        </w:numPr>
        <w:spacing w:after="0"/>
        <w:ind w:left="360"/>
        <w:rPr>
          <w:rFonts w:ascii="Arial" w:hAnsi="Arial" w:cs="Arial"/>
          <w:b/>
          <w:sz w:val="18"/>
          <w:szCs w:val="18"/>
        </w:rPr>
      </w:pPr>
      <w:r w:rsidRPr="00DD1517">
        <w:rPr>
          <w:rFonts w:ascii="Arial" w:hAnsi="Arial" w:cs="Arial"/>
          <w:b/>
          <w:bCs/>
          <w:sz w:val="18"/>
          <w:szCs w:val="18"/>
        </w:rPr>
        <w:t>4</w:t>
      </w:r>
      <w:r w:rsidR="00B94938">
        <w:rPr>
          <w:rFonts w:ascii="Arial" w:hAnsi="Arial" w:cs="Arial"/>
          <w:b/>
          <w:bCs/>
          <w:sz w:val="18"/>
          <w:szCs w:val="18"/>
        </w:rPr>
        <w:t> 694 438,-</w:t>
      </w:r>
      <w:r w:rsidR="003E2875" w:rsidRPr="00DD1517">
        <w:rPr>
          <w:rFonts w:ascii="Arial" w:hAnsi="Arial" w:cs="Arial"/>
          <w:b/>
          <w:bCs/>
          <w:sz w:val="18"/>
          <w:szCs w:val="18"/>
        </w:rPr>
        <w:t xml:space="preserve"> Kč</w:t>
      </w:r>
      <w:r w:rsidR="00E5719C" w:rsidRPr="00DD1517">
        <w:rPr>
          <w:rFonts w:ascii="Arial" w:hAnsi="Arial" w:cs="Arial"/>
          <w:b/>
          <w:bCs/>
          <w:sz w:val="18"/>
          <w:szCs w:val="18"/>
        </w:rPr>
        <w:t xml:space="preserve"> (slovy </w:t>
      </w:r>
      <w:r w:rsidR="00B94938" w:rsidRPr="00B94938">
        <w:rPr>
          <w:rFonts w:ascii="Arial" w:hAnsi="Arial" w:cs="Arial"/>
          <w:b/>
          <w:bCs/>
          <w:sz w:val="18"/>
          <w:szCs w:val="18"/>
        </w:rPr>
        <w:t xml:space="preserve">čtyři miliony šest set devadesát čtyři tisíc čtyři sta třicet osm </w:t>
      </w:r>
      <w:r w:rsidR="00354B64" w:rsidRPr="00DD1517">
        <w:rPr>
          <w:rFonts w:ascii="Arial" w:hAnsi="Arial" w:cs="Arial"/>
          <w:b/>
          <w:bCs/>
          <w:sz w:val="18"/>
          <w:szCs w:val="18"/>
        </w:rPr>
        <w:t>Kč</w:t>
      </w:r>
      <w:r w:rsidR="00E5719C" w:rsidRPr="00DD1517">
        <w:rPr>
          <w:rFonts w:ascii="Arial" w:hAnsi="Arial" w:cs="Arial"/>
          <w:b/>
          <w:bCs/>
          <w:sz w:val="18"/>
          <w:szCs w:val="18"/>
        </w:rPr>
        <w:t>) bez DPH</w:t>
      </w:r>
      <w:r w:rsidR="00E5719C" w:rsidRPr="003E2875">
        <w:rPr>
          <w:rFonts w:ascii="Arial" w:hAnsi="Arial" w:cs="Arial"/>
          <w:b/>
          <w:sz w:val="18"/>
          <w:szCs w:val="18"/>
        </w:rPr>
        <w:t xml:space="preserve">. </w:t>
      </w:r>
      <w:r w:rsidR="00E5719C" w:rsidRPr="003E2875">
        <w:rPr>
          <w:rFonts w:ascii="Arial" w:hAnsi="Arial" w:cs="Arial"/>
          <w:sz w:val="18"/>
          <w:szCs w:val="18"/>
        </w:rPr>
        <w:t xml:space="preserve">K takto sjednané ceně je připočítána </w:t>
      </w:r>
      <w:r w:rsidR="00E5719C" w:rsidRPr="003E2875">
        <w:rPr>
          <w:rFonts w:ascii="Arial" w:hAnsi="Arial" w:cs="Arial"/>
          <w:b/>
          <w:sz w:val="18"/>
          <w:szCs w:val="18"/>
        </w:rPr>
        <w:t xml:space="preserve">DPH ve výši </w:t>
      </w:r>
      <w:r w:rsidR="003E2875" w:rsidRPr="003E2875">
        <w:rPr>
          <w:rFonts w:ascii="Arial" w:hAnsi="Arial" w:cs="Arial"/>
          <w:b/>
          <w:sz w:val="18"/>
          <w:szCs w:val="18"/>
        </w:rPr>
        <w:t>21 %</w:t>
      </w:r>
      <w:r w:rsidR="00E5719C" w:rsidRPr="003E2875">
        <w:rPr>
          <w:rFonts w:ascii="Arial" w:hAnsi="Arial" w:cs="Arial"/>
          <w:b/>
          <w:sz w:val="18"/>
          <w:szCs w:val="18"/>
        </w:rPr>
        <w:t>.</w:t>
      </w:r>
      <w:r w:rsidR="00E5719C" w:rsidRPr="003E2875">
        <w:rPr>
          <w:rFonts w:ascii="Arial" w:hAnsi="Arial" w:cs="Arial"/>
          <w:sz w:val="18"/>
          <w:szCs w:val="18"/>
        </w:rPr>
        <w:t xml:space="preserve"> </w:t>
      </w:r>
      <w:r w:rsidR="00E5719C" w:rsidRPr="003E2875">
        <w:rPr>
          <w:rFonts w:ascii="Arial" w:hAnsi="Arial" w:cs="Arial"/>
          <w:b/>
          <w:sz w:val="18"/>
          <w:szCs w:val="18"/>
        </w:rPr>
        <w:t xml:space="preserve">Cena plnění včetně DPH tak činí </w:t>
      </w:r>
      <w:r w:rsidR="00B94938">
        <w:rPr>
          <w:rFonts w:ascii="Arial" w:hAnsi="Arial" w:cs="Arial"/>
          <w:b/>
          <w:sz w:val="18"/>
          <w:szCs w:val="18"/>
        </w:rPr>
        <w:t>5 680 270,-</w:t>
      </w:r>
      <w:r w:rsidR="00823355" w:rsidRPr="003E2875">
        <w:rPr>
          <w:rFonts w:ascii="Arial" w:hAnsi="Arial" w:cs="Arial"/>
          <w:b/>
          <w:sz w:val="18"/>
          <w:szCs w:val="18"/>
        </w:rPr>
        <w:t xml:space="preserve"> </w:t>
      </w:r>
      <w:r w:rsidR="00354B64" w:rsidRPr="003E2875">
        <w:rPr>
          <w:rFonts w:ascii="Arial" w:hAnsi="Arial" w:cs="Arial"/>
          <w:b/>
          <w:sz w:val="18"/>
          <w:szCs w:val="18"/>
        </w:rPr>
        <w:t>Kč</w:t>
      </w:r>
      <w:r w:rsidR="00E5719C" w:rsidRPr="003E2875">
        <w:rPr>
          <w:rFonts w:ascii="Arial" w:hAnsi="Arial" w:cs="Arial"/>
          <w:sz w:val="18"/>
          <w:szCs w:val="18"/>
        </w:rPr>
        <w:t>.</w:t>
      </w:r>
    </w:p>
    <w:p w14:paraId="7741B0D7" w14:textId="77777777" w:rsidR="00854931" w:rsidRDefault="00854931" w:rsidP="00891F79">
      <w:pPr>
        <w:pStyle w:val="Jednotlivbodysml"/>
        <w:numPr>
          <w:ilvl w:val="0"/>
          <w:numId w:val="57"/>
        </w:numPr>
        <w:spacing w:after="0"/>
        <w:rPr>
          <w:rFonts w:ascii="Arial" w:hAnsi="Arial" w:cs="Arial"/>
          <w:b/>
          <w:sz w:val="18"/>
          <w:szCs w:val="18"/>
        </w:rPr>
      </w:pPr>
      <w:r>
        <w:rPr>
          <w:rFonts w:ascii="Arial" w:hAnsi="Arial" w:cs="Arial"/>
          <w:sz w:val="18"/>
          <w:szCs w:val="18"/>
        </w:rPr>
        <w:t>C</w:t>
      </w:r>
      <w:r w:rsidRPr="008E4579">
        <w:rPr>
          <w:rFonts w:ascii="Arial" w:hAnsi="Arial" w:cs="Arial"/>
          <w:sz w:val="18"/>
          <w:szCs w:val="18"/>
        </w:rPr>
        <w:t xml:space="preserve">ena plnění dle této smlouvy je konečná. </w:t>
      </w:r>
    </w:p>
    <w:p w14:paraId="2E2A1B46" w14:textId="77777777" w:rsidR="00854931" w:rsidRPr="00587BAF" w:rsidRDefault="00854931" w:rsidP="00891F79">
      <w:pPr>
        <w:pStyle w:val="Jednotlivbodysml"/>
        <w:numPr>
          <w:ilvl w:val="0"/>
          <w:numId w:val="57"/>
        </w:numPr>
        <w:spacing w:after="0"/>
        <w:rPr>
          <w:rFonts w:ascii="Arial" w:hAnsi="Arial" w:cs="Arial"/>
          <w:b/>
          <w:sz w:val="18"/>
          <w:szCs w:val="18"/>
        </w:rPr>
      </w:pPr>
      <w:r w:rsidRPr="008E4579">
        <w:rPr>
          <w:rFonts w:ascii="Arial" w:hAnsi="Arial" w:cs="Arial"/>
          <w:sz w:val="18"/>
          <w:szCs w:val="18"/>
        </w:rPr>
        <w:lastRenderedPageBreak/>
        <w:t xml:space="preserve">Cena zahrnuje veškeré náklady </w:t>
      </w:r>
      <w:r>
        <w:rPr>
          <w:rFonts w:ascii="Arial" w:hAnsi="Arial" w:cs="Arial"/>
          <w:sz w:val="18"/>
          <w:szCs w:val="18"/>
        </w:rPr>
        <w:t>dodavatele</w:t>
      </w:r>
      <w:r w:rsidRPr="008E4579">
        <w:rPr>
          <w:rFonts w:ascii="Arial" w:hAnsi="Arial" w:cs="Arial"/>
          <w:sz w:val="18"/>
          <w:szCs w:val="18"/>
        </w:rPr>
        <w:t xml:space="preserve"> spojené se splněním jeho povinností vyplývajících z této smlouvy. </w:t>
      </w:r>
      <w:r>
        <w:rPr>
          <w:rFonts w:ascii="Arial" w:hAnsi="Arial" w:cs="Arial"/>
          <w:sz w:val="18"/>
          <w:szCs w:val="18"/>
        </w:rPr>
        <w:t>Objednatel</w:t>
      </w:r>
      <w:r w:rsidRPr="008E4579">
        <w:rPr>
          <w:rFonts w:ascii="Arial" w:hAnsi="Arial" w:cs="Arial"/>
          <w:sz w:val="18"/>
          <w:szCs w:val="18"/>
        </w:rPr>
        <w:t xml:space="preserve"> není povinen hradit v </w:t>
      </w:r>
      <w:r w:rsidRPr="005468B9">
        <w:rPr>
          <w:rFonts w:ascii="Arial" w:hAnsi="Arial" w:cs="Arial"/>
          <w:sz w:val="18"/>
          <w:szCs w:val="18"/>
        </w:rPr>
        <w:t xml:space="preserve">souvislosti </w:t>
      </w:r>
      <w:r w:rsidRPr="003147B6">
        <w:rPr>
          <w:rFonts w:ascii="Arial" w:hAnsi="Arial" w:cs="Arial"/>
          <w:sz w:val="18"/>
          <w:szCs w:val="18"/>
        </w:rPr>
        <w:t xml:space="preserve">s touto smlouvou žádné jiné finanční částky, než cenu </w:t>
      </w:r>
      <w:r>
        <w:rPr>
          <w:rFonts w:ascii="Arial" w:hAnsi="Arial" w:cs="Arial"/>
          <w:sz w:val="18"/>
          <w:szCs w:val="18"/>
        </w:rPr>
        <w:t xml:space="preserve">plnění </w:t>
      </w:r>
      <w:r w:rsidRPr="003147B6">
        <w:rPr>
          <w:rFonts w:ascii="Arial" w:hAnsi="Arial" w:cs="Arial"/>
          <w:sz w:val="18"/>
          <w:szCs w:val="18"/>
        </w:rPr>
        <w:t xml:space="preserve">a příslušnou DPH. Ustanovení tohoto odstavce není dotčeno právo </w:t>
      </w:r>
      <w:r>
        <w:rPr>
          <w:rFonts w:ascii="Arial" w:hAnsi="Arial" w:cs="Arial"/>
          <w:sz w:val="18"/>
          <w:szCs w:val="18"/>
        </w:rPr>
        <w:t>dodavatele</w:t>
      </w:r>
      <w:r w:rsidRPr="003147B6">
        <w:rPr>
          <w:rFonts w:ascii="Arial" w:hAnsi="Arial" w:cs="Arial"/>
          <w:sz w:val="18"/>
          <w:szCs w:val="18"/>
        </w:rPr>
        <w:t xml:space="preserve"> na případnou úhradu </w:t>
      </w:r>
      <w:r w:rsidRPr="008E4579">
        <w:rPr>
          <w:rFonts w:ascii="Arial" w:hAnsi="Arial" w:cs="Arial"/>
          <w:sz w:val="18"/>
          <w:szCs w:val="18"/>
        </w:rPr>
        <w:t xml:space="preserve">smluvní pokuty, úroků z prodlení, či jiných sankcí, a právo na náhradu škody nebo nemajetkové újmy způsobené </w:t>
      </w:r>
      <w:r>
        <w:rPr>
          <w:rFonts w:ascii="Arial" w:hAnsi="Arial" w:cs="Arial"/>
          <w:sz w:val="18"/>
          <w:szCs w:val="18"/>
        </w:rPr>
        <w:t>objednatelem</w:t>
      </w:r>
      <w:r w:rsidRPr="008E4579">
        <w:rPr>
          <w:rFonts w:ascii="Arial" w:hAnsi="Arial" w:cs="Arial"/>
          <w:sz w:val="18"/>
          <w:szCs w:val="18"/>
        </w:rPr>
        <w:t xml:space="preserve">. </w:t>
      </w:r>
    </w:p>
    <w:p w14:paraId="206506F3" w14:textId="77777777" w:rsidR="00854931" w:rsidRPr="002A7280" w:rsidRDefault="00854931" w:rsidP="00854931">
      <w:pPr>
        <w:pStyle w:val="Textkomente"/>
        <w:autoSpaceDE w:val="0"/>
        <w:autoSpaceDN w:val="0"/>
        <w:adjustRightInd w:val="0"/>
        <w:rPr>
          <w:rFonts w:ascii="Arial" w:hAnsi="Arial" w:cs="Arial"/>
          <w:sz w:val="18"/>
          <w:szCs w:val="18"/>
        </w:rPr>
      </w:pPr>
    </w:p>
    <w:p w14:paraId="5EC86CCB" w14:textId="77777777" w:rsidR="00854931" w:rsidRDefault="00854931" w:rsidP="00854931">
      <w:pPr>
        <w:autoSpaceDE w:val="0"/>
        <w:autoSpaceDN w:val="0"/>
        <w:adjustRightInd w:val="0"/>
        <w:jc w:val="center"/>
        <w:rPr>
          <w:rFonts w:cs="Arial"/>
          <w:b/>
          <w:bCs/>
          <w:sz w:val="18"/>
          <w:szCs w:val="18"/>
        </w:rPr>
      </w:pPr>
      <w:r>
        <w:rPr>
          <w:rFonts w:cs="Arial"/>
          <w:b/>
          <w:bCs/>
          <w:sz w:val="18"/>
          <w:szCs w:val="18"/>
        </w:rPr>
        <w:t>IV.</w:t>
      </w:r>
    </w:p>
    <w:p w14:paraId="4A02A3C1" w14:textId="77777777" w:rsidR="00854931" w:rsidRPr="00587BAF" w:rsidRDefault="00854931" w:rsidP="00854931">
      <w:pPr>
        <w:autoSpaceDE w:val="0"/>
        <w:autoSpaceDN w:val="0"/>
        <w:adjustRightInd w:val="0"/>
        <w:jc w:val="center"/>
        <w:rPr>
          <w:rFonts w:cs="Arial"/>
          <w:b/>
          <w:bCs/>
          <w:sz w:val="18"/>
          <w:szCs w:val="18"/>
          <w:u w:val="single"/>
        </w:rPr>
      </w:pPr>
      <w:r w:rsidRPr="00587BAF">
        <w:rPr>
          <w:rFonts w:cs="Arial"/>
          <w:b/>
          <w:bCs/>
          <w:sz w:val="18"/>
          <w:szCs w:val="18"/>
          <w:u w:val="single"/>
        </w:rPr>
        <w:t>Platební podmínky</w:t>
      </w:r>
    </w:p>
    <w:p w14:paraId="6250EE31" w14:textId="77777777" w:rsidR="00854931" w:rsidRPr="002F4AD1" w:rsidRDefault="00854931" w:rsidP="00854931">
      <w:pPr>
        <w:autoSpaceDE w:val="0"/>
        <w:autoSpaceDN w:val="0"/>
        <w:adjustRightInd w:val="0"/>
        <w:ind w:left="181"/>
        <w:rPr>
          <w:rFonts w:cs="Arial"/>
          <w:b/>
          <w:bCs/>
          <w:sz w:val="18"/>
          <w:szCs w:val="18"/>
        </w:rPr>
      </w:pPr>
    </w:p>
    <w:p w14:paraId="55CEA7CA" w14:textId="6D53D34E" w:rsidR="00854931" w:rsidRPr="008F0043" w:rsidRDefault="00854931" w:rsidP="00891F79">
      <w:pPr>
        <w:numPr>
          <w:ilvl w:val="0"/>
          <w:numId w:val="54"/>
        </w:numPr>
        <w:tabs>
          <w:tab w:val="left" w:pos="360"/>
        </w:tabs>
        <w:overflowPunct w:val="0"/>
        <w:autoSpaceDE w:val="0"/>
        <w:autoSpaceDN w:val="0"/>
        <w:adjustRightInd w:val="0"/>
        <w:ind w:left="426" w:hanging="426"/>
        <w:jc w:val="both"/>
        <w:rPr>
          <w:rFonts w:cs="Arial"/>
          <w:sz w:val="18"/>
          <w:szCs w:val="18"/>
        </w:rPr>
      </w:pPr>
      <w:r w:rsidRPr="008F0043">
        <w:rPr>
          <w:rFonts w:cs="Arial"/>
          <w:sz w:val="18"/>
          <w:szCs w:val="18"/>
        </w:rPr>
        <w:t xml:space="preserve">Kupující se zavazuje uhradit cenu v dílčích </w:t>
      </w:r>
      <w:r>
        <w:rPr>
          <w:rFonts w:cs="Arial"/>
          <w:sz w:val="18"/>
          <w:szCs w:val="18"/>
        </w:rPr>
        <w:t xml:space="preserve">platbách na základě dílčího plnění. Dílčím plněním je poskytnutí jednotlivé služby uvedené v Předmětu smlouvy, Část C, </w:t>
      </w:r>
      <w:proofErr w:type="gramStart"/>
      <w:r>
        <w:rPr>
          <w:rFonts w:cs="Arial"/>
          <w:sz w:val="18"/>
          <w:szCs w:val="18"/>
        </w:rPr>
        <w:t>odstavec I. 1.  takto</w:t>
      </w:r>
      <w:proofErr w:type="gramEnd"/>
      <w:r>
        <w:rPr>
          <w:rFonts w:cs="Arial"/>
          <w:sz w:val="18"/>
          <w:szCs w:val="18"/>
        </w:rPr>
        <w:t>:</w:t>
      </w:r>
      <w:r w:rsidR="004B2704">
        <w:rPr>
          <w:rFonts w:cs="Arial"/>
          <w:sz w:val="18"/>
          <w:szCs w:val="18"/>
        </w:rPr>
        <w:t xml:space="preserve"> </w:t>
      </w:r>
      <w:r>
        <w:rPr>
          <w:rFonts w:cs="Arial"/>
          <w:sz w:val="18"/>
          <w:szCs w:val="18"/>
        </w:rPr>
        <w:t>Dodavatel vystaví kupujícímu daňový doklad do 14 dní po poskytnutí takové jednotlivé služby.</w:t>
      </w:r>
    </w:p>
    <w:p w14:paraId="6AC3146B" w14:textId="77777777" w:rsidR="00854931" w:rsidRPr="008F0043" w:rsidRDefault="00854931" w:rsidP="00891F79">
      <w:pPr>
        <w:pStyle w:val="Zkladntext"/>
        <w:numPr>
          <w:ilvl w:val="0"/>
          <w:numId w:val="55"/>
        </w:numPr>
        <w:spacing w:before="0"/>
        <w:jc w:val="both"/>
        <w:outlineLvl w:val="9"/>
        <w:rPr>
          <w:rFonts w:ascii="Arial" w:hAnsi="Arial" w:cs="Arial"/>
          <w:b w:val="0"/>
          <w:color w:val="0000FF"/>
          <w:sz w:val="18"/>
          <w:szCs w:val="18"/>
        </w:rPr>
      </w:pPr>
      <w:r w:rsidRPr="002F4AD1">
        <w:rPr>
          <w:rFonts w:ascii="Arial" w:hAnsi="Arial" w:cs="Arial"/>
          <w:b w:val="0"/>
          <w:sz w:val="18"/>
          <w:szCs w:val="18"/>
        </w:rPr>
        <w:t xml:space="preserve">Splatnost daňového dokladu  je stanovena na </w:t>
      </w:r>
      <w:r w:rsidRPr="002F4AD1">
        <w:rPr>
          <w:rFonts w:ascii="Arial" w:hAnsi="Arial" w:cs="Arial"/>
          <w:sz w:val="18"/>
          <w:szCs w:val="18"/>
          <w:lang w:val="cs-CZ"/>
        </w:rPr>
        <w:t>třicet</w:t>
      </w:r>
      <w:r w:rsidRPr="002F4AD1">
        <w:rPr>
          <w:rFonts w:ascii="Arial" w:hAnsi="Arial" w:cs="Arial"/>
          <w:sz w:val="18"/>
          <w:szCs w:val="18"/>
        </w:rPr>
        <w:t xml:space="preserve"> dnů</w:t>
      </w:r>
      <w:r w:rsidRPr="002F4AD1">
        <w:rPr>
          <w:rFonts w:ascii="Arial" w:hAnsi="Arial" w:cs="Arial"/>
          <w:b w:val="0"/>
          <w:sz w:val="18"/>
          <w:szCs w:val="18"/>
        </w:rPr>
        <w:t xml:space="preserve"> od data vystavení. Daňový doklad musí být</w:t>
      </w:r>
      <w:r w:rsidRPr="008F0043">
        <w:rPr>
          <w:rFonts w:ascii="Arial" w:hAnsi="Arial" w:cs="Arial"/>
          <w:b w:val="0"/>
          <w:sz w:val="18"/>
          <w:szCs w:val="18"/>
        </w:rPr>
        <w:t xml:space="preserve"> kupujícímu doručen nejpozději do </w:t>
      </w:r>
      <w:r w:rsidRPr="008F0043">
        <w:rPr>
          <w:rFonts w:ascii="Arial" w:hAnsi="Arial" w:cs="Arial"/>
          <w:sz w:val="18"/>
          <w:szCs w:val="18"/>
        </w:rPr>
        <w:t>3 pracovních dnů</w:t>
      </w:r>
      <w:r w:rsidRPr="008F0043">
        <w:rPr>
          <w:rFonts w:ascii="Arial" w:hAnsi="Arial" w:cs="Arial"/>
          <w:b w:val="0"/>
          <w:sz w:val="18"/>
          <w:szCs w:val="18"/>
        </w:rPr>
        <w:t xml:space="preserve"> od data vystavení. </w:t>
      </w:r>
    </w:p>
    <w:p w14:paraId="58F34248" w14:textId="77777777" w:rsidR="00854931" w:rsidRPr="009D4261" w:rsidRDefault="00854931" w:rsidP="00891F79">
      <w:pPr>
        <w:pStyle w:val="Zkladntext"/>
        <w:numPr>
          <w:ilvl w:val="0"/>
          <w:numId w:val="55"/>
        </w:numPr>
        <w:spacing w:before="0"/>
        <w:jc w:val="both"/>
        <w:outlineLvl w:val="9"/>
        <w:rPr>
          <w:rFonts w:ascii="Arial" w:hAnsi="Arial" w:cs="Arial"/>
          <w:b w:val="0"/>
          <w:sz w:val="18"/>
          <w:szCs w:val="18"/>
        </w:rPr>
      </w:pPr>
      <w:r w:rsidRPr="009D4261">
        <w:rPr>
          <w:rFonts w:ascii="Arial" w:hAnsi="Arial" w:cs="Arial"/>
          <w:b w:val="0"/>
          <w:sz w:val="18"/>
          <w:szCs w:val="18"/>
        </w:rPr>
        <w:t>Daňový doklad se považuje za uhrazený dnem, kdy byla fakturovaná částka odepsána z účtu kupujícího ve prospěch účtu prodávajícího.</w:t>
      </w:r>
    </w:p>
    <w:p w14:paraId="0742B633" w14:textId="1C7B6B58" w:rsidR="00854931" w:rsidRPr="009D4261" w:rsidRDefault="00854931" w:rsidP="00891F79">
      <w:pPr>
        <w:pStyle w:val="Zkladntext"/>
        <w:numPr>
          <w:ilvl w:val="0"/>
          <w:numId w:val="55"/>
        </w:numPr>
        <w:spacing w:before="0"/>
        <w:jc w:val="both"/>
        <w:outlineLvl w:val="9"/>
        <w:rPr>
          <w:rFonts w:ascii="Arial" w:hAnsi="Arial" w:cs="Arial"/>
          <w:b w:val="0"/>
          <w:sz w:val="18"/>
          <w:szCs w:val="18"/>
        </w:rPr>
      </w:pPr>
      <w:r w:rsidRPr="009D4261">
        <w:rPr>
          <w:rFonts w:ascii="Arial" w:hAnsi="Arial" w:cs="Arial"/>
          <w:b w:val="0"/>
          <w:sz w:val="18"/>
          <w:szCs w:val="18"/>
        </w:rPr>
        <w:t>Každý daňový doklad musí obsahovat všechny náležitosti daňového dokladu stanovené v § 29 zákona č. 235/2004 Sb., zákon o dani z přidané hodnoty v platném znění.</w:t>
      </w:r>
      <w:r w:rsidR="009869F6">
        <w:rPr>
          <w:rFonts w:ascii="Arial" w:hAnsi="Arial" w:cs="Arial"/>
          <w:b w:val="0"/>
          <w:sz w:val="18"/>
          <w:szCs w:val="18"/>
          <w:lang w:val="cs-CZ"/>
        </w:rPr>
        <w:t xml:space="preserve"> </w:t>
      </w:r>
      <w:r w:rsidR="009869F6" w:rsidRPr="00A5390A">
        <w:rPr>
          <w:rFonts w:ascii="Arial" w:hAnsi="Arial" w:cs="Arial"/>
          <w:sz w:val="18"/>
          <w:szCs w:val="18"/>
          <w:lang w:val="cs-CZ"/>
        </w:rPr>
        <w:t xml:space="preserve">Daňový doklad bude dále obsahovat označení projektu, tzn. </w:t>
      </w:r>
      <w:r w:rsidR="009869F6">
        <w:rPr>
          <w:rFonts w:ascii="Arial" w:hAnsi="Arial" w:cs="Arial"/>
          <w:sz w:val="18"/>
          <w:szCs w:val="18"/>
          <w:lang w:val="cs-CZ"/>
        </w:rPr>
        <w:t>Technika bez hranic</w:t>
      </w:r>
      <w:r w:rsidR="009869F6" w:rsidRPr="00A5390A">
        <w:rPr>
          <w:rFonts w:ascii="Arial" w:hAnsi="Arial" w:cs="Arial"/>
          <w:sz w:val="18"/>
          <w:szCs w:val="18"/>
          <w:lang w:val="cs-CZ"/>
        </w:rPr>
        <w:t xml:space="preserve">, číslo projektu: </w:t>
      </w:r>
      <w:r w:rsidR="009869F6" w:rsidRPr="000A2DE1">
        <w:rPr>
          <w:rFonts w:ascii="Arial" w:hAnsi="Arial" w:cs="Arial"/>
          <w:sz w:val="18"/>
          <w:szCs w:val="18"/>
        </w:rPr>
        <w:t>CZ.11.3.119/0.0/0.0/17_027/0001666</w:t>
      </w:r>
      <w:r w:rsidR="009869F6">
        <w:rPr>
          <w:rFonts w:ascii="Arial" w:hAnsi="Arial" w:cs="Arial"/>
          <w:b w:val="0"/>
          <w:sz w:val="18"/>
          <w:szCs w:val="18"/>
          <w:lang w:val="cs-CZ"/>
        </w:rPr>
        <w:t xml:space="preserve"> </w:t>
      </w:r>
      <w:r w:rsidR="009869F6" w:rsidRPr="00A5390A">
        <w:rPr>
          <w:rFonts w:ascii="Arial" w:eastAsia="Arial-BoldMT" w:hAnsi="Arial" w:cs="Arial"/>
          <w:bCs/>
          <w:sz w:val="18"/>
          <w:szCs w:val="18"/>
          <w:lang w:val="cs-CZ"/>
        </w:rPr>
        <w:t>a předmět smlouvy, tj. text „</w:t>
      </w:r>
      <w:r w:rsidR="009869F6">
        <w:rPr>
          <w:rFonts w:ascii="Arial" w:eastAsia="Arial-BoldMT" w:hAnsi="Arial" w:cs="Arial"/>
          <w:bCs/>
          <w:sz w:val="18"/>
          <w:szCs w:val="18"/>
          <w:lang w:val="cs-CZ"/>
        </w:rPr>
        <w:t>Průmysl 4.0“.</w:t>
      </w:r>
    </w:p>
    <w:p w14:paraId="2554878A" w14:textId="77777777" w:rsidR="00854931" w:rsidRPr="009D4261" w:rsidRDefault="00854931" w:rsidP="00891F79">
      <w:pPr>
        <w:pStyle w:val="Zkladntext"/>
        <w:numPr>
          <w:ilvl w:val="0"/>
          <w:numId w:val="55"/>
        </w:numPr>
        <w:spacing w:before="0"/>
        <w:jc w:val="both"/>
        <w:outlineLvl w:val="9"/>
        <w:rPr>
          <w:rFonts w:ascii="Arial" w:hAnsi="Arial" w:cs="Arial"/>
          <w:b w:val="0"/>
          <w:sz w:val="18"/>
          <w:szCs w:val="18"/>
        </w:rPr>
      </w:pPr>
      <w:r w:rsidRPr="009D4261">
        <w:rPr>
          <w:rFonts w:ascii="Arial" w:hAnsi="Arial" w:cs="Arial"/>
          <w:b w:val="0"/>
          <w:sz w:val="18"/>
          <w:szCs w:val="18"/>
        </w:rPr>
        <w:t xml:space="preserve">V případě, že daňový doklad nebude obsahovat náležitosti výše uvedené nebo k němu nebudou přiloženy všechny přílohy touto smlouvou požadované, je kupující oprávněn vrátit jej prodávajícímu a požadovat vystavení nového řádného daňového dokladu. Počínaje dnem doručení opraveného daňového dokladu kupujícímu začne plynout nová lhůta splatnosti. </w:t>
      </w:r>
    </w:p>
    <w:p w14:paraId="36E077C6" w14:textId="77777777" w:rsidR="00854931" w:rsidRDefault="00854931" w:rsidP="00854931">
      <w:pPr>
        <w:autoSpaceDE w:val="0"/>
        <w:autoSpaceDN w:val="0"/>
        <w:adjustRightInd w:val="0"/>
        <w:rPr>
          <w:rFonts w:cs="Arial"/>
          <w:b/>
          <w:bCs/>
          <w:sz w:val="18"/>
          <w:szCs w:val="18"/>
        </w:rPr>
      </w:pPr>
    </w:p>
    <w:p w14:paraId="5C5FBB13" w14:textId="77777777" w:rsidR="00854931" w:rsidRPr="00587BAF" w:rsidRDefault="00854931" w:rsidP="00854931">
      <w:pPr>
        <w:autoSpaceDE w:val="0"/>
        <w:autoSpaceDN w:val="0"/>
        <w:adjustRightInd w:val="0"/>
        <w:jc w:val="center"/>
        <w:rPr>
          <w:rFonts w:cs="Arial"/>
          <w:b/>
          <w:sz w:val="18"/>
          <w:szCs w:val="18"/>
        </w:rPr>
      </w:pPr>
      <w:r w:rsidRPr="00587BAF">
        <w:rPr>
          <w:rFonts w:cs="Arial"/>
          <w:b/>
          <w:sz w:val="18"/>
          <w:szCs w:val="18"/>
        </w:rPr>
        <w:t>V.</w:t>
      </w:r>
    </w:p>
    <w:p w14:paraId="5F98A111" w14:textId="77777777" w:rsidR="00854931" w:rsidRPr="00587BAF" w:rsidRDefault="00854931" w:rsidP="00854931">
      <w:pPr>
        <w:autoSpaceDE w:val="0"/>
        <w:autoSpaceDN w:val="0"/>
        <w:adjustRightInd w:val="0"/>
        <w:jc w:val="center"/>
        <w:rPr>
          <w:rFonts w:cs="Arial"/>
          <w:sz w:val="18"/>
          <w:szCs w:val="18"/>
          <w:u w:val="single"/>
        </w:rPr>
      </w:pPr>
      <w:r w:rsidRPr="00587BAF">
        <w:rPr>
          <w:rFonts w:cs="Arial"/>
          <w:b/>
          <w:bCs/>
          <w:sz w:val="18"/>
          <w:szCs w:val="18"/>
          <w:u w:val="single"/>
        </w:rPr>
        <w:t>Práva a povinnosti objednatele</w:t>
      </w:r>
    </w:p>
    <w:p w14:paraId="7D67E8DB" w14:textId="77777777" w:rsidR="00854931" w:rsidRPr="002A7280" w:rsidRDefault="00854931" w:rsidP="00854931">
      <w:pPr>
        <w:autoSpaceDE w:val="0"/>
        <w:autoSpaceDN w:val="0"/>
        <w:adjustRightInd w:val="0"/>
        <w:ind w:left="180"/>
        <w:rPr>
          <w:rFonts w:cs="Arial"/>
          <w:b/>
          <w:bCs/>
          <w:sz w:val="18"/>
          <w:szCs w:val="18"/>
        </w:rPr>
      </w:pPr>
    </w:p>
    <w:p w14:paraId="165D180A" w14:textId="77777777" w:rsidR="00854931" w:rsidRPr="002A7280" w:rsidRDefault="00854931" w:rsidP="00891F79">
      <w:pPr>
        <w:numPr>
          <w:ilvl w:val="0"/>
          <w:numId w:val="51"/>
        </w:numPr>
        <w:tabs>
          <w:tab w:val="clear" w:pos="1440"/>
          <w:tab w:val="num" w:pos="360"/>
        </w:tabs>
        <w:ind w:left="360"/>
        <w:jc w:val="both"/>
        <w:rPr>
          <w:rFonts w:cs="Arial"/>
          <w:sz w:val="18"/>
          <w:szCs w:val="18"/>
        </w:rPr>
      </w:pPr>
      <w:r w:rsidRPr="002A7280">
        <w:rPr>
          <w:rFonts w:cs="Arial"/>
          <w:sz w:val="18"/>
          <w:szCs w:val="18"/>
        </w:rPr>
        <w:t xml:space="preserve">Objednatel je povinen poskytovat dodavateli přiměřenou součinnost, zejména mu včas poskytnout všechny podklady a formuláře, jež bude dodavatel při realizaci předmětu plnění používat. </w:t>
      </w:r>
      <w:bookmarkStart w:id="3" w:name="OLE_LINK1"/>
    </w:p>
    <w:p w14:paraId="0C70027D" w14:textId="77777777" w:rsidR="00854931" w:rsidRPr="002A7280" w:rsidRDefault="00854931" w:rsidP="00891F79">
      <w:pPr>
        <w:numPr>
          <w:ilvl w:val="0"/>
          <w:numId w:val="51"/>
        </w:numPr>
        <w:tabs>
          <w:tab w:val="clear" w:pos="1440"/>
          <w:tab w:val="num" w:pos="360"/>
        </w:tabs>
        <w:ind w:left="360"/>
        <w:jc w:val="both"/>
        <w:rPr>
          <w:rFonts w:cs="Arial"/>
          <w:sz w:val="18"/>
          <w:szCs w:val="18"/>
        </w:rPr>
      </w:pPr>
      <w:r w:rsidRPr="002A7280">
        <w:rPr>
          <w:rFonts w:cs="Arial"/>
          <w:sz w:val="18"/>
          <w:szCs w:val="18"/>
        </w:rPr>
        <w:t xml:space="preserve">Objednatel </w:t>
      </w:r>
      <w:bookmarkEnd w:id="3"/>
      <w:r w:rsidRPr="002A7280">
        <w:rPr>
          <w:rFonts w:cs="Arial"/>
          <w:sz w:val="18"/>
          <w:szCs w:val="18"/>
        </w:rPr>
        <w:t>je povinen poskytovat po celou dobu plnění zakázky odbornou a informační podporu a metodickou pomoc nezbytnou pro realizaci předmětu plnění.</w:t>
      </w:r>
    </w:p>
    <w:p w14:paraId="401C3A7F" w14:textId="77777777" w:rsidR="00854931" w:rsidRPr="002A7280" w:rsidRDefault="00854931" w:rsidP="00891F79">
      <w:pPr>
        <w:numPr>
          <w:ilvl w:val="0"/>
          <w:numId w:val="51"/>
        </w:numPr>
        <w:tabs>
          <w:tab w:val="clear" w:pos="1440"/>
          <w:tab w:val="num" w:pos="360"/>
        </w:tabs>
        <w:ind w:left="360"/>
        <w:jc w:val="both"/>
        <w:rPr>
          <w:rFonts w:cs="Arial"/>
          <w:sz w:val="18"/>
          <w:szCs w:val="18"/>
        </w:rPr>
      </w:pPr>
      <w:r w:rsidRPr="002A7280">
        <w:rPr>
          <w:rFonts w:cs="Arial"/>
          <w:sz w:val="18"/>
          <w:szCs w:val="18"/>
        </w:rPr>
        <w:t>Objednatel se zavazuje uhradit dodavateli cenu za všechny řádně</w:t>
      </w:r>
      <w:r>
        <w:rPr>
          <w:rFonts w:cs="Arial"/>
          <w:sz w:val="18"/>
          <w:szCs w:val="18"/>
        </w:rPr>
        <w:t xml:space="preserve"> </w:t>
      </w:r>
      <w:r w:rsidRPr="002A7280">
        <w:rPr>
          <w:rFonts w:cs="Arial"/>
          <w:sz w:val="18"/>
          <w:szCs w:val="18"/>
        </w:rPr>
        <w:t>poskytnuté</w:t>
      </w:r>
      <w:r>
        <w:rPr>
          <w:rFonts w:cs="Arial"/>
          <w:sz w:val="18"/>
          <w:szCs w:val="18"/>
        </w:rPr>
        <w:t xml:space="preserve"> služby</w:t>
      </w:r>
      <w:r w:rsidRPr="002A7280">
        <w:rPr>
          <w:rFonts w:cs="Arial"/>
          <w:sz w:val="18"/>
          <w:szCs w:val="18"/>
        </w:rPr>
        <w:t xml:space="preserve"> na základě této smlouvy, až do výše sjednané celkové ceny dle článku IV. této smlouvy.</w:t>
      </w:r>
    </w:p>
    <w:p w14:paraId="2120726A" w14:textId="74657BFF" w:rsidR="00854931" w:rsidRDefault="00854931" w:rsidP="00854931">
      <w:pPr>
        <w:ind w:left="360"/>
        <w:jc w:val="both"/>
        <w:rPr>
          <w:rFonts w:cs="Arial"/>
          <w:sz w:val="18"/>
          <w:szCs w:val="18"/>
        </w:rPr>
      </w:pPr>
      <w:r w:rsidRPr="00692685">
        <w:rPr>
          <w:rFonts w:cs="Arial"/>
          <w:sz w:val="18"/>
          <w:szCs w:val="18"/>
        </w:rPr>
        <w:t>Objednatel je oprávněn kdykoliv přiměřeně kontrolovat řádné plnění smlouvy v místě realizace předmětu plnění</w:t>
      </w:r>
      <w:r>
        <w:rPr>
          <w:rFonts w:cs="Arial"/>
          <w:sz w:val="18"/>
          <w:szCs w:val="18"/>
        </w:rPr>
        <w:t xml:space="preserve"> zástupcem objednatele, který je zároveň účastníkem školení či exkurze.</w:t>
      </w:r>
    </w:p>
    <w:p w14:paraId="7452E948" w14:textId="77777777" w:rsidR="006B3B76" w:rsidRPr="00692685" w:rsidRDefault="006B3B76" w:rsidP="006B3B76">
      <w:pPr>
        <w:ind w:left="360"/>
        <w:jc w:val="both"/>
        <w:rPr>
          <w:rFonts w:cs="Arial"/>
          <w:sz w:val="18"/>
          <w:szCs w:val="18"/>
        </w:rPr>
      </w:pPr>
    </w:p>
    <w:p w14:paraId="74D1FFAE" w14:textId="77777777" w:rsidR="00854931" w:rsidRDefault="00854931" w:rsidP="00854931">
      <w:pPr>
        <w:autoSpaceDE w:val="0"/>
        <w:autoSpaceDN w:val="0"/>
        <w:adjustRightInd w:val="0"/>
        <w:ind w:left="181"/>
        <w:jc w:val="center"/>
        <w:rPr>
          <w:rFonts w:cs="Arial"/>
          <w:b/>
          <w:bCs/>
          <w:sz w:val="18"/>
          <w:szCs w:val="18"/>
        </w:rPr>
      </w:pPr>
      <w:r>
        <w:rPr>
          <w:rFonts w:cs="Arial"/>
          <w:b/>
          <w:bCs/>
          <w:sz w:val="18"/>
          <w:szCs w:val="18"/>
        </w:rPr>
        <w:t>VI.</w:t>
      </w:r>
    </w:p>
    <w:p w14:paraId="374AB8BD" w14:textId="77777777" w:rsidR="00854931" w:rsidRPr="00587BAF" w:rsidRDefault="00854931" w:rsidP="00854931">
      <w:pPr>
        <w:autoSpaceDE w:val="0"/>
        <w:autoSpaceDN w:val="0"/>
        <w:adjustRightInd w:val="0"/>
        <w:ind w:left="181"/>
        <w:jc w:val="center"/>
        <w:rPr>
          <w:rFonts w:cs="Arial"/>
          <w:b/>
          <w:bCs/>
          <w:sz w:val="18"/>
          <w:szCs w:val="18"/>
          <w:u w:val="single"/>
        </w:rPr>
      </w:pPr>
      <w:r w:rsidRPr="00587BAF">
        <w:rPr>
          <w:rFonts w:cs="Arial"/>
          <w:b/>
          <w:bCs/>
          <w:sz w:val="18"/>
          <w:szCs w:val="18"/>
          <w:u w:val="single"/>
        </w:rPr>
        <w:t>Práva a povinnosti dodavatele</w:t>
      </w:r>
    </w:p>
    <w:p w14:paraId="489DEE52" w14:textId="77777777" w:rsidR="00854931" w:rsidRPr="002A7280" w:rsidRDefault="00854931" w:rsidP="00854931">
      <w:pPr>
        <w:autoSpaceDE w:val="0"/>
        <w:autoSpaceDN w:val="0"/>
        <w:adjustRightInd w:val="0"/>
        <w:ind w:left="181"/>
        <w:rPr>
          <w:rFonts w:cs="Arial"/>
          <w:b/>
          <w:bCs/>
          <w:sz w:val="18"/>
          <w:szCs w:val="18"/>
        </w:rPr>
      </w:pPr>
    </w:p>
    <w:p w14:paraId="6DCC9A73" w14:textId="77777777" w:rsidR="00854931" w:rsidRDefault="00854931" w:rsidP="00891F79">
      <w:pPr>
        <w:numPr>
          <w:ilvl w:val="0"/>
          <w:numId w:val="52"/>
        </w:numPr>
        <w:tabs>
          <w:tab w:val="clear" w:pos="1440"/>
          <w:tab w:val="num" w:pos="360"/>
        </w:tabs>
        <w:ind w:left="360"/>
        <w:jc w:val="both"/>
        <w:rPr>
          <w:rFonts w:cs="Arial"/>
          <w:sz w:val="18"/>
          <w:szCs w:val="18"/>
        </w:rPr>
      </w:pPr>
      <w:r w:rsidRPr="002A7280">
        <w:rPr>
          <w:rFonts w:cs="Arial"/>
          <w:sz w:val="18"/>
          <w:szCs w:val="18"/>
        </w:rPr>
        <w:t>Dodavatel je povinen zajistit poskytování služeb v rozsahu a za podmínek stanovených touto smlouvou s odbornou péčí, řádně a včas.</w:t>
      </w:r>
    </w:p>
    <w:p w14:paraId="393FD2AF" w14:textId="77777777" w:rsidR="009869F6" w:rsidRDefault="00854931" w:rsidP="009869F6">
      <w:pPr>
        <w:numPr>
          <w:ilvl w:val="0"/>
          <w:numId w:val="52"/>
        </w:numPr>
        <w:tabs>
          <w:tab w:val="clear" w:pos="1440"/>
          <w:tab w:val="num" w:pos="360"/>
        </w:tabs>
        <w:ind w:left="360"/>
        <w:jc w:val="both"/>
        <w:rPr>
          <w:rFonts w:cs="Arial"/>
          <w:bCs/>
          <w:sz w:val="18"/>
          <w:szCs w:val="18"/>
        </w:rPr>
      </w:pPr>
      <w:r w:rsidRPr="00C9017A">
        <w:rPr>
          <w:rFonts w:cs="Arial"/>
          <w:bCs/>
          <w:sz w:val="18"/>
          <w:szCs w:val="18"/>
        </w:rPr>
        <w:t xml:space="preserve">Dodavatel je povinen při kontrole poskytnout na vyžádání kontrolnímu orgánu daňovou evidenci v požadovaném rozsahu. </w:t>
      </w:r>
      <w:r>
        <w:rPr>
          <w:rFonts w:cs="Arial"/>
          <w:bCs/>
          <w:sz w:val="18"/>
          <w:szCs w:val="18"/>
        </w:rPr>
        <w:t>Dodavatel</w:t>
      </w:r>
      <w:r w:rsidRPr="00C9017A">
        <w:rPr>
          <w:rFonts w:cs="Arial"/>
          <w:bCs/>
          <w:sz w:val="18"/>
          <w:szCs w:val="18"/>
        </w:rPr>
        <w:t xml:space="preserve"> je v souladu s § 2 písm. e) zákona č. 320/2001 Sb., zákon o finanční kontrole v platném znění, osobou povinou spolupůsobit při výkonu finanční kontroly.  </w:t>
      </w:r>
      <w:r>
        <w:rPr>
          <w:rFonts w:cs="Arial"/>
          <w:bCs/>
          <w:sz w:val="18"/>
          <w:szCs w:val="18"/>
        </w:rPr>
        <w:t>Dodavatel</w:t>
      </w:r>
      <w:r w:rsidRPr="00C9017A">
        <w:rPr>
          <w:rFonts w:cs="Arial"/>
          <w:bCs/>
          <w:sz w:val="18"/>
          <w:szCs w:val="18"/>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orgánu, příslušného orgánu finanční správy a dalších oprávněných orgánů státní správy) a je povinen vytvořit výše uvedeným osobám podmínky k provedení kontroly vztahující se k realizaci výše uvedeného projektu a poskytnout jim při provádění kontroly součinnost</w:t>
      </w:r>
      <w:r>
        <w:rPr>
          <w:rFonts w:cs="Arial"/>
          <w:bCs/>
          <w:sz w:val="18"/>
          <w:szCs w:val="18"/>
        </w:rPr>
        <w:t>.</w:t>
      </w:r>
    </w:p>
    <w:p w14:paraId="33E4F3A7" w14:textId="15E625AB" w:rsidR="009869F6" w:rsidRPr="009869F6" w:rsidRDefault="009869F6" w:rsidP="009869F6">
      <w:pPr>
        <w:numPr>
          <w:ilvl w:val="0"/>
          <w:numId w:val="52"/>
        </w:numPr>
        <w:tabs>
          <w:tab w:val="clear" w:pos="1440"/>
          <w:tab w:val="num" w:pos="360"/>
        </w:tabs>
        <w:ind w:left="360"/>
        <w:jc w:val="both"/>
        <w:rPr>
          <w:rFonts w:cs="Arial"/>
          <w:bCs/>
          <w:sz w:val="18"/>
          <w:szCs w:val="18"/>
        </w:rPr>
      </w:pPr>
      <w:r w:rsidRPr="009869F6">
        <w:rPr>
          <w:rFonts w:cs="Arial"/>
          <w:color w:val="000000"/>
          <w:sz w:val="18"/>
          <w:szCs w:val="18"/>
        </w:rPr>
        <w:t xml:space="preserve">Doba, po kterou musí mít prodávající veškeré originální dokumenty související s realizací zakázky uchovány, bude stanovena v právním aktu o poskytnutí podpory nebo závazných právních předpisech upravujících oblast zadávání zakázek, nejméně však po dobu 10 let od finančního ukončení projektu, zároveň však alespoň do </w:t>
      </w:r>
      <w:proofErr w:type="gramStart"/>
      <w:r w:rsidRPr="009869F6">
        <w:rPr>
          <w:rFonts w:cs="Arial"/>
          <w:color w:val="000000"/>
          <w:sz w:val="18"/>
          <w:szCs w:val="18"/>
        </w:rPr>
        <w:t>31.12.2027</w:t>
      </w:r>
      <w:proofErr w:type="gramEnd"/>
      <w:r w:rsidRPr="009869F6">
        <w:rPr>
          <w:rFonts w:cs="Arial"/>
          <w:color w:val="000000"/>
          <w:sz w:val="18"/>
          <w:szCs w:val="18"/>
        </w:rPr>
        <w:t xml:space="preserve">. </w:t>
      </w:r>
    </w:p>
    <w:p w14:paraId="232F55D9" w14:textId="77777777" w:rsidR="00854931" w:rsidRPr="002A7280" w:rsidRDefault="00854931" w:rsidP="00854931">
      <w:pPr>
        <w:autoSpaceDE w:val="0"/>
        <w:autoSpaceDN w:val="0"/>
        <w:adjustRightInd w:val="0"/>
        <w:rPr>
          <w:rFonts w:cs="Arial"/>
          <w:b/>
          <w:bCs/>
          <w:sz w:val="18"/>
          <w:szCs w:val="18"/>
        </w:rPr>
      </w:pPr>
    </w:p>
    <w:p w14:paraId="69FD2D16" w14:textId="77777777" w:rsidR="00854931" w:rsidRPr="008F0043" w:rsidRDefault="00854931" w:rsidP="00854931">
      <w:pPr>
        <w:pStyle w:val="Standardntext"/>
        <w:spacing w:line="240" w:lineRule="auto"/>
        <w:jc w:val="center"/>
        <w:rPr>
          <w:rFonts w:ascii="Arial" w:hAnsi="Arial" w:cs="Arial"/>
          <w:b/>
          <w:sz w:val="18"/>
          <w:szCs w:val="18"/>
        </w:rPr>
      </w:pPr>
      <w:r>
        <w:rPr>
          <w:rFonts w:ascii="Arial" w:hAnsi="Arial" w:cs="Arial"/>
          <w:b/>
          <w:sz w:val="18"/>
          <w:szCs w:val="18"/>
        </w:rPr>
        <w:t>VII</w:t>
      </w:r>
      <w:r w:rsidRPr="008F0043">
        <w:rPr>
          <w:rFonts w:ascii="Arial" w:hAnsi="Arial" w:cs="Arial"/>
          <w:b/>
          <w:sz w:val="18"/>
          <w:szCs w:val="18"/>
        </w:rPr>
        <w:t>.</w:t>
      </w:r>
    </w:p>
    <w:p w14:paraId="30B79B3B"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t>Smluvní pokuty</w:t>
      </w:r>
    </w:p>
    <w:p w14:paraId="0ECAF20A" w14:textId="77777777" w:rsidR="00854931" w:rsidRPr="008F0043" w:rsidRDefault="00854931" w:rsidP="00854931">
      <w:pPr>
        <w:pStyle w:val="Standardntext"/>
        <w:spacing w:line="240" w:lineRule="auto"/>
        <w:jc w:val="center"/>
        <w:rPr>
          <w:rFonts w:ascii="Arial" w:hAnsi="Arial" w:cs="Arial"/>
          <w:b/>
          <w:sz w:val="18"/>
          <w:szCs w:val="18"/>
          <w:u w:val="single"/>
        </w:rPr>
      </w:pPr>
    </w:p>
    <w:p w14:paraId="1AB427AD" w14:textId="77777777" w:rsidR="00854931" w:rsidRDefault="00854931" w:rsidP="00891F79">
      <w:pPr>
        <w:pStyle w:val="Standardntext"/>
        <w:numPr>
          <w:ilvl w:val="3"/>
          <w:numId w:val="35"/>
        </w:numPr>
        <w:spacing w:line="240" w:lineRule="auto"/>
        <w:ind w:left="426" w:hanging="426"/>
        <w:jc w:val="both"/>
        <w:rPr>
          <w:rFonts w:ascii="Arial" w:hAnsi="Arial" w:cs="Arial"/>
          <w:sz w:val="18"/>
          <w:szCs w:val="18"/>
        </w:rPr>
      </w:pPr>
      <w:r w:rsidRPr="008F0043">
        <w:rPr>
          <w:rFonts w:ascii="Arial" w:hAnsi="Arial" w:cs="Arial"/>
          <w:sz w:val="18"/>
          <w:szCs w:val="18"/>
        </w:rPr>
        <w:t>V</w:t>
      </w:r>
      <w:r>
        <w:rPr>
          <w:rFonts w:ascii="Arial" w:hAnsi="Arial" w:cs="Arial"/>
          <w:sz w:val="18"/>
          <w:szCs w:val="18"/>
        </w:rPr>
        <w:t> </w:t>
      </w:r>
      <w:r w:rsidRPr="008F0043">
        <w:rPr>
          <w:rFonts w:ascii="Arial" w:hAnsi="Arial" w:cs="Arial"/>
          <w:sz w:val="18"/>
          <w:szCs w:val="18"/>
        </w:rPr>
        <w:t>případě</w:t>
      </w:r>
      <w:r>
        <w:rPr>
          <w:rFonts w:ascii="Arial" w:hAnsi="Arial" w:cs="Arial"/>
          <w:sz w:val="18"/>
          <w:szCs w:val="18"/>
        </w:rPr>
        <w:t xml:space="preserve">, že </w:t>
      </w:r>
      <w:r>
        <w:rPr>
          <w:rFonts w:ascii="Arial" w:hAnsi="Arial" w:cs="Arial"/>
          <w:sz w:val="18"/>
          <w:szCs w:val="18"/>
          <w:u w:val="single"/>
        </w:rPr>
        <w:t>dodavatel</w:t>
      </w:r>
      <w:r w:rsidRPr="008F0043">
        <w:rPr>
          <w:rFonts w:ascii="Arial" w:hAnsi="Arial" w:cs="Arial"/>
          <w:sz w:val="18"/>
          <w:szCs w:val="18"/>
          <w:u w:val="single"/>
        </w:rPr>
        <w:t xml:space="preserve"> </w:t>
      </w:r>
      <w:r>
        <w:rPr>
          <w:rFonts w:ascii="Arial" w:hAnsi="Arial" w:cs="Arial"/>
          <w:sz w:val="18"/>
          <w:szCs w:val="18"/>
          <w:u w:val="single"/>
        </w:rPr>
        <w:t>nezajistí příslušné školení řádně a včas,</w:t>
      </w:r>
      <w:r w:rsidRPr="008F0043">
        <w:rPr>
          <w:rFonts w:ascii="Arial" w:hAnsi="Arial" w:cs="Arial"/>
          <w:sz w:val="18"/>
          <w:szCs w:val="18"/>
        </w:rPr>
        <w:t xml:space="preserve"> je </w:t>
      </w:r>
      <w:r>
        <w:rPr>
          <w:rFonts w:ascii="Arial" w:hAnsi="Arial" w:cs="Arial"/>
          <w:sz w:val="18"/>
          <w:szCs w:val="18"/>
        </w:rPr>
        <w:t>objednatel</w:t>
      </w:r>
      <w:r w:rsidRPr="008F0043">
        <w:rPr>
          <w:rFonts w:ascii="Arial" w:hAnsi="Arial" w:cs="Arial"/>
          <w:sz w:val="18"/>
          <w:szCs w:val="18"/>
        </w:rPr>
        <w:t xml:space="preserve"> oprávněn požadovat po </w:t>
      </w:r>
      <w:r>
        <w:rPr>
          <w:rFonts w:ascii="Arial" w:hAnsi="Arial" w:cs="Arial"/>
          <w:sz w:val="18"/>
          <w:szCs w:val="18"/>
        </w:rPr>
        <w:t>dodavateli</w:t>
      </w:r>
      <w:r w:rsidRPr="008F0043">
        <w:rPr>
          <w:rFonts w:ascii="Arial" w:hAnsi="Arial" w:cs="Arial"/>
          <w:sz w:val="18"/>
          <w:szCs w:val="18"/>
        </w:rPr>
        <w:t xml:space="preserve"> </w:t>
      </w:r>
      <w:r>
        <w:rPr>
          <w:rFonts w:ascii="Arial" w:hAnsi="Arial" w:cs="Arial"/>
          <w:sz w:val="18"/>
          <w:szCs w:val="18"/>
        </w:rPr>
        <w:t>smluvní pokutu ve výši 0,2</w:t>
      </w:r>
      <w:r w:rsidRPr="00503682">
        <w:rPr>
          <w:rFonts w:ascii="Arial" w:hAnsi="Arial" w:cs="Arial"/>
          <w:sz w:val="18"/>
          <w:szCs w:val="18"/>
        </w:rPr>
        <w:t xml:space="preserve"> procent z</w:t>
      </w:r>
      <w:r w:rsidRPr="008F0043">
        <w:rPr>
          <w:rFonts w:ascii="Arial" w:hAnsi="Arial" w:cs="Arial"/>
          <w:sz w:val="18"/>
          <w:szCs w:val="18"/>
        </w:rPr>
        <w:t xml:space="preserve"> ceny </w:t>
      </w:r>
      <w:r>
        <w:rPr>
          <w:rFonts w:ascii="Arial" w:hAnsi="Arial" w:cs="Arial"/>
          <w:sz w:val="18"/>
          <w:szCs w:val="18"/>
        </w:rPr>
        <w:t xml:space="preserve">plnění jednotlivého školení </w:t>
      </w:r>
      <w:r w:rsidRPr="008F0043">
        <w:rPr>
          <w:rFonts w:ascii="Arial" w:hAnsi="Arial" w:cs="Arial"/>
          <w:sz w:val="18"/>
          <w:szCs w:val="18"/>
        </w:rPr>
        <w:t xml:space="preserve">bez DPH za každý započatý den prodlení. </w:t>
      </w:r>
    </w:p>
    <w:p w14:paraId="0C62DA9D" w14:textId="77777777" w:rsidR="00854931" w:rsidRDefault="00854931" w:rsidP="00891F79">
      <w:pPr>
        <w:pStyle w:val="Standardntext"/>
        <w:numPr>
          <w:ilvl w:val="3"/>
          <w:numId w:val="35"/>
        </w:numPr>
        <w:spacing w:line="240" w:lineRule="auto"/>
        <w:ind w:left="426" w:hanging="426"/>
        <w:jc w:val="both"/>
        <w:rPr>
          <w:rFonts w:ascii="Arial" w:hAnsi="Arial" w:cs="Arial"/>
          <w:sz w:val="18"/>
          <w:szCs w:val="18"/>
        </w:rPr>
      </w:pPr>
      <w:r w:rsidRPr="008F0043">
        <w:rPr>
          <w:rFonts w:ascii="Arial" w:hAnsi="Arial" w:cs="Arial"/>
          <w:sz w:val="18"/>
          <w:szCs w:val="18"/>
        </w:rPr>
        <w:t xml:space="preserve">Pro vznik nároku </w:t>
      </w:r>
      <w:r>
        <w:rPr>
          <w:rFonts w:ascii="Arial" w:hAnsi="Arial" w:cs="Arial"/>
          <w:sz w:val="18"/>
          <w:szCs w:val="18"/>
        </w:rPr>
        <w:t>dodavatele</w:t>
      </w:r>
      <w:r w:rsidRPr="008F0043">
        <w:rPr>
          <w:rFonts w:ascii="Arial" w:hAnsi="Arial" w:cs="Arial"/>
          <w:sz w:val="18"/>
          <w:szCs w:val="18"/>
        </w:rPr>
        <w:t xml:space="preserve"> na smluvní pokutu je nerozhodné, zda se porušení smlouvy dopustil </w:t>
      </w:r>
      <w:r>
        <w:rPr>
          <w:rFonts w:ascii="Arial" w:hAnsi="Arial" w:cs="Arial"/>
          <w:sz w:val="18"/>
          <w:szCs w:val="18"/>
        </w:rPr>
        <w:t>dodavatel</w:t>
      </w:r>
      <w:r w:rsidRPr="008F0043">
        <w:rPr>
          <w:rFonts w:ascii="Arial" w:hAnsi="Arial" w:cs="Arial"/>
          <w:sz w:val="18"/>
          <w:szCs w:val="18"/>
        </w:rPr>
        <w:t xml:space="preserve"> či jeho poddodavatelé</w:t>
      </w:r>
      <w:r>
        <w:rPr>
          <w:rFonts w:ascii="Arial" w:hAnsi="Arial" w:cs="Arial"/>
          <w:sz w:val="18"/>
          <w:szCs w:val="18"/>
        </w:rPr>
        <w:t>.</w:t>
      </w:r>
    </w:p>
    <w:p w14:paraId="47696671" w14:textId="77777777" w:rsidR="00854931" w:rsidRDefault="00854931" w:rsidP="00891F79">
      <w:pPr>
        <w:pStyle w:val="Standardntext"/>
        <w:numPr>
          <w:ilvl w:val="3"/>
          <w:numId w:val="35"/>
        </w:numPr>
        <w:spacing w:line="240" w:lineRule="auto"/>
        <w:ind w:left="426" w:hanging="426"/>
        <w:jc w:val="both"/>
        <w:rPr>
          <w:rFonts w:ascii="Arial" w:hAnsi="Arial" w:cs="Arial"/>
          <w:sz w:val="18"/>
          <w:szCs w:val="18"/>
        </w:rPr>
      </w:pPr>
      <w:r w:rsidRPr="00382D2E">
        <w:rPr>
          <w:rFonts w:ascii="Arial" w:hAnsi="Arial" w:cs="Arial"/>
          <w:sz w:val="18"/>
          <w:szCs w:val="18"/>
        </w:rPr>
        <w:t xml:space="preserve">V případě </w:t>
      </w:r>
      <w:r w:rsidRPr="00382D2E">
        <w:rPr>
          <w:rFonts w:ascii="Arial" w:hAnsi="Arial" w:cs="Arial"/>
          <w:sz w:val="18"/>
          <w:szCs w:val="18"/>
          <w:u w:val="single"/>
        </w:rPr>
        <w:t>prodlení objednatele s úhradou daňového dokladu (faktury)</w:t>
      </w:r>
      <w:r w:rsidRPr="00382D2E">
        <w:rPr>
          <w:rFonts w:ascii="Arial" w:hAnsi="Arial" w:cs="Arial"/>
          <w:sz w:val="18"/>
          <w:szCs w:val="18"/>
        </w:rPr>
        <w:t xml:space="preserve"> je dodavatel oprávněn požadovat po objednateli zaplacení smluvní pokuty ve výši 0,</w:t>
      </w:r>
      <w:r>
        <w:rPr>
          <w:rFonts w:ascii="Arial" w:hAnsi="Arial" w:cs="Arial"/>
          <w:sz w:val="18"/>
          <w:szCs w:val="18"/>
        </w:rPr>
        <w:t>2</w:t>
      </w:r>
      <w:r w:rsidRPr="00382D2E">
        <w:rPr>
          <w:rFonts w:ascii="Arial" w:hAnsi="Arial" w:cs="Arial"/>
          <w:sz w:val="18"/>
          <w:szCs w:val="18"/>
        </w:rPr>
        <w:t xml:space="preserve"> procent z dlužné částky za každý započatý den prodlení.</w:t>
      </w:r>
    </w:p>
    <w:p w14:paraId="318BD9BD" w14:textId="77777777" w:rsidR="00854931" w:rsidRDefault="00854931" w:rsidP="00891F79">
      <w:pPr>
        <w:pStyle w:val="Standardntext"/>
        <w:numPr>
          <w:ilvl w:val="3"/>
          <w:numId w:val="35"/>
        </w:numPr>
        <w:spacing w:line="240" w:lineRule="auto"/>
        <w:ind w:left="426" w:hanging="426"/>
        <w:jc w:val="both"/>
        <w:rPr>
          <w:rFonts w:ascii="Arial" w:hAnsi="Arial" w:cs="Arial"/>
          <w:sz w:val="18"/>
          <w:szCs w:val="18"/>
        </w:rPr>
      </w:pPr>
      <w:r w:rsidRPr="00382D2E">
        <w:rPr>
          <w:rFonts w:ascii="Arial" w:hAnsi="Arial" w:cs="Arial"/>
          <w:sz w:val="18"/>
          <w:szCs w:val="18"/>
        </w:rPr>
        <w:t xml:space="preserve">Uplatněním ani zaplacením smluvní pokuty není dotčeno právo poškozené smluvní strany domáhat se </w:t>
      </w:r>
      <w:r w:rsidRPr="00382D2E">
        <w:rPr>
          <w:rFonts w:ascii="Arial" w:hAnsi="Arial" w:cs="Arial"/>
          <w:sz w:val="18"/>
          <w:szCs w:val="18"/>
        </w:rPr>
        <w:lastRenderedPageBreak/>
        <w:t>náhrady škody, jež jí prokazatelně vznikla porušením smluvní povinnosti, které se smluvní pokuta týká.</w:t>
      </w:r>
    </w:p>
    <w:p w14:paraId="5D2CF596" w14:textId="77777777" w:rsidR="00854931" w:rsidRDefault="00854931" w:rsidP="00891F79">
      <w:pPr>
        <w:pStyle w:val="Standardntext"/>
        <w:numPr>
          <w:ilvl w:val="3"/>
          <w:numId w:val="35"/>
        </w:numPr>
        <w:spacing w:line="240" w:lineRule="auto"/>
        <w:ind w:left="426" w:hanging="426"/>
        <w:jc w:val="both"/>
        <w:rPr>
          <w:rFonts w:ascii="Arial" w:hAnsi="Arial" w:cs="Arial"/>
          <w:sz w:val="18"/>
          <w:szCs w:val="18"/>
        </w:rPr>
      </w:pPr>
      <w:r w:rsidRPr="00382D2E">
        <w:rPr>
          <w:rFonts w:ascii="Arial" w:hAnsi="Arial" w:cs="Arial"/>
          <w:sz w:val="18"/>
          <w:szCs w:val="18"/>
        </w:rPr>
        <w:t>Veškeré smluvní pokuty dle tohoto článku se uplatňují formou penalizační faktury se splatností do třiceti dní od jejího vystavení.</w:t>
      </w:r>
    </w:p>
    <w:p w14:paraId="20D651BD" w14:textId="77777777" w:rsidR="00854931" w:rsidRPr="00587BAF" w:rsidRDefault="00854931" w:rsidP="00891F79">
      <w:pPr>
        <w:pStyle w:val="Standardntext"/>
        <w:numPr>
          <w:ilvl w:val="3"/>
          <w:numId w:val="35"/>
        </w:numPr>
        <w:spacing w:line="240" w:lineRule="auto"/>
        <w:ind w:left="426" w:hanging="426"/>
        <w:jc w:val="both"/>
        <w:rPr>
          <w:rFonts w:ascii="Arial" w:hAnsi="Arial" w:cs="Arial"/>
          <w:b/>
          <w:sz w:val="18"/>
          <w:szCs w:val="18"/>
        </w:rPr>
      </w:pPr>
      <w:r w:rsidRPr="00382D2E">
        <w:rPr>
          <w:rFonts w:ascii="Arial" w:hAnsi="Arial" w:cs="Arial"/>
          <w:sz w:val="18"/>
          <w:szCs w:val="18"/>
        </w:rPr>
        <w:t xml:space="preserve">Povinnost </w:t>
      </w:r>
      <w:r>
        <w:rPr>
          <w:rFonts w:ascii="Arial" w:hAnsi="Arial" w:cs="Arial"/>
          <w:sz w:val="18"/>
          <w:szCs w:val="18"/>
        </w:rPr>
        <w:t>dodavatele</w:t>
      </w:r>
      <w:r w:rsidRPr="00382D2E">
        <w:rPr>
          <w:rFonts w:ascii="Arial" w:hAnsi="Arial" w:cs="Arial"/>
          <w:sz w:val="18"/>
          <w:szCs w:val="18"/>
        </w:rPr>
        <w:t xml:space="preserve"> k úhradě smluvní pokuty nevzniká, pokud porušení povinnosti sankcionované smluvní pokutou došlo v důsledku objektivně nepředvídatelných okolností. </w:t>
      </w:r>
      <w:r>
        <w:rPr>
          <w:rFonts w:ascii="Arial" w:hAnsi="Arial" w:cs="Arial"/>
          <w:sz w:val="18"/>
          <w:szCs w:val="18"/>
        </w:rPr>
        <w:t>Dodavatel</w:t>
      </w:r>
      <w:r w:rsidRPr="00382D2E">
        <w:rPr>
          <w:rFonts w:ascii="Arial" w:hAnsi="Arial" w:cs="Arial"/>
          <w:sz w:val="18"/>
          <w:szCs w:val="18"/>
        </w:rPr>
        <w:t xml:space="preserve"> je povinen bez zbytečného odkladu informovat </w:t>
      </w:r>
      <w:r>
        <w:rPr>
          <w:rFonts w:ascii="Arial" w:hAnsi="Arial" w:cs="Arial"/>
          <w:sz w:val="18"/>
          <w:szCs w:val="18"/>
        </w:rPr>
        <w:t>objednatele</w:t>
      </w:r>
      <w:r w:rsidRPr="00382D2E">
        <w:rPr>
          <w:rFonts w:ascii="Arial" w:hAnsi="Arial" w:cs="Arial"/>
          <w:sz w:val="18"/>
          <w:szCs w:val="18"/>
        </w:rPr>
        <w:t xml:space="preserve">, že dle názoru </w:t>
      </w:r>
      <w:r>
        <w:rPr>
          <w:rFonts w:ascii="Arial" w:hAnsi="Arial" w:cs="Arial"/>
          <w:sz w:val="18"/>
          <w:szCs w:val="18"/>
        </w:rPr>
        <w:t>dodavatele</w:t>
      </w:r>
      <w:r w:rsidRPr="00382D2E">
        <w:rPr>
          <w:rFonts w:ascii="Arial" w:hAnsi="Arial" w:cs="Arial"/>
          <w:sz w:val="18"/>
          <w:szCs w:val="18"/>
        </w:rPr>
        <w:t xml:space="preserve"> nastala některá z okolností vylučujících povinnost </w:t>
      </w:r>
      <w:r>
        <w:rPr>
          <w:rFonts w:ascii="Arial" w:hAnsi="Arial" w:cs="Arial"/>
          <w:sz w:val="18"/>
          <w:szCs w:val="18"/>
        </w:rPr>
        <w:t>dodavatele</w:t>
      </w:r>
      <w:r w:rsidRPr="00382D2E">
        <w:rPr>
          <w:rFonts w:ascii="Arial" w:hAnsi="Arial" w:cs="Arial"/>
          <w:sz w:val="18"/>
          <w:szCs w:val="18"/>
        </w:rPr>
        <w:t xml:space="preserve"> k náhradě smluvní pokuty. </w:t>
      </w:r>
    </w:p>
    <w:p w14:paraId="590A75C2" w14:textId="77777777" w:rsidR="00854931" w:rsidRDefault="00854931" w:rsidP="00854931">
      <w:pPr>
        <w:pStyle w:val="Standardntext"/>
        <w:spacing w:line="240" w:lineRule="auto"/>
        <w:jc w:val="center"/>
        <w:rPr>
          <w:rFonts w:ascii="Arial" w:hAnsi="Arial" w:cs="Arial"/>
          <w:b/>
          <w:sz w:val="18"/>
          <w:szCs w:val="18"/>
        </w:rPr>
      </w:pPr>
    </w:p>
    <w:p w14:paraId="015472DD" w14:textId="77777777" w:rsidR="00854931" w:rsidRPr="008F0043" w:rsidRDefault="00854931" w:rsidP="00854931">
      <w:pPr>
        <w:pStyle w:val="Standardntext"/>
        <w:spacing w:line="240" w:lineRule="auto"/>
        <w:jc w:val="center"/>
        <w:rPr>
          <w:rFonts w:ascii="Arial" w:hAnsi="Arial" w:cs="Arial"/>
          <w:b/>
          <w:sz w:val="18"/>
          <w:szCs w:val="18"/>
        </w:rPr>
      </w:pPr>
      <w:r>
        <w:rPr>
          <w:rFonts w:ascii="Arial" w:hAnsi="Arial" w:cs="Arial"/>
          <w:b/>
          <w:sz w:val="18"/>
          <w:szCs w:val="18"/>
        </w:rPr>
        <w:t>VIII</w:t>
      </w:r>
      <w:r w:rsidRPr="008F0043">
        <w:rPr>
          <w:rFonts w:ascii="Arial" w:hAnsi="Arial" w:cs="Arial"/>
          <w:b/>
          <w:sz w:val="18"/>
          <w:szCs w:val="18"/>
        </w:rPr>
        <w:t>.</w:t>
      </w:r>
    </w:p>
    <w:p w14:paraId="1FC74488" w14:textId="77777777" w:rsidR="00854931" w:rsidRPr="008F0043" w:rsidRDefault="00854931" w:rsidP="00854931">
      <w:pPr>
        <w:pStyle w:val="Standardntext"/>
        <w:spacing w:line="240" w:lineRule="auto"/>
        <w:jc w:val="center"/>
        <w:rPr>
          <w:rFonts w:ascii="Arial" w:hAnsi="Arial" w:cs="Arial"/>
          <w:b/>
          <w:sz w:val="18"/>
          <w:szCs w:val="18"/>
          <w:u w:val="single"/>
        </w:rPr>
      </w:pPr>
      <w:r w:rsidRPr="008F0043">
        <w:rPr>
          <w:rFonts w:ascii="Arial" w:hAnsi="Arial" w:cs="Arial"/>
          <w:b/>
          <w:sz w:val="18"/>
          <w:szCs w:val="18"/>
          <w:u w:val="single"/>
        </w:rPr>
        <w:t>Odstoupení od smlouvy</w:t>
      </w:r>
    </w:p>
    <w:p w14:paraId="3A9CCA62" w14:textId="77777777" w:rsidR="00854931" w:rsidRPr="008F0043" w:rsidRDefault="00854931" w:rsidP="00854931">
      <w:pPr>
        <w:pStyle w:val="Jednotlivbodysml"/>
        <w:numPr>
          <w:ilvl w:val="0"/>
          <w:numId w:val="0"/>
        </w:numPr>
        <w:spacing w:after="0"/>
        <w:rPr>
          <w:rFonts w:ascii="Arial" w:hAnsi="Arial" w:cs="Arial"/>
          <w:i/>
          <w:iCs/>
          <w:sz w:val="18"/>
          <w:szCs w:val="18"/>
        </w:rPr>
      </w:pPr>
    </w:p>
    <w:p w14:paraId="1E12A1A7" w14:textId="77777777" w:rsidR="009869F6" w:rsidRDefault="009869F6" w:rsidP="009869F6">
      <w:pPr>
        <w:pStyle w:val="Jednotlivbodysml"/>
        <w:numPr>
          <w:ilvl w:val="3"/>
          <w:numId w:val="30"/>
        </w:numPr>
        <w:spacing w:after="0"/>
        <w:ind w:left="426" w:hanging="426"/>
        <w:rPr>
          <w:rFonts w:ascii="Arial" w:hAnsi="Arial" w:cs="Arial"/>
          <w:sz w:val="18"/>
          <w:szCs w:val="18"/>
        </w:rPr>
      </w:pPr>
      <w:r w:rsidRPr="008F0043">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splatnou smluvní pokutu.  </w:t>
      </w:r>
    </w:p>
    <w:p w14:paraId="4BD05065" w14:textId="77777777" w:rsidR="009869F6" w:rsidRPr="008F0043" w:rsidRDefault="009869F6" w:rsidP="009869F6">
      <w:pPr>
        <w:pStyle w:val="Jednotlivbodysml"/>
        <w:numPr>
          <w:ilvl w:val="3"/>
          <w:numId w:val="30"/>
        </w:numPr>
        <w:spacing w:after="0"/>
        <w:ind w:left="426" w:hanging="426"/>
        <w:rPr>
          <w:rFonts w:ascii="Arial" w:hAnsi="Arial" w:cs="Arial"/>
          <w:sz w:val="18"/>
          <w:szCs w:val="18"/>
        </w:rPr>
      </w:pPr>
      <w:r>
        <w:rPr>
          <w:rFonts w:ascii="Arial" w:hAnsi="Arial" w:cs="Arial"/>
          <w:sz w:val="18"/>
          <w:szCs w:val="18"/>
        </w:rPr>
        <w:t>Objednatel</w:t>
      </w:r>
      <w:r w:rsidRPr="008F0043">
        <w:rPr>
          <w:rFonts w:ascii="Arial" w:hAnsi="Arial" w:cs="Arial"/>
          <w:sz w:val="18"/>
          <w:szCs w:val="18"/>
        </w:rPr>
        <w:t xml:space="preserve"> je přitom oprávněn od této smlouvy odstoupit zejména:</w:t>
      </w:r>
    </w:p>
    <w:p w14:paraId="11A90C89" w14:textId="3C3484BB" w:rsidR="009869F6" w:rsidRPr="008F0043" w:rsidRDefault="009869F6" w:rsidP="00A1435B">
      <w:pPr>
        <w:pStyle w:val="Jednotlivbodysml"/>
        <w:numPr>
          <w:ilvl w:val="0"/>
          <w:numId w:val="64"/>
        </w:numPr>
        <w:spacing w:after="0"/>
        <w:rPr>
          <w:rFonts w:ascii="Arial" w:hAnsi="Arial" w:cs="Arial"/>
          <w:sz w:val="18"/>
          <w:szCs w:val="18"/>
        </w:rPr>
      </w:pPr>
      <w:r w:rsidRPr="008F0043">
        <w:rPr>
          <w:rFonts w:ascii="Arial" w:hAnsi="Arial" w:cs="Arial"/>
          <w:sz w:val="18"/>
          <w:szCs w:val="18"/>
        </w:rPr>
        <w:t xml:space="preserve">v případě </w:t>
      </w:r>
      <w:r>
        <w:rPr>
          <w:rFonts w:ascii="Arial" w:hAnsi="Arial" w:cs="Arial"/>
          <w:sz w:val="18"/>
          <w:szCs w:val="18"/>
        </w:rPr>
        <w:t>že dodavatel opakovaně nezajistí příslušné školení řádně a včas</w:t>
      </w:r>
      <w:r w:rsidRPr="008F0043">
        <w:rPr>
          <w:rFonts w:ascii="Arial" w:hAnsi="Arial" w:cs="Arial"/>
          <w:sz w:val="18"/>
          <w:szCs w:val="18"/>
        </w:rPr>
        <w:t>,</w:t>
      </w:r>
    </w:p>
    <w:p w14:paraId="1D528F15" w14:textId="77777777" w:rsidR="009869F6" w:rsidRPr="008F0043" w:rsidRDefault="009869F6" w:rsidP="009869F6">
      <w:pPr>
        <w:pStyle w:val="Jednotlivbodysml"/>
        <w:numPr>
          <w:ilvl w:val="3"/>
          <w:numId w:val="30"/>
        </w:numPr>
        <w:spacing w:after="0"/>
        <w:ind w:left="426" w:hanging="426"/>
        <w:rPr>
          <w:rFonts w:ascii="Arial" w:hAnsi="Arial" w:cs="Arial"/>
          <w:sz w:val="18"/>
          <w:szCs w:val="18"/>
        </w:rPr>
      </w:pPr>
      <w:r>
        <w:rPr>
          <w:rFonts w:ascii="Arial" w:hAnsi="Arial" w:cs="Arial"/>
          <w:sz w:val="18"/>
          <w:szCs w:val="18"/>
        </w:rPr>
        <w:t>Dodavatel</w:t>
      </w:r>
      <w:r w:rsidRPr="008F0043">
        <w:rPr>
          <w:rFonts w:ascii="Arial" w:hAnsi="Arial" w:cs="Arial"/>
          <w:sz w:val="18"/>
          <w:szCs w:val="18"/>
        </w:rPr>
        <w:t xml:space="preserve"> je oprávněn od této odstoupit zejména:</w:t>
      </w:r>
    </w:p>
    <w:p w14:paraId="0347CBA9" w14:textId="77777777" w:rsidR="009869F6" w:rsidRPr="00ED6CB9" w:rsidRDefault="009869F6" w:rsidP="00A1435B">
      <w:pPr>
        <w:pStyle w:val="Jednotlivbodysml"/>
        <w:numPr>
          <w:ilvl w:val="0"/>
          <w:numId w:val="60"/>
        </w:numPr>
        <w:spacing w:after="0"/>
        <w:ind w:left="851" w:hanging="425"/>
        <w:rPr>
          <w:rFonts w:ascii="Arial" w:hAnsi="Arial" w:cs="Arial"/>
          <w:sz w:val="18"/>
          <w:szCs w:val="18"/>
        </w:rPr>
      </w:pPr>
      <w:r w:rsidRPr="008F0043">
        <w:rPr>
          <w:rFonts w:ascii="Arial" w:hAnsi="Arial" w:cs="Arial"/>
          <w:sz w:val="18"/>
          <w:szCs w:val="18"/>
        </w:rPr>
        <w:t xml:space="preserve">pokud je </w:t>
      </w:r>
      <w:r>
        <w:rPr>
          <w:rFonts w:ascii="Arial" w:hAnsi="Arial" w:cs="Arial"/>
          <w:sz w:val="18"/>
          <w:szCs w:val="18"/>
        </w:rPr>
        <w:t>objednatel</w:t>
      </w:r>
      <w:r w:rsidRPr="008F0043">
        <w:rPr>
          <w:rFonts w:ascii="Arial" w:hAnsi="Arial" w:cs="Arial"/>
          <w:sz w:val="18"/>
          <w:szCs w:val="18"/>
        </w:rPr>
        <w:t xml:space="preserve"> v prodlení s úhradou ceny </w:t>
      </w:r>
      <w:r>
        <w:rPr>
          <w:rFonts w:ascii="Arial" w:hAnsi="Arial" w:cs="Arial"/>
          <w:sz w:val="18"/>
          <w:szCs w:val="18"/>
        </w:rPr>
        <w:t xml:space="preserve">plnění </w:t>
      </w:r>
      <w:r w:rsidRPr="008F0043">
        <w:rPr>
          <w:rFonts w:ascii="Arial" w:hAnsi="Arial" w:cs="Arial"/>
          <w:sz w:val="18"/>
          <w:szCs w:val="18"/>
        </w:rPr>
        <w:t xml:space="preserve">o více než 60 dní, vyjma případů, kdy je prodlení </w:t>
      </w:r>
      <w:r>
        <w:rPr>
          <w:rFonts w:ascii="Arial" w:hAnsi="Arial" w:cs="Arial"/>
          <w:sz w:val="18"/>
          <w:szCs w:val="18"/>
        </w:rPr>
        <w:t>objednatele</w:t>
      </w:r>
      <w:r w:rsidRPr="008F0043">
        <w:rPr>
          <w:rFonts w:ascii="Arial" w:hAnsi="Arial" w:cs="Arial"/>
          <w:sz w:val="18"/>
          <w:szCs w:val="18"/>
        </w:rPr>
        <w:t xml:space="preserve"> prokazatelně způsobeno nepřidělením potřebných prostředků dotace na koupi </w:t>
      </w:r>
      <w:r w:rsidRPr="00357D95">
        <w:rPr>
          <w:rFonts w:ascii="Arial" w:hAnsi="Arial" w:cs="Arial"/>
          <w:sz w:val="18"/>
          <w:szCs w:val="18"/>
        </w:rPr>
        <w:t>předmětu koupě</w:t>
      </w:r>
      <w:r w:rsidRPr="008F0043">
        <w:rPr>
          <w:rFonts w:ascii="Arial" w:hAnsi="Arial" w:cs="Arial"/>
          <w:sz w:val="18"/>
          <w:szCs w:val="18"/>
        </w:rPr>
        <w:t>.</w:t>
      </w:r>
    </w:p>
    <w:p w14:paraId="745CBA41" w14:textId="77777777" w:rsidR="009869F6" w:rsidRPr="008F0043" w:rsidRDefault="009869F6" w:rsidP="009869F6">
      <w:pPr>
        <w:pStyle w:val="Jednotlivbodysml"/>
        <w:numPr>
          <w:ilvl w:val="0"/>
          <w:numId w:val="62"/>
        </w:numPr>
        <w:spacing w:after="0"/>
        <w:rPr>
          <w:rFonts w:ascii="Arial" w:hAnsi="Arial" w:cs="Arial"/>
          <w:sz w:val="18"/>
          <w:szCs w:val="18"/>
        </w:rPr>
      </w:pPr>
      <w:r w:rsidRPr="008F0043">
        <w:rPr>
          <w:rFonts w:ascii="Arial" w:hAnsi="Arial" w:cs="Arial"/>
          <w:sz w:val="18"/>
          <w:szCs w:val="18"/>
        </w:rPr>
        <w:t>Kterákoli strana je oprávněna od této smlouvy odstoupit také v těchto případech:</w:t>
      </w:r>
    </w:p>
    <w:p w14:paraId="246241BC" w14:textId="77777777" w:rsidR="009869F6" w:rsidRDefault="009869F6" w:rsidP="00A1435B">
      <w:pPr>
        <w:pStyle w:val="Odstavecseseznamem"/>
        <w:numPr>
          <w:ilvl w:val="0"/>
          <w:numId w:val="65"/>
        </w:numPr>
        <w:ind w:left="851" w:hanging="491"/>
        <w:rPr>
          <w:sz w:val="18"/>
          <w:szCs w:val="18"/>
        </w:rPr>
      </w:pPr>
      <w:r w:rsidRPr="00ED6CB9">
        <w:rPr>
          <w:sz w:val="18"/>
          <w:szCs w:val="18"/>
        </w:rPr>
        <w:t>bylo vydáno rozhodnutí příslušného soudu o tom, že druhá smluvní strana je v úpadku,</w:t>
      </w:r>
    </w:p>
    <w:p w14:paraId="688085E9" w14:textId="77777777" w:rsidR="009869F6" w:rsidRDefault="009869F6" w:rsidP="00A1435B">
      <w:pPr>
        <w:pStyle w:val="Odstavecseseznamem"/>
        <w:numPr>
          <w:ilvl w:val="0"/>
          <w:numId w:val="65"/>
        </w:numPr>
        <w:ind w:left="851" w:hanging="491"/>
        <w:jc w:val="both"/>
        <w:rPr>
          <w:sz w:val="18"/>
          <w:szCs w:val="18"/>
        </w:rPr>
      </w:pPr>
      <w:r w:rsidRPr="00ED6CB9">
        <w:rPr>
          <w:sz w:val="18"/>
          <w:szCs w:val="18"/>
        </w:rPr>
        <w:t>druhá smluvní strana vstoupila do likvidace,</w:t>
      </w:r>
    </w:p>
    <w:p w14:paraId="259E39D3" w14:textId="77777777" w:rsidR="009869F6" w:rsidRPr="00ED6CB9" w:rsidRDefault="009869F6" w:rsidP="00A1435B">
      <w:pPr>
        <w:pStyle w:val="Odstavecseseznamem"/>
        <w:numPr>
          <w:ilvl w:val="0"/>
          <w:numId w:val="65"/>
        </w:numPr>
        <w:ind w:left="851" w:hanging="491"/>
        <w:rPr>
          <w:sz w:val="18"/>
          <w:szCs w:val="18"/>
        </w:rPr>
      </w:pPr>
      <w:r w:rsidRPr="00ED6CB9">
        <w:rPr>
          <w:sz w:val="18"/>
          <w:szCs w:val="18"/>
        </w:rPr>
        <w:t>v důsledku zásahu vyšší moci je znemožněno některé ze stran plnit tuto smlouvu po dobu delší než 60 dní jestliže s tím obě strany písemně souhlasí</w:t>
      </w:r>
    </w:p>
    <w:p w14:paraId="784DD490" w14:textId="77777777" w:rsidR="00854931" w:rsidRDefault="00854931" w:rsidP="00854931">
      <w:pPr>
        <w:pStyle w:val="Jednotlivbodysml"/>
        <w:numPr>
          <w:ilvl w:val="0"/>
          <w:numId w:val="0"/>
        </w:numPr>
        <w:spacing w:after="0"/>
        <w:ind w:left="357" w:hanging="357"/>
        <w:rPr>
          <w:rFonts w:ascii="Arial" w:hAnsi="Arial" w:cs="Arial"/>
          <w:sz w:val="18"/>
          <w:szCs w:val="18"/>
        </w:rPr>
      </w:pPr>
    </w:p>
    <w:p w14:paraId="5CE08C26" w14:textId="77777777" w:rsidR="00854931" w:rsidRDefault="00854931" w:rsidP="00854931">
      <w:pPr>
        <w:pStyle w:val="Jednotlivbodysml"/>
        <w:numPr>
          <w:ilvl w:val="0"/>
          <w:numId w:val="0"/>
        </w:numPr>
        <w:spacing w:after="0"/>
        <w:rPr>
          <w:rFonts w:ascii="Arial" w:hAnsi="Arial" w:cs="Arial"/>
          <w:sz w:val="18"/>
          <w:szCs w:val="18"/>
        </w:rPr>
      </w:pPr>
    </w:p>
    <w:p w14:paraId="2D6D871D" w14:textId="77777777" w:rsidR="00854931" w:rsidRPr="005A58B9" w:rsidRDefault="00854931" w:rsidP="00854931">
      <w:pPr>
        <w:pStyle w:val="Jednotlivbodysml"/>
        <w:numPr>
          <w:ilvl w:val="0"/>
          <w:numId w:val="0"/>
        </w:numPr>
        <w:spacing w:after="0"/>
        <w:ind w:left="720" w:hanging="720"/>
        <w:jc w:val="center"/>
        <w:rPr>
          <w:rFonts w:ascii="Arial" w:hAnsi="Arial" w:cs="Arial"/>
          <w:b/>
          <w:bCs/>
          <w:sz w:val="18"/>
          <w:szCs w:val="18"/>
          <w:u w:val="single"/>
        </w:rPr>
      </w:pPr>
      <w:r w:rsidRPr="005A58B9">
        <w:rPr>
          <w:rFonts w:ascii="Arial" w:hAnsi="Arial" w:cs="Arial"/>
          <w:b/>
          <w:bCs/>
          <w:sz w:val="18"/>
          <w:szCs w:val="18"/>
          <w:u w:val="single"/>
        </w:rPr>
        <w:t>D. SPOLEČNÁ USTANOVENÍ</w:t>
      </w:r>
    </w:p>
    <w:p w14:paraId="5DE5404B" w14:textId="77777777" w:rsidR="00854931" w:rsidRPr="008F0043" w:rsidRDefault="00854931" w:rsidP="00854931">
      <w:pPr>
        <w:pStyle w:val="Jednotlivbodysml"/>
        <w:numPr>
          <w:ilvl w:val="0"/>
          <w:numId w:val="0"/>
        </w:numPr>
        <w:spacing w:after="0"/>
        <w:ind w:left="720"/>
        <w:rPr>
          <w:rFonts w:ascii="Arial" w:hAnsi="Arial" w:cs="Arial"/>
          <w:sz w:val="18"/>
          <w:szCs w:val="18"/>
        </w:rPr>
      </w:pPr>
    </w:p>
    <w:p w14:paraId="3EE07881" w14:textId="77777777" w:rsidR="00854931" w:rsidRPr="008F0043" w:rsidRDefault="00854931" w:rsidP="00854931">
      <w:pPr>
        <w:jc w:val="center"/>
        <w:rPr>
          <w:rFonts w:cs="Arial"/>
          <w:b/>
          <w:bCs/>
          <w:sz w:val="18"/>
          <w:szCs w:val="18"/>
        </w:rPr>
      </w:pPr>
      <w:r>
        <w:rPr>
          <w:rFonts w:cs="Arial"/>
          <w:b/>
          <w:bCs/>
          <w:sz w:val="18"/>
          <w:szCs w:val="18"/>
        </w:rPr>
        <w:t>I</w:t>
      </w:r>
      <w:r w:rsidRPr="008F0043">
        <w:rPr>
          <w:rFonts w:cs="Arial"/>
          <w:b/>
          <w:bCs/>
          <w:sz w:val="18"/>
          <w:szCs w:val="18"/>
        </w:rPr>
        <w:t>.</w:t>
      </w:r>
    </w:p>
    <w:p w14:paraId="447BBEFC" w14:textId="77777777" w:rsidR="00854931" w:rsidRPr="008F0043" w:rsidRDefault="00854931" w:rsidP="00854931">
      <w:pPr>
        <w:pStyle w:val="Nadpis1"/>
        <w:rPr>
          <w:rFonts w:ascii="Arial" w:hAnsi="Arial" w:cs="Arial"/>
          <w:sz w:val="18"/>
          <w:szCs w:val="18"/>
        </w:rPr>
      </w:pPr>
      <w:r w:rsidRPr="008F0043">
        <w:rPr>
          <w:rFonts w:ascii="Arial" w:hAnsi="Arial" w:cs="Arial"/>
          <w:sz w:val="18"/>
          <w:szCs w:val="18"/>
        </w:rPr>
        <w:t>Vyšší moc</w:t>
      </w:r>
    </w:p>
    <w:p w14:paraId="5A5AA662" w14:textId="77777777" w:rsidR="00854931" w:rsidRPr="008F0043" w:rsidRDefault="00854931" w:rsidP="00854931">
      <w:pPr>
        <w:rPr>
          <w:rFonts w:cs="Arial"/>
          <w:sz w:val="18"/>
          <w:szCs w:val="18"/>
        </w:rPr>
      </w:pPr>
    </w:p>
    <w:p w14:paraId="62ADD976" w14:textId="77777777" w:rsidR="00854931" w:rsidRPr="008F0043" w:rsidRDefault="00854931" w:rsidP="00891F79">
      <w:pPr>
        <w:pStyle w:val="Zkladntextodsazen2"/>
        <w:numPr>
          <w:ilvl w:val="0"/>
          <w:numId w:val="39"/>
        </w:numPr>
        <w:spacing w:before="0"/>
        <w:rPr>
          <w:rFonts w:ascii="Arial" w:hAnsi="Arial" w:cs="Arial"/>
          <w:sz w:val="18"/>
          <w:szCs w:val="18"/>
        </w:rPr>
      </w:pPr>
      <w:r w:rsidRPr="008F0043">
        <w:rPr>
          <w:rFonts w:ascii="Arial" w:hAnsi="Arial" w:cs="Arial"/>
          <w:sz w:val="18"/>
          <w:szCs w:val="18"/>
        </w:rPr>
        <w:t>Smluvní strany se osvobozují od odpovědnosti za částečné nebo úplné nesplnění smluvních závazků, jestliže se tak stalo v důsledku vyšší moci.</w:t>
      </w:r>
    </w:p>
    <w:p w14:paraId="427C783B" w14:textId="77777777" w:rsidR="00854931" w:rsidRPr="008F0043" w:rsidRDefault="00854931" w:rsidP="00891F79">
      <w:pPr>
        <w:pStyle w:val="Zkladntext3"/>
        <w:numPr>
          <w:ilvl w:val="0"/>
          <w:numId w:val="39"/>
        </w:numPr>
        <w:rPr>
          <w:rFonts w:ascii="Arial" w:hAnsi="Arial" w:cs="Arial"/>
          <w:sz w:val="18"/>
          <w:szCs w:val="18"/>
        </w:rPr>
      </w:pPr>
      <w:r w:rsidRPr="008F0043">
        <w:rPr>
          <w:rFonts w:ascii="Arial" w:hAnsi="Arial" w:cs="Arial"/>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živelné pohromy, válečné události, teroristické útoky, občanské nepokoje</w:t>
      </w:r>
      <w:r>
        <w:rPr>
          <w:rFonts w:ascii="Arial" w:hAnsi="Arial" w:cs="Arial"/>
          <w:sz w:val="18"/>
          <w:szCs w:val="18"/>
        </w:rPr>
        <w:t xml:space="preserve"> a epidemiologická situace.</w:t>
      </w:r>
    </w:p>
    <w:p w14:paraId="3C1D4CA5" w14:textId="77777777" w:rsidR="00854931" w:rsidRDefault="00854931" w:rsidP="00891F79">
      <w:pPr>
        <w:pStyle w:val="Zkladntext3"/>
        <w:numPr>
          <w:ilvl w:val="0"/>
          <w:numId w:val="39"/>
        </w:numPr>
        <w:rPr>
          <w:rFonts w:ascii="Arial" w:hAnsi="Arial" w:cs="Arial"/>
          <w:sz w:val="18"/>
          <w:szCs w:val="18"/>
        </w:rPr>
      </w:pPr>
      <w:r w:rsidRPr="008F0043">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4B122E48" w14:textId="77777777" w:rsidR="00854931" w:rsidRPr="008F0043" w:rsidRDefault="00854931" w:rsidP="00854931">
      <w:pPr>
        <w:rPr>
          <w:rFonts w:cs="Arial"/>
          <w:b/>
          <w:bCs/>
          <w:sz w:val="18"/>
          <w:szCs w:val="18"/>
        </w:rPr>
      </w:pPr>
    </w:p>
    <w:p w14:paraId="13865FEB" w14:textId="77777777" w:rsidR="00854931" w:rsidRPr="008F0043" w:rsidRDefault="00854931" w:rsidP="00854931">
      <w:pPr>
        <w:jc w:val="center"/>
        <w:rPr>
          <w:rFonts w:cs="Arial"/>
          <w:b/>
          <w:bCs/>
          <w:sz w:val="18"/>
          <w:szCs w:val="18"/>
        </w:rPr>
      </w:pPr>
      <w:r>
        <w:rPr>
          <w:rFonts w:cs="Arial"/>
          <w:b/>
          <w:bCs/>
          <w:sz w:val="18"/>
          <w:szCs w:val="18"/>
        </w:rPr>
        <w:t>II</w:t>
      </w:r>
      <w:r w:rsidRPr="008F0043">
        <w:rPr>
          <w:rFonts w:cs="Arial"/>
          <w:b/>
          <w:bCs/>
          <w:sz w:val="18"/>
          <w:szCs w:val="18"/>
        </w:rPr>
        <w:t>.</w:t>
      </w:r>
    </w:p>
    <w:p w14:paraId="251A7318" w14:textId="77777777" w:rsidR="00854931" w:rsidRPr="008F0043" w:rsidRDefault="00854931" w:rsidP="00854931">
      <w:pPr>
        <w:pStyle w:val="Nadpis1"/>
        <w:rPr>
          <w:rFonts w:ascii="Arial" w:hAnsi="Arial" w:cs="Arial"/>
          <w:sz w:val="18"/>
          <w:szCs w:val="18"/>
        </w:rPr>
      </w:pPr>
      <w:r w:rsidRPr="008F0043">
        <w:rPr>
          <w:rFonts w:ascii="Arial" w:hAnsi="Arial" w:cs="Arial"/>
          <w:sz w:val="18"/>
          <w:szCs w:val="18"/>
        </w:rPr>
        <w:t>Doručování písemností</w:t>
      </w:r>
    </w:p>
    <w:p w14:paraId="02BE2675" w14:textId="77777777" w:rsidR="00854931" w:rsidRPr="008F0043" w:rsidRDefault="00854931" w:rsidP="00854931">
      <w:pPr>
        <w:rPr>
          <w:rFonts w:cs="Arial"/>
          <w:sz w:val="18"/>
          <w:szCs w:val="18"/>
        </w:rPr>
      </w:pPr>
    </w:p>
    <w:p w14:paraId="53D5F599" w14:textId="77777777" w:rsidR="00854931" w:rsidRPr="008F0043" w:rsidRDefault="00854931" w:rsidP="00891F79">
      <w:pPr>
        <w:pStyle w:val="Jednotlivbodysml"/>
        <w:numPr>
          <w:ilvl w:val="0"/>
          <w:numId w:val="40"/>
        </w:numPr>
        <w:spacing w:after="0"/>
        <w:rPr>
          <w:rFonts w:ascii="Arial" w:hAnsi="Arial" w:cs="Arial"/>
          <w:sz w:val="18"/>
          <w:szCs w:val="18"/>
        </w:rPr>
      </w:pPr>
      <w:r w:rsidRPr="008F0043">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523BD709" w14:textId="77777777" w:rsidR="00854931" w:rsidRPr="008F0043" w:rsidRDefault="00854931" w:rsidP="00891F79">
      <w:pPr>
        <w:pStyle w:val="Jednotlivbodysml"/>
        <w:numPr>
          <w:ilvl w:val="0"/>
          <w:numId w:val="40"/>
        </w:numPr>
        <w:spacing w:after="0"/>
        <w:rPr>
          <w:rFonts w:ascii="Arial" w:hAnsi="Arial" w:cs="Arial"/>
          <w:sz w:val="18"/>
          <w:szCs w:val="18"/>
        </w:rPr>
      </w:pPr>
      <w:r w:rsidRPr="008F0043">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5CB546B0" w14:textId="77777777" w:rsidR="00854931" w:rsidRPr="008F0043" w:rsidRDefault="00854931" w:rsidP="00854931">
      <w:pPr>
        <w:pStyle w:val="Jednotlivbodysml"/>
        <w:numPr>
          <w:ilvl w:val="0"/>
          <w:numId w:val="0"/>
        </w:numPr>
        <w:spacing w:after="0"/>
        <w:rPr>
          <w:rFonts w:ascii="Arial" w:hAnsi="Arial" w:cs="Arial"/>
          <w:sz w:val="18"/>
          <w:szCs w:val="18"/>
        </w:rPr>
      </w:pPr>
    </w:p>
    <w:p w14:paraId="3165C6A6" w14:textId="77777777" w:rsidR="00854931" w:rsidRPr="008F0043" w:rsidRDefault="00854931" w:rsidP="00854931">
      <w:pPr>
        <w:jc w:val="center"/>
        <w:rPr>
          <w:rFonts w:cs="Arial"/>
          <w:b/>
          <w:bCs/>
          <w:sz w:val="18"/>
          <w:szCs w:val="18"/>
        </w:rPr>
      </w:pPr>
      <w:r>
        <w:rPr>
          <w:rFonts w:cs="Arial"/>
          <w:b/>
          <w:bCs/>
          <w:sz w:val="18"/>
          <w:szCs w:val="18"/>
        </w:rPr>
        <w:t>III</w:t>
      </w:r>
      <w:r w:rsidRPr="008F0043">
        <w:rPr>
          <w:rFonts w:cs="Arial"/>
          <w:b/>
          <w:bCs/>
          <w:sz w:val="18"/>
          <w:szCs w:val="18"/>
        </w:rPr>
        <w:t>.</w:t>
      </w:r>
    </w:p>
    <w:p w14:paraId="288299AF" w14:textId="77777777" w:rsidR="00854931" w:rsidRPr="008F0043" w:rsidRDefault="00854931" w:rsidP="00854931">
      <w:pPr>
        <w:pStyle w:val="Nadpis1"/>
        <w:rPr>
          <w:rFonts w:ascii="Arial" w:hAnsi="Arial" w:cs="Arial"/>
          <w:sz w:val="18"/>
          <w:szCs w:val="18"/>
        </w:rPr>
      </w:pPr>
      <w:r w:rsidRPr="008F0043">
        <w:rPr>
          <w:rFonts w:ascii="Arial" w:hAnsi="Arial" w:cs="Arial"/>
          <w:sz w:val="18"/>
          <w:szCs w:val="18"/>
        </w:rPr>
        <w:t>Postoupení práv a pohledávek, započtení</w:t>
      </w:r>
    </w:p>
    <w:p w14:paraId="354E9E13" w14:textId="77777777" w:rsidR="00854931" w:rsidRPr="008F0043" w:rsidRDefault="00854931" w:rsidP="00854931">
      <w:pPr>
        <w:rPr>
          <w:rFonts w:cs="Arial"/>
          <w:sz w:val="18"/>
          <w:szCs w:val="18"/>
        </w:rPr>
      </w:pPr>
    </w:p>
    <w:p w14:paraId="24130E07" w14:textId="77777777" w:rsidR="00854931" w:rsidRPr="004B2704" w:rsidRDefault="00854931" w:rsidP="00891F79">
      <w:pPr>
        <w:numPr>
          <w:ilvl w:val="0"/>
          <w:numId w:val="41"/>
        </w:numPr>
        <w:jc w:val="both"/>
        <w:rPr>
          <w:rFonts w:cs="Arial"/>
          <w:sz w:val="18"/>
          <w:szCs w:val="18"/>
        </w:rPr>
      </w:pPr>
      <w:r w:rsidRPr="008F0043">
        <w:rPr>
          <w:rFonts w:cs="Arial"/>
          <w:sz w:val="18"/>
          <w:szCs w:val="18"/>
        </w:rPr>
        <w:t xml:space="preserve">Prodávající není </w:t>
      </w:r>
      <w:r w:rsidRPr="004B2704">
        <w:rPr>
          <w:rFonts w:cs="Arial"/>
          <w:sz w:val="18"/>
          <w:szCs w:val="18"/>
        </w:rPr>
        <w:t>oprávněn bez předchozího písemného souhlasu kupujícího postoupit jakákoli práva, povinnosti, závazky a pohledávky z titulu této smlouvy na třetí osobu.</w:t>
      </w:r>
    </w:p>
    <w:p w14:paraId="0A0DF531" w14:textId="77777777" w:rsidR="00854931" w:rsidRPr="004B2704" w:rsidRDefault="00854931" w:rsidP="00891F79">
      <w:pPr>
        <w:numPr>
          <w:ilvl w:val="0"/>
          <w:numId w:val="41"/>
        </w:numPr>
        <w:jc w:val="both"/>
        <w:rPr>
          <w:rFonts w:cs="Arial"/>
          <w:sz w:val="18"/>
          <w:szCs w:val="18"/>
        </w:rPr>
      </w:pPr>
      <w:r w:rsidRPr="004B2704">
        <w:rPr>
          <w:rFonts w:cs="Arial"/>
          <w:sz w:val="18"/>
          <w:szCs w:val="18"/>
        </w:rPr>
        <w:t>Prodávající není oprávněn bez předchozího písemného souhlasu kupujícího učinit jednostranný zápočet svých pohledávek za kupujícím z titulu této smlouvy vůči jakýmkoli pohledávkám kupujícího za prodávajícím.</w:t>
      </w:r>
    </w:p>
    <w:p w14:paraId="548419B0" w14:textId="77777777" w:rsidR="00854931" w:rsidRPr="001C1055" w:rsidRDefault="00854931" w:rsidP="00854931">
      <w:pPr>
        <w:pStyle w:val="Jednotlivbodysml"/>
        <w:numPr>
          <w:ilvl w:val="0"/>
          <w:numId w:val="0"/>
        </w:numPr>
        <w:spacing w:after="0"/>
        <w:rPr>
          <w:rFonts w:ascii="Arial" w:hAnsi="Arial" w:cs="Arial"/>
          <w:b/>
          <w:sz w:val="18"/>
          <w:szCs w:val="18"/>
        </w:rPr>
      </w:pPr>
    </w:p>
    <w:p w14:paraId="6ADA5A50" w14:textId="77777777" w:rsidR="00854931" w:rsidRDefault="00854931" w:rsidP="00854931">
      <w:pPr>
        <w:jc w:val="center"/>
        <w:rPr>
          <w:rFonts w:cs="Arial"/>
          <w:b/>
          <w:bCs/>
          <w:sz w:val="18"/>
          <w:szCs w:val="18"/>
        </w:rPr>
      </w:pPr>
      <w:r>
        <w:rPr>
          <w:rFonts w:cs="Arial"/>
          <w:b/>
          <w:bCs/>
          <w:sz w:val="18"/>
          <w:szCs w:val="18"/>
        </w:rPr>
        <w:t>IV</w:t>
      </w:r>
      <w:r w:rsidRPr="001C1055">
        <w:rPr>
          <w:rFonts w:cs="Arial"/>
          <w:b/>
          <w:bCs/>
          <w:sz w:val="18"/>
          <w:szCs w:val="18"/>
        </w:rPr>
        <w:t>.</w:t>
      </w:r>
      <w:r>
        <w:rPr>
          <w:rFonts w:cs="Arial"/>
          <w:b/>
          <w:bCs/>
          <w:sz w:val="18"/>
          <w:szCs w:val="18"/>
        </w:rPr>
        <w:t xml:space="preserve"> </w:t>
      </w:r>
    </w:p>
    <w:p w14:paraId="55C7A60C" w14:textId="77777777" w:rsidR="00854931" w:rsidRDefault="00854931" w:rsidP="00854931">
      <w:pPr>
        <w:jc w:val="center"/>
        <w:rPr>
          <w:rFonts w:cs="Arial"/>
          <w:b/>
          <w:bCs/>
          <w:sz w:val="18"/>
          <w:szCs w:val="18"/>
        </w:rPr>
      </w:pPr>
      <w:r>
        <w:rPr>
          <w:rFonts w:cs="Arial"/>
          <w:b/>
          <w:bCs/>
          <w:sz w:val="18"/>
          <w:szCs w:val="18"/>
        </w:rPr>
        <w:t>Pojištění</w:t>
      </w:r>
    </w:p>
    <w:p w14:paraId="673A0548" w14:textId="77777777" w:rsidR="00854931" w:rsidRPr="005468B9" w:rsidRDefault="00854931" w:rsidP="00854931">
      <w:pPr>
        <w:jc w:val="center"/>
        <w:rPr>
          <w:rFonts w:cs="Arial"/>
          <w:b/>
          <w:bCs/>
          <w:sz w:val="18"/>
          <w:szCs w:val="18"/>
        </w:rPr>
      </w:pPr>
    </w:p>
    <w:p w14:paraId="37E97CB7" w14:textId="77777777" w:rsidR="00854931" w:rsidRPr="00587BAF" w:rsidRDefault="00854931" w:rsidP="00891F79">
      <w:pPr>
        <w:pStyle w:val="Zkladntext"/>
        <w:numPr>
          <w:ilvl w:val="0"/>
          <w:numId w:val="58"/>
        </w:numPr>
        <w:spacing w:before="0"/>
        <w:jc w:val="both"/>
        <w:outlineLvl w:val="9"/>
        <w:rPr>
          <w:rFonts w:ascii="Arial" w:hAnsi="Arial" w:cs="Arial"/>
          <w:b w:val="0"/>
          <w:sz w:val="18"/>
          <w:szCs w:val="18"/>
        </w:rPr>
      </w:pPr>
      <w:r>
        <w:rPr>
          <w:rFonts w:ascii="Arial" w:hAnsi="Arial" w:cs="Arial"/>
          <w:b w:val="0"/>
          <w:sz w:val="18"/>
          <w:szCs w:val="18"/>
          <w:lang w:val="cs-CZ"/>
        </w:rPr>
        <w:t>Prodávající</w:t>
      </w:r>
      <w:r w:rsidRPr="00587BAF">
        <w:rPr>
          <w:rFonts w:ascii="Arial" w:hAnsi="Arial" w:cs="Arial"/>
          <w:b w:val="0"/>
          <w:sz w:val="18"/>
          <w:szCs w:val="18"/>
        </w:rPr>
        <w:t xml:space="preserve"> uzavřel před podpisem této smlouvy pojistnou smlouvu, jejímž předmětem je pojištění odpovědnosti za škodu způsobenou </w:t>
      </w:r>
      <w:r>
        <w:rPr>
          <w:rFonts w:ascii="Arial" w:hAnsi="Arial" w:cs="Arial"/>
          <w:b w:val="0"/>
          <w:sz w:val="18"/>
          <w:szCs w:val="18"/>
          <w:lang w:val="cs-CZ"/>
        </w:rPr>
        <w:t>prodávajícím</w:t>
      </w:r>
      <w:r w:rsidRPr="00587BAF">
        <w:rPr>
          <w:rFonts w:ascii="Arial" w:hAnsi="Arial" w:cs="Arial"/>
          <w:b w:val="0"/>
          <w:sz w:val="18"/>
          <w:szCs w:val="18"/>
        </w:rPr>
        <w:t xml:space="preserve"> třetím osobám v souvislosti s výkonem jeho činnosti, ve výši </w:t>
      </w:r>
      <w:r w:rsidRPr="00587BAF">
        <w:rPr>
          <w:rFonts w:ascii="Arial" w:hAnsi="Arial" w:cs="Arial"/>
          <w:sz w:val="18"/>
          <w:szCs w:val="18"/>
          <w:lang w:val="cs-CZ"/>
        </w:rPr>
        <w:t xml:space="preserve">odpovídající </w:t>
      </w:r>
      <w:r>
        <w:rPr>
          <w:rFonts w:ascii="Arial" w:hAnsi="Arial" w:cs="Arial"/>
          <w:sz w:val="18"/>
          <w:szCs w:val="18"/>
          <w:lang w:val="cs-CZ"/>
        </w:rPr>
        <w:t>alespoň součtu</w:t>
      </w:r>
      <w:r w:rsidRPr="00587BAF">
        <w:rPr>
          <w:rFonts w:ascii="Arial" w:hAnsi="Arial" w:cs="Arial"/>
          <w:sz w:val="18"/>
          <w:szCs w:val="18"/>
          <w:lang w:val="cs-CZ"/>
        </w:rPr>
        <w:t xml:space="preserve"> </w:t>
      </w:r>
      <w:r>
        <w:rPr>
          <w:rFonts w:ascii="Arial" w:hAnsi="Arial" w:cs="Arial"/>
          <w:sz w:val="18"/>
          <w:szCs w:val="18"/>
          <w:lang w:val="cs-CZ"/>
        </w:rPr>
        <w:t xml:space="preserve">kupní </w:t>
      </w:r>
      <w:r w:rsidRPr="00587BAF">
        <w:rPr>
          <w:rFonts w:ascii="Arial" w:hAnsi="Arial" w:cs="Arial"/>
          <w:sz w:val="18"/>
          <w:szCs w:val="18"/>
          <w:lang w:val="cs-CZ"/>
        </w:rPr>
        <w:t>ceny bez DPH</w:t>
      </w:r>
      <w:r>
        <w:rPr>
          <w:rFonts w:ascii="Arial" w:hAnsi="Arial" w:cs="Arial"/>
          <w:sz w:val="18"/>
          <w:szCs w:val="18"/>
          <w:lang w:val="cs-CZ"/>
        </w:rPr>
        <w:t xml:space="preserve"> dle části B. </w:t>
      </w:r>
      <w:proofErr w:type="gramStart"/>
      <w:r>
        <w:rPr>
          <w:rFonts w:ascii="Arial" w:hAnsi="Arial" w:cs="Arial"/>
          <w:sz w:val="18"/>
          <w:szCs w:val="18"/>
          <w:lang w:val="cs-CZ"/>
        </w:rPr>
        <w:t>čl.</w:t>
      </w:r>
      <w:proofErr w:type="gramEnd"/>
      <w:r>
        <w:rPr>
          <w:rFonts w:ascii="Arial" w:hAnsi="Arial" w:cs="Arial"/>
          <w:sz w:val="18"/>
          <w:szCs w:val="18"/>
          <w:lang w:val="cs-CZ"/>
        </w:rPr>
        <w:t xml:space="preserve"> II. odst. 1 a dle části C. čl. III. odst. 1 </w:t>
      </w:r>
      <w:r>
        <w:rPr>
          <w:rFonts w:ascii="Arial" w:hAnsi="Arial" w:cs="Arial"/>
          <w:sz w:val="18"/>
          <w:szCs w:val="18"/>
          <w:lang w:val="cs-CZ"/>
        </w:rPr>
        <w:lastRenderedPageBreak/>
        <w:t>této smlouvy</w:t>
      </w:r>
      <w:r w:rsidRPr="00587BAF">
        <w:rPr>
          <w:rFonts w:ascii="Arial" w:hAnsi="Arial" w:cs="Arial"/>
          <w:b w:val="0"/>
          <w:sz w:val="18"/>
          <w:szCs w:val="18"/>
          <w:lang w:val="cs-CZ"/>
        </w:rPr>
        <w:t>.</w:t>
      </w:r>
      <w:r w:rsidRPr="00587BAF">
        <w:rPr>
          <w:rFonts w:ascii="Arial" w:hAnsi="Arial" w:cs="Arial"/>
          <w:b w:val="0"/>
          <w:sz w:val="18"/>
          <w:szCs w:val="18"/>
        </w:rPr>
        <w:t xml:space="preserve"> </w:t>
      </w:r>
      <w:r w:rsidRPr="00587BAF">
        <w:rPr>
          <w:rFonts w:ascii="Arial" w:hAnsi="Arial" w:cs="Arial"/>
          <w:sz w:val="18"/>
          <w:szCs w:val="18"/>
        </w:rPr>
        <w:t>Pojištění bude sjednáno v pojistné smlouvě se spoluúčastí nepřesahující výši 10% z pojistné částky.</w:t>
      </w:r>
      <w:r w:rsidRPr="005468B9">
        <w:rPr>
          <w:rFonts w:ascii="Arial" w:hAnsi="Arial" w:cs="Arial"/>
          <w:sz w:val="18"/>
          <w:szCs w:val="18"/>
        </w:rPr>
        <w:t xml:space="preserve"> </w:t>
      </w:r>
      <w:r w:rsidRPr="00587BAF">
        <w:rPr>
          <w:rFonts w:ascii="Arial" w:hAnsi="Arial" w:cs="Arial"/>
          <w:b w:val="0"/>
          <w:sz w:val="18"/>
          <w:szCs w:val="18"/>
        </w:rPr>
        <w:t xml:space="preserve">Kopie této pojistné smlouvy pak tvoří </w:t>
      </w:r>
      <w:r w:rsidRPr="00587BAF">
        <w:rPr>
          <w:rFonts w:ascii="Arial" w:hAnsi="Arial" w:cs="Arial"/>
          <w:b w:val="0"/>
          <w:sz w:val="18"/>
          <w:szCs w:val="18"/>
          <w:u w:val="single"/>
        </w:rPr>
        <w:t xml:space="preserve">Přílohu č. </w:t>
      </w:r>
      <w:r>
        <w:rPr>
          <w:rFonts w:ascii="Arial" w:hAnsi="Arial" w:cs="Arial"/>
          <w:b w:val="0"/>
          <w:sz w:val="18"/>
          <w:szCs w:val="18"/>
          <w:u w:val="single"/>
          <w:lang w:val="cs-CZ"/>
        </w:rPr>
        <w:t>3</w:t>
      </w:r>
      <w:r w:rsidRPr="00587BAF">
        <w:rPr>
          <w:rFonts w:ascii="Arial" w:hAnsi="Arial" w:cs="Arial"/>
          <w:b w:val="0"/>
          <w:sz w:val="18"/>
          <w:szCs w:val="18"/>
        </w:rPr>
        <w:t xml:space="preserve"> této smlouvy. </w:t>
      </w:r>
      <w:r>
        <w:rPr>
          <w:rFonts w:ascii="Arial" w:hAnsi="Arial" w:cs="Arial"/>
          <w:b w:val="0"/>
          <w:sz w:val="18"/>
          <w:szCs w:val="18"/>
          <w:lang w:val="cs-CZ"/>
        </w:rPr>
        <w:t>Prodávající</w:t>
      </w:r>
      <w:r w:rsidRPr="00587BAF">
        <w:rPr>
          <w:rFonts w:ascii="Arial" w:hAnsi="Arial" w:cs="Arial"/>
          <w:b w:val="0"/>
          <w:sz w:val="18"/>
          <w:szCs w:val="18"/>
        </w:rPr>
        <w:t xml:space="preserve"> se zavazuje, že po celou dobu trvání této smlouvy do doby protokolárního předání </w:t>
      </w:r>
      <w:r>
        <w:rPr>
          <w:rFonts w:ascii="Arial" w:hAnsi="Arial" w:cs="Arial"/>
          <w:b w:val="0"/>
          <w:sz w:val="18"/>
          <w:szCs w:val="18"/>
          <w:lang w:val="cs-CZ"/>
        </w:rPr>
        <w:t>předmětu koupě</w:t>
      </w:r>
      <w:r w:rsidRPr="00587BAF">
        <w:rPr>
          <w:rFonts w:ascii="Arial" w:hAnsi="Arial" w:cs="Arial"/>
          <w:b w:val="0"/>
          <w:sz w:val="18"/>
          <w:szCs w:val="18"/>
        </w:rPr>
        <w:t xml:space="preserve"> bez vad a nedodělků</w:t>
      </w:r>
      <w:r w:rsidRPr="00587BAF" w:rsidDel="003A39CB">
        <w:rPr>
          <w:rFonts w:ascii="Arial" w:hAnsi="Arial" w:cs="Arial"/>
          <w:b w:val="0"/>
          <w:sz w:val="18"/>
          <w:szCs w:val="18"/>
        </w:rPr>
        <w:t xml:space="preserve"> </w:t>
      </w:r>
      <w:r>
        <w:rPr>
          <w:rFonts w:ascii="Arial" w:hAnsi="Arial" w:cs="Arial"/>
          <w:b w:val="0"/>
          <w:sz w:val="18"/>
          <w:szCs w:val="18"/>
          <w:lang w:val="cs-CZ"/>
        </w:rPr>
        <w:t xml:space="preserve">dle části B. </w:t>
      </w:r>
      <w:proofErr w:type="gramStart"/>
      <w:r>
        <w:rPr>
          <w:rFonts w:ascii="Arial" w:hAnsi="Arial" w:cs="Arial"/>
          <w:b w:val="0"/>
          <w:sz w:val="18"/>
          <w:szCs w:val="18"/>
          <w:lang w:val="cs-CZ"/>
        </w:rPr>
        <w:t>čl.</w:t>
      </w:r>
      <w:proofErr w:type="gramEnd"/>
      <w:r>
        <w:rPr>
          <w:rFonts w:ascii="Arial" w:hAnsi="Arial" w:cs="Arial"/>
          <w:b w:val="0"/>
          <w:sz w:val="18"/>
          <w:szCs w:val="18"/>
          <w:lang w:val="cs-CZ"/>
        </w:rPr>
        <w:t xml:space="preserve"> IV. odst. II. bodu </w:t>
      </w:r>
      <w:proofErr w:type="spellStart"/>
      <w:r>
        <w:rPr>
          <w:rFonts w:ascii="Arial" w:hAnsi="Arial" w:cs="Arial"/>
          <w:b w:val="0"/>
          <w:sz w:val="18"/>
          <w:szCs w:val="18"/>
          <w:lang w:val="cs-CZ"/>
        </w:rPr>
        <w:t>ii</w:t>
      </w:r>
      <w:proofErr w:type="spellEnd"/>
      <w:r>
        <w:rPr>
          <w:rFonts w:ascii="Arial" w:hAnsi="Arial" w:cs="Arial"/>
          <w:b w:val="0"/>
          <w:sz w:val="18"/>
          <w:szCs w:val="18"/>
          <w:lang w:val="cs-CZ"/>
        </w:rPr>
        <w:t xml:space="preserve">. a do doby ukončení plnění dle části C. čl. II. odst. II. bodu </w:t>
      </w:r>
      <w:proofErr w:type="spellStart"/>
      <w:r>
        <w:rPr>
          <w:rFonts w:ascii="Arial" w:hAnsi="Arial" w:cs="Arial"/>
          <w:b w:val="0"/>
          <w:sz w:val="18"/>
          <w:szCs w:val="18"/>
          <w:lang w:val="cs-CZ"/>
        </w:rPr>
        <w:t>ii</w:t>
      </w:r>
      <w:proofErr w:type="spellEnd"/>
      <w:r>
        <w:rPr>
          <w:rFonts w:ascii="Arial" w:hAnsi="Arial" w:cs="Arial"/>
          <w:b w:val="0"/>
          <w:sz w:val="18"/>
          <w:szCs w:val="18"/>
          <w:lang w:val="cs-CZ"/>
        </w:rPr>
        <w:t xml:space="preserve">. této smlouvy </w:t>
      </w:r>
      <w:r w:rsidRPr="00587BAF">
        <w:rPr>
          <w:rFonts w:ascii="Arial" w:hAnsi="Arial" w:cs="Arial"/>
          <w:b w:val="0"/>
          <w:sz w:val="18"/>
          <w:szCs w:val="18"/>
        </w:rPr>
        <w:t>bude pojištěn ve smyslu tohoto ustanovení a že nedojde ke snížení pojistného plnění pod částku uvedenou v předchozí větě.</w:t>
      </w:r>
    </w:p>
    <w:p w14:paraId="13623EFE" w14:textId="77777777" w:rsidR="00854931" w:rsidRDefault="00854931" w:rsidP="00854931">
      <w:pPr>
        <w:rPr>
          <w:rFonts w:cs="Arial"/>
          <w:b/>
          <w:bCs/>
          <w:sz w:val="18"/>
          <w:szCs w:val="18"/>
        </w:rPr>
      </w:pPr>
    </w:p>
    <w:p w14:paraId="3B1746D4" w14:textId="77777777" w:rsidR="00854931" w:rsidRPr="001C1055" w:rsidRDefault="00854931" w:rsidP="00854931">
      <w:pPr>
        <w:jc w:val="center"/>
        <w:rPr>
          <w:rFonts w:cs="Arial"/>
          <w:b/>
          <w:bCs/>
          <w:sz w:val="18"/>
          <w:szCs w:val="18"/>
        </w:rPr>
      </w:pPr>
      <w:r>
        <w:rPr>
          <w:rFonts w:cs="Arial"/>
          <w:b/>
          <w:bCs/>
          <w:sz w:val="18"/>
          <w:szCs w:val="18"/>
        </w:rPr>
        <w:t>V.</w:t>
      </w:r>
    </w:p>
    <w:p w14:paraId="07050178" w14:textId="77777777" w:rsidR="00854931" w:rsidRPr="001C1055" w:rsidRDefault="00854931" w:rsidP="00854931">
      <w:pPr>
        <w:pStyle w:val="Nadpis1"/>
        <w:rPr>
          <w:rFonts w:ascii="Arial" w:hAnsi="Arial" w:cs="Arial"/>
          <w:sz w:val="18"/>
          <w:szCs w:val="18"/>
        </w:rPr>
      </w:pPr>
      <w:r w:rsidRPr="001C1055">
        <w:rPr>
          <w:rFonts w:ascii="Arial" w:hAnsi="Arial" w:cs="Arial"/>
          <w:sz w:val="18"/>
          <w:szCs w:val="18"/>
        </w:rPr>
        <w:t>Kontaktní osoba</w:t>
      </w:r>
    </w:p>
    <w:p w14:paraId="661612E3" w14:textId="77777777" w:rsidR="00854931" w:rsidRPr="001C1055" w:rsidRDefault="00854931" w:rsidP="00854931">
      <w:pPr>
        <w:pStyle w:val="Jednotlivbodysml"/>
        <w:numPr>
          <w:ilvl w:val="0"/>
          <w:numId w:val="0"/>
        </w:numPr>
        <w:spacing w:after="0"/>
        <w:rPr>
          <w:rFonts w:ascii="Arial" w:hAnsi="Arial" w:cs="Arial"/>
          <w:b/>
          <w:sz w:val="18"/>
          <w:szCs w:val="18"/>
        </w:rPr>
      </w:pPr>
    </w:p>
    <w:p w14:paraId="77DF7470" w14:textId="77777777" w:rsidR="00854931" w:rsidRPr="001C1055" w:rsidRDefault="00854931" w:rsidP="00891F79">
      <w:pPr>
        <w:pStyle w:val="Jednotlivbodysml"/>
        <w:numPr>
          <w:ilvl w:val="0"/>
          <w:numId w:val="45"/>
        </w:numPr>
        <w:spacing w:after="0"/>
        <w:rPr>
          <w:rFonts w:ascii="Arial" w:hAnsi="Arial" w:cs="Arial"/>
          <w:b/>
          <w:sz w:val="18"/>
          <w:szCs w:val="18"/>
        </w:rPr>
      </w:pPr>
      <w:r w:rsidRPr="001C1055">
        <w:rPr>
          <w:rFonts w:ascii="Arial" w:hAnsi="Arial" w:cs="Arial"/>
          <w:sz w:val="18"/>
          <w:szCs w:val="18"/>
        </w:rPr>
        <w:t>Kontaktní osoba za kupujícího, pověřená jednat jménem kupujícího ve všech záležitostech vyplývajících z této smlouvy:</w:t>
      </w:r>
    </w:p>
    <w:p w14:paraId="5282F50E" w14:textId="77777777" w:rsidR="00854931" w:rsidRPr="00955D66" w:rsidRDefault="00854931" w:rsidP="00891F79">
      <w:pPr>
        <w:pStyle w:val="Jednotlivbodysml"/>
        <w:numPr>
          <w:ilvl w:val="0"/>
          <w:numId w:val="46"/>
        </w:numPr>
        <w:spacing w:after="0"/>
        <w:rPr>
          <w:rFonts w:ascii="Arial" w:hAnsi="Arial" w:cs="Arial"/>
          <w:b/>
          <w:sz w:val="18"/>
          <w:szCs w:val="18"/>
        </w:rPr>
      </w:pPr>
      <w:r w:rsidRPr="00955D66">
        <w:rPr>
          <w:rFonts w:ascii="Arial" w:hAnsi="Arial" w:cs="Arial"/>
          <w:b/>
          <w:sz w:val="18"/>
          <w:szCs w:val="18"/>
        </w:rPr>
        <w:t xml:space="preserve">Jméno a příjmení: Ing. Jan </w:t>
      </w:r>
      <w:proofErr w:type="spellStart"/>
      <w:r w:rsidRPr="00955D66">
        <w:rPr>
          <w:rFonts w:ascii="Arial" w:hAnsi="Arial" w:cs="Arial"/>
          <w:b/>
          <w:sz w:val="18"/>
          <w:szCs w:val="18"/>
        </w:rPr>
        <w:t>Meca</w:t>
      </w:r>
      <w:proofErr w:type="spellEnd"/>
      <w:r w:rsidRPr="00955D66">
        <w:rPr>
          <w:rFonts w:ascii="Arial" w:hAnsi="Arial" w:cs="Arial"/>
          <w:b/>
          <w:sz w:val="18"/>
          <w:szCs w:val="18"/>
        </w:rPr>
        <w:t xml:space="preserve"> </w:t>
      </w:r>
    </w:p>
    <w:p w14:paraId="05000A68" w14:textId="77777777" w:rsidR="00854931" w:rsidRPr="00955D66" w:rsidRDefault="00854931" w:rsidP="00891F79">
      <w:pPr>
        <w:pStyle w:val="Jednotlivbodysml"/>
        <w:numPr>
          <w:ilvl w:val="0"/>
          <w:numId w:val="46"/>
        </w:numPr>
        <w:spacing w:after="0"/>
        <w:rPr>
          <w:rFonts w:ascii="Arial" w:hAnsi="Arial" w:cs="Arial"/>
          <w:b/>
          <w:sz w:val="18"/>
          <w:szCs w:val="18"/>
        </w:rPr>
      </w:pPr>
      <w:r w:rsidRPr="00955D66">
        <w:rPr>
          <w:rFonts w:ascii="Arial" w:hAnsi="Arial" w:cs="Arial"/>
          <w:b/>
          <w:sz w:val="18"/>
          <w:szCs w:val="18"/>
        </w:rPr>
        <w:t xml:space="preserve">Telefon: </w:t>
      </w:r>
      <w:r w:rsidRPr="00955D66">
        <w:rPr>
          <w:rFonts w:ascii="Arial" w:hAnsi="Arial" w:cs="Arial"/>
          <w:b/>
          <w:bCs/>
          <w:sz w:val="18"/>
          <w:szCs w:val="18"/>
        </w:rPr>
        <w:t>+420 603 223 922</w:t>
      </w:r>
    </w:p>
    <w:p w14:paraId="6D9BF5F8" w14:textId="77777777" w:rsidR="00854931" w:rsidRPr="00955D66" w:rsidRDefault="00854931" w:rsidP="00891F79">
      <w:pPr>
        <w:pStyle w:val="Jednotlivbodysml"/>
        <w:numPr>
          <w:ilvl w:val="0"/>
          <w:numId w:val="46"/>
        </w:numPr>
        <w:spacing w:after="0"/>
        <w:rPr>
          <w:rFonts w:ascii="Arial" w:hAnsi="Arial" w:cs="Arial"/>
          <w:b/>
          <w:sz w:val="18"/>
          <w:szCs w:val="18"/>
        </w:rPr>
      </w:pPr>
      <w:r w:rsidRPr="00955D66">
        <w:rPr>
          <w:rFonts w:ascii="Arial" w:hAnsi="Arial" w:cs="Arial"/>
          <w:b/>
          <w:sz w:val="18"/>
          <w:szCs w:val="18"/>
        </w:rPr>
        <w:t xml:space="preserve">E-mail: </w:t>
      </w:r>
      <w:r w:rsidRPr="00955D66">
        <w:rPr>
          <w:rFonts w:ascii="Arial" w:hAnsi="Arial" w:cs="Arial"/>
          <w:b/>
          <w:sz w:val="18"/>
          <w:szCs w:val="18"/>
          <w:u w:val="single"/>
        </w:rPr>
        <w:t>meca@spsoa.cz</w:t>
      </w:r>
    </w:p>
    <w:p w14:paraId="13382228" w14:textId="77777777" w:rsidR="00854931" w:rsidRPr="00AA3E6A" w:rsidRDefault="00854931" w:rsidP="00854931">
      <w:pPr>
        <w:pStyle w:val="Jednotlivbodysml"/>
        <w:numPr>
          <w:ilvl w:val="0"/>
          <w:numId w:val="0"/>
        </w:numPr>
        <w:spacing w:after="0"/>
        <w:ind w:left="720"/>
        <w:rPr>
          <w:rFonts w:ascii="Arial" w:hAnsi="Arial" w:cs="Arial"/>
          <w:sz w:val="18"/>
          <w:szCs w:val="18"/>
        </w:rPr>
      </w:pPr>
    </w:p>
    <w:p w14:paraId="6B832422" w14:textId="77777777" w:rsidR="00854931" w:rsidRPr="001C1055" w:rsidRDefault="00854931" w:rsidP="00891F79">
      <w:pPr>
        <w:pStyle w:val="Jednotlivbodysml"/>
        <w:numPr>
          <w:ilvl w:val="0"/>
          <w:numId w:val="45"/>
        </w:numPr>
        <w:spacing w:after="0"/>
        <w:rPr>
          <w:rFonts w:ascii="Arial" w:hAnsi="Arial" w:cs="Arial"/>
          <w:sz w:val="18"/>
          <w:szCs w:val="18"/>
        </w:rPr>
      </w:pPr>
      <w:r w:rsidRPr="001C1055">
        <w:rPr>
          <w:rFonts w:ascii="Arial" w:hAnsi="Arial" w:cs="Arial"/>
          <w:sz w:val="18"/>
          <w:szCs w:val="18"/>
        </w:rPr>
        <w:t>Kontaktní osoba za prodávajícího, pověřená jednat jménem kupujícího ve všech záležitostech vyplývajících z této smlouvy:</w:t>
      </w:r>
    </w:p>
    <w:p w14:paraId="210E10C2" w14:textId="3614B8A7" w:rsidR="00854931" w:rsidRPr="00A5466B" w:rsidRDefault="00854931" w:rsidP="00891F79">
      <w:pPr>
        <w:pStyle w:val="Jednotlivbodysml"/>
        <w:numPr>
          <w:ilvl w:val="0"/>
          <w:numId w:val="47"/>
        </w:numPr>
        <w:spacing w:after="0"/>
        <w:rPr>
          <w:rFonts w:ascii="Arial" w:hAnsi="Arial" w:cs="Arial"/>
          <w:sz w:val="18"/>
          <w:szCs w:val="18"/>
        </w:rPr>
      </w:pPr>
      <w:r w:rsidRPr="00A5466B">
        <w:rPr>
          <w:rFonts w:ascii="Arial" w:hAnsi="Arial" w:cs="Arial"/>
          <w:sz w:val="18"/>
          <w:szCs w:val="18"/>
        </w:rPr>
        <w:t xml:space="preserve">Jméno a příjmení: </w:t>
      </w:r>
      <w:r w:rsidR="00A245EB" w:rsidRPr="00A5466B">
        <w:rPr>
          <w:rFonts w:ascii="Arial" w:hAnsi="Arial" w:cs="Arial"/>
          <w:sz w:val="18"/>
          <w:szCs w:val="18"/>
        </w:rPr>
        <w:t>Ing. Roman Vybíral</w:t>
      </w:r>
    </w:p>
    <w:p w14:paraId="33A5A53D" w14:textId="39C8E3C9" w:rsidR="00854931" w:rsidRPr="00A5466B" w:rsidRDefault="00854931" w:rsidP="00891F79">
      <w:pPr>
        <w:pStyle w:val="Jednotlivbodysml"/>
        <w:numPr>
          <w:ilvl w:val="0"/>
          <w:numId w:val="47"/>
        </w:numPr>
        <w:spacing w:after="0"/>
        <w:rPr>
          <w:rFonts w:ascii="Arial" w:hAnsi="Arial" w:cs="Arial"/>
          <w:sz w:val="18"/>
          <w:szCs w:val="18"/>
        </w:rPr>
      </w:pPr>
      <w:r w:rsidRPr="00A5466B">
        <w:rPr>
          <w:rFonts w:ascii="Arial" w:hAnsi="Arial" w:cs="Arial"/>
          <w:sz w:val="18"/>
          <w:szCs w:val="18"/>
        </w:rPr>
        <w:t xml:space="preserve">Telefon: </w:t>
      </w:r>
      <w:r w:rsidR="00A245EB" w:rsidRPr="00A5466B">
        <w:rPr>
          <w:rFonts w:ascii="Arial" w:hAnsi="Arial" w:cs="Arial"/>
          <w:sz w:val="18"/>
          <w:szCs w:val="18"/>
        </w:rPr>
        <w:t>595 957 777</w:t>
      </w:r>
    </w:p>
    <w:p w14:paraId="74C0E8ED" w14:textId="7B9F62EC" w:rsidR="00854931" w:rsidRPr="00A5466B" w:rsidRDefault="00854931" w:rsidP="00891F79">
      <w:pPr>
        <w:pStyle w:val="Jednotlivbodysml"/>
        <w:numPr>
          <w:ilvl w:val="0"/>
          <w:numId w:val="47"/>
        </w:numPr>
        <w:spacing w:after="0"/>
        <w:rPr>
          <w:rFonts w:ascii="Arial" w:hAnsi="Arial" w:cs="Arial"/>
          <w:sz w:val="18"/>
          <w:szCs w:val="18"/>
        </w:rPr>
      </w:pPr>
      <w:r w:rsidRPr="00A5466B">
        <w:rPr>
          <w:rFonts w:ascii="Arial" w:hAnsi="Arial" w:cs="Arial"/>
          <w:sz w:val="18"/>
          <w:szCs w:val="18"/>
        </w:rPr>
        <w:t xml:space="preserve">E-mail: </w:t>
      </w:r>
      <w:r w:rsidR="00A5466B" w:rsidRPr="00A5466B">
        <w:rPr>
          <w:rFonts w:ascii="Arial" w:hAnsi="Arial" w:cs="Arial"/>
          <w:sz w:val="18"/>
          <w:szCs w:val="18"/>
        </w:rPr>
        <w:t>vybiral@temex.cz</w:t>
      </w:r>
    </w:p>
    <w:p w14:paraId="27B4CF26" w14:textId="00AD1F5B" w:rsidR="00854931" w:rsidRPr="001C1055" w:rsidRDefault="00854931" w:rsidP="00854931">
      <w:pPr>
        <w:pStyle w:val="Jednotlivbodysml"/>
        <w:numPr>
          <w:ilvl w:val="0"/>
          <w:numId w:val="0"/>
        </w:numPr>
        <w:spacing w:after="0"/>
        <w:ind w:left="360"/>
        <w:rPr>
          <w:rFonts w:ascii="Arial" w:hAnsi="Arial" w:cs="Arial"/>
          <w:b/>
          <w:sz w:val="18"/>
          <w:szCs w:val="18"/>
        </w:rPr>
      </w:pPr>
    </w:p>
    <w:p w14:paraId="5E7BB2CE" w14:textId="77777777" w:rsidR="00854931" w:rsidRPr="001C1055" w:rsidRDefault="00854931" w:rsidP="00854931">
      <w:pPr>
        <w:rPr>
          <w:rFonts w:cs="Arial"/>
          <w:b/>
          <w:sz w:val="18"/>
          <w:szCs w:val="18"/>
        </w:rPr>
      </w:pPr>
    </w:p>
    <w:p w14:paraId="4A87660C" w14:textId="77777777" w:rsidR="00854931" w:rsidRPr="00955D66" w:rsidRDefault="00854931" w:rsidP="00854931">
      <w:pPr>
        <w:ind w:left="360"/>
        <w:jc w:val="both"/>
        <w:rPr>
          <w:rFonts w:cs="Arial"/>
          <w:sz w:val="18"/>
          <w:szCs w:val="18"/>
        </w:rPr>
      </w:pPr>
      <w:r w:rsidRPr="001C1055">
        <w:rPr>
          <w:rFonts w:cs="Arial"/>
          <w:sz w:val="18"/>
          <w:szCs w:val="18"/>
        </w:rPr>
        <w:t xml:space="preserve">V případě změny kontaktní osoby je povinen kupující i prodávající se navzájem písemně informovat bez zbytečného odkladu poté, co ke změně této osoby dojde. </w:t>
      </w:r>
    </w:p>
    <w:p w14:paraId="1F44681C" w14:textId="77777777" w:rsidR="00CC3921" w:rsidRDefault="00CC3921" w:rsidP="00854931">
      <w:pPr>
        <w:pStyle w:val="Jednotlivbodysml"/>
        <w:numPr>
          <w:ilvl w:val="0"/>
          <w:numId w:val="0"/>
        </w:numPr>
        <w:spacing w:after="0"/>
        <w:ind w:left="357" w:hanging="357"/>
        <w:jc w:val="center"/>
        <w:rPr>
          <w:rFonts w:ascii="Arial" w:hAnsi="Arial" w:cs="Arial"/>
          <w:b/>
          <w:sz w:val="18"/>
          <w:szCs w:val="18"/>
        </w:rPr>
      </w:pPr>
    </w:p>
    <w:p w14:paraId="4762B2B3" w14:textId="524E41F0" w:rsidR="00854931" w:rsidRPr="008F0043" w:rsidRDefault="00854931" w:rsidP="00854931">
      <w:pPr>
        <w:pStyle w:val="Jednotlivbodysml"/>
        <w:numPr>
          <w:ilvl w:val="0"/>
          <w:numId w:val="0"/>
        </w:numPr>
        <w:spacing w:after="0"/>
        <w:ind w:left="357" w:hanging="357"/>
        <w:jc w:val="center"/>
        <w:rPr>
          <w:rFonts w:ascii="Arial" w:hAnsi="Arial" w:cs="Arial"/>
          <w:b/>
          <w:sz w:val="18"/>
          <w:szCs w:val="18"/>
        </w:rPr>
      </w:pPr>
      <w:r w:rsidRPr="008F0043">
        <w:rPr>
          <w:rFonts w:ascii="Arial" w:hAnsi="Arial" w:cs="Arial"/>
          <w:b/>
          <w:sz w:val="18"/>
          <w:szCs w:val="18"/>
        </w:rPr>
        <w:t>V</w:t>
      </w:r>
      <w:r>
        <w:rPr>
          <w:rFonts w:ascii="Arial" w:hAnsi="Arial" w:cs="Arial"/>
          <w:b/>
          <w:sz w:val="18"/>
          <w:szCs w:val="18"/>
        </w:rPr>
        <w:t>I</w:t>
      </w:r>
      <w:r w:rsidRPr="008F0043">
        <w:rPr>
          <w:rFonts w:ascii="Arial" w:hAnsi="Arial" w:cs="Arial"/>
          <w:b/>
          <w:sz w:val="18"/>
          <w:szCs w:val="18"/>
        </w:rPr>
        <w:t>.</w:t>
      </w:r>
    </w:p>
    <w:p w14:paraId="306E5CC9" w14:textId="77777777" w:rsidR="00854931" w:rsidRPr="008F0043" w:rsidRDefault="00854931" w:rsidP="00854931">
      <w:pPr>
        <w:pStyle w:val="Jednotlivbodysml"/>
        <w:numPr>
          <w:ilvl w:val="0"/>
          <w:numId w:val="0"/>
        </w:numPr>
        <w:spacing w:after="0"/>
        <w:ind w:left="357" w:hanging="357"/>
        <w:jc w:val="center"/>
        <w:rPr>
          <w:rFonts w:ascii="Arial" w:hAnsi="Arial" w:cs="Arial"/>
          <w:b/>
          <w:sz w:val="18"/>
          <w:szCs w:val="18"/>
          <w:u w:val="single"/>
        </w:rPr>
      </w:pPr>
      <w:r w:rsidRPr="008F0043">
        <w:rPr>
          <w:rFonts w:ascii="Arial" w:hAnsi="Arial" w:cs="Arial"/>
          <w:b/>
          <w:sz w:val="18"/>
          <w:szCs w:val="18"/>
          <w:u w:val="single"/>
        </w:rPr>
        <w:t>Závěrečná ujednání</w:t>
      </w:r>
    </w:p>
    <w:p w14:paraId="14EA6A1B" w14:textId="77777777" w:rsidR="00854931" w:rsidRPr="008F0043" w:rsidRDefault="00854931" w:rsidP="00854931">
      <w:pPr>
        <w:pStyle w:val="Jednotlivbodysml"/>
        <w:numPr>
          <w:ilvl w:val="0"/>
          <w:numId w:val="0"/>
        </w:numPr>
        <w:spacing w:after="0"/>
        <w:ind w:left="357" w:hanging="357"/>
        <w:jc w:val="center"/>
        <w:rPr>
          <w:rFonts w:ascii="Arial" w:hAnsi="Arial" w:cs="Arial"/>
          <w:b/>
          <w:sz w:val="18"/>
          <w:szCs w:val="18"/>
          <w:u w:val="single"/>
        </w:rPr>
      </w:pPr>
    </w:p>
    <w:p w14:paraId="7FF5548A" w14:textId="77777777" w:rsidR="00854931" w:rsidRPr="008F0043" w:rsidRDefault="00854931" w:rsidP="00891F79">
      <w:pPr>
        <w:pStyle w:val="Jednotlivbodysml"/>
        <w:numPr>
          <w:ilvl w:val="0"/>
          <w:numId w:val="42"/>
        </w:numPr>
        <w:spacing w:after="0"/>
        <w:rPr>
          <w:rFonts w:ascii="Arial" w:hAnsi="Arial" w:cs="Arial"/>
          <w:sz w:val="18"/>
          <w:szCs w:val="18"/>
        </w:rPr>
      </w:pPr>
      <w:r w:rsidRPr="008F0043">
        <w:rPr>
          <w:rFonts w:ascii="Arial" w:hAnsi="Arial" w:cs="Arial"/>
          <w:sz w:val="18"/>
          <w:szCs w:val="18"/>
        </w:rPr>
        <w:t>Práva a povinnosti smluvních stran v této smlouvě výslovně neuvedená se řídí příslušnými právními předpisy, zejména příslušnými ustanoveními občanského zákoníku.</w:t>
      </w:r>
      <w:r>
        <w:rPr>
          <w:rFonts w:ascii="Arial" w:hAnsi="Arial" w:cs="Arial"/>
          <w:sz w:val="18"/>
          <w:szCs w:val="18"/>
        </w:rPr>
        <w:t xml:space="preserve"> Veškeré spory z titulu této smlouvy nebo v souvislosti s touto smlouvou budou rozhodovány příslušnými českými soudy. </w:t>
      </w:r>
    </w:p>
    <w:p w14:paraId="54286EF8" w14:textId="77777777" w:rsidR="00D97529" w:rsidRPr="006C5BD5" w:rsidRDefault="00D97529" w:rsidP="00D97529">
      <w:pPr>
        <w:pStyle w:val="Jednotlivbodysml"/>
        <w:numPr>
          <w:ilvl w:val="0"/>
          <w:numId w:val="42"/>
        </w:numPr>
        <w:suppressLineNumbers w:val="0"/>
        <w:spacing w:after="0"/>
        <w:rPr>
          <w:rFonts w:ascii="Arial" w:hAnsi="Arial" w:cs="Arial"/>
          <w:snapToGrid w:val="0"/>
          <w:color w:val="000000"/>
          <w:sz w:val="18"/>
          <w:szCs w:val="18"/>
        </w:rPr>
      </w:pPr>
      <w:r w:rsidRPr="006C5BD5">
        <w:rPr>
          <w:rFonts w:ascii="Arial" w:hAnsi="Arial" w:cs="Arial"/>
          <w:color w:val="000000"/>
          <w:sz w:val="18"/>
          <w:szCs w:val="18"/>
        </w:rPr>
        <w:t>Tato smlouva nabývá platnosti a účinnosti dnem, kdy vyjádření souhlasu s obsahem návrhu smlouvy dojde druhé smluvní straně, nestanoví</w:t>
      </w:r>
      <w:r w:rsidRPr="006C5BD5">
        <w:rPr>
          <w:rFonts w:ascii="Arial" w:hAnsi="Arial" w:cs="Arial"/>
          <w:color w:val="000000"/>
          <w:sz w:val="18"/>
          <w:szCs w:val="18"/>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r w:rsidRPr="006C5BD5">
        <w:rPr>
          <w:rFonts w:ascii="Arial" w:hAnsi="Arial" w:cs="Arial"/>
          <w:snapToGrid w:val="0"/>
          <w:color w:val="000000"/>
          <w:sz w:val="18"/>
          <w:szCs w:val="18"/>
        </w:rPr>
        <w:t>.</w:t>
      </w:r>
    </w:p>
    <w:p w14:paraId="35BF022B" w14:textId="77777777" w:rsidR="00854931" w:rsidRPr="008F0043" w:rsidRDefault="00854931" w:rsidP="00891F79">
      <w:pPr>
        <w:numPr>
          <w:ilvl w:val="0"/>
          <w:numId w:val="42"/>
        </w:numPr>
        <w:jc w:val="both"/>
        <w:rPr>
          <w:rFonts w:cs="Arial"/>
          <w:snapToGrid w:val="0"/>
          <w:sz w:val="18"/>
          <w:szCs w:val="18"/>
        </w:rPr>
      </w:pPr>
      <w:r w:rsidRPr="008F0043">
        <w:rPr>
          <w:rFonts w:cs="Arial"/>
          <w:snapToGrid w:val="0"/>
          <w:sz w:val="18"/>
          <w:szCs w:val="18"/>
        </w:rPr>
        <w:t>V případě, že se jednotlivá ustanovení této smlouvy (která lze oddělit od jejího ostatního obsahu) ukáží být neplatnými či neúčinnými, zůstává platnost smlouvy v ostatních bodech tímto nedotčena. Neplatná či neúčinná ustanovení budou po dohodě stran nahrazena ustanoveními, která odpovídají smyslu neúčinných ustanovení.</w:t>
      </w:r>
    </w:p>
    <w:p w14:paraId="16720958" w14:textId="77777777" w:rsidR="00A1435B" w:rsidRPr="00B954A3" w:rsidRDefault="00A1435B" w:rsidP="00A1435B">
      <w:pPr>
        <w:pStyle w:val="Jednotlivbodysml"/>
        <w:numPr>
          <w:ilvl w:val="0"/>
          <w:numId w:val="42"/>
        </w:numPr>
        <w:suppressLineNumbers w:val="0"/>
        <w:spacing w:after="0"/>
        <w:rPr>
          <w:rFonts w:ascii="Arial" w:hAnsi="Arial" w:cs="Arial"/>
          <w:snapToGrid w:val="0"/>
          <w:sz w:val="18"/>
          <w:szCs w:val="18"/>
        </w:rPr>
      </w:pPr>
      <w:r w:rsidRPr="00B954A3">
        <w:rPr>
          <w:rFonts w:ascii="Arial" w:hAnsi="Arial" w:cs="Arial"/>
          <w:snapToGrid w:val="0"/>
          <w:sz w:val="18"/>
          <w:szCs w:val="18"/>
        </w:rPr>
        <w:t>Všechny změny nebo doplňky této smlouvy musí mít písemnou formu</w:t>
      </w:r>
      <w:r>
        <w:rPr>
          <w:rFonts w:ascii="Arial" w:hAnsi="Arial" w:cs="Arial"/>
          <w:snapToGrid w:val="0"/>
          <w:sz w:val="18"/>
          <w:szCs w:val="18"/>
        </w:rPr>
        <w:t xml:space="preserve"> v elektronické podobě</w:t>
      </w:r>
      <w:r w:rsidRPr="00B954A3">
        <w:rPr>
          <w:rFonts w:ascii="Arial" w:hAnsi="Arial" w:cs="Arial"/>
          <w:snapToGrid w:val="0"/>
          <w:sz w:val="18"/>
          <w:szCs w:val="18"/>
        </w:rPr>
        <w:t xml:space="preserve"> a musí být učiněny formou chronologicky číslovaných dodatků.</w:t>
      </w:r>
    </w:p>
    <w:p w14:paraId="0031B106" w14:textId="77777777" w:rsidR="00854931" w:rsidRPr="008F0043" w:rsidRDefault="00854931" w:rsidP="00891F79">
      <w:pPr>
        <w:numPr>
          <w:ilvl w:val="0"/>
          <w:numId w:val="42"/>
        </w:numPr>
        <w:jc w:val="both"/>
        <w:rPr>
          <w:rFonts w:cs="Arial"/>
          <w:snapToGrid w:val="0"/>
          <w:sz w:val="18"/>
          <w:szCs w:val="18"/>
        </w:rPr>
      </w:pPr>
      <w:r w:rsidRPr="008F0043">
        <w:rPr>
          <w:rFonts w:cs="Arial"/>
          <w:snapToGrid w:val="0"/>
          <w:sz w:val="18"/>
          <w:szCs w:val="18"/>
        </w:rPr>
        <w:t>Obě smluvní strany prohlašují, že se dohodly na celém obsahu této smlouvy, že smlouvu uzavřely na základě své svobodné a vážné vůle.</w:t>
      </w:r>
    </w:p>
    <w:p w14:paraId="3FF898C0" w14:textId="77777777" w:rsidR="00D97529" w:rsidRPr="00B954A3" w:rsidRDefault="00D97529" w:rsidP="00D97529">
      <w:pPr>
        <w:pStyle w:val="Jednotlivbodysml"/>
        <w:numPr>
          <w:ilvl w:val="0"/>
          <w:numId w:val="42"/>
        </w:numPr>
        <w:spacing w:after="0"/>
        <w:rPr>
          <w:rFonts w:ascii="Arial" w:hAnsi="Arial" w:cs="Arial"/>
          <w:snapToGrid w:val="0"/>
          <w:sz w:val="18"/>
          <w:szCs w:val="18"/>
        </w:rPr>
      </w:pPr>
      <w:bookmarkStart w:id="4" w:name="_Hlk48654808"/>
      <w:r w:rsidRPr="00B954A3">
        <w:rPr>
          <w:rFonts w:ascii="Arial" w:hAnsi="Arial" w:cs="Arial"/>
          <w:snapToGrid w:val="0"/>
          <w:sz w:val="18"/>
          <w:szCs w:val="18"/>
        </w:rPr>
        <w:t xml:space="preserve">Smluvní strany autentičnost této smlouvy potvrzují svými </w:t>
      </w:r>
      <w:r>
        <w:rPr>
          <w:rFonts w:ascii="Arial" w:hAnsi="Arial" w:cs="Arial"/>
          <w:snapToGrid w:val="0"/>
          <w:sz w:val="18"/>
          <w:szCs w:val="18"/>
        </w:rPr>
        <w:t xml:space="preserve">elektronickými </w:t>
      </w:r>
      <w:r w:rsidRPr="00B954A3">
        <w:rPr>
          <w:rFonts w:ascii="Arial" w:hAnsi="Arial" w:cs="Arial"/>
          <w:snapToGrid w:val="0"/>
          <w:sz w:val="18"/>
          <w:szCs w:val="18"/>
        </w:rPr>
        <w:t>podpisy.</w:t>
      </w:r>
    </w:p>
    <w:p w14:paraId="755B2827" w14:textId="77777777" w:rsidR="00854931" w:rsidRDefault="00854931" w:rsidP="00854931">
      <w:pPr>
        <w:rPr>
          <w:rFonts w:cs="Arial"/>
          <w:sz w:val="18"/>
          <w:szCs w:val="18"/>
        </w:rPr>
      </w:pPr>
    </w:p>
    <w:p w14:paraId="45205308" w14:textId="77777777" w:rsidR="00854931" w:rsidRDefault="00854931" w:rsidP="00854931">
      <w:pPr>
        <w:rPr>
          <w:rFonts w:cs="Arial"/>
          <w:sz w:val="18"/>
          <w:szCs w:val="18"/>
        </w:rPr>
      </w:pPr>
      <w:r>
        <w:rPr>
          <w:rFonts w:cs="Arial"/>
          <w:sz w:val="18"/>
          <w:szCs w:val="18"/>
        </w:rPr>
        <w:t>Příloha č. 1 – Specifikace předmětu plnění</w:t>
      </w:r>
    </w:p>
    <w:p w14:paraId="041E4548" w14:textId="77777777" w:rsidR="00854931" w:rsidRDefault="00854931" w:rsidP="00854931">
      <w:pPr>
        <w:rPr>
          <w:rFonts w:cs="Arial"/>
          <w:sz w:val="18"/>
          <w:szCs w:val="18"/>
        </w:rPr>
      </w:pPr>
      <w:r>
        <w:rPr>
          <w:rFonts w:cs="Arial"/>
          <w:sz w:val="18"/>
          <w:szCs w:val="18"/>
        </w:rPr>
        <w:t>Příloha č. 2 – Výkaz výměr</w:t>
      </w:r>
    </w:p>
    <w:bookmarkEnd w:id="4"/>
    <w:p w14:paraId="185499CD" w14:textId="77777777" w:rsidR="00854931" w:rsidRPr="008F0043" w:rsidRDefault="00854931" w:rsidP="00854931">
      <w:pPr>
        <w:rPr>
          <w:rFonts w:cs="Arial"/>
          <w:sz w:val="18"/>
          <w:szCs w:val="18"/>
        </w:rPr>
      </w:pPr>
      <w:r>
        <w:rPr>
          <w:rFonts w:cs="Arial"/>
          <w:sz w:val="18"/>
          <w:szCs w:val="18"/>
        </w:rPr>
        <w:t>Příloha č. 3 – Pojistná smlouva</w:t>
      </w:r>
    </w:p>
    <w:p w14:paraId="009CFB42" w14:textId="77777777" w:rsidR="00854931" w:rsidRPr="008F0043" w:rsidRDefault="00854931" w:rsidP="00854931">
      <w:pPr>
        <w:rPr>
          <w:rFonts w:cs="Arial"/>
          <w:sz w:val="18"/>
          <w:szCs w:val="18"/>
        </w:rPr>
      </w:pPr>
    </w:p>
    <w:p w14:paraId="3CEC0103" w14:textId="34FD5E2E" w:rsidR="004B2704" w:rsidRDefault="00854931" w:rsidP="00854931">
      <w:pPr>
        <w:rPr>
          <w:rFonts w:cs="Arial"/>
          <w:sz w:val="18"/>
          <w:szCs w:val="18"/>
        </w:rPr>
      </w:pPr>
      <w:r w:rsidRPr="008F0043">
        <w:rPr>
          <w:rFonts w:cs="Arial"/>
          <w:sz w:val="18"/>
          <w:szCs w:val="18"/>
        </w:rPr>
        <w:t>V</w:t>
      </w:r>
      <w:r>
        <w:rPr>
          <w:rFonts w:cs="Arial"/>
          <w:sz w:val="18"/>
          <w:szCs w:val="18"/>
        </w:rPr>
        <w:t> Bruntále</w:t>
      </w:r>
      <w:r w:rsidRPr="008F0043">
        <w:rPr>
          <w:rFonts w:cs="Arial"/>
          <w:sz w:val="18"/>
          <w:szCs w:val="18"/>
        </w:rPr>
        <w:t xml:space="preserve"> dne</w:t>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Pr>
          <w:rFonts w:cs="Arial"/>
          <w:sz w:val="18"/>
          <w:szCs w:val="18"/>
        </w:rPr>
        <w:tab/>
      </w:r>
      <w:r>
        <w:rPr>
          <w:rFonts w:cs="Arial"/>
          <w:sz w:val="18"/>
          <w:szCs w:val="18"/>
        </w:rPr>
        <w:tab/>
      </w:r>
      <w:r w:rsidRPr="00CB15DF">
        <w:rPr>
          <w:rFonts w:cs="Arial"/>
          <w:sz w:val="18"/>
          <w:szCs w:val="18"/>
        </w:rPr>
        <w:t>V</w:t>
      </w:r>
      <w:r w:rsidR="00CB15DF" w:rsidRPr="00CB15DF">
        <w:rPr>
          <w:rFonts w:cs="Arial"/>
          <w:sz w:val="18"/>
          <w:szCs w:val="18"/>
        </w:rPr>
        <w:t> </w:t>
      </w:r>
      <w:r w:rsidRPr="00CB15DF">
        <w:rPr>
          <w:rFonts w:cs="Arial"/>
          <w:sz w:val="18"/>
          <w:szCs w:val="18"/>
        </w:rPr>
        <w:t>dne</w:t>
      </w:r>
      <w:r w:rsidR="00CB15DF" w:rsidRPr="00CB15DF">
        <w:rPr>
          <w:rFonts w:cs="Arial"/>
          <w:sz w:val="18"/>
          <w:szCs w:val="18"/>
        </w:rPr>
        <w:t xml:space="preserve"> Ostravě</w:t>
      </w:r>
      <w:r w:rsidR="00CB15DF">
        <w:rPr>
          <w:rFonts w:cs="Arial"/>
          <w:sz w:val="18"/>
          <w:szCs w:val="18"/>
        </w:rPr>
        <w:t xml:space="preserve"> </w:t>
      </w:r>
      <w:r w:rsidR="00EB1FF0">
        <w:rPr>
          <w:rFonts w:cs="Arial"/>
          <w:sz w:val="18"/>
          <w:szCs w:val="18"/>
        </w:rPr>
        <w:t>0</w:t>
      </w:r>
      <w:r w:rsidR="00E75873">
        <w:rPr>
          <w:rFonts w:cs="Arial"/>
          <w:sz w:val="18"/>
          <w:szCs w:val="18"/>
        </w:rPr>
        <w:t>8</w:t>
      </w:r>
      <w:r w:rsidR="00CB15DF">
        <w:rPr>
          <w:rFonts w:cs="Arial"/>
          <w:sz w:val="18"/>
          <w:szCs w:val="18"/>
        </w:rPr>
        <w:t>. 0</w:t>
      </w:r>
      <w:r w:rsidR="00EB1FF0">
        <w:rPr>
          <w:rFonts w:cs="Arial"/>
          <w:sz w:val="18"/>
          <w:szCs w:val="18"/>
        </w:rPr>
        <w:t>4</w:t>
      </w:r>
      <w:r w:rsidR="00CB15DF">
        <w:rPr>
          <w:rFonts w:cs="Arial"/>
          <w:sz w:val="18"/>
          <w:szCs w:val="18"/>
        </w:rPr>
        <w:t>. 2021</w:t>
      </w:r>
      <w:r w:rsidRPr="008F0043">
        <w:rPr>
          <w:rFonts w:cs="Arial"/>
          <w:sz w:val="18"/>
          <w:szCs w:val="18"/>
        </w:rPr>
        <w:t xml:space="preserve"> </w:t>
      </w:r>
      <w:r w:rsidRPr="008F0043">
        <w:rPr>
          <w:rFonts w:cs="Arial"/>
          <w:sz w:val="18"/>
          <w:szCs w:val="18"/>
        </w:rPr>
        <w:tab/>
      </w:r>
    </w:p>
    <w:p w14:paraId="215FC5C8" w14:textId="237C655F" w:rsidR="00854931" w:rsidRPr="008F0043" w:rsidRDefault="00854931" w:rsidP="004B2704">
      <w:pPr>
        <w:ind w:left="4248" w:firstLine="708"/>
        <w:rPr>
          <w:rFonts w:cs="Arial"/>
          <w:sz w:val="18"/>
          <w:szCs w:val="18"/>
        </w:rPr>
      </w:pP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p>
    <w:p w14:paraId="723342FA" w14:textId="37D2D298" w:rsidR="00854931" w:rsidRPr="008F0043" w:rsidRDefault="00854931" w:rsidP="00854931">
      <w:pPr>
        <w:rPr>
          <w:rFonts w:cs="Arial"/>
          <w:sz w:val="18"/>
          <w:szCs w:val="18"/>
        </w:rPr>
      </w:pPr>
      <w:r w:rsidRPr="008F0043">
        <w:rPr>
          <w:rFonts w:cs="Arial"/>
          <w:sz w:val="18"/>
          <w:szCs w:val="18"/>
        </w:rPr>
        <w:t>Kupující</w:t>
      </w:r>
      <w:r>
        <w:rPr>
          <w:rFonts w:cs="Arial"/>
          <w:sz w:val="18"/>
          <w:szCs w:val="18"/>
        </w:rPr>
        <w:t>/objednatel</w:t>
      </w:r>
      <w:r w:rsidRPr="008F0043">
        <w:rPr>
          <w:rFonts w:cs="Arial"/>
          <w:sz w:val="18"/>
          <w:szCs w:val="18"/>
        </w:rPr>
        <w:t>:</w:t>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t>Prodávající</w:t>
      </w:r>
      <w:r>
        <w:rPr>
          <w:rFonts w:cs="Arial"/>
          <w:sz w:val="18"/>
          <w:szCs w:val="18"/>
        </w:rPr>
        <w:t>/dodavatel</w:t>
      </w:r>
      <w:r w:rsidRPr="008F0043">
        <w:rPr>
          <w:rFonts w:cs="Arial"/>
          <w:sz w:val="18"/>
          <w:szCs w:val="18"/>
        </w:rPr>
        <w:t>:</w:t>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r w:rsidRPr="008F0043">
        <w:rPr>
          <w:rFonts w:cs="Arial"/>
          <w:sz w:val="18"/>
          <w:szCs w:val="18"/>
        </w:rPr>
        <w:tab/>
      </w:r>
    </w:p>
    <w:p w14:paraId="339D5470" w14:textId="77777777" w:rsidR="00854931" w:rsidRPr="008F0043" w:rsidRDefault="00854931" w:rsidP="00854931">
      <w:pPr>
        <w:rPr>
          <w:rFonts w:cs="Arial"/>
          <w:sz w:val="18"/>
          <w:szCs w:val="18"/>
        </w:rPr>
      </w:pPr>
    </w:p>
    <w:p w14:paraId="35BD263A" w14:textId="77777777" w:rsidR="00854931" w:rsidRPr="008F0043" w:rsidRDefault="00854931" w:rsidP="00854931">
      <w:pPr>
        <w:rPr>
          <w:rFonts w:cs="Arial"/>
          <w:sz w:val="18"/>
          <w:szCs w:val="18"/>
        </w:rPr>
      </w:pPr>
    </w:p>
    <w:p w14:paraId="34705B3C" w14:textId="77777777" w:rsidR="00854931" w:rsidRPr="008F0043" w:rsidRDefault="00854931" w:rsidP="00854931">
      <w:pPr>
        <w:rPr>
          <w:rFonts w:cs="Arial"/>
          <w:sz w:val="18"/>
          <w:szCs w:val="18"/>
        </w:rPr>
      </w:pPr>
    </w:p>
    <w:p w14:paraId="5568D04E" w14:textId="77777777" w:rsidR="00854931" w:rsidRPr="008F0043" w:rsidRDefault="00854931" w:rsidP="00854931">
      <w:pPr>
        <w:rPr>
          <w:rFonts w:cs="Arial"/>
          <w:sz w:val="18"/>
          <w:szCs w:val="18"/>
        </w:rPr>
      </w:pPr>
      <w:r w:rsidRPr="008F0043">
        <w:rPr>
          <w:rFonts w:cs="Arial"/>
          <w:sz w:val="18"/>
          <w:szCs w:val="18"/>
        </w:rPr>
        <w:t>_________________________</w:t>
      </w:r>
      <w:r w:rsidRPr="008F0043">
        <w:rPr>
          <w:rFonts w:cs="Arial"/>
          <w:sz w:val="18"/>
          <w:szCs w:val="18"/>
        </w:rPr>
        <w:tab/>
      </w:r>
      <w:r w:rsidRPr="008F0043">
        <w:rPr>
          <w:rFonts w:cs="Arial"/>
          <w:sz w:val="18"/>
          <w:szCs w:val="18"/>
        </w:rPr>
        <w:tab/>
      </w:r>
      <w:r w:rsidRPr="008F0043">
        <w:rPr>
          <w:rFonts w:cs="Arial"/>
          <w:sz w:val="18"/>
          <w:szCs w:val="18"/>
        </w:rPr>
        <w:tab/>
      </w:r>
      <w:r>
        <w:rPr>
          <w:rFonts w:cs="Arial"/>
          <w:sz w:val="18"/>
          <w:szCs w:val="18"/>
        </w:rPr>
        <w:tab/>
      </w:r>
      <w:r w:rsidRPr="008F0043">
        <w:rPr>
          <w:rFonts w:cs="Arial"/>
          <w:sz w:val="18"/>
          <w:szCs w:val="18"/>
        </w:rPr>
        <w:t>___________________________</w:t>
      </w:r>
    </w:p>
    <w:p w14:paraId="208310B2" w14:textId="5F244245" w:rsidR="00CB15DF" w:rsidRDefault="00854931" w:rsidP="00854931">
      <w:pPr>
        <w:jc w:val="both"/>
        <w:rPr>
          <w:rFonts w:cs="Arial"/>
          <w:bCs/>
          <w:sz w:val="18"/>
          <w:szCs w:val="18"/>
        </w:rPr>
      </w:pPr>
      <w:r w:rsidRPr="008F5128">
        <w:rPr>
          <w:rFonts w:cs="Arial"/>
          <w:bCs/>
          <w:sz w:val="18"/>
          <w:szCs w:val="18"/>
        </w:rPr>
        <w:t xml:space="preserve">Střední průmyslová škola a Obchodní akademie, </w:t>
      </w:r>
      <w:r w:rsidR="00CB15DF">
        <w:rPr>
          <w:rFonts w:cs="Arial"/>
          <w:bCs/>
          <w:sz w:val="18"/>
          <w:szCs w:val="18"/>
        </w:rPr>
        <w:tab/>
      </w:r>
      <w:r w:rsidR="00CB15DF">
        <w:rPr>
          <w:rFonts w:cs="Arial"/>
          <w:bCs/>
          <w:sz w:val="18"/>
          <w:szCs w:val="18"/>
        </w:rPr>
        <w:tab/>
        <w:t>TEMEX, s r. o.</w:t>
      </w:r>
    </w:p>
    <w:p w14:paraId="3C1DB670" w14:textId="203C733A" w:rsidR="00854931" w:rsidRPr="008F5128" w:rsidRDefault="00854931" w:rsidP="00854931">
      <w:pPr>
        <w:jc w:val="both"/>
        <w:rPr>
          <w:rFonts w:cs="Arial"/>
          <w:bCs/>
          <w:sz w:val="18"/>
          <w:szCs w:val="18"/>
        </w:rPr>
      </w:pPr>
      <w:r w:rsidRPr="008F5128">
        <w:rPr>
          <w:rFonts w:cs="Arial"/>
          <w:bCs/>
          <w:sz w:val="18"/>
          <w:szCs w:val="18"/>
        </w:rPr>
        <w:t xml:space="preserve">Bruntál, příspěvková organizace </w:t>
      </w:r>
      <w:r w:rsidR="00CB15DF">
        <w:rPr>
          <w:rFonts w:cs="Arial"/>
          <w:bCs/>
          <w:sz w:val="18"/>
          <w:szCs w:val="18"/>
        </w:rPr>
        <w:tab/>
      </w:r>
      <w:r w:rsidR="00CB15DF">
        <w:rPr>
          <w:rFonts w:cs="Arial"/>
          <w:bCs/>
          <w:sz w:val="18"/>
          <w:szCs w:val="18"/>
        </w:rPr>
        <w:tab/>
      </w:r>
      <w:r w:rsidR="00CB15DF">
        <w:rPr>
          <w:rFonts w:cs="Arial"/>
          <w:bCs/>
          <w:sz w:val="18"/>
          <w:szCs w:val="18"/>
        </w:rPr>
        <w:tab/>
      </w:r>
      <w:r w:rsidR="00CB15DF">
        <w:rPr>
          <w:rFonts w:cs="Arial"/>
          <w:bCs/>
          <w:sz w:val="18"/>
          <w:szCs w:val="18"/>
        </w:rPr>
        <w:tab/>
        <w:t>Ing. Roman Vybíral</w:t>
      </w:r>
    </w:p>
    <w:p w14:paraId="5AECB85C" w14:textId="4F24003D" w:rsidR="00854931" w:rsidRDefault="00854931" w:rsidP="00854931">
      <w:pPr>
        <w:rPr>
          <w:rFonts w:cs="Arial"/>
          <w:sz w:val="18"/>
          <w:szCs w:val="18"/>
        </w:rPr>
      </w:pPr>
      <w:r>
        <w:rPr>
          <w:rFonts w:cs="Arial"/>
          <w:sz w:val="18"/>
          <w:szCs w:val="18"/>
        </w:rPr>
        <w:t xml:space="preserve">Ing. Jan </w:t>
      </w:r>
      <w:proofErr w:type="spellStart"/>
      <w:r>
        <w:rPr>
          <w:rFonts w:cs="Arial"/>
          <w:sz w:val="18"/>
          <w:szCs w:val="18"/>
        </w:rPr>
        <w:t>Meca</w:t>
      </w:r>
      <w:proofErr w:type="spellEnd"/>
      <w:r w:rsidR="00CB15DF">
        <w:rPr>
          <w:rFonts w:cs="Arial"/>
          <w:sz w:val="18"/>
          <w:szCs w:val="18"/>
        </w:rPr>
        <w:tab/>
      </w:r>
      <w:r w:rsidR="00CB15DF">
        <w:rPr>
          <w:rFonts w:cs="Arial"/>
          <w:sz w:val="18"/>
          <w:szCs w:val="18"/>
        </w:rPr>
        <w:tab/>
      </w:r>
      <w:r w:rsidR="00CB15DF">
        <w:rPr>
          <w:rFonts w:cs="Arial"/>
          <w:sz w:val="18"/>
          <w:szCs w:val="18"/>
        </w:rPr>
        <w:tab/>
      </w:r>
      <w:r w:rsidR="00CB15DF">
        <w:rPr>
          <w:rFonts w:cs="Arial"/>
          <w:sz w:val="18"/>
          <w:szCs w:val="18"/>
        </w:rPr>
        <w:tab/>
      </w:r>
      <w:r w:rsidR="00CB15DF">
        <w:rPr>
          <w:rFonts w:cs="Arial"/>
          <w:sz w:val="18"/>
          <w:szCs w:val="18"/>
        </w:rPr>
        <w:tab/>
      </w:r>
      <w:r w:rsidR="00CB15DF">
        <w:rPr>
          <w:rFonts w:cs="Arial"/>
          <w:sz w:val="18"/>
          <w:szCs w:val="18"/>
        </w:rPr>
        <w:tab/>
        <w:t>jednatel</w:t>
      </w:r>
    </w:p>
    <w:p w14:paraId="46697AD0" w14:textId="77777777" w:rsidR="00854931" w:rsidRPr="008F0043" w:rsidRDefault="00854931" w:rsidP="00854931">
      <w:pPr>
        <w:rPr>
          <w:rFonts w:cs="Arial"/>
          <w:sz w:val="18"/>
          <w:szCs w:val="18"/>
        </w:rPr>
      </w:pPr>
      <w:r>
        <w:rPr>
          <w:rFonts w:cs="Arial"/>
          <w:sz w:val="18"/>
          <w:szCs w:val="18"/>
        </w:rPr>
        <w:t>ředitel školy</w:t>
      </w:r>
    </w:p>
    <w:p w14:paraId="5A014D61" w14:textId="77777777" w:rsidR="00ED011A" w:rsidRPr="00EF56FE" w:rsidRDefault="00564B93" w:rsidP="00EF56FE"/>
    <w:sectPr w:rsidR="00ED011A" w:rsidRPr="00EF56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0425" w14:textId="77777777" w:rsidR="00564B93" w:rsidRDefault="00564B93" w:rsidP="00242A93">
      <w:r>
        <w:separator/>
      </w:r>
    </w:p>
  </w:endnote>
  <w:endnote w:type="continuationSeparator" w:id="0">
    <w:p w14:paraId="6AC770B6" w14:textId="77777777" w:rsidR="00564B93" w:rsidRDefault="00564B93" w:rsidP="0024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umanst521 Lt L2">
    <w:altName w:val="Bookman Old Style"/>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Bold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84C53" w14:textId="77777777" w:rsidR="00564B93" w:rsidRDefault="00564B93" w:rsidP="00242A93">
      <w:r>
        <w:separator/>
      </w:r>
    </w:p>
  </w:footnote>
  <w:footnote w:type="continuationSeparator" w:id="0">
    <w:p w14:paraId="5EC4A80A" w14:textId="77777777" w:rsidR="00564B93" w:rsidRDefault="00564B93" w:rsidP="0024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93CC" w14:textId="152587E6" w:rsidR="00242A93" w:rsidRDefault="00242A93">
    <w:pPr>
      <w:pStyle w:val="Zhlav"/>
    </w:pPr>
    <w:r>
      <w:rPr>
        <w:noProof/>
        <w:lang w:eastAsia="cs-CZ"/>
      </w:rPr>
      <w:drawing>
        <wp:anchor distT="0" distB="0" distL="114300" distR="114300" simplePos="0" relativeHeight="251658240" behindDoc="1" locked="0" layoutInCell="1" allowOverlap="1" wp14:anchorId="215ADD96" wp14:editId="1F5F2D55">
          <wp:simplePos x="0" y="0"/>
          <wp:positionH relativeFrom="column">
            <wp:posOffset>15240</wp:posOffset>
          </wp:positionH>
          <wp:positionV relativeFrom="paragraph">
            <wp:posOffset>-183515</wp:posOffset>
          </wp:positionV>
          <wp:extent cx="5760085" cy="550545"/>
          <wp:effectExtent l="0" t="0" r="0" b="1905"/>
          <wp:wrapTight wrapText="bothSides">
            <wp:wrapPolygon edited="0">
              <wp:start x="0" y="0"/>
              <wp:lineTo x="0" y="20927"/>
              <wp:lineTo x="21502" y="20927"/>
              <wp:lineTo x="2150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BB5"/>
    <w:multiLevelType w:val="hybridMultilevel"/>
    <w:tmpl w:val="905A74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03273"/>
    <w:multiLevelType w:val="hybridMultilevel"/>
    <w:tmpl w:val="BF4C4D48"/>
    <w:lvl w:ilvl="0" w:tplc="4E581CA8">
      <w:start w:val="1"/>
      <w:numFmt w:val="decimal"/>
      <w:lvlText w:val="%1."/>
      <w:lvlJc w:val="left"/>
      <w:pPr>
        <w:ind w:left="1440" w:hanging="360"/>
      </w:pPr>
      <w:rPr>
        <w:b w:val="0"/>
        <w:color w:val="00000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03EF050D"/>
    <w:multiLevelType w:val="hybridMultilevel"/>
    <w:tmpl w:val="208E499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6799"/>
    <w:multiLevelType w:val="multilevel"/>
    <w:tmpl w:val="C65A03EE"/>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4" w15:restartNumberingAfterBreak="0">
    <w:nsid w:val="05D140C1"/>
    <w:multiLevelType w:val="multilevel"/>
    <w:tmpl w:val="60983494"/>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5" w15:restartNumberingAfterBreak="0">
    <w:nsid w:val="069B0A8F"/>
    <w:multiLevelType w:val="hybridMultilevel"/>
    <w:tmpl w:val="601098D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51665"/>
    <w:multiLevelType w:val="hybridMultilevel"/>
    <w:tmpl w:val="1492836A"/>
    <w:lvl w:ilvl="0" w:tplc="0405000F">
      <w:start w:val="1"/>
      <w:numFmt w:val="decimal"/>
      <w:lvlText w:val="%1."/>
      <w:lvlJc w:val="left"/>
      <w:pPr>
        <w:ind w:left="1080" w:hanging="360"/>
      </w:p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EE234BD"/>
    <w:multiLevelType w:val="multilevel"/>
    <w:tmpl w:val="BFF6BC1A"/>
    <w:styleLink w:val="List15"/>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8"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Wingdings" w:hint="default"/>
        <w:b w:val="0"/>
      </w:rPr>
    </w:lvl>
    <w:lvl w:ilvl="1">
      <w:start w:val="1"/>
      <w:numFmt w:val="decimal"/>
      <w:pStyle w:val="Level2"/>
      <w:isLgl/>
      <w:lvlText w:val="%1.%2"/>
      <w:lvlJc w:val="left"/>
      <w:pPr>
        <w:tabs>
          <w:tab w:val="num" w:pos="709"/>
        </w:tabs>
        <w:ind w:left="709" w:hanging="709"/>
      </w:pPr>
      <w:rPr>
        <w:rFonts w:ascii="Arial" w:hAnsi="Arial" w:cs="Wingdings" w:hint="default"/>
        <w:b w:val="0"/>
      </w:rPr>
    </w:lvl>
    <w:lvl w:ilvl="2">
      <w:start w:val="1"/>
      <w:numFmt w:val="lowerLetter"/>
      <w:pStyle w:val="Level3"/>
      <w:lvlText w:val="(%3)"/>
      <w:lvlJc w:val="left"/>
      <w:pPr>
        <w:tabs>
          <w:tab w:val="num" w:pos="1128"/>
        </w:tabs>
        <w:ind w:left="1128" w:hanging="708"/>
      </w:pPr>
      <w:rPr>
        <w:rFonts w:ascii="Arial" w:hAnsi="Arial" w:cs="Wingdings" w:hint="default"/>
        <w:b w:val="0"/>
      </w:rPr>
    </w:lvl>
    <w:lvl w:ilvl="3">
      <w:start w:val="1"/>
      <w:numFmt w:val="lowerRoman"/>
      <w:pStyle w:val="Level4"/>
      <w:lvlText w:val="(%4)"/>
      <w:lvlJc w:val="left"/>
      <w:pPr>
        <w:tabs>
          <w:tab w:val="num" w:pos="2126"/>
        </w:tabs>
        <w:ind w:left="2126" w:hanging="709"/>
      </w:pPr>
      <w:rPr>
        <w:rFonts w:ascii="Arial" w:hAnsi="Arial" w:cs="Wingdings" w:hint="default"/>
        <w:b w:val="0"/>
      </w:rPr>
    </w:lvl>
    <w:lvl w:ilvl="4">
      <w:start w:val="1"/>
      <w:numFmt w:val="decimal"/>
      <w:pStyle w:val="Level5"/>
      <w:lvlText w:val="(%5)"/>
      <w:lvlJc w:val="left"/>
      <w:pPr>
        <w:tabs>
          <w:tab w:val="num" w:pos="2835"/>
        </w:tabs>
        <w:ind w:left="2835" w:hanging="709"/>
      </w:pPr>
      <w:rPr>
        <w:rFonts w:ascii="Arial" w:hAnsi="Arial" w:cs="Wingding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15110C"/>
    <w:multiLevelType w:val="hybridMultilevel"/>
    <w:tmpl w:val="1F460AA8"/>
    <w:lvl w:ilvl="0" w:tplc="0E4CC25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756AB6"/>
    <w:multiLevelType w:val="hybridMultilevel"/>
    <w:tmpl w:val="D7F46166"/>
    <w:lvl w:ilvl="0" w:tplc="FC0887BE">
      <w:start w:val="1"/>
      <w:numFmt w:val="decimal"/>
      <w:lvlText w:val="%1."/>
      <w:lvlJc w:val="left"/>
      <w:pPr>
        <w:ind w:left="360" w:hanging="360"/>
      </w:pPr>
      <w:rPr>
        <w:rFonts w:hint="default"/>
        <w:b w:val="0"/>
        <w:color w:val="000000"/>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1" w15:restartNumberingAfterBreak="0">
    <w:nsid w:val="137A62CF"/>
    <w:multiLevelType w:val="hybridMultilevel"/>
    <w:tmpl w:val="B2DAE23E"/>
    <w:lvl w:ilvl="0" w:tplc="04050019">
      <w:start w:val="1"/>
      <w:numFmt w:val="lowerLetter"/>
      <w:lvlText w:val="%1."/>
      <w:lvlJc w:val="left"/>
      <w:pPr>
        <w:ind w:left="720"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4413009"/>
    <w:multiLevelType w:val="hybridMultilevel"/>
    <w:tmpl w:val="B12EA5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F46C02">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076903"/>
    <w:multiLevelType w:val="hybridMultilevel"/>
    <w:tmpl w:val="8BA82000"/>
    <w:lvl w:ilvl="0" w:tplc="04050019">
      <w:start w:val="1"/>
      <w:numFmt w:val="lowerLetter"/>
      <w:lvlText w:val="%1."/>
      <w:lvlJc w:val="left"/>
      <w:pPr>
        <w:ind w:left="363" w:hanging="360"/>
      </w:pPr>
    </w:lvl>
    <w:lvl w:ilvl="1" w:tplc="04050019" w:tentative="1">
      <w:start w:val="1"/>
      <w:numFmt w:val="lowerLetter"/>
      <w:lvlText w:val="%2."/>
      <w:lvlJc w:val="left"/>
      <w:pPr>
        <w:ind w:left="723" w:hanging="360"/>
      </w:pPr>
    </w:lvl>
    <w:lvl w:ilvl="2" w:tplc="0405001B" w:tentative="1">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abstractNum w:abstractNumId="14" w15:restartNumberingAfterBreak="0">
    <w:nsid w:val="172F263B"/>
    <w:multiLevelType w:val="hybridMultilevel"/>
    <w:tmpl w:val="AB624266"/>
    <w:lvl w:ilvl="0" w:tplc="9314019A">
      <w:start w:val="2"/>
      <w:numFmt w:val="decimal"/>
      <w:lvlText w:val="%1."/>
      <w:lvlJc w:val="left"/>
      <w:pPr>
        <w:ind w:left="360" w:hanging="360"/>
      </w:pPr>
      <w:rPr>
        <w:rFonts w:hint="default"/>
        <w:color w:val="000000"/>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5" w15:restartNumberingAfterBreak="0">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9" w15:restartNumberingAfterBreak="0">
    <w:nsid w:val="25E86FE7"/>
    <w:multiLevelType w:val="multilevel"/>
    <w:tmpl w:val="6E0AFCBC"/>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0" w15:restartNumberingAfterBreak="0">
    <w:nsid w:val="262B7AEC"/>
    <w:multiLevelType w:val="hybridMultilevel"/>
    <w:tmpl w:val="0F5490AA"/>
    <w:lvl w:ilvl="0" w:tplc="94BC9C8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7DC57FD"/>
    <w:multiLevelType w:val="hybridMultilevel"/>
    <w:tmpl w:val="2036F8B2"/>
    <w:lvl w:ilvl="0" w:tplc="250451A2">
      <w:start w:val="4"/>
      <w:numFmt w:val="decimal"/>
      <w:lvlText w:val="%1."/>
      <w:lvlJc w:val="left"/>
      <w:pPr>
        <w:ind w:left="360" w:hanging="360"/>
      </w:pPr>
      <w:rPr>
        <w:rFonts w:hint="default"/>
        <w:color w:val="000000" w:themeColor="text1"/>
      </w:rPr>
    </w:lvl>
    <w:lvl w:ilvl="1" w:tplc="04050019" w:tentative="1">
      <w:start w:val="1"/>
      <w:numFmt w:val="lowerLetter"/>
      <w:lvlText w:val="%2."/>
      <w:lvlJc w:val="left"/>
      <w:pPr>
        <w:tabs>
          <w:tab w:val="num" w:pos="0"/>
        </w:tabs>
        <w:ind w:left="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22" w15:restartNumberingAfterBreak="0">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F82179"/>
    <w:multiLevelType w:val="multilevel"/>
    <w:tmpl w:val="3E721C8A"/>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25" w15:restartNumberingAfterBreak="0">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02A7488"/>
    <w:multiLevelType w:val="multilevel"/>
    <w:tmpl w:val="CA3A8C26"/>
    <w:lvl w:ilvl="0">
      <w:start w:val="1"/>
      <w:numFmt w:val="decimal"/>
      <w:pStyle w:val="Normlnodsazensodrko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43423"/>
    <w:multiLevelType w:val="hybridMultilevel"/>
    <w:tmpl w:val="B4103F56"/>
    <w:lvl w:ilvl="0" w:tplc="2ECCD26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80D12AB"/>
    <w:multiLevelType w:val="hybridMultilevel"/>
    <w:tmpl w:val="D3E6C558"/>
    <w:lvl w:ilvl="0" w:tplc="0405000F">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2" w15:restartNumberingAfterBreak="0">
    <w:nsid w:val="38A00D8C"/>
    <w:multiLevelType w:val="hybridMultilevel"/>
    <w:tmpl w:val="1492836A"/>
    <w:lvl w:ilvl="0" w:tplc="0405000F">
      <w:start w:val="1"/>
      <w:numFmt w:val="decimal"/>
      <w:lvlText w:val="%1."/>
      <w:lvlJc w:val="left"/>
      <w:pPr>
        <w:ind w:left="1080" w:hanging="360"/>
      </w:p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39430A4A"/>
    <w:multiLevelType w:val="hybridMultilevel"/>
    <w:tmpl w:val="36D631D6"/>
    <w:lvl w:ilvl="0" w:tplc="ACBC52AA">
      <w:start w:val="1"/>
      <w:numFmt w:val="lowerRoman"/>
      <w:lvlText w:val="%1."/>
      <w:lvlJc w:val="left"/>
      <w:pPr>
        <w:ind w:left="786" w:hanging="360"/>
      </w:pPr>
      <w:rPr>
        <w:rFonts w:hint="default"/>
        <w:b w:val="0"/>
        <w:color w:val="auto"/>
        <w:sz w:val="18"/>
        <w:szCs w:val="18"/>
      </w:rPr>
    </w:lvl>
    <w:lvl w:ilvl="1" w:tplc="04090019">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4" w15:restartNumberingAfterBreak="0">
    <w:nsid w:val="395778F3"/>
    <w:multiLevelType w:val="hybridMultilevel"/>
    <w:tmpl w:val="CCF685A0"/>
    <w:lvl w:ilvl="0" w:tplc="34E47EDE">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9D85A2F"/>
    <w:multiLevelType w:val="multilevel"/>
    <w:tmpl w:val="3D7E9B06"/>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6" w15:restartNumberingAfterBreak="0">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170241"/>
    <w:multiLevelType w:val="multilevel"/>
    <w:tmpl w:val="955679E0"/>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39" w15:restartNumberingAfterBreak="0">
    <w:nsid w:val="405F342C"/>
    <w:multiLevelType w:val="hybridMultilevel"/>
    <w:tmpl w:val="6DD61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544308"/>
    <w:multiLevelType w:val="hybridMultilevel"/>
    <w:tmpl w:val="8B82A034"/>
    <w:lvl w:ilvl="0" w:tplc="04050019">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47930FC2"/>
    <w:multiLevelType w:val="hybridMultilevel"/>
    <w:tmpl w:val="6DA2660E"/>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2" w15:restartNumberingAfterBreak="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9255402"/>
    <w:multiLevelType w:val="hybridMultilevel"/>
    <w:tmpl w:val="208E499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4634D2"/>
    <w:multiLevelType w:val="hybridMultilevel"/>
    <w:tmpl w:val="46A6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A4D247F"/>
    <w:multiLevelType w:val="hybridMultilevel"/>
    <w:tmpl w:val="E1CABC5C"/>
    <w:lvl w:ilvl="0" w:tplc="9314019A">
      <w:start w:val="2"/>
      <w:numFmt w:val="decimal"/>
      <w:lvlText w:val="%1."/>
      <w:lvlJc w:val="left"/>
      <w:pPr>
        <w:ind w:left="360" w:hanging="360"/>
      </w:pPr>
      <w:rPr>
        <w:rFonts w:hint="default"/>
        <w:color w:val="000000"/>
      </w:rPr>
    </w:lvl>
    <w:lvl w:ilvl="1" w:tplc="04050019" w:tentative="1">
      <w:start w:val="1"/>
      <w:numFmt w:val="lowerLetter"/>
      <w:lvlText w:val="%2."/>
      <w:lvlJc w:val="left"/>
      <w:pPr>
        <w:tabs>
          <w:tab w:val="num" w:pos="0"/>
        </w:tabs>
        <w:ind w:left="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46"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49"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0" w15:restartNumberingAfterBreak="0">
    <w:nsid w:val="5E60614D"/>
    <w:multiLevelType w:val="multilevel"/>
    <w:tmpl w:val="BD9459B8"/>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1" w15:restartNumberingAfterBreak="0">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14198E"/>
    <w:multiLevelType w:val="hybridMultilevel"/>
    <w:tmpl w:val="14789790"/>
    <w:lvl w:ilvl="0" w:tplc="DB7014D2">
      <w:start w:val="1"/>
      <w:numFmt w:val="decimal"/>
      <w:lvlText w:val="%1."/>
      <w:lvlJc w:val="left"/>
      <w:pPr>
        <w:ind w:left="360" w:hanging="360"/>
      </w:pPr>
      <w:rPr>
        <w:rFonts w:hint="default"/>
        <w:b w:val="0"/>
        <w:color w:val="auto"/>
        <w:sz w:val="18"/>
        <w:szCs w:val="18"/>
      </w:rPr>
    </w:lvl>
    <w:lvl w:ilvl="1" w:tplc="ACBC52AA">
      <w:start w:val="1"/>
      <w:numFmt w:val="lowerRoman"/>
      <w:lvlText w:val="%2."/>
      <w:lvlJc w:val="left"/>
      <w:pPr>
        <w:ind w:left="1080" w:hanging="360"/>
      </w:pPr>
      <w:rPr>
        <w:rFonts w:hint="default"/>
        <w:color w:val="auto"/>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9C46C2"/>
    <w:multiLevelType w:val="multilevel"/>
    <w:tmpl w:val="86DC48AE"/>
    <w:styleLink w:val="List0"/>
    <w:lvl w:ilvl="0">
      <w:start w:val="1"/>
      <w:numFmt w:val="decimal"/>
      <w:pStyle w:val="Styl1"/>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4" w15:restartNumberingAfterBreak="0">
    <w:nsid w:val="62E23D16"/>
    <w:multiLevelType w:val="multilevel"/>
    <w:tmpl w:val="90B884AC"/>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5" w15:restartNumberingAfterBreak="0">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1C7E6F"/>
    <w:multiLevelType w:val="multilevel"/>
    <w:tmpl w:val="960A6942"/>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7" w15:restartNumberingAfterBreak="0">
    <w:nsid w:val="651763F7"/>
    <w:multiLevelType w:val="hybridMultilevel"/>
    <w:tmpl w:val="A7FE63F6"/>
    <w:lvl w:ilvl="0" w:tplc="34E47EDE">
      <w:start w:val="1"/>
      <w:numFmt w:val="bullet"/>
      <w:lvlText w:val="-"/>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5C2933"/>
    <w:multiLevelType w:val="hybridMultilevel"/>
    <w:tmpl w:val="9614101E"/>
    <w:lvl w:ilvl="0" w:tplc="0405001B">
      <w:start w:val="1"/>
      <w:numFmt w:val="lowerRoman"/>
      <w:lvlText w:val="%1."/>
      <w:lvlJc w:val="right"/>
      <w:pPr>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7BC40CC"/>
    <w:multiLevelType w:val="multilevel"/>
    <w:tmpl w:val="00D671C0"/>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62" w15:restartNumberingAfterBreak="0">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D8772F6"/>
    <w:multiLevelType w:val="hybridMultilevel"/>
    <w:tmpl w:val="4CEC88E0"/>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DB5F2A"/>
    <w:multiLevelType w:val="multilevel"/>
    <w:tmpl w:val="11A650D0"/>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65" w15:restartNumberingAfterBreak="0">
    <w:nsid w:val="7F8862FE"/>
    <w:multiLevelType w:val="hybridMultilevel"/>
    <w:tmpl w:val="3FB68028"/>
    <w:lvl w:ilvl="0" w:tplc="0F2453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num>
  <w:num w:numId="2">
    <w:abstractNumId w:val="35"/>
  </w:num>
  <w:num w:numId="3">
    <w:abstractNumId w:val="64"/>
  </w:num>
  <w:num w:numId="4">
    <w:abstractNumId w:val="24"/>
  </w:num>
  <w:num w:numId="5">
    <w:abstractNumId w:val="19"/>
  </w:num>
  <w:num w:numId="6">
    <w:abstractNumId w:val="54"/>
  </w:num>
  <w:num w:numId="7">
    <w:abstractNumId w:val="38"/>
  </w:num>
  <w:num w:numId="8">
    <w:abstractNumId w:val="7"/>
  </w:num>
  <w:num w:numId="9">
    <w:abstractNumId w:val="4"/>
  </w:num>
  <w:num w:numId="10">
    <w:abstractNumId w:val="56"/>
  </w:num>
  <w:num w:numId="11">
    <w:abstractNumId w:val="61"/>
  </w:num>
  <w:num w:numId="12">
    <w:abstractNumId w:val="50"/>
  </w:num>
  <w:num w:numId="13">
    <w:abstractNumId w:val="3"/>
  </w:num>
  <w:num w:numId="14">
    <w:abstractNumId w:val="49"/>
  </w:num>
  <w:num w:numId="15">
    <w:abstractNumId w:val="16"/>
  </w:num>
  <w:num w:numId="16">
    <w:abstractNumId w:val="18"/>
  </w:num>
  <w:num w:numId="17">
    <w:abstractNumId w:val="48"/>
  </w:num>
  <w:num w:numId="18">
    <w:abstractNumId w:val="8"/>
  </w:num>
  <w:num w:numId="19">
    <w:abstractNumId w:val="47"/>
  </w:num>
  <w:num w:numId="20">
    <w:abstractNumId w:val="52"/>
  </w:num>
  <w:num w:numId="21">
    <w:abstractNumId w:val="17"/>
  </w:num>
  <w:num w:numId="22">
    <w:abstractNumId w:val="22"/>
  </w:num>
  <w:num w:numId="23">
    <w:abstractNumId w:val="9"/>
  </w:num>
  <w:num w:numId="24">
    <w:abstractNumId w:val="29"/>
  </w:num>
  <w:num w:numId="25">
    <w:abstractNumId w:val="43"/>
  </w:num>
  <w:num w:numId="26">
    <w:abstractNumId w:val="30"/>
  </w:num>
  <w:num w:numId="27">
    <w:abstractNumId w:val="55"/>
  </w:num>
  <w:num w:numId="28">
    <w:abstractNumId w:val="36"/>
  </w:num>
  <w:num w:numId="29">
    <w:abstractNumId w:val="39"/>
  </w:num>
  <w:num w:numId="30">
    <w:abstractNumId w:val="0"/>
  </w:num>
  <w:num w:numId="31">
    <w:abstractNumId w:val="62"/>
  </w:num>
  <w:num w:numId="32">
    <w:abstractNumId w:val="28"/>
  </w:num>
  <w:num w:numId="33">
    <w:abstractNumId w:val="60"/>
  </w:num>
  <w:num w:numId="34">
    <w:abstractNumId w:val="44"/>
  </w:num>
  <w:num w:numId="35">
    <w:abstractNumId w:val="12"/>
  </w:num>
  <w:num w:numId="36">
    <w:abstractNumId w:val="37"/>
  </w:num>
  <w:num w:numId="37">
    <w:abstractNumId w:val="15"/>
  </w:num>
  <w:num w:numId="38">
    <w:abstractNumId w:val="51"/>
  </w:num>
  <w:num w:numId="39">
    <w:abstractNumId w:val="42"/>
  </w:num>
  <w:num w:numId="40">
    <w:abstractNumId w:val="25"/>
  </w:num>
  <w:num w:numId="41">
    <w:abstractNumId w:val="26"/>
  </w:num>
  <w:num w:numId="42">
    <w:abstractNumId w:val="46"/>
  </w:num>
  <w:num w:numId="43">
    <w:abstractNumId w:val="2"/>
  </w:num>
  <w:num w:numId="44">
    <w:abstractNumId w:val="5"/>
  </w:num>
  <w:num w:numId="45">
    <w:abstractNumId w:val="65"/>
  </w:num>
  <w:num w:numId="46">
    <w:abstractNumId w:val="63"/>
  </w:num>
  <w:num w:numId="47">
    <w:abstractNumId w:val="57"/>
  </w:num>
  <w:num w:numId="48">
    <w:abstractNumId w:val="20"/>
  </w:num>
  <w:num w:numId="49">
    <w:abstractNumId w:val="32"/>
  </w:num>
  <w:num w:numId="50">
    <w:abstractNumId w:val="1"/>
  </w:num>
  <w:num w:numId="51">
    <w:abstractNumId w:val="41"/>
  </w:num>
  <w:num w:numId="52">
    <w:abstractNumId w:val="31"/>
  </w:num>
  <w:num w:numId="53">
    <w:abstractNumId w:val="33"/>
  </w:num>
  <w:num w:numId="54">
    <w:abstractNumId w:val="6"/>
  </w:num>
  <w:num w:numId="55">
    <w:abstractNumId w:val="45"/>
  </w:num>
  <w:num w:numId="56">
    <w:abstractNumId w:val="14"/>
  </w:num>
  <w:num w:numId="57">
    <w:abstractNumId w:val="10"/>
  </w:num>
  <w:num w:numId="58">
    <w:abstractNumId w:val="23"/>
  </w:num>
  <w:num w:numId="59">
    <w:abstractNumId w:val="27"/>
  </w:num>
  <w:num w:numId="60">
    <w:abstractNumId w:val="13"/>
  </w:num>
  <w:num w:numId="61">
    <w:abstractNumId w:val="59"/>
  </w:num>
  <w:num w:numId="62">
    <w:abstractNumId w:val="21"/>
  </w:num>
  <w:num w:numId="63">
    <w:abstractNumId w:val="58"/>
  </w:num>
  <w:num w:numId="64">
    <w:abstractNumId w:val="40"/>
  </w:num>
  <w:num w:numId="65">
    <w:abstractNumId w:val="11"/>
  </w:num>
  <w:num w:numId="66">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5F"/>
    <w:rsid w:val="0001185F"/>
    <w:rsid w:val="000307CE"/>
    <w:rsid w:val="00133D68"/>
    <w:rsid w:val="00137403"/>
    <w:rsid w:val="001427FB"/>
    <w:rsid w:val="00196A96"/>
    <w:rsid w:val="00230BD3"/>
    <w:rsid w:val="00242A93"/>
    <w:rsid w:val="002573F4"/>
    <w:rsid w:val="0026004E"/>
    <w:rsid w:val="002A5F03"/>
    <w:rsid w:val="002D2914"/>
    <w:rsid w:val="00303AF2"/>
    <w:rsid w:val="00354B64"/>
    <w:rsid w:val="00373E9E"/>
    <w:rsid w:val="00381534"/>
    <w:rsid w:val="00385E7A"/>
    <w:rsid w:val="003E2875"/>
    <w:rsid w:val="003E2FA6"/>
    <w:rsid w:val="0040427C"/>
    <w:rsid w:val="00404F12"/>
    <w:rsid w:val="004B1A74"/>
    <w:rsid w:val="004B2704"/>
    <w:rsid w:val="00530127"/>
    <w:rsid w:val="00550600"/>
    <w:rsid w:val="00564B93"/>
    <w:rsid w:val="005B58F1"/>
    <w:rsid w:val="00603875"/>
    <w:rsid w:val="00614FCF"/>
    <w:rsid w:val="00642C00"/>
    <w:rsid w:val="00674A4F"/>
    <w:rsid w:val="006808C7"/>
    <w:rsid w:val="006912AF"/>
    <w:rsid w:val="00694545"/>
    <w:rsid w:val="006B3B76"/>
    <w:rsid w:val="006D7E1E"/>
    <w:rsid w:val="006F7410"/>
    <w:rsid w:val="007076AB"/>
    <w:rsid w:val="00763536"/>
    <w:rsid w:val="00823355"/>
    <w:rsid w:val="00854931"/>
    <w:rsid w:val="00862CD0"/>
    <w:rsid w:val="00862D72"/>
    <w:rsid w:val="0088023B"/>
    <w:rsid w:val="00891F79"/>
    <w:rsid w:val="008A7CF7"/>
    <w:rsid w:val="009458D7"/>
    <w:rsid w:val="009869F6"/>
    <w:rsid w:val="009B2635"/>
    <w:rsid w:val="00A14246"/>
    <w:rsid w:val="00A1435B"/>
    <w:rsid w:val="00A245EB"/>
    <w:rsid w:val="00A42CB1"/>
    <w:rsid w:val="00A5466B"/>
    <w:rsid w:val="00A76F57"/>
    <w:rsid w:val="00A80F55"/>
    <w:rsid w:val="00A847BB"/>
    <w:rsid w:val="00A93297"/>
    <w:rsid w:val="00AA78F8"/>
    <w:rsid w:val="00B3183C"/>
    <w:rsid w:val="00B51523"/>
    <w:rsid w:val="00B66C58"/>
    <w:rsid w:val="00B94938"/>
    <w:rsid w:val="00BB26A7"/>
    <w:rsid w:val="00BE3823"/>
    <w:rsid w:val="00C0350B"/>
    <w:rsid w:val="00C57B3B"/>
    <w:rsid w:val="00C77B52"/>
    <w:rsid w:val="00CB15DF"/>
    <w:rsid w:val="00CC3921"/>
    <w:rsid w:val="00CE50F7"/>
    <w:rsid w:val="00D05A89"/>
    <w:rsid w:val="00D52559"/>
    <w:rsid w:val="00D97529"/>
    <w:rsid w:val="00DD1517"/>
    <w:rsid w:val="00E5719C"/>
    <w:rsid w:val="00E75873"/>
    <w:rsid w:val="00EB1FF0"/>
    <w:rsid w:val="00EF56FE"/>
    <w:rsid w:val="00F305BE"/>
    <w:rsid w:val="00F51501"/>
    <w:rsid w:val="00F6740C"/>
    <w:rsid w:val="00FE5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6262"/>
  <w15:chartTrackingRefBased/>
  <w15:docId w15:val="{87DE318D-733E-4638-ACC5-4E9780FC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246"/>
    <w:pPr>
      <w:spacing w:after="0" w:line="240" w:lineRule="auto"/>
    </w:pPr>
    <w:rPr>
      <w:rFonts w:ascii="Arial" w:eastAsia="Times New Roman" w:hAnsi="Arial" w:cs="Times New Roman"/>
      <w:sz w:val="19"/>
      <w:szCs w:val="24"/>
    </w:rPr>
  </w:style>
  <w:style w:type="paragraph" w:styleId="Nadpis1">
    <w:name w:val="heading 1"/>
    <w:basedOn w:val="Normln"/>
    <w:next w:val="Normln"/>
    <w:link w:val="Nadpis1Char"/>
    <w:qFormat/>
    <w:rsid w:val="00854931"/>
    <w:pPr>
      <w:keepNext/>
      <w:jc w:val="center"/>
      <w:outlineLvl w:val="0"/>
    </w:pPr>
    <w:rPr>
      <w:rFonts w:ascii="Times New Roman" w:hAnsi="Times New Roman"/>
      <w:b/>
      <w:bCs/>
      <w:sz w:val="24"/>
      <w:u w:val="single"/>
      <w:lang w:eastAsia="cs-CZ"/>
    </w:rPr>
  </w:style>
  <w:style w:type="paragraph" w:styleId="Nadpis2">
    <w:name w:val="heading 2"/>
    <w:basedOn w:val="Normln"/>
    <w:next w:val="Normln"/>
    <w:link w:val="Nadpis2Char"/>
    <w:qFormat/>
    <w:rsid w:val="00854931"/>
    <w:pPr>
      <w:keepNext/>
      <w:spacing w:before="240" w:after="60"/>
      <w:outlineLvl w:val="1"/>
    </w:pPr>
    <w:rPr>
      <w:rFonts w:ascii="Calibri" w:eastAsia="MS Gothic" w:hAnsi="Calibri"/>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A14246"/>
    <w:rPr>
      <w:rFonts w:ascii="Arial" w:hAnsi="Arial" w:cs="Arial" w:hint="default"/>
      <w:color w:val="00A1DE"/>
      <w:sz w:val="16"/>
      <w:u w:val="single"/>
    </w:rPr>
  </w:style>
  <w:style w:type="character" w:customStyle="1" w:styleId="OdstavecseseznamemChar">
    <w:name w:val="Odstavec se seznamem Char"/>
    <w:link w:val="Odstavecseseznamem"/>
    <w:uiPriority w:val="34"/>
    <w:locked/>
    <w:rsid w:val="00A14246"/>
    <w:rPr>
      <w:rFonts w:ascii="Arial" w:hAnsi="Arial" w:cs="Arial"/>
      <w:sz w:val="19"/>
      <w:szCs w:val="24"/>
      <w:lang w:val="x-none"/>
    </w:rPr>
  </w:style>
  <w:style w:type="paragraph" w:styleId="Odstavecseseznamem">
    <w:name w:val="List Paragraph"/>
    <w:basedOn w:val="Normln"/>
    <w:link w:val="OdstavecseseznamemChar"/>
    <w:uiPriority w:val="72"/>
    <w:qFormat/>
    <w:rsid w:val="00A14246"/>
    <w:pPr>
      <w:ind w:left="720"/>
      <w:contextualSpacing/>
    </w:pPr>
    <w:rPr>
      <w:rFonts w:eastAsiaTheme="minorHAnsi" w:cs="Arial"/>
      <w:lang w:val="x-none"/>
    </w:rPr>
  </w:style>
  <w:style w:type="character" w:customStyle="1" w:styleId="Styl1Char">
    <w:name w:val="Styl1 Char"/>
    <w:link w:val="Styl1"/>
    <w:locked/>
    <w:rsid w:val="00A14246"/>
    <w:rPr>
      <w:rFonts w:ascii="Verdana" w:hAnsi="Verdana"/>
    </w:rPr>
  </w:style>
  <w:style w:type="paragraph" w:customStyle="1" w:styleId="Styl1">
    <w:name w:val="Styl1"/>
    <w:basedOn w:val="Normln"/>
    <w:link w:val="Styl1Char"/>
    <w:qFormat/>
    <w:rsid w:val="00A14246"/>
    <w:pPr>
      <w:numPr>
        <w:numId w:val="1"/>
      </w:numPr>
      <w:ind w:hanging="426"/>
      <w:jc w:val="both"/>
    </w:pPr>
    <w:rPr>
      <w:rFonts w:ascii="Verdana" w:eastAsiaTheme="minorHAnsi" w:hAnsi="Verdana" w:cstheme="minorBidi"/>
      <w:sz w:val="22"/>
      <w:szCs w:val="22"/>
    </w:rPr>
  </w:style>
  <w:style w:type="numbering" w:customStyle="1" w:styleId="List0">
    <w:name w:val="List 0"/>
    <w:rsid w:val="00A14246"/>
    <w:pPr>
      <w:numPr>
        <w:numId w:val="1"/>
      </w:numPr>
    </w:pPr>
  </w:style>
  <w:style w:type="numbering" w:customStyle="1" w:styleId="Seznam21">
    <w:name w:val="Seznam 21"/>
    <w:rsid w:val="00A14246"/>
    <w:pPr>
      <w:numPr>
        <w:numId w:val="2"/>
      </w:numPr>
    </w:pPr>
  </w:style>
  <w:style w:type="numbering" w:customStyle="1" w:styleId="Seznam31">
    <w:name w:val="Seznam 31"/>
    <w:rsid w:val="00A14246"/>
    <w:pPr>
      <w:numPr>
        <w:numId w:val="3"/>
      </w:numPr>
    </w:pPr>
  </w:style>
  <w:style w:type="numbering" w:customStyle="1" w:styleId="Seznam51">
    <w:name w:val="Seznam 51"/>
    <w:rsid w:val="00A14246"/>
    <w:pPr>
      <w:numPr>
        <w:numId w:val="4"/>
      </w:numPr>
    </w:pPr>
  </w:style>
  <w:style w:type="numbering" w:customStyle="1" w:styleId="List6">
    <w:name w:val="List 6"/>
    <w:rsid w:val="00A14246"/>
    <w:pPr>
      <w:numPr>
        <w:numId w:val="5"/>
      </w:numPr>
    </w:pPr>
  </w:style>
  <w:style w:type="numbering" w:customStyle="1" w:styleId="List7">
    <w:name w:val="List 7"/>
    <w:rsid w:val="00A14246"/>
    <w:pPr>
      <w:numPr>
        <w:numId w:val="6"/>
      </w:numPr>
    </w:pPr>
  </w:style>
  <w:style w:type="numbering" w:customStyle="1" w:styleId="List14">
    <w:name w:val="List 14"/>
    <w:rsid w:val="00A14246"/>
    <w:pPr>
      <w:numPr>
        <w:numId w:val="7"/>
      </w:numPr>
    </w:pPr>
  </w:style>
  <w:style w:type="numbering" w:customStyle="1" w:styleId="List15">
    <w:name w:val="List 15"/>
    <w:rsid w:val="00A14246"/>
    <w:pPr>
      <w:numPr>
        <w:numId w:val="8"/>
      </w:numPr>
    </w:pPr>
  </w:style>
  <w:style w:type="numbering" w:customStyle="1" w:styleId="List16">
    <w:name w:val="List 16"/>
    <w:rsid w:val="00A14246"/>
    <w:pPr>
      <w:numPr>
        <w:numId w:val="9"/>
      </w:numPr>
    </w:pPr>
  </w:style>
  <w:style w:type="numbering" w:customStyle="1" w:styleId="List18">
    <w:name w:val="List 18"/>
    <w:rsid w:val="00A14246"/>
    <w:pPr>
      <w:numPr>
        <w:numId w:val="10"/>
      </w:numPr>
    </w:pPr>
  </w:style>
  <w:style w:type="numbering" w:customStyle="1" w:styleId="List20">
    <w:name w:val="List 20"/>
    <w:rsid w:val="00A14246"/>
    <w:pPr>
      <w:numPr>
        <w:numId w:val="11"/>
      </w:numPr>
    </w:pPr>
  </w:style>
  <w:style w:type="numbering" w:customStyle="1" w:styleId="List21">
    <w:name w:val="List 21"/>
    <w:rsid w:val="00A14246"/>
    <w:pPr>
      <w:numPr>
        <w:numId w:val="12"/>
      </w:numPr>
    </w:pPr>
  </w:style>
  <w:style w:type="numbering" w:customStyle="1" w:styleId="List24">
    <w:name w:val="List 24"/>
    <w:rsid w:val="00A14246"/>
    <w:pPr>
      <w:numPr>
        <w:numId w:val="13"/>
      </w:numPr>
    </w:pPr>
  </w:style>
  <w:style w:type="paragraph" w:styleId="Zhlav">
    <w:name w:val="header"/>
    <w:basedOn w:val="Normln"/>
    <w:link w:val="ZhlavChar"/>
    <w:uiPriority w:val="99"/>
    <w:unhideWhenUsed/>
    <w:rsid w:val="00242A93"/>
    <w:pPr>
      <w:tabs>
        <w:tab w:val="center" w:pos="4536"/>
        <w:tab w:val="right" w:pos="9072"/>
      </w:tabs>
    </w:pPr>
  </w:style>
  <w:style w:type="character" w:customStyle="1" w:styleId="ZhlavChar">
    <w:name w:val="Záhlaví Char"/>
    <w:basedOn w:val="Standardnpsmoodstavce"/>
    <w:link w:val="Zhlav"/>
    <w:uiPriority w:val="99"/>
    <w:rsid w:val="00242A93"/>
    <w:rPr>
      <w:rFonts w:ascii="Arial" w:eastAsia="Times New Roman" w:hAnsi="Arial" w:cs="Times New Roman"/>
      <w:sz w:val="19"/>
      <w:szCs w:val="24"/>
    </w:rPr>
  </w:style>
  <w:style w:type="paragraph" w:styleId="Zpat">
    <w:name w:val="footer"/>
    <w:basedOn w:val="Normln"/>
    <w:link w:val="ZpatChar"/>
    <w:unhideWhenUsed/>
    <w:rsid w:val="00242A93"/>
    <w:pPr>
      <w:tabs>
        <w:tab w:val="center" w:pos="4536"/>
        <w:tab w:val="right" w:pos="9072"/>
      </w:tabs>
    </w:pPr>
  </w:style>
  <w:style w:type="character" w:customStyle="1" w:styleId="ZpatChar">
    <w:name w:val="Zápatí Char"/>
    <w:basedOn w:val="Standardnpsmoodstavce"/>
    <w:link w:val="Zpat"/>
    <w:uiPriority w:val="99"/>
    <w:rsid w:val="00242A93"/>
    <w:rPr>
      <w:rFonts w:ascii="Arial" w:eastAsia="Times New Roman" w:hAnsi="Arial" w:cs="Times New Roman"/>
      <w:sz w:val="19"/>
      <w:szCs w:val="24"/>
    </w:rPr>
  </w:style>
  <w:style w:type="paragraph" w:styleId="Nzev">
    <w:name w:val="Title"/>
    <w:basedOn w:val="Normln"/>
    <w:next w:val="Normln"/>
    <w:link w:val="NzevChar"/>
    <w:qFormat/>
    <w:rsid w:val="00385E7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85E7A"/>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nhideWhenUsed/>
    <w:rsid w:val="00854931"/>
    <w:rPr>
      <w:rFonts w:ascii="Segoe UI" w:hAnsi="Segoe UI" w:cs="Segoe UI"/>
      <w:sz w:val="18"/>
      <w:szCs w:val="18"/>
    </w:rPr>
  </w:style>
  <w:style w:type="character" w:customStyle="1" w:styleId="TextbublinyChar">
    <w:name w:val="Text bubliny Char"/>
    <w:basedOn w:val="Standardnpsmoodstavce"/>
    <w:link w:val="Textbubliny"/>
    <w:rsid w:val="00854931"/>
    <w:rPr>
      <w:rFonts w:ascii="Segoe UI" w:eastAsia="Times New Roman" w:hAnsi="Segoe UI" w:cs="Segoe UI"/>
      <w:sz w:val="18"/>
      <w:szCs w:val="18"/>
    </w:rPr>
  </w:style>
  <w:style w:type="character" w:customStyle="1" w:styleId="Nadpis1Char">
    <w:name w:val="Nadpis 1 Char"/>
    <w:basedOn w:val="Standardnpsmoodstavce"/>
    <w:link w:val="Nadpis1"/>
    <w:rsid w:val="00854931"/>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854931"/>
    <w:rPr>
      <w:rFonts w:ascii="Calibri" w:eastAsia="MS Gothic" w:hAnsi="Calibri" w:cs="Times New Roman"/>
      <w:b/>
      <w:bCs/>
      <w:i/>
      <w:iCs/>
      <w:sz w:val="28"/>
      <w:szCs w:val="28"/>
      <w:lang w:eastAsia="cs-CZ"/>
    </w:rPr>
  </w:style>
  <w:style w:type="paragraph" w:customStyle="1" w:styleId="NormlnIMP">
    <w:name w:val="Normální_IMP"/>
    <w:basedOn w:val="Normln"/>
    <w:rsid w:val="00854931"/>
    <w:pPr>
      <w:widowControl w:val="0"/>
      <w:spacing w:line="228" w:lineRule="auto"/>
    </w:pPr>
    <w:rPr>
      <w:rFonts w:ascii="Times New Roman" w:hAnsi="Times New Roman"/>
      <w:sz w:val="20"/>
      <w:szCs w:val="20"/>
      <w:lang w:eastAsia="cs-CZ"/>
    </w:rPr>
  </w:style>
  <w:style w:type="paragraph" w:customStyle="1" w:styleId="Tilo-osnova">
    <w:name w:val="Tilo - osnova"/>
    <w:basedOn w:val="NormlnIMP"/>
    <w:rsid w:val="00854931"/>
    <w:rPr>
      <w:sz w:val="24"/>
    </w:rPr>
  </w:style>
  <w:style w:type="paragraph" w:customStyle="1" w:styleId="Standardntext">
    <w:name w:val="Standardní text"/>
    <w:basedOn w:val="NormlnIMP"/>
    <w:rsid w:val="00854931"/>
    <w:rPr>
      <w:sz w:val="24"/>
    </w:rPr>
  </w:style>
  <w:style w:type="paragraph" w:customStyle="1" w:styleId="Standardntext0">
    <w:name w:val="Standardní text~"/>
    <w:basedOn w:val="Normln"/>
    <w:rsid w:val="00854931"/>
    <w:pPr>
      <w:widowControl w:val="0"/>
    </w:pPr>
    <w:rPr>
      <w:rFonts w:ascii="Times New Roman" w:hAnsi="Times New Roman"/>
      <w:sz w:val="24"/>
      <w:szCs w:val="20"/>
      <w:lang w:eastAsia="cs-CZ"/>
    </w:rPr>
  </w:style>
  <w:style w:type="paragraph" w:customStyle="1" w:styleId="Jednotlivbodysml">
    <w:name w:val="Jednotlivé body sml."/>
    <w:basedOn w:val="Normln"/>
    <w:rsid w:val="00854931"/>
    <w:pPr>
      <w:numPr>
        <w:numId w:val="14"/>
      </w:numPr>
      <w:suppressLineNumbers/>
      <w:spacing w:after="360"/>
      <w:jc w:val="both"/>
    </w:pPr>
    <w:rPr>
      <w:rFonts w:ascii="Humanst521 Lt L2" w:hAnsi="Humanst521 Lt L2"/>
      <w:sz w:val="24"/>
      <w:szCs w:val="20"/>
      <w:lang w:eastAsia="cs-CZ"/>
    </w:rPr>
  </w:style>
  <w:style w:type="paragraph" w:customStyle="1" w:styleId="slovnmsky">
    <w:name w:val="Číslování římsky"/>
    <w:basedOn w:val="Nzev"/>
    <w:next w:val="Jednotlivbodysml"/>
    <w:rsid w:val="00854931"/>
    <w:pPr>
      <w:keepNext/>
      <w:suppressLineNumbers/>
      <w:spacing w:before="180" w:after="120"/>
      <w:contextualSpacing w:val="0"/>
      <w:jc w:val="center"/>
      <w:outlineLvl w:val="1"/>
    </w:pPr>
    <w:rPr>
      <w:rFonts w:ascii="Times New Roman" w:eastAsia="Times New Roman" w:hAnsi="Times New Roman" w:cs="Times New Roman"/>
      <w:b/>
      <w:spacing w:val="0"/>
      <w:sz w:val="28"/>
      <w:szCs w:val="20"/>
      <w:lang w:eastAsia="cs-CZ"/>
    </w:rPr>
  </w:style>
  <w:style w:type="paragraph" w:styleId="Zkladntextodsazen">
    <w:name w:val="Body Text Indent"/>
    <w:basedOn w:val="Normln"/>
    <w:link w:val="ZkladntextodsazenChar"/>
    <w:rsid w:val="00854931"/>
    <w:pPr>
      <w:ind w:left="567" w:hanging="567"/>
      <w:jc w:val="both"/>
    </w:pPr>
    <w:rPr>
      <w:sz w:val="24"/>
      <w:szCs w:val="20"/>
      <w:lang w:eastAsia="cs-CZ"/>
    </w:rPr>
  </w:style>
  <w:style w:type="character" w:customStyle="1" w:styleId="ZkladntextodsazenChar">
    <w:name w:val="Základní text odsazený Char"/>
    <w:basedOn w:val="Standardnpsmoodstavce"/>
    <w:link w:val="Zkladntextodsazen"/>
    <w:rsid w:val="00854931"/>
    <w:rPr>
      <w:rFonts w:ascii="Arial" w:eastAsia="Times New Roman" w:hAnsi="Arial" w:cs="Times New Roman"/>
      <w:sz w:val="24"/>
      <w:szCs w:val="20"/>
      <w:lang w:eastAsia="cs-CZ"/>
    </w:rPr>
  </w:style>
  <w:style w:type="paragraph" w:styleId="Zkladntext2">
    <w:name w:val="Body Text 2"/>
    <w:basedOn w:val="Normln"/>
    <w:link w:val="Zkladntext2Char"/>
    <w:rsid w:val="00854931"/>
    <w:pPr>
      <w:jc w:val="both"/>
    </w:pPr>
    <w:rPr>
      <w:rFonts w:ascii="Times New Roman" w:hAnsi="Times New Roman"/>
      <w:i/>
      <w:iCs/>
      <w:sz w:val="24"/>
      <w:lang w:eastAsia="cs-CZ"/>
    </w:rPr>
  </w:style>
  <w:style w:type="character" w:customStyle="1" w:styleId="Zkladntext2Char">
    <w:name w:val="Základní text 2 Char"/>
    <w:basedOn w:val="Standardnpsmoodstavce"/>
    <w:link w:val="Zkladntext2"/>
    <w:rsid w:val="00854931"/>
    <w:rPr>
      <w:rFonts w:ascii="Times New Roman" w:eastAsia="Times New Roman" w:hAnsi="Times New Roman" w:cs="Times New Roman"/>
      <w:i/>
      <w:iCs/>
      <w:sz w:val="24"/>
      <w:szCs w:val="24"/>
      <w:lang w:eastAsia="cs-CZ"/>
    </w:rPr>
  </w:style>
  <w:style w:type="paragraph" w:styleId="Normlnodsazen">
    <w:name w:val="Normal Indent"/>
    <w:basedOn w:val="Normln"/>
    <w:rsid w:val="00854931"/>
    <w:pPr>
      <w:jc w:val="both"/>
    </w:pPr>
    <w:rPr>
      <w:rFonts w:ascii="Times New Roman" w:hAnsi="Times New Roman"/>
      <w:sz w:val="24"/>
      <w:szCs w:val="20"/>
      <w:lang w:eastAsia="cs-CZ"/>
    </w:rPr>
  </w:style>
  <w:style w:type="paragraph" w:styleId="Zkladntext">
    <w:name w:val="Body Text"/>
    <w:basedOn w:val="Normln"/>
    <w:link w:val="ZkladntextChar"/>
    <w:rsid w:val="00854931"/>
    <w:pPr>
      <w:numPr>
        <w:numId w:val="17"/>
      </w:numPr>
      <w:spacing w:before="120"/>
      <w:jc w:val="center"/>
      <w:outlineLvl w:val="0"/>
    </w:pPr>
    <w:rPr>
      <w:rFonts w:ascii="Times New Roman" w:hAnsi="Times New Roman"/>
      <w:b/>
      <w:sz w:val="26"/>
      <w:szCs w:val="20"/>
      <w:lang w:val="x-none" w:eastAsia="cs-CZ"/>
    </w:rPr>
  </w:style>
  <w:style w:type="character" w:customStyle="1" w:styleId="ZkladntextChar">
    <w:name w:val="Základní text Char"/>
    <w:basedOn w:val="Standardnpsmoodstavce"/>
    <w:link w:val="Zkladntext"/>
    <w:rsid w:val="00854931"/>
    <w:rPr>
      <w:rFonts w:ascii="Times New Roman" w:eastAsia="Times New Roman" w:hAnsi="Times New Roman" w:cs="Times New Roman"/>
      <w:b/>
      <w:sz w:val="26"/>
      <w:szCs w:val="20"/>
      <w:lang w:val="x-none" w:eastAsia="cs-CZ"/>
    </w:rPr>
  </w:style>
  <w:style w:type="paragraph" w:styleId="Zkladntext3">
    <w:name w:val="Body Text 3"/>
    <w:basedOn w:val="Normln"/>
    <w:link w:val="Zkladntext3Char"/>
    <w:rsid w:val="00854931"/>
    <w:pPr>
      <w:jc w:val="both"/>
    </w:pPr>
    <w:rPr>
      <w:rFonts w:ascii="Times New Roman" w:hAnsi="Times New Roman"/>
      <w:sz w:val="24"/>
      <w:szCs w:val="20"/>
      <w:lang w:eastAsia="cs-CZ"/>
    </w:rPr>
  </w:style>
  <w:style w:type="character" w:customStyle="1" w:styleId="Zkladntext3Char">
    <w:name w:val="Základní text 3 Char"/>
    <w:basedOn w:val="Standardnpsmoodstavce"/>
    <w:link w:val="Zkladntext3"/>
    <w:rsid w:val="00854931"/>
    <w:rPr>
      <w:rFonts w:ascii="Times New Roman" w:eastAsia="Times New Roman" w:hAnsi="Times New Roman" w:cs="Times New Roman"/>
      <w:sz w:val="24"/>
      <w:szCs w:val="20"/>
      <w:lang w:eastAsia="cs-CZ"/>
    </w:rPr>
  </w:style>
  <w:style w:type="paragraph" w:customStyle="1" w:styleId="Normlnodsazensodrkou">
    <w:name w:val="Normální odsazený s odrážkou"/>
    <w:basedOn w:val="Normlnodsazen"/>
    <w:rsid w:val="00854931"/>
    <w:pPr>
      <w:numPr>
        <w:numId w:val="59"/>
      </w:numPr>
    </w:pPr>
  </w:style>
  <w:style w:type="paragraph" w:styleId="slovanseznam2">
    <w:name w:val="List Number 2"/>
    <w:basedOn w:val="Normln"/>
    <w:rsid w:val="00854931"/>
    <w:pPr>
      <w:tabs>
        <w:tab w:val="num" w:pos="720"/>
      </w:tabs>
      <w:ind w:left="720" w:hanging="720"/>
      <w:jc w:val="both"/>
    </w:pPr>
    <w:rPr>
      <w:rFonts w:ascii="Times New Roman" w:hAnsi="Times New Roman"/>
      <w:sz w:val="24"/>
      <w:szCs w:val="20"/>
      <w:lang w:eastAsia="cs-CZ"/>
    </w:rPr>
  </w:style>
  <w:style w:type="paragraph" w:styleId="Zkladntextodsazen2">
    <w:name w:val="Body Text Indent 2"/>
    <w:basedOn w:val="Normln"/>
    <w:link w:val="Zkladntextodsazen2Char"/>
    <w:rsid w:val="00854931"/>
    <w:pPr>
      <w:spacing w:before="120"/>
      <w:ind w:left="360" w:hanging="360"/>
      <w:jc w:val="both"/>
    </w:pPr>
    <w:rPr>
      <w:rFonts w:ascii="Times New Roman" w:hAnsi="Times New Roman"/>
      <w:sz w:val="24"/>
      <w:lang w:eastAsia="cs-CZ"/>
    </w:rPr>
  </w:style>
  <w:style w:type="character" w:customStyle="1" w:styleId="Zkladntextodsazen2Char">
    <w:name w:val="Základní text odsazený 2 Char"/>
    <w:basedOn w:val="Standardnpsmoodstavce"/>
    <w:link w:val="Zkladntextodsazen2"/>
    <w:rsid w:val="00854931"/>
    <w:rPr>
      <w:rFonts w:ascii="Times New Roman" w:eastAsia="Times New Roman" w:hAnsi="Times New Roman" w:cs="Times New Roman"/>
      <w:sz w:val="24"/>
      <w:szCs w:val="24"/>
      <w:lang w:eastAsia="cs-CZ"/>
    </w:rPr>
  </w:style>
  <w:style w:type="character" w:styleId="slostrnky">
    <w:name w:val="page number"/>
    <w:basedOn w:val="Standardnpsmoodstavce"/>
    <w:rsid w:val="00854931"/>
  </w:style>
  <w:style w:type="character" w:styleId="Odkaznakoment">
    <w:name w:val="annotation reference"/>
    <w:rsid w:val="00854931"/>
    <w:rPr>
      <w:sz w:val="18"/>
      <w:szCs w:val="18"/>
    </w:rPr>
  </w:style>
  <w:style w:type="paragraph" w:styleId="Textkomente">
    <w:name w:val="annotation text"/>
    <w:basedOn w:val="Normln"/>
    <w:link w:val="TextkomenteChar"/>
    <w:rsid w:val="00854931"/>
    <w:rPr>
      <w:rFonts w:ascii="Times New Roman" w:hAnsi="Times New Roman"/>
      <w:sz w:val="24"/>
      <w:lang w:val="x-none" w:eastAsia="cs-CZ"/>
    </w:rPr>
  </w:style>
  <w:style w:type="character" w:customStyle="1" w:styleId="TextkomenteChar">
    <w:name w:val="Text komentáře Char"/>
    <w:basedOn w:val="Standardnpsmoodstavce"/>
    <w:link w:val="Textkomente"/>
    <w:rsid w:val="00854931"/>
    <w:rPr>
      <w:rFonts w:ascii="Times New Roman" w:eastAsia="Times New Roman" w:hAnsi="Times New Roman" w:cs="Times New Roman"/>
      <w:sz w:val="24"/>
      <w:szCs w:val="24"/>
      <w:lang w:val="x-none" w:eastAsia="cs-CZ"/>
    </w:rPr>
  </w:style>
  <w:style w:type="paragraph" w:styleId="Pedmtkomente">
    <w:name w:val="annotation subject"/>
    <w:basedOn w:val="Textkomente"/>
    <w:next w:val="Textkomente"/>
    <w:link w:val="PedmtkomenteChar"/>
    <w:rsid w:val="00854931"/>
    <w:rPr>
      <w:b/>
      <w:bCs/>
    </w:rPr>
  </w:style>
  <w:style w:type="character" w:customStyle="1" w:styleId="PedmtkomenteChar">
    <w:name w:val="Předmět komentáře Char"/>
    <w:basedOn w:val="TextkomenteChar"/>
    <w:link w:val="Pedmtkomente"/>
    <w:rsid w:val="00854931"/>
    <w:rPr>
      <w:rFonts w:ascii="Times New Roman" w:eastAsia="Times New Roman" w:hAnsi="Times New Roman" w:cs="Times New Roman"/>
      <w:b/>
      <w:bCs/>
      <w:sz w:val="24"/>
      <w:szCs w:val="24"/>
      <w:lang w:val="x-none" w:eastAsia="cs-CZ"/>
    </w:rPr>
  </w:style>
  <w:style w:type="paragraph" w:customStyle="1" w:styleId="Level1">
    <w:name w:val="Level 1"/>
    <w:basedOn w:val="Normln"/>
    <w:next w:val="Normln"/>
    <w:rsid w:val="00854931"/>
    <w:pPr>
      <w:numPr>
        <w:numId w:val="18"/>
      </w:numPr>
      <w:spacing w:after="210" w:line="264" w:lineRule="auto"/>
      <w:jc w:val="both"/>
      <w:outlineLvl w:val="0"/>
    </w:pPr>
    <w:rPr>
      <w:rFonts w:eastAsia="Arial Unicode MS" w:cs="Arial"/>
      <w:sz w:val="21"/>
      <w:szCs w:val="21"/>
      <w:lang w:val="en-GB" w:eastAsia="zh-CN"/>
    </w:rPr>
  </w:style>
  <w:style w:type="paragraph" w:customStyle="1" w:styleId="Level2">
    <w:name w:val="Level 2"/>
    <w:basedOn w:val="Normln"/>
    <w:next w:val="Normln"/>
    <w:rsid w:val="00854931"/>
    <w:pPr>
      <w:numPr>
        <w:ilvl w:val="1"/>
        <w:numId w:val="18"/>
      </w:numPr>
      <w:spacing w:after="210" w:line="264" w:lineRule="auto"/>
      <w:jc w:val="both"/>
      <w:outlineLvl w:val="1"/>
    </w:pPr>
    <w:rPr>
      <w:rFonts w:eastAsia="Arial Unicode MS" w:cs="Arial"/>
      <w:sz w:val="21"/>
      <w:szCs w:val="21"/>
      <w:lang w:val="en-GB" w:eastAsia="zh-CN"/>
    </w:rPr>
  </w:style>
  <w:style w:type="paragraph" w:customStyle="1" w:styleId="Level3">
    <w:name w:val="Level 3"/>
    <w:basedOn w:val="Normln"/>
    <w:next w:val="Normln"/>
    <w:rsid w:val="00854931"/>
    <w:pPr>
      <w:numPr>
        <w:ilvl w:val="2"/>
        <w:numId w:val="18"/>
      </w:numPr>
      <w:spacing w:after="210" w:line="264" w:lineRule="auto"/>
      <w:jc w:val="both"/>
      <w:outlineLvl w:val="2"/>
    </w:pPr>
    <w:rPr>
      <w:rFonts w:eastAsia="Arial Unicode MS" w:cs="Arial"/>
      <w:sz w:val="21"/>
      <w:szCs w:val="21"/>
      <w:lang w:val="en-GB" w:eastAsia="zh-CN"/>
    </w:rPr>
  </w:style>
  <w:style w:type="paragraph" w:customStyle="1" w:styleId="Level4">
    <w:name w:val="Level 4"/>
    <w:basedOn w:val="Normln"/>
    <w:next w:val="Normln"/>
    <w:rsid w:val="00854931"/>
    <w:pPr>
      <w:numPr>
        <w:ilvl w:val="3"/>
        <w:numId w:val="18"/>
      </w:numPr>
      <w:spacing w:after="210" w:line="264" w:lineRule="auto"/>
      <w:jc w:val="both"/>
      <w:outlineLvl w:val="3"/>
    </w:pPr>
    <w:rPr>
      <w:rFonts w:eastAsia="Arial Unicode MS" w:cs="Arial"/>
      <w:sz w:val="21"/>
      <w:szCs w:val="21"/>
      <w:lang w:val="en-GB" w:eastAsia="zh-CN"/>
    </w:rPr>
  </w:style>
  <w:style w:type="paragraph" w:customStyle="1" w:styleId="Level5">
    <w:name w:val="Level 5"/>
    <w:basedOn w:val="Normln"/>
    <w:next w:val="Normln"/>
    <w:rsid w:val="00854931"/>
    <w:pPr>
      <w:numPr>
        <w:ilvl w:val="4"/>
        <w:numId w:val="18"/>
      </w:numPr>
      <w:spacing w:after="210" w:line="264" w:lineRule="auto"/>
      <w:jc w:val="both"/>
      <w:outlineLvl w:val="4"/>
    </w:pPr>
    <w:rPr>
      <w:rFonts w:eastAsia="Arial Unicode MS" w:cs="Arial"/>
      <w:sz w:val="21"/>
      <w:szCs w:val="21"/>
      <w:lang w:val="en-GB" w:eastAsia="zh-CN"/>
    </w:rPr>
  </w:style>
  <w:style w:type="paragraph" w:customStyle="1" w:styleId="Zdraznnjemn1">
    <w:name w:val="Zdůraznění – jemné1"/>
    <w:basedOn w:val="Normln"/>
    <w:uiPriority w:val="34"/>
    <w:qFormat/>
    <w:rsid w:val="00854931"/>
    <w:pPr>
      <w:spacing w:after="200" w:line="276" w:lineRule="auto"/>
      <w:ind w:left="720"/>
      <w:contextualSpacing/>
    </w:pPr>
    <w:rPr>
      <w:rFonts w:ascii="Cambria" w:eastAsia="Cambria" w:hAnsi="Cambria"/>
      <w:sz w:val="22"/>
      <w:szCs w:val="22"/>
    </w:rPr>
  </w:style>
  <w:style w:type="paragraph" w:styleId="Zkladntext-prvnodsazen">
    <w:name w:val="Body Text First Indent"/>
    <w:basedOn w:val="Zkladntext"/>
    <w:link w:val="Zkladntext-prvnodsazenChar"/>
    <w:rsid w:val="00854931"/>
    <w:pPr>
      <w:numPr>
        <w:numId w:val="0"/>
      </w:numPr>
      <w:spacing w:before="0" w:after="120"/>
      <w:ind w:firstLine="210"/>
      <w:jc w:val="left"/>
      <w:outlineLvl w:val="9"/>
    </w:pPr>
    <w:rPr>
      <w:sz w:val="24"/>
      <w:szCs w:val="24"/>
    </w:rPr>
  </w:style>
  <w:style w:type="character" w:customStyle="1" w:styleId="Zkladntext-prvnodsazenChar">
    <w:name w:val="Základní text - první odsazený Char"/>
    <w:basedOn w:val="ZkladntextChar"/>
    <w:link w:val="Zkladntext-prvnodsazen"/>
    <w:rsid w:val="00854931"/>
    <w:rPr>
      <w:rFonts w:ascii="Times New Roman" w:eastAsia="Times New Roman" w:hAnsi="Times New Roman" w:cs="Times New Roman"/>
      <w:b/>
      <w:sz w:val="24"/>
      <w:szCs w:val="24"/>
      <w:lang w:val="x-none" w:eastAsia="cs-CZ"/>
    </w:rPr>
  </w:style>
  <w:style w:type="paragraph" w:customStyle="1" w:styleId="Vchoz">
    <w:name w:val="Výchozí"/>
    <w:rsid w:val="00854931"/>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Zvraznn">
    <w:name w:val="Zvýraznění"/>
    <w:uiPriority w:val="20"/>
    <w:qFormat/>
    <w:rsid w:val="00854931"/>
    <w:rPr>
      <w:i/>
      <w:iCs/>
    </w:rPr>
  </w:style>
  <w:style w:type="paragraph" w:customStyle="1" w:styleId="Default">
    <w:name w:val="Default"/>
    <w:rsid w:val="0085493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Header1">
    <w:name w:val="Header1"/>
    <w:basedOn w:val="Normln"/>
    <w:rsid w:val="00854931"/>
    <w:pPr>
      <w:tabs>
        <w:tab w:val="center" w:pos="4536"/>
        <w:tab w:val="right" w:pos="9069"/>
      </w:tabs>
      <w:suppressAutoHyphens/>
      <w:overflowPunct w:val="0"/>
      <w:autoSpaceDE w:val="0"/>
      <w:spacing w:line="228" w:lineRule="auto"/>
    </w:pPr>
    <w:rPr>
      <w:rFonts w:ascii="Times New Roman" w:hAnsi="Times New Roman"/>
      <w:sz w:val="24"/>
      <w:szCs w:val="20"/>
      <w:lang w:eastAsia="ar-SA"/>
    </w:rPr>
  </w:style>
  <w:style w:type="paragraph" w:customStyle="1" w:styleId="Stednmka1zvraznn21">
    <w:name w:val="Střední mřížka 1 – zvýraznění 21"/>
    <w:basedOn w:val="Normln"/>
    <w:uiPriority w:val="34"/>
    <w:qFormat/>
    <w:rsid w:val="00854931"/>
    <w:pPr>
      <w:spacing w:after="60" w:line="276" w:lineRule="auto"/>
      <w:ind w:left="720"/>
      <w:contextualSpacing/>
      <w:jc w:val="both"/>
    </w:pPr>
    <w:rPr>
      <w:rFonts w:eastAsia="Calibri"/>
      <w:sz w:val="20"/>
      <w:szCs w:val="22"/>
    </w:rPr>
  </w:style>
  <w:style w:type="paragraph" w:styleId="Bezmezer">
    <w:name w:val="No Spacing"/>
    <w:uiPriority w:val="99"/>
    <w:qFormat/>
    <w:rsid w:val="00854931"/>
    <w:pPr>
      <w:spacing w:after="0" w:line="240" w:lineRule="auto"/>
    </w:pPr>
    <w:rPr>
      <w:rFonts w:ascii="Times New Roman" w:eastAsia="Times New Roman" w:hAnsi="Times New Roman" w:cs="Times New Roman"/>
      <w:sz w:val="24"/>
      <w:szCs w:val="24"/>
      <w:lang w:eastAsia="cs-CZ"/>
    </w:rPr>
  </w:style>
  <w:style w:type="character" w:customStyle="1" w:styleId="UnresolvedMention">
    <w:name w:val="Unresolved Mention"/>
    <w:uiPriority w:val="99"/>
    <w:semiHidden/>
    <w:unhideWhenUsed/>
    <w:rsid w:val="00854931"/>
    <w:rPr>
      <w:color w:val="605E5C"/>
      <w:shd w:val="clear" w:color="auto" w:fill="E1DFDD"/>
    </w:rPr>
  </w:style>
  <w:style w:type="character" w:styleId="Sledovanodkaz">
    <w:name w:val="FollowedHyperlink"/>
    <w:rsid w:val="00854931"/>
    <w:rPr>
      <w:color w:val="954F72"/>
      <w:u w:val="single"/>
    </w:rPr>
  </w:style>
  <w:style w:type="paragraph" w:styleId="Zkladntextodsazen3">
    <w:name w:val="Body Text Indent 3"/>
    <w:basedOn w:val="Normln"/>
    <w:link w:val="Zkladntextodsazen3Char"/>
    <w:rsid w:val="00854931"/>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854931"/>
    <w:rPr>
      <w:rFonts w:ascii="Times New Roman" w:eastAsia="Times New Roman" w:hAnsi="Times New Roman" w:cs="Times New Roman"/>
      <w:sz w:val="16"/>
      <w:szCs w:val="16"/>
      <w:lang w:eastAsia="cs-CZ"/>
    </w:rPr>
  </w:style>
  <w:style w:type="paragraph" w:customStyle="1" w:styleId="xl90">
    <w:name w:val="xl90"/>
    <w:basedOn w:val="Normln"/>
    <w:rsid w:val="00854931"/>
    <w:pPr>
      <w:pBdr>
        <w:left w:val="single" w:sz="4" w:space="0" w:color="auto"/>
        <w:bottom w:val="single" w:sz="4" w:space="0" w:color="auto"/>
        <w:right w:val="single" w:sz="4" w:space="0" w:color="auto"/>
      </w:pBdr>
      <w:spacing w:before="100" w:beforeAutospacing="1" w:after="100" w:afterAutospacing="1"/>
      <w:jc w:val="center"/>
    </w:pPr>
    <w:rPr>
      <w:rFonts w:cs="Arial"/>
      <w:b/>
      <w:bCs/>
      <w:sz w:val="22"/>
      <w:szCs w:val="22"/>
      <w:lang w:eastAsia="cs-CZ"/>
    </w:rPr>
  </w:style>
  <w:style w:type="character" w:customStyle="1" w:styleId="apple-converted-space">
    <w:name w:val="apple-converted-space"/>
    <w:rsid w:val="00854931"/>
  </w:style>
  <w:style w:type="paragraph" w:styleId="Normlnweb">
    <w:name w:val="Normal (Web)"/>
    <w:basedOn w:val="Normln"/>
    <w:uiPriority w:val="99"/>
    <w:unhideWhenUsed/>
    <w:rsid w:val="00854931"/>
    <w:pPr>
      <w:spacing w:before="100" w:beforeAutospacing="1" w:after="100" w:afterAutospacing="1"/>
    </w:pPr>
    <w:rPr>
      <w:rFonts w:ascii="Times New Roman" w:hAnsi="Times New Roman"/>
      <w:sz w:val="24"/>
      <w:lang w:eastAsia="cs-CZ"/>
    </w:rPr>
  </w:style>
  <w:style w:type="paragraph" w:customStyle="1" w:styleId="Smlouva-slo">
    <w:name w:val="Smlouva-číslo"/>
    <w:basedOn w:val="Normln"/>
    <w:rsid w:val="000307CE"/>
    <w:pPr>
      <w:widowControl w:val="0"/>
      <w:spacing w:before="120" w:line="240" w:lineRule="atLeast"/>
      <w:jc w:val="both"/>
    </w:pPr>
    <w:rPr>
      <w:rFonts w:ascii="Times New Roman" w:hAnsi="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0095">
      <w:bodyDiv w:val="1"/>
      <w:marLeft w:val="0"/>
      <w:marRight w:val="0"/>
      <w:marTop w:val="0"/>
      <w:marBottom w:val="0"/>
      <w:divBdr>
        <w:top w:val="none" w:sz="0" w:space="0" w:color="auto"/>
        <w:left w:val="none" w:sz="0" w:space="0" w:color="auto"/>
        <w:bottom w:val="none" w:sz="0" w:space="0" w:color="auto"/>
        <w:right w:val="none" w:sz="0" w:space="0" w:color="auto"/>
      </w:divBdr>
    </w:div>
    <w:div w:id="944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a@spso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86C9-8AFE-4D0F-9DB9-76525838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5200</Words>
  <Characters>30686</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Meca</dc:creator>
  <cp:keywords/>
  <dc:description/>
  <cp:lastModifiedBy>Renáta Kolářová</cp:lastModifiedBy>
  <cp:revision>2</cp:revision>
  <cp:lastPrinted>2021-03-26T06:26:00Z</cp:lastPrinted>
  <dcterms:created xsi:type="dcterms:W3CDTF">2021-04-20T09:55:00Z</dcterms:created>
  <dcterms:modified xsi:type="dcterms:W3CDTF">2021-04-20T09:55:00Z</dcterms:modified>
</cp:coreProperties>
</file>