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D95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5D057E26" w14:textId="77777777" w:rsidR="00B27614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  <w:r w:rsidR="004D0EEC">
        <w:rPr>
          <w:sz w:val="20"/>
          <w:szCs w:val="20"/>
        </w:rPr>
        <w:t xml:space="preserve">   ID: nvjks5j</w:t>
      </w:r>
    </w:p>
    <w:p w14:paraId="36C563B4" w14:textId="77777777" w:rsidR="00B27614" w:rsidRPr="004007E0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4D8EB972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76D2812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31A73CB1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77D01968" w14:textId="4AA5DFE1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CE4A6B">
        <w:t>1</w:t>
      </w:r>
      <w:r w:rsidR="00E457E6">
        <w:t>4</w:t>
      </w:r>
      <w:r w:rsidR="004D0EEC">
        <w:t>/</w:t>
      </w:r>
      <w:r w:rsidR="00FF2443">
        <w:t>2</w:t>
      </w:r>
      <w:r w:rsidR="00B263D0">
        <w:t>1</w:t>
      </w:r>
      <w:r w:rsidRPr="00FD7B33">
        <w:rPr>
          <w:b/>
        </w:rPr>
        <w:t xml:space="preserve">                                                                         V Jeseníku dne: </w:t>
      </w:r>
      <w:r w:rsidR="00510764">
        <w:t>19</w:t>
      </w:r>
      <w:r w:rsidR="004D0EEC">
        <w:t xml:space="preserve">. </w:t>
      </w:r>
      <w:r w:rsidR="00510764">
        <w:t>4</w:t>
      </w:r>
      <w:r w:rsidR="004D0EEC">
        <w:t>. 20</w:t>
      </w:r>
      <w:r w:rsidR="00FF2443">
        <w:t>2</w:t>
      </w:r>
      <w:r w:rsidR="00B263D0">
        <w:t>1</w:t>
      </w:r>
    </w:p>
    <w:p w14:paraId="056B9316" w14:textId="77777777" w:rsidR="00B27614" w:rsidRPr="00FD7B33" w:rsidRDefault="00B27614" w:rsidP="00B27614"/>
    <w:p w14:paraId="0AF6607A" w14:textId="77777777" w:rsidR="00B27614" w:rsidRPr="00FD7B33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3E74F151" w14:textId="6EFAA10E" w:rsidR="00510764" w:rsidRDefault="00E457E6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Montáž, opravy, revize a zkoušky</w:t>
      </w:r>
    </w:p>
    <w:p w14:paraId="20018249" w14:textId="217B379F" w:rsidR="00E457E6" w:rsidRDefault="00E457E6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vyhrazených elektrických zařízení</w:t>
      </w:r>
    </w:p>
    <w:p w14:paraId="0F119F63" w14:textId="745E9F04" w:rsidR="00E457E6" w:rsidRDefault="00E457E6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Karel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Brnka</w:t>
      </w:r>
      <w:proofErr w:type="spellEnd"/>
    </w:p>
    <w:p w14:paraId="6D076040" w14:textId="44B88D5D" w:rsidR="00E457E6" w:rsidRDefault="00E457E6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Seifertova 661/11</w:t>
      </w:r>
    </w:p>
    <w:p w14:paraId="5C3B32A4" w14:textId="7B0B6C72" w:rsidR="00510764" w:rsidRDefault="00510764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Jeseník 790 01</w:t>
      </w:r>
    </w:p>
    <w:p w14:paraId="57007DC2" w14:textId="110D1E94" w:rsidR="00674086" w:rsidRDefault="008457BA" w:rsidP="004D66B7">
      <w:pPr>
        <w:autoSpaceDE w:val="0"/>
        <w:autoSpaceDN w:val="0"/>
        <w:adjustRightInd w:val="0"/>
        <w:rPr>
          <w:rStyle w:val="Siln"/>
        </w:rPr>
      </w:pPr>
      <w:r w:rsidRPr="008457BA">
        <w:rPr>
          <w:rFonts w:eastAsiaTheme="minorHAnsi"/>
          <w:b/>
          <w:sz w:val="28"/>
          <w:szCs w:val="28"/>
          <w:lang w:eastAsia="en-US"/>
        </w:rPr>
        <w:t>IČ</w:t>
      </w:r>
      <w:r w:rsidR="00FD4E9C">
        <w:rPr>
          <w:rFonts w:eastAsiaTheme="minorHAnsi"/>
          <w:b/>
          <w:sz w:val="28"/>
          <w:szCs w:val="28"/>
          <w:lang w:eastAsia="en-US"/>
        </w:rPr>
        <w:t>:</w:t>
      </w:r>
      <w:r w:rsidR="00674086" w:rsidRPr="000A6DE6">
        <w:rPr>
          <w:rStyle w:val="Hypertextovodkaz"/>
          <w:b/>
          <w:sz w:val="28"/>
          <w:szCs w:val="28"/>
          <w:u w:val="none"/>
        </w:rPr>
        <w:t xml:space="preserve"> </w:t>
      </w:r>
      <w:r w:rsidR="00E457E6">
        <w:rPr>
          <w:rFonts w:eastAsiaTheme="minorHAnsi"/>
          <w:b/>
          <w:sz w:val="28"/>
          <w:szCs w:val="28"/>
          <w:lang w:eastAsia="en-US"/>
        </w:rPr>
        <w:t>12100692</w:t>
      </w:r>
    </w:p>
    <w:p w14:paraId="20B659B9" w14:textId="77777777" w:rsidR="008457BA" w:rsidRPr="008457BA" w:rsidRDefault="008457BA" w:rsidP="004D66B7">
      <w:pPr>
        <w:autoSpaceDE w:val="0"/>
        <w:autoSpaceDN w:val="0"/>
        <w:adjustRightInd w:val="0"/>
        <w:rPr>
          <w:rFonts w:ascii="Tahoma" w:eastAsiaTheme="minorHAnsi" w:hAnsi="Tahoma" w:cs="Tahoma"/>
          <w:b/>
          <w:lang w:eastAsia="en-US"/>
        </w:rPr>
      </w:pPr>
    </w:p>
    <w:p w14:paraId="0E9CC189" w14:textId="77777777" w:rsidR="00B27614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19EAFE7F" w14:textId="6C1AA8A7" w:rsidR="008A1F12" w:rsidRPr="00D43A4B" w:rsidRDefault="00510764" w:rsidP="00D43A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rekonstrukci </w:t>
      </w:r>
      <w:r w:rsidR="00E457E6">
        <w:rPr>
          <w:rFonts w:eastAsiaTheme="minorHAnsi"/>
          <w:lang w:eastAsia="en-US"/>
        </w:rPr>
        <w:t>elektroinstalace</w:t>
      </w:r>
      <w:r>
        <w:rPr>
          <w:rFonts w:eastAsiaTheme="minorHAnsi"/>
          <w:lang w:eastAsia="en-US"/>
        </w:rPr>
        <w:t xml:space="preserve"> kuchyně</w:t>
      </w:r>
      <w:r w:rsidR="00E457E6">
        <w:rPr>
          <w:rFonts w:eastAsiaTheme="minorHAnsi"/>
          <w:lang w:eastAsia="en-US"/>
        </w:rPr>
        <w:t>, skladů potravin a umyvárny s WC</w:t>
      </w:r>
      <w:r>
        <w:rPr>
          <w:rFonts w:eastAsiaTheme="minorHAnsi"/>
          <w:lang w:eastAsia="en-US"/>
        </w:rPr>
        <w:t xml:space="preserve"> v</w:t>
      </w:r>
      <w:r w:rsidR="00E457E6">
        <w:rPr>
          <w:rFonts w:eastAsiaTheme="minorHAnsi"/>
          <w:lang w:eastAsia="en-US"/>
        </w:rPr>
        <w:t xml:space="preserve"> přízemí </w:t>
      </w:r>
      <w:r>
        <w:rPr>
          <w:rFonts w:eastAsiaTheme="minorHAnsi"/>
          <w:lang w:eastAsia="en-US"/>
        </w:rPr>
        <w:t>mateřské škol</w:t>
      </w:r>
      <w:r w:rsidR="00E457E6">
        <w:rPr>
          <w:rFonts w:eastAsiaTheme="minorHAnsi"/>
          <w:lang w:eastAsia="en-US"/>
        </w:rPr>
        <w:t>y</w:t>
      </w:r>
      <w:r>
        <w:rPr>
          <w:rFonts w:eastAsiaTheme="minorHAnsi"/>
          <w:lang w:eastAsia="en-US"/>
        </w:rPr>
        <w:t xml:space="preserve"> Tyršova 307 v celkové hodnotě </w:t>
      </w:r>
      <w:r w:rsidR="00E457E6">
        <w:rPr>
          <w:rFonts w:eastAsiaTheme="minorHAnsi"/>
          <w:lang w:eastAsia="en-US"/>
        </w:rPr>
        <w:t>126 998</w:t>
      </w:r>
      <w:r>
        <w:rPr>
          <w:rFonts w:eastAsiaTheme="minorHAnsi"/>
          <w:lang w:eastAsia="en-US"/>
        </w:rPr>
        <w:t xml:space="preserve">,- Kč </w:t>
      </w:r>
      <w:r w:rsidR="00E457E6">
        <w:rPr>
          <w:rFonts w:eastAsiaTheme="minorHAnsi"/>
          <w:lang w:eastAsia="en-US"/>
        </w:rPr>
        <w:t>bez</w:t>
      </w:r>
      <w:r>
        <w:rPr>
          <w:rFonts w:eastAsiaTheme="minorHAnsi"/>
          <w:lang w:eastAsia="en-US"/>
        </w:rPr>
        <w:t> DPH</w:t>
      </w:r>
      <w:r w:rsidR="004B7F8C">
        <w:rPr>
          <w:rFonts w:eastAsiaTheme="minorHAnsi"/>
          <w:lang w:eastAsia="en-US"/>
        </w:rPr>
        <w:t xml:space="preserve"> (</w:t>
      </w:r>
      <w:r w:rsidR="00DE041E">
        <w:rPr>
          <w:rFonts w:eastAsiaTheme="minorHAnsi"/>
          <w:lang w:eastAsia="en-US"/>
        </w:rPr>
        <w:t>142 118,- Kč s DPH)</w:t>
      </w:r>
      <w:r>
        <w:rPr>
          <w:rFonts w:eastAsiaTheme="minorHAnsi"/>
          <w:lang w:eastAsia="en-US"/>
        </w:rPr>
        <w:t xml:space="preserve">, dle vaší cenové nabídky. Rozsah prací bude zahájen 1. 7. 2021 a ukončen nejpozději 31. 7. 2021. </w:t>
      </w:r>
    </w:p>
    <w:p w14:paraId="01975040" w14:textId="77777777" w:rsidR="00CE4A6B" w:rsidRPr="007A30A3" w:rsidRDefault="00CE4A6B" w:rsidP="00B27614">
      <w:pPr>
        <w:pStyle w:val="Normlnweb"/>
        <w:spacing w:before="0" w:beforeAutospacing="0"/>
      </w:pPr>
    </w:p>
    <w:p w14:paraId="67321B9C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085A28D6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5DD4235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1441A208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34F1B7EB" w14:textId="77777777" w:rsidR="00B27614" w:rsidRDefault="00B27614" w:rsidP="00B27614">
      <w:pPr>
        <w:spacing w:after="119"/>
      </w:pPr>
      <w:r w:rsidRPr="00FD7B33">
        <w:t xml:space="preserve">                           </w:t>
      </w:r>
      <w:r w:rsidR="00FD4E9C">
        <w:t>Tyršova 307</w:t>
      </w:r>
      <w:r w:rsidR="00F80671">
        <w:t xml:space="preserve">, 790 01 </w:t>
      </w:r>
      <w:r w:rsidRPr="00FD7B33">
        <w:t>Jeseník</w:t>
      </w:r>
      <w:r w:rsidR="00F80671">
        <w:t xml:space="preserve"> </w:t>
      </w:r>
    </w:p>
    <w:p w14:paraId="38296FE3" w14:textId="77777777" w:rsidR="008457BA" w:rsidRDefault="008457BA" w:rsidP="00B27614">
      <w:pPr>
        <w:spacing w:after="119"/>
      </w:pPr>
    </w:p>
    <w:p w14:paraId="28B6362D" w14:textId="77777777" w:rsidR="008457BA" w:rsidRPr="00FD7B33" w:rsidRDefault="008457BA" w:rsidP="00B27614">
      <w:pPr>
        <w:spacing w:after="119"/>
      </w:pPr>
    </w:p>
    <w:p w14:paraId="71492699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1E5ABC0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19EB7F75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7A85601A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1033BE">
        <w:rPr>
          <w:b/>
          <w:bCs/>
          <w:i/>
          <w:iCs/>
        </w:rPr>
        <w:t>Nej</w:t>
      </w:r>
      <w:r w:rsidR="001033BE"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2B58C16B" w14:textId="77777777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4B2EA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0A362" w14:textId="74F6ADE3" w:rsidR="00B27614" w:rsidRPr="00F433AD" w:rsidRDefault="00B27614" w:rsidP="00DD5BE4"/>
        </w:tc>
      </w:tr>
      <w:tr w:rsidR="00B27614" w:rsidRPr="00F433AD" w14:paraId="19445872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0DF0C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9732D" w14:textId="3679E5E9" w:rsidR="00B27614" w:rsidRPr="00F433AD" w:rsidRDefault="00B27614" w:rsidP="00DD5BE4">
            <w:bookmarkStart w:id="0" w:name="_GoBack"/>
            <w:bookmarkEnd w:id="0"/>
          </w:p>
        </w:tc>
      </w:tr>
      <w:tr w:rsidR="00B27614" w:rsidRPr="00F433AD" w14:paraId="4A9C655D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1D1BF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87F67" w14:textId="094D26B0" w:rsidR="00B27614" w:rsidRPr="00F433AD" w:rsidRDefault="00B27614" w:rsidP="00DD5BE4"/>
        </w:tc>
      </w:tr>
      <w:tr w:rsidR="00B27614" w:rsidRPr="00F433AD" w14:paraId="22C81650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97D8B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238C1" w14:textId="77777777" w:rsidR="00B27614" w:rsidRPr="00F433AD" w:rsidRDefault="00B27614" w:rsidP="00DD5BE4">
            <w:r w:rsidRPr="00FD7B33">
              <w:t>70914877</w:t>
            </w:r>
          </w:p>
        </w:tc>
      </w:tr>
      <w:tr w:rsidR="00B27614" w:rsidRPr="00F433AD" w14:paraId="2B307CC3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10CB880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100F049C" w14:textId="77777777" w:rsidR="00B27614" w:rsidRPr="00F433AD" w:rsidRDefault="00B27614" w:rsidP="00DD5BE4"/>
        </w:tc>
      </w:tr>
      <w:tr w:rsidR="00B27614" w:rsidRPr="00F433AD" w14:paraId="227FF59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E2EFF21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6BFEA154" w14:textId="77777777" w:rsidR="00B27614" w:rsidRPr="00F433AD" w:rsidRDefault="00B27614" w:rsidP="00DD5BE4"/>
        </w:tc>
      </w:tr>
    </w:tbl>
    <w:p w14:paraId="21FDBF95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32DD693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B782B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0A55A2D0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D8DCA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51851D54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7AC2FA07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24FED408" w14:textId="142545E2" w:rsidR="00B27614" w:rsidRPr="00FD7B33" w:rsidRDefault="00B27614" w:rsidP="00DD5BE4">
            <w:proofErr w:type="gramStart"/>
            <w:r w:rsidRPr="00FD7B33">
              <w:t xml:space="preserve">Jméno:  </w:t>
            </w:r>
            <w:r w:rsidR="005D4E8C">
              <w:t xml:space="preserve"> </w:t>
            </w:r>
            <w:proofErr w:type="gramEnd"/>
            <w:r w:rsidR="005D4E8C">
              <w:t xml:space="preserve">                   </w:t>
            </w:r>
            <w:r w:rsidR="004D0EEC">
              <w:t xml:space="preserve">        </w:t>
            </w:r>
            <w:r w:rsidRPr="00FD7B33">
              <w:t xml:space="preserve">                   </w:t>
            </w:r>
            <w:r w:rsidR="001033BE">
              <w:t xml:space="preserve">   </w:t>
            </w:r>
            <w:r w:rsidRPr="00FD7B33">
              <w:t>Jméno:</w:t>
            </w:r>
            <w:r w:rsidR="001033BE">
              <w:t xml:space="preserve"> </w:t>
            </w:r>
          </w:p>
          <w:p w14:paraId="5F19098D" w14:textId="77777777" w:rsidR="00B27614" w:rsidRPr="00FD7B33" w:rsidRDefault="00B27614" w:rsidP="00DD5BE4"/>
          <w:p w14:paraId="5E904D79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60F90055" w14:textId="77777777" w:rsidR="00B27614" w:rsidRPr="00FD7B33" w:rsidRDefault="00B27614" w:rsidP="00DD5BE4"/>
          <w:p w14:paraId="4B8EB3DD" w14:textId="77777777" w:rsidR="00B27614" w:rsidRPr="00F433AD" w:rsidRDefault="001033BE" w:rsidP="00DD5BE4">
            <w:proofErr w:type="gramStart"/>
            <w:r>
              <w:t>Datum:</w:t>
            </w:r>
            <w:r w:rsidR="004D0EEC">
              <w:t xml:space="preserve">   </w:t>
            </w:r>
            <w:proofErr w:type="gramEnd"/>
            <w:r w:rsidR="004D0EEC">
              <w:t xml:space="preserve">                </w:t>
            </w:r>
            <w:r w:rsidR="00B27614" w:rsidRPr="00FD7B33">
              <w:t xml:space="preserve">                  </w:t>
            </w:r>
            <w:r>
              <w:t xml:space="preserve">               </w:t>
            </w:r>
            <w:r w:rsidR="00B27614" w:rsidRPr="00FD7B33">
              <w:t>Datum:</w:t>
            </w:r>
            <w:r>
              <w:t xml:space="preserve">  </w:t>
            </w:r>
          </w:p>
          <w:p w14:paraId="3C971035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1253CC13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415"/>
    <w:multiLevelType w:val="hybridMultilevel"/>
    <w:tmpl w:val="27CAB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3097F"/>
    <w:rsid w:val="0005252D"/>
    <w:rsid w:val="00085A81"/>
    <w:rsid w:val="00091F0F"/>
    <w:rsid w:val="000A6DE6"/>
    <w:rsid w:val="000C3C7F"/>
    <w:rsid w:val="001033BE"/>
    <w:rsid w:val="00125306"/>
    <w:rsid w:val="001C02CB"/>
    <w:rsid w:val="001D12B3"/>
    <w:rsid w:val="00204975"/>
    <w:rsid w:val="002651A1"/>
    <w:rsid w:val="002761D2"/>
    <w:rsid w:val="002C627E"/>
    <w:rsid w:val="002D79E2"/>
    <w:rsid w:val="00323C72"/>
    <w:rsid w:val="00385EE0"/>
    <w:rsid w:val="003B1B92"/>
    <w:rsid w:val="00434259"/>
    <w:rsid w:val="004408A6"/>
    <w:rsid w:val="00463D1D"/>
    <w:rsid w:val="004B7F8C"/>
    <w:rsid w:val="004D0EEC"/>
    <w:rsid w:val="004D66B7"/>
    <w:rsid w:val="00510764"/>
    <w:rsid w:val="0052222E"/>
    <w:rsid w:val="0059751F"/>
    <w:rsid w:val="005D4E8C"/>
    <w:rsid w:val="00674086"/>
    <w:rsid w:val="00697B50"/>
    <w:rsid w:val="006B4BFD"/>
    <w:rsid w:val="00707291"/>
    <w:rsid w:val="00745FC4"/>
    <w:rsid w:val="007A30A3"/>
    <w:rsid w:val="007E54A2"/>
    <w:rsid w:val="007F729D"/>
    <w:rsid w:val="008011E2"/>
    <w:rsid w:val="0080269D"/>
    <w:rsid w:val="008457BA"/>
    <w:rsid w:val="00864ADC"/>
    <w:rsid w:val="00872C26"/>
    <w:rsid w:val="00892975"/>
    <w:rsid w:val="008A1F12"/>
    <w:rsid w:val="008B62FC"/>
    <w:rsid w:val="008F1FA3"/>
    <w:rsid w:val="00903135"/>
    <w:rsid w:val="0091628F"/>
    <w:rsid w:val="009D5D97"/>
    <w:rsid w:val="009D7D04"/>
    <w:rsid w:val="009E2914"/>
    <w:rsid w:val="00A1655B"/>
    <w:rsid w:val="00A2559B"/>
    <w:rsid w:val="00A56F51"/>
    <w:rsid w:val="00A92454"/>
    <w:rsid w:val="00AF2662"/>
    <w:rsid w:val="00B23688"/>
    <w:rsid w:val="00B263D0"/>
    <w:rsid w:val="00B27614"/>
    <w:rsid w:val="00B4198C"/>
    <w:rsid w:val="00B7100D"/>
    <w:rsid w:val="00B829A9"/>
    <w:rsid w:val="00B83F93"/>
    <w:rsid w:val="00BD50DC"/>
    <w:rsid w:val="00BD6E7E"/>
    <w:rsid w:val="00BE022C"/>
    <w:rsid w:val="00C16E04"/>
    <w:rsid w:val="00CE4A6B"/>
    <w:rsid w:val="00D43A4B"/>
    <w:rsid w:val="00D46725"/>
    <w:rsid w:val="00D80A1D"/>
    <w:rsid w:val="00D814B7"/>
    <w:rsid w:val="00DE041E"/>
    <w:rsid w:val="00E457E6"/>
    <w:rsid w:val="00EE5823"/>
    <w:rsid w:val="00F67D2B"/>
    <w:rsid w:val="00F76FF9"/>
    <w:rsid w:val="00F80671"/>
    <w:rsid w:val="00FD4E9C"/>
    <w:rsid w:val="00FE3708"/>
    <w:rsid w:val="00FE4EC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D7F"/>
  <w15:docId w15:val="{6DD3E1D0-7F88-4B12-B92D-C5D132E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paragraph" w:styleId="Odstavecseseznamem">
    <w:name w:val="List Paragraph"/>
    <w:basedOn w:val="Normln"/>
    <w:uiPriority w:val="34"/>
    <w:qFormat/>
    <w:rsid w:val="00EE582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74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2021-04-19T07:59:00Z</cp:lastPrinted>
  <dcterms:created xsi:type="dcterms:W3CDTF">2021-04-19T09:06:00Z</dcterms:created>
  <dcterms:modified xsi:type="dcterms:W3CDTF">2021-04-21T10:58:00Z</dcterms:modified>
</cp:coreProperties>
</file>