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5B" w:rsidRDefault="005A1E82">
      <w:pPr>
        <w:spacing w:line="658" w:lineRule="exact"/>
        <w:ind w:left="1422" w:right="1788"/>
        <w:jc w:val="center"/>
        <w:rPr>
          <w:sz w:val="56"/>
        </w:rPr>
      </w:pPr>
      <w:r>
        <w:rPr>
          <w:sz w:val="56"/>
        </w:rPr>
        <w:t>Collaboration Agreement</w:t>
      </w:r>
    </w:p>
    <w:p w:rsidR="0062125B" w:rsidRDefault="0062125B">
      <w:pPr>
        <w:pStyle w:val="Zkladntext"/>
        <w:spacing w:before="8"/>
        <w:rPr>
          <w:sz w:val="43"/>
        </w:rPr>
      </w:pPr>
    </w:p>
    <w:p w:rsidR="0062125B" w:rsidRDefault="005A1E82">
      <w:pPr>
        <w:pStyle w:val="Nadpis1"/>
        <w:numPr>
          <w:ilvl w:val="0"/>
          <w:numId w:val="28"/>
        </w:numPr>
        <w:tabs>
          <w:tab w:val="left" w:pos="3040"/>
          <w:tab w:val="left" w:pos="3041"/>
        </w:tabs>
        <w:spacing w:before="1"/>
        <w:ind w:hanging="496"/>
        <w:jc w:val="left"/>
      </w:pPr>
      <w:bookmarkStart w:id="0" w:name="I._Parties_of_the_Agreement"/>
      <w:bookmarkEnd w:id="0"/>
      <w:r>
        <w:t>Parties of the</w:t>
      </w:r>
      <w:r>
        <w:rPr>
          <w:spacing w:val="-38"/>
        </w:rPr>
        <w:t xml:space="preserve"> </w:t>
      </w:r>
      <w:r>
        <w:rPr>
          <w:spacing w:val="-3"/>
        </w:rPr>
        <w:t>Agreement</w:t>
      </w:r>
    </w:p>
    <w:p w:rsidR="0062125B" w:rsidRDefault="005A1E82">
      <w:pPr>
        <w:pStyle w:val="Odstavecseseznamem"/>
        <w:numPr>
          <w:ilvl w:val="0"/>
          <w:numId w:val="27"/>
        </w:numPr>
        <w:tabs>
          <w:tab w:val="left" w:pos="377"/>
          <w:tab w:val="left" w:pos="2568"/>
        </w:tabs>
        <w:spacing w:before="192"/>
        <w:ind w:right="4840" w:firstLine="0"/>
      </w:pPr>
      <w:r>
        <w:rPr>
          <w:spacing w:val="-3"/>
        </w:rPr>
        <w:t xml:space="preserve">Lead partner </w:t>
      </w:r>
      <w:r>
        <w:t xml:space="preserve">of </w:t>
      </w:r>
      <w:r>
        <w:rPr>
          <w:spacing w:val="-3"/>
        </w:rPr>
        <w:t xml:space="preserve">project (on </w:t>
      </w:r>
      <w:r>
        <w:t>the Czech side) Name:</w:t>
      </w:r>
      <w:r>
        <w:tab/>
        <w:t>VÚTS,</w:t>
      </w:r>
      <w:r>
        <w:rPr>
          <w:spacing w:val="-2"/>
        </w:rPr>
        <w:t xml:space="preserve"> </w:t>
      </w:r>
      <w:proofErr w:type="spellStart"/>
      <w:r>
        <w:t>a.s</w:t>
      </w:r>
      <w:bookmarkStart w:id="1" w:name="_GoBack"/>
      <w:bookmarkEnd w:id="1"/>
      <w:proofErr w:type="spellEnd"/>
      <w:r>
        <w:t>.</w:t>
      </w:r>
    </w:p>
    <w:p w:rsidR="0062125B" w:rsidRDefault="005A1E82">
      <w:pPr>
        <w:pStyle w:val="Zkladntext"/>
        <w:tabs>
          <w:tab w:val="left" w:pos="2568"/>
        </w:tabs>
        <w:ind w:left="163" w:right="1995" w:hanging="1"/>
      </w:pPr>
      <w:r>
        <w:t>Domicile:</w:t>
      </w:r>
      <w:r>
        <w:tab/>
      </w:r>
      <w:proofErr w:type="spellStart"/>
      <w:r>
        <w:t>Svárovská</w:t>
      </w:r>
      <w:proofErr w:type="spellEnd"/>
      <w:r>
        <w:t xml:space="preserve"> 619, 460 01 Liberec XI.,</w:t>
      </w:r>
      <w:r>
        <w:rPr>
          <w:spacing w:val="-17"/>
        </w:rPr>
        <w:t xml:space="preserve"> </w:t>
      </w:r>
      <w:r>
        <w:t>Czech</w:t>
      </w:r>
      <w:r>
        <w:rPr>
          <w:spacing w:val="-5"/>
        </w:rPr>
        <w:t xml:space="preserve"> </w:t>
      </w:r>
      <w:r>
        <w:t>Republic</w:t>
      </w:r>
      <w:r>
        <w:t xml:space="preserve"> </w:t>
      </w:r>
      <w:r>
        <w:t>National ID</w:t>
      </w:r>
      <w:r>
        <w:rPr>
          <w:spacing w:val="-2"/>
        </w:rPr>
        <w:t xml:space="preserve"> </w:t>
      </w:r>
      <w:r>
        <w:t>of</w:t>
      </w:r>
      <w:r>
        <w:rPr>
          <w:spacing w:val="-2"/>
        </w:rPr>
        <w:t xml:space="preserve"> </w:t>
      </w:r>
      <w:r>
        <w:t>company:</w:t>
      </w:r>
      <w:r>
        <w:tab/>
        <w:t>46709002</w:t>
      </w:r>
    </w:p>
    <w:p w:rsidR="0062125B" w:rsidRDefault="005A1E82">
      <w:pPr>
        <w:pStyle w:val="Zkladntext"/>
        <w:tabs>
          <w:tab w:val="left" w:pos="2568"/>
        </w:tabs>
        <w:spacing w:line="480" w:lineRule="auto"/>
        <w:ind w:left="163" w:right="3515"/>
      </w:pPr>
      <w:r>
        <w:t>Represented</w:t>
      </w:r>
      <w:r>
        <w:rPr>
          <w:spacing w:val="-3"/>
        </w:rPr>
        <w:t xml:space="preserve"> </w:t>
      </w:r>
      <w:r>
        <w:t>by:</w:t>
      </w:r>
      <w:r>
        <w:tab/>
        <w:t xml:space="preserve">prof. </w:t>
      </w:r>
      <w:proofErr w:type="spellStart"/>
      <w:r>
        <w:t>Ing</w:t>
      </w:r>
      <w:proofErr w:type="spellEnd"/>
      <w:r>
        <w:t>. Miroslav</w:t>
      </w:r>
      <w:r>
        <w:rPr>
          <w:spacing w:val="-9"/>
        </w:rPr>
        <w:t xml:space="preserve"> </w:t>
      </w:r>
      <w:proofErr w:type="spellStart"/>
      <w:r>
        <w:t>Václavík</w:t>
      </w:r>
      <w:proofErr w:type="spellEnd"/>
      <w:r>
        <w:t>,</w:t>
      </w:r>
      <w:r>
        <w:rPr>
          <w:spacing w:val="-4"/>
        </w:rPr>
        <w:t xml:space="preserve"> </w:t>
      </w:r>
      <w:proofErr w:type="spellStart"/>
      <w:r>
        <w:t>CSc</w:t>
      </w:r>
      <w:proofErr w:type="spellEnd"/>
      <w:r>
        <w:t>.</w:t>
      </w:r>
      <w:r>
        <w:t xml:space="preserve"> </w:t>
      </w:r>
      <w:r>
        <w:t>(Further more as</w:t>
      </w:r>
      <w:r>
        <w:rPr>
          <w:spacing w:val="-8"/>
        </w:rPr>
        <w:t xml:space="preserve"> </w:t>
      </w:r>
      <w:r>
        <w:t>“VÚTS”)</w:t>
      </w:r>
    </w:p>
    <w:p w:rsidR="0062125B" w:rsidRDefault="005A1E82">
      <w:pPr>
        <w:pStyle w:val="Odstavecseseznamem"/>
        <w:numPr>
          <w:ilvl w:val="0"/>
          <w:numId w:val="27"/>
        </w:numPr>
        <w:tabs>
          <w:tab w:val="left" w:pos="377"/>
        </w:tabs>
        <w:spacing w:line="267" w:lineRule="exact"/>
        <w:ind w:left="376" w:hanging="213"/>
      </w:pPr>
      <w:r>
        <w:rPr>
          <w:spacing w:val="-3"/>
        </w:rPr>
        <w:t xml:space="preserve">Partner </w:t>
      </w:r>
      <w:r>
        <w:t xml:space="preserve">of </w:t>
      </w:r>
      <w:r>
        <w:rPr>
          <w:spacing w:val="-3"/>
        </w:rPr>
        <w:t xml:space="preserve">project </w:t>
      </w:r>
      <w:r>
        <w:t xml:space="preserve">(on the </w:t>
      </w:r>
      <w:r>
        <w:rPr>
          <w:spacing w:val="-3"/>
        </w:rPr>
        <w:t>Czech</w:t>
      </w:r>
      <w:r>
        <w:rPr>
          <w:spacing w:val="4"/>
        </w:rPr>
        <w:t xml:space="preserve"> </w:t>
      </w:r>
      <w:r>
        <w:rPr>
          <w:spacing w:val="-3"/>
        </w:rPr>
        <w:t>side)</w:t>
      </w:r>
    </w:p>
    <w:p w:rsidR="0062125B" w:rsidRDefault="005A1E82">
      <w:pPr>
        <w:pStyle w:val="Zkladntext"/>
        <w:tabs>
          <w:tab w:val="left" w:pos="2568"/>
        </w:tabs>
        <w:ind w:left="163"/>
      </w:pPr>
      <w:r>
        <w:t>Name:</w:t>
      </w:r>
      <w:r>
        <w:tab/>
        <w:t>AMF REECE CR,</w:t>
      </w:r>
      <w:r>
        <w:rPr>
          <w:spacing w:val="-7"/>
        </w:rPr>
        <w:t xml:space="preserve"> </w:t>
      </w:r>
      <w:proofErr w:type="spellStart"/>
      <w:r>
        <w:t>s.r.o</w:t>
      </w:r>
      <w:proofErr w:type="spellEnd"/>
      <w:r>
        <w:t>.</w:t>
      </w:r>
    </w:p>
    <w:p w:rsidR="0062125B" w:rsidRDefault="005A1E82">
      <w:pPr>
        <w:pStyle w:val="Zkladntext"/>
        <w:tabs>
          <w:tab w:val="left" w:pos="2568"/>
        </w:tabs>
        <w:ind w:left="163"/>
      </w:pPr>
      <w:r>
        <w:t>Domicile:</w:t>
      </w:r>
      <w:r>
        <w:tab/>
      </w:r>
      <w:proofErr w:type="spellStart"/>
      <w:r>
        <w:t>Tovární</w:t>
      </w:r>
      <w:proofErr w:type="spellEnd"/>
      <w:r>
        <w:t xml:space="preserve"> 837/9c, </w:t>
      </w:r>
      <w:proofErr w:type="spellStart"/>
      <w:r>
        <w:t>Prostějov</w:t>
      </w:r>
      <w:proofErr w:type="spellEnd"/>
      <w:r>
        <w:t xml:space="preserve"> 798 11, Czech</w:t>
      </w:r>
      <w:r>
        <w:rPr>
          <w:spacing w:val="-23"/>
        </w:rPr>
        <w:t xml:space="preserve"> </w:t>
      </w:r>
      <w:r>
        <w:t>Republic</w:t>
      </w:r>
    </w:p>
    <w:p w:rsidR="0062125B" w:rsidRDefault="005A1E82">
      <w:pPr>
        <w:pStyle w:val="Zkladntext"/>
        <w:tabs>
          <w:tab w:val="left" w:pos="2567"/>
        </w:tabs>
        <w:ind w:left="163" w:right="4934"/>
      </w:pPr>
      <w:r>
        <w:t>National ID</w:t>
      </w:r>
      <w:r>
        <w:rPr>
          <w:spacing w:val="-2"/>
        </w:rPr>
        <w:t xml:space="preserve"> </w:t>
      </w:r>
      <w:r>
        <w:t>of</w:t>
      </w:r>
      <w:r>
        <w:rPr>
          <w:spacing w:val="-2"/>
        </w:rPr>
        <w:t xml:space="preserve"> </w:t>
      </w:r>
      <w:r>
        <w:t>company:</w:t>
      </w:r>
      <w:r>
        <w:tab/>
        <w:t>46709002 Represented</w:t>
      </w:r>
      <w:r>
        <w:rPr>
          <w:spacing w:val="-3"/>
        </w:rPr>
        <w:t xml:space="preserve"> </w:t>
      </w:r>
      <w:r>
        <w:t>by:</w:t>
      </w:r>
      <w:r>
        <w:tab/>
      </w:r>
      <w:proofErr w:type="spellStart"/>
      <w:r>
        <w:t>Ing</w:t>
      </w:r>
      <w:proofErr w:type="spellEnd"/>
      <w:r>
        <w:t>. Igor</w:t>
      </w:r>
      <w:r>
        <w:rPr>
          <w:spacing w:val="-5"/>
        </w:rPr>
        <w:t xml:space="preserve"> </w:t>
      </w:r>
      <w:proofErr w:type="spellStart"/>
      <w:r>
        <w:t>Komloš</w:t>
      </w:r>
      <w:proofErr w:type="spellEnd"/>
    </w:p>
    <w:p w:rsidR="0062125B" w:rsidRDefault="0062125B">
      <w:pPr>
        <w:pStyle w:val="Zkladntext"/>
      </w:pPr>
    </w:p>
    <w:p w:rsidR="0062125B" w:rsidRDefault="005A1E82">
      <w:pPr>
        <w:pStyle w:val="Zkladntext"/>
        <w:ind w:left="163"/>
      </w:pPr>
      <w:r>
        <w:t>(Further more as “AMF REECE”)</w:t>
      </w:r>
    </w:p>
    <w:p w:rsidR="0062125B" w:rsidRDefault="0062125B">
      <w:pPr>
        <w:pStyle w:val="Zkladntext"/>
      </w:pPr>
    </w:p>
    <w:p w:rsidR="0062125B" w:rsidRDefault="0062125B">
      <w:pPr>
        <w:pStyle w:val="Zkladntext"/>
        <w:spacing w:before="10"/>
        <w:rPr>
          <w:sz w:val="21"/>
        </w:rPr>
      </w:pPr>
    </w:p>
    <w:p w:rsidR="0062125B" w:rsidRDefault="005A1E82">
      <w:pPr>
        <w:pStyle w:val="Odstavecseseznamem"/>
        <w:numPr>
          <w:ilvl w:val="0"/>
          <w:numId w:val="27"/>
        </w:numPr>
        <w:tabs>
          <w:tab w:val="left" w:pos="377"/>
        </w:tabs>
        <w:spacing w:before="1"/>
        <w:ind w:left="376" w:hanging="213"/>
      </w:pPr>
      <w:r>
        <w:rPr>
          <w:spacing w:val="-3"/>
        </w:rPr>
        <w:t xml:space="preserve">Partner </w:t>
      </w:r>
      <w:r>
        <w:t xml:space="preserve">of </w:t>
      </w:r>
      <w:r>
        <w:rPr>
          <w:spacing w:val="-3"/>
        </w:rPr>
        <w:t xml:space="preserve">project </w:t>
      </w:r>
      <w:r>
        <w:t xml:space="preserve">(on the </w:t>
      </w:r>
      <w:r>
        <w:rPr>
          <w:spacing w:val="-3"/>
        </w:rPr>
        <w:t>Czech</w:t>
      </w:r>
      <w:r>
        <w:rPr>
          <w:spacing w:val="4"/>
        </w:rPr>
        <w:t xml:space="preserve"> </w:t>
      </w:r>
      <w:r>
        <w:rPr>
          <w:spacing w:val="-3"/>
        </w:rPr>
        <w:t>side)</w:t>
      </w:r>
    </w:p>
    <w:p w:rsidR="0062125B" w:rsidRDefault="005A1E82">
      <w:pPr>
        <w:pStyle w:val="Zkladntext"/>
        <w:tabs>
          <w:tab w:val="left" w:pos="2568"/>
        </w:tabs>
        <w:ind w:left="163"/>
      </w:pPr>
      <w:r>
        <w:t>Name:</w:t>
      </w:r>
      <w:r>
        <w:tab/>
      </w:r>
      <w:proofErr w:type="spellStart"/>
      <w:r>
        <w:t>Západočeská</w:t>
      </w:r>
      <w:proofErr w:type="spellEnd"/>
      <w:r>
        <w:t xml:space="preserve"> </w:t>
      </w:r>
      <w:proofErr w:type="spellStart"/>
      <w:r>
        <w:t>univerzita</w:t>
      </w:r>
      <w:proofErr w:type="spellEnd"/>
      <w:r>
        <w:t xml:space="preserve"> v </w:t>
      </w:r>
      <w:proofErr w:type="spellStart"/>
      <w:r>
        <w:t>Plzni</w:t>
      </w:r>
      <w:proofErr w:type="spellEnd"/>
      <w:r>
        <w:t xml:space="preserve">, </w:t>
      </w:r>
      <w:proofErr w:type="spellStart"/>
      <w:r>
        <w:t>Regionální</w:t>
      </w:r>
      <w:proofErr w:type="spellEnd"/>
      <w:r>
        <w:t xml:space="preserve"> </w:t>
      </w:r>
      <w:proofErr w:type="spellStart"/>
      <w:r>
        <w:t>technologický</w:t>
      </w:r>
      <w:proofErr w:type="spellEnd"/>
      <w:r>
        <w:rPr>
          <w:spacing w:val="-25"/>
        </w:rPr>
        <w:t xml:space="preserve"> </w:t>
      </w:r>
      <w:proofErr w:type="spellStart"/>
      <w:r>
        <w:t>institut</w:t>
      </w:r>
      <w:proofErr w:type="spellEnd"/>
    </w:p>
    <w:p w:rsidR="0062125B" w:rsidRDefault="005A1E82">
      <w:pPr>
        <w:pStyle w:val="Zkladntext"/>
        <w:tabs>
          <w:tab w:val="left" w:pos="2568"/>
        </w:tabs>
        <w:ind w:left="163" w:right="1995"/>
      </w:pPr>
      <w:r>
        <w:t>(RTI)Domicile:</w:t>
      </w:r>
      <w:r>
        <w:tab/>
      </w:r>
      <w:proofErr w:type="spellStart"/>
      <w:r>
        <w:t>Univerzitní</w:t>
      </w:r>
      <w:proofErr w:type="spellEnd"/>
      <w:r>
        <w:t xml:space="preserve"> 2732/8, 301 00, </w:t>
      </w:r>
      <w:proofErr w:type="spellStart"/>
      <w:r>
        <w:t>Plzeň</w:t>
      </w:r>
      <w:proofErr w:type="spellEnd"/>
      <w:r>
        <w:t>,</w:t>
      </w:r>
      <w:r>
        <w:rPr>
          <w:spacing w:val="-20"/>
        </w:rPr>
        <w:t xml:space="preserve"> </w:t>
      </w:r>
      <w:r>
        <w:t>Czech</w:t>
      </w:r>
      <w:r>
        <w:rPr>
          <w:spacing w:val="-3"/>
        </w:rPr>
        <w:t xml:space="preserve"> </w:t>
      </w:r>
      <w:r>
        <w:t>Republic</w:t>
      </w:r>
      <w:r>
        <w:t xml:space="preserve"> </w:t>
      </w:r>
      <w:r>
        <w:t>National ID</w:t>
      </w:r>
      <w:r>
        <w:rPr>
          <w:spacing w:val="-2"/>
        </w:rPr>
        <w:t xml:space="preserve"> </w:t>
      </w:r>
      <w:r>
        <w:t>of</w:t>
      </w:r>
      <w:r>
        <w:rPr>
          <w:spacing w:val="-2"/>
        </w:rPr>
        <w:t xml:space="preserve"> </w:t>
      </w:r>
      <w:r>
        <w:t>company:</w:t>
      </w:r>
      <w:r>
        <w:tab/>
        <w:t>49777513</w:t>
      </w:r>
    </w:p>
    <w:p w:rsidR="0062125B" w:rsidRDefault="005A1E82">
      <w:pPr>
        <w:pStyle w:val="Zkladntext"/>
        <w:tabs>
          <w:tab w:val="left" w:pos="2567"/>
        </w:tabs>
        <w:ind w:left="163"/>
      </w:pPr>
      <w:r>
        <w:t>Represented</w:t>
      </w:r>
      <w:r>
        <w:rPr>
          <w:spacing w:val="-3"/>
        </w:rPr>
        <w:t xml:space="preserve"> </w:t>
      </w:r>
      <w:r>
        <w:t>by:</w:t>
      </w:r>
      <w:r>
        <w:tab/>
        <w:t xml:space="preserve">doc. </w:t>
      </w:r>
      <w:proofErr w:type="spellStart"/>
      <w:r>
        <w:t>Ing</w:t>
      </w:r>
      <w:proofErr w:type="spellEnd"/>
      <w:r>
        <w:t xml:space="preserve">. </w:t>
      </w:r>
      <w:proofErr w:type="spellStart"/>
      <w:r>
        <w:t>Luděk</w:t>
      </w:r>
      <w:proofErr w:type="spellEnd"/>
      <w:r>
        <w:t xml:space="preserve"> </w:t>
      </w:r>
      <w:proofErr w:type="spellStart"/>
      <w:r>
        <w:t>Hynčík</w:t>
      </w:r>
      <w:proofErr w:type="spellEnd"/>
      <w:r>
        <w:t xml:space="preserve">, Ph.D., </w:t>
      </w:r>
      <w:r>
        <w:t>Vice-Rector for Research</w:t>
      </w:r>
      <w:r>
        <w:rPr>
          <w:spacing w:val="-23"/>
        </w:rPr>
        <w:t xml:space="preserve"> </w:t>
      </w:r>
      <w:r>
        <w:t>and</w:t>
      </w:r>
    </w:p>
    <w:p w:rsidR="0062125B" w:rsidRDefault="005A1E82">
      <w:pPr>
        <w:pStyle w:val="Zkladntext"/>
        <w:ind w:left="2567"/>
      </w:pPr>
      <w:r>
        <w:t>Development</w:t>
      </w:r>
    </w:p>
    <w:p w:rsidR="0062125B" w:rsidRDefault="005A1E82">
      <w:pPr>
        <w:pStyle w:val="Zkladntext"/>
        <w:ind w:left="163"/>
      </w:pPr>
      <w:r>
        <w:t>(Further more as “ZČU ”)</w:t>
      </w:r>
    </w:p>
    <w:p w:rsidR="0062125B" w:rsidRDefault="0062125B">
      <w:pPr>
        <w:pStyle w:val="Zkladntext"/>
        <w:rPr>
          <w:sz w:val="20"/>
        </w:rPr>
      </w:pPr>
    </w:p>
    <w:p w:rsidR="0062125B" w:rsidRDefault="0062125B">
      <w:pPr>
        <w:pStyle w:val="Zkladntext"/>
        <w:spacing w:before="3"/>
        <w:rPr>
          <w:sz w:val="19"/>
        </w:rPr>
      </w:pPr>
    </w:p>
    <w:p w:rsidR="0062125B" w:rsidRDefault="005A1E82">
      <w:pPr>
        <w:pStyle w:val="Zkladntext"/>
        <w:spacing w:before="56"/>
        <w:ind w:left="1422" w:right="1375"/>
        <w:jc w:val="center"/>
      </w:pPr>
      <w:r>
        <w:t>and</w:t>
      </w:r>
    </w:p>
    <w:p w:rsidR="0062125B" w:rsidRDefault="0062125B">
      <w:pPr>
        <w:pStyle w:val="Zkladntext"/>
      </w:pPr>
    </w:p>
    <w:p w:rsidR="0062125B" w:rsidRDefault="005A1E82">
      <w:pPr>
        <w:pStyle w:val="Odstavecseseznamem"/>
        <w:numPr>
          <w:ilvl w:val="0"/>
          <w:numId w:val="27"/>
        </w:numPr>
        <w:tabs>
          <w:tab w:val="left" w:pos="377"/>
          <w:tab w:val="left" w:pos="2568"/>
        </w:tabs>
        <w:ind w:right="4173" w:firstLine="0"/>
      </w:pPr>
      <w:r>
        <w:rPr>
          <w:spacing w:val="-3"/>
        </w:rPr>
        <w:t xml:space="preserve">Lead partner </w:t>
      </w:r>
      <w:r>
        <w:t xml:space="preserve">of </w:t>
      </w:r>
      <w:r>
        <w:rPr>
          <w:spacing w:val="-3"/>
        </w:rPr>
        <w:t xml:space="preserve">project (on </w:t>
      </w:r>
      <w:r>
        <w:t xml:space="preserve">the </w:t>
      </w:r>
      <w:r>
        <w:rPr>
          <w:spacing w:val="-3"/>
        </w:rPr>
        <w:t xml:space="preserve">Taiwanese </w:t>
      </w:r>
      <w:r>
        <w:t>side) Name:</w:t>
      </w:r>
      <w:r>
        <w:tab/>
      </w:r>
      <w:proofErr w:type="spellStart"/>
      <w:r>
        <w:t>TomLong</w:t>
      </w:r>
      <w:proofErr w:type="spellEnd"/>
      <w:r>
        <w:t xml:space="preserve"> </w:t>
      </w:r>
      <w:proofErr w:type="spellStart"/>
      <w:r>
        <w:t>Techstile</w:t>
      </w:r>
      <w:proofErr w:type="spellEnd"/>
      <w:r>
        <w:rPr>
          <w:spacing w:val="-8"/>
        </w:rPr>
        <w:t xml:space="preserve"> </w:t>
      </w:r>
      <w:r>
        <w:t>Corp.</w:t>
      </w:r>
    </w:p>
    <w:p w:rsidR="0062125B" w:rsidRDefault="005A1E82">
      <w:pPr>
        <w:pStyle w:val="Zkladntext"/>
        <w:tabs>
          <w:tab w:val="left" w:pos="2567"/>
        </w:tabs>
        <w:ind w:left="163" w:right="182"/>
      </w:pPr>
      <w:r>
        <w:t>Domicile:</w:t>
      </w:r>
      <w:r>
        <w:tab/>
        <w:t xml:space="preserve">No. 5, Gong 6th Rd., </w:t>
      </w:r>
      <w:proofErr w:type="spellStart"/>
      <w:r>
        <w:t>Dajia</w:t>
      </w:r>
      <w:proofErr w:type="spellEnd"/>
      <w:r>
        <w:t xml:space="preserve"> Dist., Taichung City 437106,</w:t>
      </w:r>
      <w:r>
        <w:rPr>
          <w:spacing w:val="-25"/>
        </w:rPr>
        <w:t xml:space="preserve"> </w:t>
      </w:r>
      <w:r>
        <w:t>Taiwan</w:t>
      </w:r>
      <w:r>
        <w:rPr>
          <w:spacing w:val="-1"/>
        </w:rPr>
        <w:t xml:space="preserve"> </w:t>
      </w:r>
      <w:r>
        <w:t>(R.O.C.)</w:t>
      </w:r>
      <w:r>
        <w:t xml:space="preserve"> </w:t>
      </w:r>
      <w:r>
        <w:t>National ID</w:t>
      </w:r>
      <w:r>
        <w:rPr>
          <w:spacing w:val="-2"/>
        </w:rPr>
        <w:t xml:space="preserve"> </w:t>
      </w:r>
      <w:r>
        <w:t>of</w:t>
      </w:r>
      <w:r>
        <w:rPr>
          <w:spacing w:val="-2"/>
        </w:rPr>
        <w:t xml:space="preserve"> </w:t>
      </w:r>
      <w:r>
        <w:t>company:</w:t>
      </w:r>
      <w:r>
        <w:tab/>
        <w:t>510402726</w:t>
      </w:r>
    </w:p>
    <w:p w:rsidR="0062125B" w:rsidRDefault="005A1E82">
      <w:pPr>
        <w:pStyle w:val="Zkladntext"/>
        <w:tabs>
          <w:tab w:val="left" w:pos="2568"/>
        </w:tabs>
        <w:spacing w:line="400" w:lineRule="auto"/>
        <w:ind w:left="163" w:right="5322"/>
      </w:pPr>
      <w:r>
        <w:t>Represented</w:t>
      </w:r>
      <w:r>
        <w:rPr>
          <w:spacing w:val="-3"/>
        </w:rPr>
        <w:t xml:space="preserve"> </w:t>
      </w:r>
      <w:r>
        <w:t>by:</w:t>
      </w:r>
      <w:r>
        <w:tab/>
        <w:t>Vincent</w:t>
      </w:r>
      <w:r>
        <w:rPr>
          <w:spacing w:val="-3"/>
        </w:rPr>
        <w:t xml:space="preserve"> </w:t>
      </w:r>
      <w:r>
        <w:t>Wu</w:t>
      </w:r>
      <w:r>
        <w:t xml:space="preserve"> </w:t>
      </w:r>
      <w:r>
        <w:t>(Further more as</w:t>
      </w:r>
      <w:r>
        <w:rPr>
          <w:spacing w:val="-7"/>
        </w:rPr>
        <w:t xml:space="preserve"> </w:t>
      </w:r>
      <w:r>
        <w:t>“TTC”)</w:t>
      </w:r>
    </w:p>
    <w:p w:rsidR="0062125B" w:rsidRDefault="0062125B">
      <w:pPr>
        <w:pStyle w:val="Zkladntext"/>
      </w:pPr>
    </w:p>
    <w:p w:rsidR="0062125B" w:rsidRDefault="0062125B">
      <w:pPr>
        <w:pStyle w:val="Zkladntext"/>
        <w:spacing w:before="12"/>
        <w:rPr>
          <w:sz w:val="21"/>
        </w:rPr>
      </w:pPr>
    </w:p>
    <w:p w:rsidR="0062125B" w:rsidRDefault="005A1E82">
      <w:pPr>
        <w:pStyle w:val="Odstavecseseznamem"/>
        <w:numPr>
          <w:ilvl w:val="0"/>
          <w:numId w:val="27"/>
        </w:numPr>
        <w:tabs>
          <w:tab w:val="left" w:pos="377"/>
          <w:tab w:val="left" w:pos="2568"/>
        </w:tabs>
        <w:spacing w:line="266" w:lineRule="exact"/>
        <w:ind w:right="4520" w:firstLine="0"/>
      </w:pPr>
      <w:r>
        <w:rPr>
          <w:spacing w:val="-3"/>
        </w:rPr>
        <w:t xml:space="preserve">Partner </w:t>
      </w:r>
      <w:r>
        <w:t xml:space="preserve">of </w:t>
      </w:r>
      <w:r>
        <w:rPr>
          <w:spacing w:val="-3"/>
        </w:rPr>
        <w:t xml:space="preserve">project </w:t>
      </w:r>
      <w:r>
        <w:t xml:space="preserve">(on the </w:t>
      </w:r>
      <w:r>
        <w:rPr>
          <w:spacing w:val="-3"/>
        </w:rPr>
        <w:t xml:space="preserve">Taiwanese </w:t>
      </w:r>
      <w:r>
        <w:t>side) Name:</w:t>
      </w:r>
      <w:r>
        <w:tab/>
        <w:t>Shape It</w:t>
      </w:r>
      <w:r>
        <w:rPr>
          <w:spacing w:val="-4"/>
        </w:rPr>
        <w:t xml:space="preserve"> </w:t>
      </w:r>
      <w:r>
        <w:t>Corporation</w:t>
      </w:r>
    </w:p>
    <w:p w:rsidR="0062125B" w:rsidRDefault="005A1E82">
      <w:pPr>
        <w:pStyle w:val="Zkladntext"/>
        <w:tabs>
          <w:tab w:val="left" w:pos="2568"/>
        </w:tabs>
        <w:spacing w:before="6"/>
        <w:ind w:left="2568" w:right="232" w:hanging="2405"/>
      </w:pPr>
      <w:r>
        <w:t>Domicile:</w:t>
      </w:r>
      <w:r>
        <w:tab/>
        <w:t xml:space="preserve">7F., No. 299, </w:t>
      </w:r>
      <w:proofErr w:type="spellStart"/>
      <w:r>
        <w:t>Gaotie</w:t>
      </w:r>
      <w:proofErr w:type="spellEnd"/>
      <w:r>
        <w:t xml:space="preserve"> 1st Rd., </w:t>
      </w:r>
      <w:proofErr w:type="spellStart"/>
      <w:r>
        <w:t>Wuri</w:t>
      </w:r>
      <w:proofErr w:type="spellEnd"/>
      <w:r>
        <w:t xml:space="preserve"> Dist., Taichung City</w:t>
      </w:r>
      <w:r>
        <w:rPr>
          <w:spacing w:val="-29"/>
        </w:rPr>
        <w:t xml:space="preserve"> </w:t>
      </w:r>
      <w:r>
        <w:t>414010,</w:t>
      </w:r>
      <w:r>
        <w:rPr>
          <w:spacing w:val="-4"/>
        </w:rPr>
        <w:t xml:space="preserve"> </w:t>
      </w:r>
      <w:r>
        <w:t>Taiwan</w:t>
      </w:r>
      <w:r>
        <w:t xml:space="preserve"> </w:t>
      </w:r>
      <w:r>
        <w:t>(R.O.C.)</w:t>
      </w:r>
    </w:p>
    <w:p w:rsidR="0062125B" w:rsidRDefault="005A1E82">
      <w:pPr>
        <w:pStyle w:val="Zkladntext"/>
        <w:tabs>
          <w:tab w:val="left" w:pos="2567"/>
        </w:tabs>
        <w:ind w:left="163" w:right="5290"/>
      </w:pPr>
      <w:r>
        <w:t>National IDD of company: 521003033 Represented</w:t>
      </w:r>
      <w:r>
        <w:rPr>
          <w:spacing w:val="-3"/>
        </w:rPr>
        <w:t xml:space="preserve"> </w:t>
      </w:r>
      <w:r>
        <w:t>by:</w:t>
      </w:r>
      <w:r>
        <w:tab/>
        <w:t>Kathy</w:t>
      </w:r>
      <w:r>
        <w:rPr>
          <w:spacing w:val="-1"/>
        </w:rPr>
        <w:t xml:space="preserve"> </w:t>
      </w:r>
      <w:r>
        <w:t>Wang</w:t>
      </w:r>
    </w:p>
    <w:p w:rsidR="0062125B" w:rsidRDefault="0062125B">
      <w:pPr>
        <w:sectPr w:rsidR="0062125B">
          <w:footerReference w:type="default" r:id="rId8"/>
          <w:type w:val="continuous"/>
          <w:pgSz w:w="11910" w:h="16840"/>
          <w:pgMar w:top="1420" w:right="1300" w:bottom="1480" w:left="1680" w:header="708" w:footer="1290" w:gutter="0"/>
          <w:pgNumType w:start="1"/>
          <w:cols w:space="708"/>
        </w:sectPr>
      </w:pPr>
    </w:p>
    <w:p w:rsidR="0062125B" w:rsidRDefault="005A1E82">
      <w:pPr>
        <w:pStyle w:val="Zkladntext"/>
        <w:spacing w:before="34"/>
        <w:ind w:left="163"/>
      </w:pPr>
      <w:r>
        <w:lastRenderedPageBreak/>
        <w:t>(Further more as “SIC”)</w:t>
      </w:r>
    </w:p>
    <w:p w:rsidR="0062125B" w:rsidRDefault="0062125B">
      <w:pPr>
        <w:pStyle w:val="Zkladntext"/>
      </w:pPr>
    </w:p>
    <w:p w:rsidR="0062125B" w:rsidRDefault="005A1E82">
      <w:pPr>
        <w:pStyle w:val="Odstavecseseznamem"/>
        <w:numPr>
          <w:ilvl w:val="0"/>
          <w:numId w:val="27"/>
        </w:numPr>
        <w:tabs>
          <w:tab w:val="left" w:pos="377"/>
        </w:tabs>
        <w:ind w:left="376" w:hanging="213"/>
      </w:pPr>
      <w:r>
        <w:rPr>
          <w:spacing w:val="-3"/>
        </w:rPr>
        <w:t xml:space="preserve">Partner </w:t>
      </w:r>
      <w:r>
        <w:t xml:space="preserve">of </w:t>
      </w:r>
      <w:r>
        <w:rPr>
          <w:spacing w:val="-3"/>
        </w:rPr>
        <w:t xml:space="preserve">project </w:t>
      </w:r>
      <w:r>
        <w:t xml:space="preserve">(on the </w:t>
      </w:r>
      <w:r>
        <w:rPr>
          <w:spacing w:val="-3"/>
        </w:rPr>
        <w:t>Taiwanese</w:t>
      </w:r>
      <w:r>
        <w:rPr>
          <w:spacing w:val="-10"/>
        </w:rPr>
        <w:t xml:space="preserve"> </w:t>
      </w:r>
      <w:r>
        <w:t>side)</w:t>
      </w:r>
    </w:p>
    <w:p w:rsidR="0062125B" w:rsidRDefault="005A1E82">
      <w:pPr>
        <w:pStyle w:val="Zkladntext"/>
        <w:tabs>
          <w:tab w:val="left" w:pos="2568"/>
        </w:tabs>
        <w:ind w:left="163"/>
      </w:pPr>
      <w:r>
        <w:t>Name:</w:t>
      </w:r>
      <w:r>
        <w:tab/>
      </w:r>
      <w:r>
        <w:t>Taiwan Textile  Research</w:t>
      </w:r>
      <w:r>
        <w:rPr>
          <w:spacing w:val="-11"/>
        </w:rPr>
        <w:t xml:space="preserve"> </w:t>
      </w:r>
      <w:r>
        <w:t>Institute</w:t>
      </w:r>
    </w:p>
    <w:p w:rsidR="0062125B" w:rsidRDefault="005A1E82">
      <w:pPr>
        <w:pStyle w:val="Zkladntext"/>
        <w:tabs>
          <w:tab w:val="left" w:pos="2568"/>
        </w:tabs>
        <w:ind w:left="2568" w:right="408" w:hanging="2405"/>
      </w:pPr>
      <w:r>
        <w:t>Domicile:</w:t>
      </w:r>
      <w:r>
        <w:tab/>
      </w:r>
      <w:proofErr w:type="spellStart"/>
      <w:r>
        <w:t>Chnegtien</w:t>
      </w:r>
      <w:proofErr w:type="spellEnd"/>
      <w:r>
        <w:t xml:space="preserve"> Rd., No. 6, 23674 New Taipei City -  </w:t>
      </w:r>
      <w:proofErr w:type="spellStart"/>
      <w:r>
        <w:t>Tucheng</w:t>
      </w:r>
      <w:proofErr w:type="spellEnd"/>
      <w:r>
        <w:rPr>
          <w:spacing w:val="-24"/>
        </w:rPr>
        <w:t xml:space="preserve"> </w:t>
      </w:r>
      <w:r>
        <w:t>Dist.,</w:t>
      </w:r>
      <w:r>
        <w:rPr>
          <w:spacing w:val="-2"/>
        </w:rPr>
        <w:t xml:space="preserve"> </w:t>
      </w:r>
      <w:proofErr w:type="spellStart"/>
      <w:r>
        <w:t>Tchaj</w:t>
      </w:r>
      <w:proofErr w:type="spellEnd"/>
      <w:r>
        <w:t>-</w:t>
      </w:r>
      <w:r>
        <w:t xml:space="preserve"> </w:t>
      </w:r>
      <w:r>
        <w:t>wan</w:t>
      </w:r>
      <w:r>
        <w:rPr>
          <w:spacing w:val="-2"/>
        </w:rPr>
        <w:t xml:space="preserve"> </w:t>
      </w:r>
      <w:r>
        <w:t>(Taiwan)</w:t>
      </w:r>
    </w:p>
    <w:p w:rsidR="0062125B" w:rsidRDefault="005A1E82">
      <w:pPr>
        <w:pStyle w:val="Zkladntext"/>
        <w:ind w:left="163"/>
      </w:pPr>
      <w:r>
        <w:t>National IDD of company:  304804475</w:t>
      </w:r>
    </w:p>
    <w:p w:rsidR="0062125B" w:rsidRDefault="005A1E82">
      <w:pPr>
        <w:pStyle w:val="Zkladntext"/>
        <w:tabs>
          <w:tab w:val="left" w:pos="2568"/>
        </w:tabs>
        <w:spacing w:line="400" w:lineRule="auto"/>
        <w:ind w:left="163" w:right="3211"/>
      </w:pPr>
      <w:r>
        <w:t>Represented</w:t>
      </w:r>
      <w:r>
        <w:rPr>
          <w:spacing w:val="-3"/>
        </w:rPr>
        <w:t xml:space="preserve"> </w:t>
      </w:r>
      <w:r>
        <w:t>by:</w:t>
      </w:r>
      <w:r>
        <w:tab/>
        <w:t xml:space="preserve">Prof. </w:t>
      </w:r>
      <w:proofErr w:type="spellStart"/>
      <w:r>
        <w:t>Kuei</w:t>
      </w:r>
      <w:proofErr w:type="spellEnd"/>
      <w:r>
        <w:t>-Chi Lee, Ph.D.</w:t>
      </w:r>
      <w:r>
        <w:rPr>
          <w:spacing w:val="-10"/>
        </w:rPr>
        <w:t xml:space="preserve"> </w:t>
      </w:r>
      <w:r>
        <w:t>-</w:t>
      </w:r>
      <w:r>
        <w:rPr>
          <w:spacing w:val="-3"/>
        </w:rPr>
        <w:t xml:space="preserve"> </w:t>
      </w:r>
      <w:r>
        <w:t>president</w:t>
      </w:r>
      <w:r>
        <w:t xml:space="preserve"> </w:t>
      </w:r>
      <w:r>
        <w:t>(Further more as</w:t>
      </w:r>
      <w:r>
        <w:rPr>
          <w:spacing w:val="-8"/>
        </w:rPr>
        <w:t xml:space="preserve"> </w:t>
      </w:r>
      <w:r>
        <w:t>“TTRI”)</w:t>
      </w:r>
    </w:p>
    <w:p w:rsidR="0062125B" w:rsidRDefault="0062125B">
      <w:pPr>
        <w:pStyle w:val="Zkladntext"/>
        <w:spacing w:before="3"/>
        <w:rPr>
          <w:sz w:val="29"/>
        </w:rPr>
      </w:pPr>
    </w:p>
    <w:p w:rsidR="0062125B" w:rsidRDefault="005A1E82">
      <w:pPr>
        <w:pStyle w:val="Zkladntext"/>
        <w:spacing w:before="1"/>
        <w:ind w:left="163"/>
      </w:pPr>
      <w:r>
        <w:t>All partners Together as “Partners” or “Parties”</w:t>
      </w:r>
    </w:p>
    <w:p w:rsidR="0062125B" w:rsidRDefault="005A1E82">
      <w:pPr>
        <w:pStyle w:val="Zkladntext"/>
        <w:spacing w:before="6" w:line="800" w:lineRule="atLeast"/>
        <w:ind w:left="163" w:right="4053"/>
      </w:pPr>
      <w:r>
        <w:t>Partners 1,2, 3: Together as “Czech Partners” Partners 4, 5, 6: Together as “Taiwanese Partners”)</w:t>
      </w:r>
    </w:p>
    <w:p w:rsidR="0062125B" w:rsidRDefault="0062125B">
      <w:pPr>
        <w:pStyle w:val="Zkladntext"/>
        <w:spacing w:before="10"/>
        <w:rPr>
          <w:sz w:val="19"/>
        </w:rPr>
      </w:pPr>
    </w:p>
    <w:p w:rsidR="0062125B" w:rsidRDefault="005A1E82">
      <w:pPr>
        <w:pStyle w:val="Nadpis1"/>
        <w:numPr>
          <w:ilvl w:val="0"/>
          <w:numId w:val="28"/>
        </w:numPr>
        <w:tabs>
          <w:tab w:val="left" w:pos="4022"/>
          <w:tab w:val="left" w:pos="4023"/>
        </w:tabs>
        <w:spacing w:before="1"/>
        <w:ind w:left="4022" w:hanging="535"/>
        <w:jc w:val="left"/>
      </w:pPr>
      <w:bookmarkStart w:id="2" w:name="II._Preamble"/>
      <w:bookmarkEnd w:id="2"/>
      <w:r>
        <w:rPr>
          <w:spacing w:val="-3"/>
        </w:rPr>
        <w:t>Preamble</w:t>
      </w:r>
    </w:p>
    <w:p w:rsidR="0062125B" w:rsidRDefault="0062125B">
      <w:pPr>
        <w:pStyle w:val="Zkladntext"/>
        <w:rPr>
          <w:sz w:val="32"/>
        </w:rPr>
      </w:pPr>
    </w:p>
    <w:p w:rsidR="0062125B" w:rsidRDefault="0062125B">
      <w:pPr>
        <w:pStyle w:val="Zkladntext"/>
        <w:spacing w:before="11"/>
        <w:rPr>
          <w:sz w:val="36"/>
        </w:rPr>
      </w:pPr>
    </w:p>
    <w:p w:rsidR="0062125B" w:rsidRDefault="005A1E82">
      <w:pPr>
        <w:pStyle w:val="Odstavecseseznamem"/>
        <w:numPr>
          <w:ilvl w:val="0"/>
          <w:numId w:val="26"/>
        </w:numPr>
        <w:tabs>
          <w:tab w:val="left" w:pos="524"/>
        </w:tabs>
        <w:spacing w:line="266" w:lineRule="exact"/>
        <w:ind w:right="112"/>
      </w:pPr>
      <w:r>
        <w:t>Partners have considerable experience in the field of machine design and  textile  technologies.</w:t>
      </w:r>
    </w:p>
    <w:p w:rsidR="0062125B" w:rsidRDefault="0062125B">
      <w:pPr>
        <w:pStyle w:val="Zkladntext"/>
        <w:spacing w:before="5"/>
      </w:pPr>
    </w:p>
    <w:p w:rsidR="0062125B" w:rsidRDefault="005A1E82">
      <w:pPr>
        <w:pStyle w:val="Odstavecseseznamem"/>
        <w:numPr>
          <w:ilvl w:val="0"/>
          <w:numId w:val="26"/>
        </w:numPr>
        <w:tabs>
          <w:tab w:val="left" w:pos="524"/>
        </w:tabs>
        <w:spacing w:before="1"/>
        <w:ind w:left="522" w:right="113" w:hanging="359"/>
        <w:jc w:val="both"/>
      </w:pPr>
      <w:r>
        <w:t>Partners expressed interest in common implementation of the project called “Production technology performance increase and distance fabrics utility properties extension for new applications".</w:t>
      </w:r>
    </w:p>
    <w:p w:rsidR="0062125B" w:rsidRDefault="005A1E82">
      <w:pPr>
        <w:pStyle w:val="Zkladntext"/>
        <w:ind w:left="522"/>
      </w:pPr>
      <w:r>
        <w:t>(hereinafter referred to as “Project”).</w:t>
      </w:r>
    </w:p>
    <w:p w:rsidR="0062125B" w:rsidRDefault="0062125B">
      <w:pPr>
        <w:pStyle w:val="Zkladntext"/>
        <w:spacing w:before="6"/>
        <w:rPr>
          <w:sz w:val="25"/>
        </w:rPr>
      </w:pPr>
    </w:p>
    <w:p w:rsidR="0062125B" w:rsidRDefault="005A1E82">
      <w:pPr>
        <w:pStyle w:val="Odstavecseseznamem"/>
        <w:numPr>
          <w:ilvl w:val="0"/>
          <w:numId w:val="26"/>
        </w:numPr>
        <w:tabs>
          <w:tab w:val="left" w:pos="523"/>
        </w:tabs>
        <w:ind w:left="522" w:right="114" w:hanging="359"/>
      </w:pPr>
      <w:r>
        <w:t>Partners submitted tog</w:t>
      </w:r>
      <w:r>
        <w:t xml:space="preserve">ether common project proposal for the 2nd public call of the DELTA 2 </w:t>
      </w:r>
      <w:proofErr w:type="spellStart"/>
      <w:r>
        <w:t>programme</w:t>
      </w:r>
      <w:proofErr w:type="spellEnd"/>
      <w:r>
        <w:t xml:space="preserve">  of  the  Technology  Agency  of  the  Czech  Republic  (hereinafter  referred  to</w:t>
      </w:r>
      <w:r>
        <w:rPr>
          <w:spacing w:val="1"/>
        </w:rPr>
        <w:t xml:space="preserve"> </w:t>
      </w:r>
      <w:r>
        <w:t>as</w:t>
      </w:r>
    </w:p>
    <w:p w:rsidR="0062125B" w:rsidRDefault="005A1E82">
      <w:pPr>
        <w:pStyle w:val="Zkladntext"/>
        <w:ind w:left="522" w:right="168"/>
      </w:pPr>
      <w:r>
        <w:t>„TACR“) and the Ministry of Economic Affairs, Taiwan  (hereinafter referred to as „</w:t>
      </w:r>
      <w:proofErr w:type="spellStart"/>
      <w:r>
        <w:t>MoEA</w:t>
      </w:r>
      <w:proofErr w:type="spellEnd"/>
      <w:r>
        <w:t xml:space="preserve">“). </w:t>
      </w:r>
      <w:r>
        <w:t xml:space="preserve"> TA CR-</w:t>
      </w:r>
      <w:proofErr w:type="spellStart"/>
      <w:r>
        <w:t>MoEA</w:t>
      </w:r>
      <w:proofErr w:type="spellEnd"/>
      <w:r>
        <w:t xml:space="preserve"> Bilateral Co-funding R&amp;D</w:t>
      </w:r>
      <w:r>
        <w:rPr>
          <w:spacing w:val="-16"/>
        </w:rPr>
        <w:t xml:space="preserve"> </w:t>
      </w:r>
      <w:r>
        <w:t>Project.</w:t>
      </w:r>
    </w:p>
    <w:p w:rsidR="0062125B" w:rsidRDefault="0062125B">
      <w:pPr>
        <w:pStyle w:val="Zkladntext"/>
        <w:spacing w:before="10"/>
        <w:rPr>
          <w:sz w:val="21"/>
        </w:rPr>
      </w:pPr>
    </w:p>
    <w:p w:rsidR="0062125B" w:rsidRDefault="005A1E82">
      <w:pPr>
        <w:pStyle w:val="Odstavecseseznamem"/>
        <w:numPr>
          <w:ilvl w:val="0"/>
          <w:numId w:val="26"/>
        </w:numPr>
        <w:tabs>
          <w:tab w:val="left" w:pos="523"/>
        </w:tabs>
        <w:spacing w:line="259" w:lineRule="auto"/>
        <w:ind w:left="522" w:right="116" w:hanging="359"/>
      </w:pPr>
      <w:r>
        <w:t xml:space="preserve">The submitted project proposals were approved by both grant agencies (by TA CR  and </w:t>
      </w:r>
      <w:proofErr w:type="spellStart"/>
      <w:r>
        <w:t>MoEA</w:t>
      </w:r>
      <w:proofErr w:type="spellEnd"/>
      <w:r>
        <w:t>).</w:t>
      </w:r>
    </w:p>
    <w:p w:rsidR="0062125B" w:rsidRDefault="0062125B">
      <w:pPr>
        <w:pStyle w:val="Zkladntext"/>
        <w:spacing w:before="9"/>
        <w:rPr>
          <w:sz w:val="23"/>
        </w:rPr>
      </w:pPr>
    </w:p>
    <w:p w:rsidR="0062125B" w:rsidRDefault="005A1E82">
      <w:pPr>
        <w:pStyle w:val="Odstavecseseznamem"/>
        <w:numPr>
          <w:ilvl w:val="0"/>
          <w:numId w:val="26"/>
        </w:numPr>
        <w:tabs>
          <w:tab w:val="left" w:pos="523"/>
        </w:tabs>
        <w:ind w:left="522"/>
      </w:pPr>
      <w:r>
        <w:t>Partners will finance their project costs with funding from national financing</w:t>
      </w:r>
      <w:r>
        <w:rPr>
          <w:spacing w:val="-28"/>
        </w:rPr>
        <w:t xml:space="preserve"> </w:t>
      </w:r>
      <w:r>
        <w:t>schemes.</w:t>
      </w:r>
    </w:p>
    <w:p w:rsidR="0062125B" w:rsidRDefault="0062125B">
      <w:pPr>
        <w:pStyle w:val="Zkladntext"/>
        <w:spacing w:before="4"/>
        <w:rPr>
          <w:sz w:val="25"/>
        </w:rPr>
      </w:pPr>
    </w:p>
    <w:p w:rsidR="0062125B" w:rsidRDefault="005A1E82">
      <w:pPr>
        <w:pStyle w:val="Odstavecseseznamem"/>
        <w:numPr>
          <w:ilvl w:val="0"/>
          <w:numId w:val="26"/>
        </w:numPr>
        <w:tabs>
          <w:tab w:val="left" w:pos="523"/>
        </w:tabs>
        <w:spacing w:line="259" w:lineRule="auto"/>
        <w:ind w:left="522" w:right="114"/>
      </w:pPr>
      <w:r>
        <w:t>Czech Partners have received a subsidy from TA CR for the eligible costs of the project under the registration number</w:t>
      </w:r>
      <w:r>
        <w:rPr>
          <w:spacing w:val="-15"/>
        </w:rPr>
        <w:t xml:space="preserve"> </w:t>
      </w:r>
      <w:r>
        <w:t>TM02000031.</w:t>
      </w:r>
    </w:p>
    <w:p w:rsidR="0062125B" w:rsidRDefault="0062125B">
      <w:pPr>
        <w:pStyle w:val="Zkladntext"/>
        <w:spacing w:before="7"/>
        <w:rPr>
          <w:sz w:val="23"/>
        </w:rPr>
      </w:pPr>
    </w:p>
    <w:p w:rsidR="0062125B" w:rsidRDefault="005A1E82">
      <w:pPr>
        <w:pStyle w:val="Odstavecseseznamem"/>
        <w:numPr>
          <w:ilvl w:val="0"/>
          <w:numId w:val="26"/>
        </w:numPr>
        <w:tabs>
          <w:tab w:val="left" w:pos="523"/>
        </w:tabs>
        <w:spacing w:line="259" w:lineRule="auto"/>
        <w:ind w:left="522" w:right="114" w:hanging="359"/>
      </w:pPr>
      <w:r>
        <w:t xml:space="preserve">Taiwanese Partners have received a subsidy from </w:t>
      </w:r>
      <w:proofErr w:type="spellStart"/>
      <w:r>
        <w:t>MoEA</w:t>
      </w:r>
      <w:proofErr w:type="spellEnd"/>
      <w:r>
        <w:t xml:space="preserve"> for the eligible costs of the project under the registration number</w:t>
      </w:r>
      <w:r>
        <w:rPr>
          <w:spacing w:val="-23"/>
        </w:rPr>
        <w:t xml:space="preserve"> </w:t>
      </w:r>
      <w:r>
        <w:t>110-EC-17-A-25-I9-0002.</w:t>
      </w:r>
    </w:p>
    <w:p w:rsidR="0062125B" w:rsidRDefault="0062125B">
      <w:pPr>
        <w:spacing w:line="259" w:lineRule="auto"/>
        <w:sectPr w:rsidR="0062125B">
          <w:pgSz w:w="11910" w:h="16840"/>
          <w:pgMar w:top="1360" w:right="1300" w:bottom="1480" w:left="1680" w:header="0" w:footer="1290" w:gutter="0"/>
          <w:cols w:space="708"/>
        </w:sectPr>
      </w:pPr>
    </w:p>
    <w:p w:rsidR="0062125B" w:rsidRDefault="005A1E82">
      <w:pPr>
        <w:pStyle w:val="Odstavecseseznamem"/>
        <w:numPr>
          <w:ilvl w:val="0"/>
          <w:numId w:val="26"/>
        </w:numPr>
        <w:tabs>
          <w:tab w:val="left" w:pos="544"/>
        </w:tabs>
        <w:spacing w:before="34" w:line="259" w:lineRule="auto"/>
        <w:ind w:left="543" w:right="112"/>
        <w:jc w:val="both"/>
      </w:pPr>
      <w:r>
        <w:lastRenderedPageBreak/>
        <w:t>Partners acknowledge importance of the project and therefore they declare strong determination to finish the Research project. Partners acknowledge that the premature termination of the agreement may cause signific</w:t>
      </w:r>
      <w:r>
        <w:t>ant loss to all</w:t>
      </w:r>
      <w:r>
        <w:rPr>
          <w:spacing w:val="-26"/>
        </w:rPr>
        <w:t xml:space="preserve"> </w:t>
      </w:r>
      <w:r>
        <w:t>Parties.</w:t>
      </w:r>
    </w:p>
    <w:p w:rsidR="0062125B" w:rsidRDefault="0062125B">
      <w:pPr>
        <w:pStyle w:val="Zkladntext"/>
      </w:pPr>
    </w:p>
    <w:p w:rsidR="0062125B" w:rsidRDefault="0062125B">
      <w:pPr>
        <w:pStyle w:val="Zkladntext"/>
        <w:spacing w:before="6"/>
        <w:rPr>
          <w:sz w:val="21"/>
        </w:rPr>
      </w:pPr>
    </w:p>
    <w:p w:rsidR="0062125B" w:rsidRDefault="005A1E82">
      <w:pPr>
        <w:pStyle w:val="Nadpis1"/>
        <w:numPr>
          <w:ilvl w:val="0"/>
          <w:numId w:val="28"/>
        </w:numPr>
        <w:tabs>
          <w:tab w:val="left" w:pos="2991"/>
          <w:tab w:val="left" w:pos="2992"/>
        </w:tabs>
        <w:ind w:left="2991" w:hanging="574"/>
        <w:jc w:val="left"/>
      </w:pPr>
      <w:bookmarkStart w:id="3" w:name="III._Purpose_of_the_agreement"/>
      <w:bookmarkEnd w:id="3"/>
      <w:r>
        <w:rPr>
          <w:spacing w:val="-3"/>
        </w:rPr>
        <w:t xml:space="preserve">Purpose </w:t>
      </w:r>
      <w:r>
        <w:t xml:space="preserve">of </w:t>
      </w:r>
      <w:r>
        <w:rPr>
          <w:spacing w:val="-3"/>
        </w:rPr>
        <w:t>the</w:t>
      </w:r>
      <w:r>
        <w:rPr>
          <w:spacing w:val="-9"/>
        </w:rPr>
        <w:t xml:space="preserve"> </w:t>
      </w:r>
      <w:r>
        <w:rPr>
          <w:spacing w:val="-3"/>
        </w:rPr>
        <w:t>agreement</w:t>
      </w:r>
    </w:p>
    <w:p w:rsidR="0062125B" w:rsidRDefault="005A1E82">
      <w:pPr>
        <w:pStyle w:val="Zkladntext"/>
        <w:spacing w:before="193" w:line="259" w:lineRule="auto"/>
        <w:ind w:left="543" w:right="112" w:hanging="360"/>
        <w:jc w:val="both"/>
      </w:pPr>
      <w:r>
        <w:t xml:space="preserve">1) The purpose of this Collaboration Agreement is to specify with respect to the Project the relationship among the Parties, in particular concerning the </w:t>
      </w:r>
      <w:proofErr w:type="spellStart"/>
      <w:r>
        <w:t>organisation</w:t>
      </w:r>
      <w:proofErr w:type="spellEnd"/>
      <w:r>
        <w:t xml:space="preserve"> of the work among the Parties, the ma</w:t>
      </w:r>
      <w:r>
        <w:t>nagement of the Project and the rights and obligations of the Parties concerning inter alia liability, Access Rights and dispute resolution.</w:t>
      </w:r>
    </w:p>
    <w:p w:rsidR="0062125B" w:rsidRDefault="0062125B">
      <w:pPr>
        <w:pStyle w:val="Zkladntext"/>
        <w:rPr>
          <w:sz w:val="20"/>
        </w:rPr>
      </w:pPr>
    </w:p>
    <w:p w:rsidR="0062125B" w:rsidRDefault="0062125B">
      <w:pPr>
        <w:pStyle w:val="Zkladntext"/>
        <w:spacing w:before="7"/>
        <w:rPr>
          <w:sz w:val="20"/>
        </w:rPr>
      </w:pPr>
    </w:p>
    <w:p w:rsidR="0062125B" w:rsidRDefault="005A1E82">
      <w:pPr>
        <w:pStyle w:val="Nadpis1"/>
        <w:numPr>
          <w:ilvl w:val="0"/>
          <w:numId w:val="28"/>
        </w:numPr>
        <w:tabs>
          <w:tab w:val="left" w:pos="3041"/>
          <w:tab w:val="left" w:pos="3042"/>
        </w:tabs>
        <w:spacing w:before="35"/>
        <w:ind w:left="3041" w:hanging="583"/>
        <w:jc w:val="left"/>
      </w:pPr>
      <w:bookmarkStart w:id="4" w:name="IV._Subject_of_the_agreement"/>
      <w:bookmarkEnd w:id="4"/>
      <w:r>
        <w:rPr>
          <w:spacing w:val="-3"/>
        </w:rPr>
        <w:t xml:space="preserve">Subject </w:t>
      </w:r>
      <w:r>
        <w:t>of the</w:t>
      </w:r>
      <w:r>
        <w:rPr>
          <w:spacing w:val="-16"/>
        </w:rPr>
        <w:t xml:space="preserve"> </w:t>
      </w:r>
      <w:r>
        <w:rPr>
          <w:spacing w:val="-3"/>
        </w:rPr>
        <w:t>agreement</w:t>
      </w:r>
    </w:p>
    <w:p w:rsidR="0062125B" w:rsidRDefault="005A1E82">
      <w:pPr>
        <w:pStyle w:val="Odstavecseseznamem"/>
        <w:numPr>
          <w:ilvl w:val="0"/>
          <w:numId w:val="25"/>
        </w:numPr>
        <w:tabs>
          <w:tab w:val="left" w:pos="476"/>
        </w:tabs>
        <w:spacing w:before="193" w:line="259" w:lineRule="auto"/>
        <w:ind w:right="111" w:hanging="359"/>
        <w:jc w:val="both"/>
      </w:pPr>
      <w:r>
        <w:t>The overall objective of the project is innovation and development of distance fabrics technology production and its further treatment. The implementation will be primarily focused on increase of productivity and extension of utility properties of develope</w:t>
      </w:r>
      <w:r>
        <w:t>d  technology and its comforted implementation into real operation. The main project output  will be a prototype of air-jet weaving machine DIFA 2, through which this innovative technology for the distance fabrics production will be</w:t>
      </w:r>
      <w:r>
        <w:rPr>
          <w:spacing w:val="-25"/>
        </w:rPr>
        <w:t xml:space="preserve"> </w:t>
      </w:r>
      <w:r>
        <w:t>implemented.</w:t>
      </w:r>
    </w:p>
    <w:p w:rsidR="0062125B" w:rsidRDefault="0062125B">
      <w:pPr>
        <w:pStyle w:val="Zkladntext"/>
        <w:spacing w:before="9"/>
        <w:rPr>
          <w:sz w:val="23"/>
        </w:rPr>
      </w:pPr>
    </w:p>
    <w:p w:rsidR="0062125B" w:rsidRDefault="005A1E82">
      <w:pPr>
        <w:pStyle w:val="Odstavecseseznamem"/>
        <w:numPr>
          <w:ilvl w:val="0"/>
          <w:numId w:val="25"/>
        </w:numPr>
        <w:tabs>
          <w:tab w:val="left" w:pos="476"/>
        </w:tabs>
        <w:spacing w:line="259" w:lineRule="auto"/>
        <w:ind w:right="115" w:hanging="359"/>
        <w:jc w:val="both"/>
      </w:pPr>
      <w:r>
        <w:t>The subje</w:t>
      </w:r>
      <w:r>
        <w:t xml:space="preserve">ct of the implementation, goals and outputs are described in Attachment </w:t>
      </w:r>
      <w:proofErr w:type="spellStart"/>
      <w:r>
        <w:t>Nr</w:t>
      </w:r>
      <w:proofErr w:type="spellEnd"/>
      <w:r>
        <w:t>. 1 “Project</w:t>
      </w:r>
      <w:r>
        <w:rPr>
          <w:spacing w:val="-12"/>
        </w:rPr>
        <w:t xml:space="preserve"> </w:t>
      </w:r>
      <w:r>
        <w:t>description”.</w:t>
      </w:r>
    </w:p>
    <w:p w:rsidR="0062125B" w:rsidRDefault="0062125B">
      <w:pPr>
        <w:pStyle w:val="Zkladntext"/>
        <w:spacing w:before="7"/>
        <w:rPr>
          <w:sz w:val="23"/>
        </w:rPr>
      </w:pPr>
    </w:p>
    <w:p w:rsidR="0062125B" w:rsidRDefault="005A1E82">
      <w:pPr>
        <w:pStyle w:val="Odstavecseseznamem"/>
        <w:numPr>
          <w:ilvl w:val="0"/>
          <w:numId w:val="25"/>
        </w:numPr>
        <w:tabs>
          <w:tab w:val="left" w:pos="476"/>
        </w:tabs>
        <w:spacing w:line="259" w:lineRule="auto"/>
        <w:ind w:right="115"/>
        <w:jc w:val="both"/>
      </w:pPr>
      <w:r>
        <w:t xml:space="preserve">Involvement of individual Partners, their role in the project and outputs are described in the Attachment </w:t>
      </w:r>
      <w:proofErr w:type="spellStart"/>
      <w:r>
        <w:t>Nr</w:t>
      </w:r>
      <w:proofErr w:type="spellEnd"/>
      <w:r>
        <w:t>. 2 “Roles of each Lead Organization and Parti</w:t>
      </w:r>
      <w:r>
        <w:t>cipating Organization, Time schedule”.</w:t>
      </w:r>
    </w:p>
    <w:p w:rsidR="0062125B" w:rsidRDefault="0062125B">
      <w:pPr>
        <w:pStyle w:val="Zkladntext"/>
        <w:spacing w:before="7"/>
        <w:rPr>
          <w:sz w:val="23"/>
        </w:rPr>
      </w:pPr>
    </w:p>
    <w:p w:rsidR="0062125B" w:rsidRDefault="005A1E82">
      <w:pPr>
        <w:pStyle w:val="Odstavecseseznamem"/>
        <w:numPr>
          <w:ilvl w:val="0"/>
          <w:numId w:val="25"/>
        </w:numPr>
        <w:tabs>
          <w:tab w:val="left" w:pos="476"/>
        </w:tabs>
        <w:spacing w:line="259" w:lineRule="auto"/>
        <w:ind w:right="115"/>
        <w:jc w:val="both"/>
      </w:pPr>
      <w:r>
        <w:t xml:space="preserve">Financing of the project activities is secured by each Partner as stated in the Attachment </w:t>
      </w:r>
      <w:proofErr w:type="spellStart"/>
      <w:r>
        <w:t>Nr</w:t>
      </w:r>
      <w:proofErr w:type="spellEnd"/>
      <w:r>
        <w:t>. 3 “Financing</w:t>
      </w:r>
      <w:r>
        <w:rPr>
          <w:spacing w:val="-9"/>
        </w:rPr>
        <w:t xml:space="preserve"> </w:t>
      </w:r>
      <w:r>
        <w:t>plan”.</w:t>
      </w:r>
    </w:p>
    <w:p w:rsidR="0062125B" w:rsidRDefault="0062125B">
      <w:pPr>
        <w:pStyle w:val="Zkladntext"/>
      </w:pPr>
    </w:p>
    <w:p w:rsidR="0062125B" w:rsidRDefault="0062125B">
      <w:pPr>
        <w:pStyle w:val="Zkladntext"/>
      </w:pPr>
    </w:p>
    <w:p w:rsidR="0062125B" w:rsidRDefault="0062125B">
      <w:pPr>
        <w:pStyle w:val="Zkladntext"/>
        <w:spacing w:before="4"/>
        <w:rPr>
          <w:sz w:val="23"/>
        </w:rPr>
      </w:pPr>
    </w:p>
    <w:p w:rsidR="0062125B" w:rsidRDefault="005A1E82">
      <w:pPr>
        <w:pStyle w:val="Nadpis1"/>
        <w:numPr>
          <w:ilvl w:val="0"/>
          <w:numId w:val="28"/>
        </w:numPr>
        <w:tabs>
          <w:tab w:val="left" w:pos="2297"/>
          <w:tab w:val="left" w:pos="2298"/>
        </w:tabs>
        <w:ind w:left="2297" w:hanging="545"/>
        <w:jc w:val="left"/>
      </w:pPr>
      <w:bookmarkStart w:id="5" w:name="V._Duration_of_Collaboration_Agreement"/>
      <w:bookmarkEnd w:id="5"/>
      <w:r>
        <w:rPr>
          <w:spacing w:val="-3"/>
        </w:rPr>
        <w:t xml:space="preserve">Duration </w:t>
      </w:r>
      <w:r>
        <w:t xml:space="preserve">of </w:t>
      </w:r>
      <w:r>
        <w:rPr>
          <w:spacing w:val="-3"/>
        </w:rPr>
        <w:t>Collaboration</w:t>
      </w:r>
      <w:r>
        <w:rPr>
          <w:spacing w:val="-4"/>
        </w:rPr>
        <w:t xml:space="preserve"> </w:t>
      </w:r>
      <w:r>
        <w:rPr>
          <w:spacing w:val="-3"/>
        </w:rPr>
        <w:t>Agreement</w:t>
      </w:r>
    </w:p>
    <w:p w:rsidR="0062125B" w:rsidRDefault="0062125B">
      <w:pPr>
        <w:pStyle w:val="Zkladntext"/>
        <w:spacing w:before="5"/>
        <w:rPr>
          <w:sz w:val="39"/>
        </w:rPr>
      </w:pPr>
    </w:p>
    <w:p w:rsidR="0062125B" w:rsidRDefault="005A1E82">
      <w:pPr>
        <w:pStyle w:val="Odstavecseseznamem"/>
        <w:numPr>
          <w:ilvl w:val="0"/>
          <w:numId w:val="24"/>
        </w:numPr>
        <w:tabs>
          <w:tab w:val="left" w:pos="544"/>
        </w:tabs>
        <w:spacing w:line="259" w:lineRule="auto"/>
        <w:ind w:right="292"/>
        <w:jc w:val="both"/>
      </w:pPr>
      <w:r>
        <w:t>This Collaboration Agreement is valid for a definite period of time, until the full fulfilment of all obligations of all project partners arising from this agreement, but no later than 365 days from the date of completion of the project period 1.1.2021 –</w:t>
      </w:r>
      <w:r>
        <w:rPr>
          <w:spacing w:val="-31"/>
        </w:rPr>
        <w:t xml:space="preserve"> </w:t>
      </w:r>
      <w:r>
        <w:t>3</w:t>
      </w:r>
      <w:r>
        <w:t>1.12.2023.</w:t>
      </w:r>
    </w:p>
    <w:p w:rsidR="0062125B" w:rsidRDefault="0062125B">
      <w:pPr>
        <w:pStyle w:val="Zkladntext"/>
        <w:spacing w:before="6"/>
        <w:rPr>
          <w:sz w:val="23"/>
        </w:rPr>
      </w:pPr>
    </w:p>
    <w:p w:rsidR="0062125B" w:rsidRDefault="005A1E82">
      <w:pPr>
        <w:pStyle w:val="Odstavecseseznamem"/>
        <w:numPr>
          <w:ilvl w:val="0"/>
          <w:numId w:val="24"/>
        </w:numPr>
        <w:tabs>
          <w:tab w:val="left" w:pos="544"/>
        </w:tabs>
        <w:spacing w:before="1" w:line="259" w:lineRule="auto"/>
        <w:ind w:right="113"/>
        <w:jc w:val="both"/>
      </w:pPr>
      <w:r>
        <w:t>The Collaboration Agreement may be terminated unilaterally for serious reasons with the obligation to compensate all justified costs and losses to the other Partners, except in cases where Collaboration agreement is terminated due to a material</w:t>
      </w:r>
      <w:r>
        <w:t xml:space="preserve"> breach of the Collaboration Agreement by another</w:t>
      </w:r>
      <w:r>
        <w:rPr>
          <w:spacing w:val="-11"/>
        </w:rPr>
        <w:t xml:space="preserve"> </w:t>
      </w:r>
      <w:r>
        <w:t>Party.</w:t>
      </w:r>
    </w:p>
    <w:p w:rsidR="0062125B" w:rsidRDefault="0062125B">
      <w:pPr>
        <w:spacing w:line="259" w:lineRule="auto"/>
        <w:jc w:val="both"/>
        <w:sectPr w:rsidR="0062125B">
          <w:pgSz w:w="11910" w:h="16840"/>
          <w:pgMar w:top="1360" w:right="1300" w:bottom="1480" w:left="1660" w:header="0" w:footer="1290" w:gutter="0"/>
          <w:cols w:space="708"/>
        </w:sectPr>
      </w:pPr>
    </w:p>
    <w:p w:rsidR="0062125B" w:rsidRDefault="005A1E82">
      <w:pPr>
        <w:pStyle w:val="Nadpis1"/>
        <w:numPr>
          <w:ilvl w:val="0"/>
          <w:numId w:val="28"/>
        </w:numPr>
        <w:tabs>
          <w:tab w:val="left" w:pos="2991"/>
          <w:tab w:val="left" w:pos="2992"/>
        </w:tabs>
        <w:spacing w:before="17"/>
        <w:ind w:left="2991" w:hanging="583"/>
        <w:jc w:val="left"/>
      </w:pPr>
      <w:bookmarkStart w:id="6" w:name="VI._Right_and_duties_of_Parties"/>
      <w:bookmarkEnd w:id="6"/>
      <w:r>
        <w:lastRenderedPageBreak/>
        <w:t xml:space="preserve">Right and </w:t>
      </w:r>
      <w:r>
        <w:rPr>
          <w:spacing w:val="-3"/>
        </w:rPr>
        <w:t xml:space="preserve">duties </w:t>
      </w:r>
      <w:r>
        <w:t>of</w:t>
      </w:r>
      <w:r>
        <w:rPr>
          <w:spacing w:val="-47"/>
        </w:rPr>
        <w:t xml:space="preserve"> </w:t>
      </w:r>
      <w:r>
        <w:t>Parties</w:t>
      </w:r>
    </w:p>
    <w:p w:rsidR="0062125B" w:rsidRDefault="005A1E82">
      <w:pPr>
        <w:pStyle w:val="Odstavecseseznamem"/>
        <w:numPr>
          <w:ilvl w:val="0"/>
          <w:numId w:val="23"/>
        </w:numPr>
        <w:tabs>
          <w:tab w:val="left" w:pos="476"/>
        </w:tabs>
        <w:spacing w:before="193"/>
        <w:ind w:hanging="359"/>
      </w:pPr>
      <w:r>
        <w:t>Parties</w:t>
      </w:r>
      <w:r>
        <w:rPr>
          <w:spacing w:val="-3"/>
        </w:rPr>
        <w:t xml:space="preserve"> </w:t>
      </w:r>
      <w:r>
        <w:t>are</w:t>
      </w:r>
      <w:r>
        <w:rPr>
          <w:spacing w:val="-5"/>
        </w:rPr>
        <w:t xml:space="preserve"> </w:t>
      </w:r>
      <w:r>
        <w:t>obliged</w:t>
      </w:r>
      <w:r>
        <w:rPr>
          <w:spacing w:val="-3"/>
        </w:rPr>
        <w:t xml:space="preserve"> </w:t>
      </w:r>
      <w:r>
        <w:t>to</w:t>
      </w:r>
      <w:r>
        <w:rPr>
          <w:spacing w:val="-4"/>
        </w:rPr>
        <w:t xml:space="preserve"> </w:t>
      </w:r>
      <w:r>
        <w:t>proceed</w:t>
      </w:r>
      <w:r>
        <w:rPr>
          <w:spacing w:val="-3"/>
        </w:rPr>
        <w:t xml:space="preserve"> </w:t>
      </w:r>
      <w:r>
        <w:t>activities</w:t>
      </w:r>
      <w:r>
        <w:rPr>
          <w:spacing w:val="-3"/>
        </w:rPr>
        <w:t xml:space="preserve"> </w:t>
      </w:r>
      <w:r>
        <w:t>described</w:t>
      </w:r>
      <w:r>
        <w:rPr>
          <w:spacing w:val="-3"/>
        </w:rPr>
        <w:t xml:space="preserve"> </w:t>
      </w:r>
      <w:r>
        <w:t>in</w:t>
      </w:r>
      <w:r>
        <w:rPr>
          <w:spacing w:val="-5"/>
        </w:rPr>
        <w:t xml:space="preserve"> </w:t>
      </w:r>
      <w:r>
        <w:t>Attachment</w:t>
      </w:r>
      <w:r>
        <w:rPr>
          <w:spacing w:val="-4"/>
        </w:rPr>
        <w:t xml:space="preserve"> </w:t>
      </w:r>
      <w:proofErr w:type="spellStart"/>
      <w:r>
        <w:t>Nr</w:t>
      </w:r>
      <w:proofErr w:type="spellEnd"/>
      <w:r>
        <w:t>.</w:t>
      </w:r>
      <w:r>
        <w:rPr>
          <w:spacing w:val="-5"/>
        </w:rPr>
        <w:t xml:space="preserve"> </w:t>
      </w:r>
      <w:r>
        <w:t>1</w:t>
      </w:r>
      <w:r>
        <w:rPr>
          <w:spacing w:val="-5"/>
        </w:rPr>
        <w:t xml:space="preserve"> </w:t>
      </w:r>
      <w:r>
        <w:t>“Project</w:t>
      </w:r>
      <w:r>
        <w:rPr>
          <w:spacing w:val="-4"/>
        </w:rPr>
        <w:t xml:space="preserve"> </w:t>
      </w:r>
      <w:r>
        <w:t>description”.</w:t>
      </w:r>
    </w:p>
    <w:p w:rsidR="0062125B" w:rsidRDefault="0062125B">
      <w:pPr>
        <w:pStyle w:val="Zkladntext"/>
        <w:spacing w:before="4"/>
        <w:rPr>
          <w:sz w:val="25"/>
        </w:rPr>
      </w:pPr>
    </w:p>
    <w:p w:rsidR="0062125B" w:rsidRDefault="005A1E82">
      <w:pPr>
        <w:pStyle w:val="Odstavecseseznamem"/>
        <w:numPr>
          <w:ilvl w:val="0"/>
          <w:numId w:val="23"/>
        </w:numPr>
        <w:tabs>
          <w:tab w:val="left" w:pos="477"/>
        </w:tabs>
        <w:ind w:left="476"/>
      </w:pPr>
      <w:r>
        <w:t>VÚTS is responsible for communication with grant agency</w:t>
      </w:r>
      <w:r>
        <w:rPr>
          <w:spacing w:val="-23"/>
        </w:rPr>
        <w:t xml:space="preserve"> </w:t>
      </w:r>
      <w:r>
        <w:t>TAČR.</w:t>
      </w:r>
    </w:p>
    <w:p w:rsidR="0062125B" w:rsidRDefault="0062125B">
      <w:pPr>
        <w:pStyle w:val="Zkladntext"/>
        <w:spacing w:before="6"/>
        <w:rPr>
          <w:sz w:val="25"/>
        </w:rPr>
      </w:pPr>
    </w:p>
    <w:p w:rsidR="0062125B" w:rsidRDefault="005A1E82">
      <w:pPr>
        <w:pStyle w:val="Odstavecseseznamem"/>
        <w:numPr>
          <w:ilvl w:val="0"/>
          <w:numId w:val="23"/>
        </w:numPr>
        <w:tabs>
          <w:tab w:val="left" w:pos="477"/>
        </w:tabs>
        <w:spacing w:before="1"/>
        <w:ind w:left="476"/>
      </w:pPr>
      <w:proofErr w:type="spellStart"/>
      <w:r>
        <w:t>TomLong</w:t>
      </w:r>
      <w:proofErr w:type="spellEnd"/>
      <w:r>
        <w:t xml:space="preserve"> </w:t>
      </w:r>
      <w:proofErr w:type="spellStart"/>
      <w:r>
        <w:t>Techstile</w:t>
      </w:r>
      <w:proofErr w:type="spellEnd"/>
      <w:r>
        <w:t xml:space="preserve"> Corp. is responsible for communication with grant agency</w:t>
      </w:r>
      <w:r>
        <w:rPr>
          <w:spacing w:val="-28"/>
        </w:rPr>
        <w:t xml:space="preserve"> </w:t>
      </w:r>
      <w:proofErr w:type="spellStart"/>
      <w:r>
        <w:t>MoEA</w:t>
      </w:r>
      <w:proofErr w:type="spellEnd"/>
      <w:r>
        <w:t>.</w:t>
      </w:r>
    </w:p>
    <w:p w:rsidR="0062125B" w:rsidRDefault="0062125B">
      <w:pPr>
        <w:pStyle w:val="Zkladntext"/>
      </w:pPr>
    </w:p>
    <w:p w:rsidR="0062125B" w:rsidRDefault="0062125B">
      <w:pPr>
        <w:pStyle w:val="Zkladntext"/>
        <w:spacing w:before="2"/>
        <w:rPr>
          <w:sz w:val="27"/>
        </w:rPr>
      </w:pPr>
    </w:p>
    <w:p w:rsidR="0062125B" w:rsidRDefault="005A1E82">
      <w:pPr>
        <w:pStyle w:val="Odstavecseseznamem"/>
        <w:numPr>
          <w:ilvl w:val="0"/>
          <w:numId w:val="23"/>
        </w:numPr>
        <w:tabs>
          <w:tab w:val="left" w:pos="477"/>
        </w:tabs>
        <w:ind w:left="476"/>
      </w:pPr>
      <w:r>
        <w:t>Parties  are obliged to participate on project meetings of project</w:t>
      </w:r>
      <w:r>
        <w:rPr>
          <w:spacing w:val="-27"/>
        </w:rPr>
        <w:t xml:space="preserve"> </w:t>
      </w:r>
      <w:r>
        <w:t>partners.</w:t>
      </w:r>
    </w:p>
    <w:p w:rsidR="0062125B" w:rsidRDefault="0062125B">
      <w:pPr>
        <w:pStyle w:val="Zkladntext"/>
        <w:spacing w:before="4"/>
        <w:rPr>
          <w:sz w:val="25"/>
        </w:rPr>
      </w:pPr>
    </w:p>
    <w:p w:rsidR="0062125B" w:rsidRDefault="005A1E82">
      <w:pPr>
        <w:pStyle w:val="Odstavecseseznamem"/>
        <w:numPr>
          <w:ilvl w:val="0"/>
          <w:numId w:val="23"/>
        </w:numPr>
        <w:tabs>
          <w:tab w:val="left" w:pos="476"/>
        </w:tabs>
        <w:spacing w:line="259" w:lineRule="auto"/>
        <w:ind w:right="480" w:hanging="359"/>
      </w:pPr>
      <w:r>
        <w:t>Parties are obliged to inform regularly other project partners about progress in the project tasks, achievements, possible delays, risks and other matters important for project implementation.</w:t>
      </w:r>
    </w:p>
    <w:p w:rsidR="0062125B" w:rsidRDefault="0062125B">
      <w:pPr>
        <w:pStyle w:val="Zkladntext"/>
        <w:spacing w:before="6"/>
        <w:rPr>
          <w:sz w:val="23"/>
        </w:rPr>
      </w:pPr>
    </w:p>
    <w:p w:rsidR="0062125B" w:rsidRDefault="005A1E82">
      <w:pPr>
        <w:pStyle w:val="Odstavecseseznamem"/>
        <w:numPr>
          <w:ilvl w:val="0"/>
          <w:numId w:val="23"/>
        </w:numPr>
        <w:tabs>
          <w:tab w:val="left" w:pos="476"/>
        </w:tabs>
        <w:spacing w:before="1" w:line="259" w:lineRule="auto"/>
        <w:ind w:right="118" w:hanging="359"/>
      </w:pPr>
      <w:r>
        <w:t>Each of Parties is responsible for carrying out the activities</w:t>
      </w:r>
      <w:r>
        <w:t xml:space="preserve"> within the planned time schedule and for controlling conformity with the time schedule. In case of deviation from the time schedule VÚTS is obliged to inform the other Parties arties immediately and prepare a new time schedule in cooperation with the othe</w:t>
      </w:r>
      <w:r>
        <w:t xml:space="preserve">r Parties. The Attachment </w:t>
      </w:r>
      <w:proofErr w:type="spellStart"/>
      <w:r>
        <w:t>Nr</w:t>
      </w:r>
      <w:proofErr w:type="spellEnd"/>
      <w:r>
        <w:t>. 2 “Roles of each Lead Organization</w:t>
      </w:r>
      <w:r>
        <w:rPr>
          <w:spacing w:val="-3"/>
        </w:rPr>
        <w:t xml:space="preserve"> </w:t>
      </w:r>
      <w:r>
        <w:t>and</w:t>
      </w:r>
      <w:r>
        <w:rPr>
          <w:spacing w:val="-5"/>
        </w:rPr>
        <w:t xml:space="preserve"> </w:t>
      </w:r>
      <w:r>
        <w:t>Participating</w:t>
      </w:r>
      <w:r>
        <w:rPr>
          <w:spacing w:val="-4"/>
        </w:rPr>
        <w:t xml:space="preserve"> </w:t>
      </w:r>
      <w:r>
        <w:t>Organization,</w:t>
      </w:r>
      <w:r>
        <w:rPr>
          <w:spacing w:val="-3"/>
        </w:rPr>
        <w:t xml:space="preserve"> </w:t>
      </w:r>
      <w:r>
        <w:t>Time</w:t>
      </w:r>
      <w:r>
        <w:rPr>
          <w:spacing w:val="-4"/>
        </w:rPr>
        <w:t xml:space="preserve"> </w:t>
      </w:r>
      <w:r>
        <w:t>schedule”</w:t>
      </w:r>
      <w:r>
        <w:rPr>
          <w:spacing w:val="-3"/>
        </w:rPr>
        <w:t xml:space="preserve"> </w:t>
      </w:r>
      <w:r>
        <w:t>gives</w:t>
      </w:r>
      <w:r>
        <w:rPr>
          <w:spacing w:val="-3"/>
        </w:rPr>
        <w:t xml:space="preserve"> </w:t>
      </w:r>
      <w:r>
        <w:t>the</w:t>
      </w:r>
      <w:r>
        <w:rPr>
          <w:spacing w:val="-6"/>
        </w:rPr>
        <w:t xml:space="preserve"> </w:t>
      </w:r>
      <w:r>
        <w:t>basic</w:t>
      </w:r>
      <w:r>
        <w:rPr>
          <w:spacing w:val="-4"/>
        </w:rPr>
        <w:t xml:space="preserve"> </w:t>
      </w:r>
      <w:r>
        <w:t>time</w:t>
      </w:r>
      <w:r>
        <w:rPr>
          <w:spacing w:val="-6"/>
        </w:rPr>
        <w:t xml:space="preserve"> </w:t>
      </w:r>
      <w:r>
        <w:t>schedule.</w:t>
      </w:r>
    </w:p>
    <w:p w:rsidR="0062125B" w:rsidRDefault="0062125B">
      <w:pPr>
        <w:pStyle w:val="Zkladntext"/>
        <w:spacing w:before="9"/>
        <w:rPr>
          <w:sz w:val="23"/>
        </w:rPr>
      </w:pPr>
    </w:p>
    <w:p w:rsidR="0062125B" w:rsidRDefault="005A1E82">
      <w:pPr>
        <w:pStyle w:val="Odstavecseseznamem"/>
        <w:numPr>
          <w:ilvl w:val="0"/>
          <w:numId w:val="23"/>
        </w:numPr>
        <w:tabs>
          <w:tab w:val="left" w:pos="476"/>
        </w:tabs>
        <w:spacing w:before="1" w:line="259" w:lineRule="auto"/>
        <w:ind w:right="950"/>
      </w:pPr>
      <w:r>
        <w:t>Lead Partners VÚTS and TTC have right to require information and data necessary for execution of project activities from all</w:t>
      </w:r>
      <w:r>
        <w:rPr>
          <w:spacing w:val="-19"/>
        </w:rPr>
        <w:t xml:space="preserve"> </w:t>
      </w:r>
      <w:r>
        <w:t>Partners.</w:t>
      </w:r>
    </w:p>
    <w:p w:rsidR="0062125B" w:rsidRDefault="0062125B">
      <w:pPr>
        <w:pStyle w:val="Zkladntext"/>
        <w:spacing w:before="7"/>
        <w:rPr>
          <w:sz w:val="23"/>
        </w:rPr>
      </w:pPr>
    </w:p>
    <w:p w:rsidR="0062125B" w:rsidRDefault="005A1E82">
      <w:pPr>
        <w:pStyle w:val="Odstavecseseznamem"/>
        <w:numPr>
          <w:ilvl w:val="0"/>
          <w:numId w:val="23"/>
        </w:numPr>
        <w:tabs>
          <w:tab w:val="left" w:pos="476"/>
        </w:tabs>
        <w:spacing w:line="259" w:lineRule="auto"/>
        <w:ind w:right="496"/>
      </w:pPr>
      <w:r>
        <w:t>All Parties are obliged to cooperate with Lead partners in any possible inspection by public bodies, especially by grant</w:t>
      </w:r>
      <w:r>
        <w:rPr>
          <w:spacing w:val="-15"/>
        </w:rPr>
        <w:t xml:space="preserve"> </w:t>
      </w:r>
      <w:r>
        <w:t>agencies.</w:t>
      </w:r>
    </w:p>
    <w:p w:rsidR="0062125B" w:rsidRDefault="0062125B">
      <w:pPr>
        <w:pStyle w:val="Zkladntext"/>
        <w:spacing w:before="6"/>
        <w:rPr>
          <w:sz w:val="23"/>
        </w:rPr>
      </w:pPr>
    </w:p>
    <w:p w:rsidR="0062125B" w:rsidRDefault="005A1E82">
      <w:pPr>
        <w:pStyle w:val="Odstavecseseznamem"/>
        <w:numPr>
          <w:ilvl w:val="0"/>
          <w:numId w:val="23"/>
        </w:numPr>
        <w:tabs>
          <w:tab w:val="left" w:pos="476"/>
        </w:tabs>
        <w:spacing w:before="1" w:line="259" w:lineRule="auto"/>
        <w:ind w:right="249"/>
      </w:pPr>
      <w:r>
        <w:t xml:space="preserve">Parties are obliged to ensure the financing of their activities in the amount and structure, see Attachment </w:t>
      </w:r>
      <w:proofErr w:type="spellStart"/>
      <w:r>
        <w:t>Nr</w:t>
      </w:r>
      <w:proofErr w:type="spellEnd"/>
      <w:r>
        <w:t>. 3 “Financing</w:t>
      </w:r>
      <w:r>
        <w:rPr>
          <w:spacing w:val="-14"/>
        </w:rPr>
        <w:t xml:space="preserve"> </w:t>
      </w:r>
      <w:r>
        <w:t>Plan”.</w:t>
      </w:r>
    </w:p>
    <w:p w:rsidR="0062125B" w:rsidRDefault="0062125B">
      <w:pPr>
        <w:pStyle w:val="Zkladntext"/>
        <w:spacing w:before="9"/>
        <w:rPr>
          <w:sz w:val="23"/>
        </w:rPr>
      </w:pPr>
    </w:p>
    <w:p w:rsidR="0062125B" w:rsidRDefault="005A1E82">
      <w:pPr>
        <w:pStyle w:val="Odstavecseseznamem"/>
        <w:numPr>
          <w:ilvl w:val="0"/>
          <w:numId w:val="23"/>
        </w:numPr>
        <w:tabs>
          <w:tab w:val="left" w:pos="476"/>
        </w:tabs>
        <w:spacing w:before="1" w:line="256" w:lineRule="auto"/>
        <w:ind w:right="599"/>
      </w:pPr>
      <w:r>
        <w:t xml:space="preserve">Parties have the right to share information needed to implement the project, while being obliged to follow the </w:t>
      </w:r>
      <w:r>
        <w:t>provisions set out in points VII., VIII. and</w:t>
      </w:r>
      <w:r>
        <w:rPr>
          <w:spacing w:val="-24"/>
        </w:rPr>
        <w:t xml:space="preserve"> </w:t>
      </w:r>
      <w:r>
        <w:t>IX.</w:t>
      </w:r>
    </w:p>
    <w:p w:rsidR="0062125B" w:rsidRDefault="0062125B">
      <w:pPr>
        <w:pStyle w:val="Zkladntext"/>
      </w:pPr>
    </w:p>
    <w:p w:rsidR="0062125B" w:rsidRDefault="0062125B">
      <w:pPr>
        <w:pStyle w:val="Zkladntext"/>
        <w:spacing w:before="1"/>
      </w:pPr>
    </w:p>
    <w:p w:rsidR="0062125B" w:rsidRDefault="005A1E82">
      <w:pPr>
        <w:pStyle w:val="Nadpis1"/>
        <w:numPr>
          <w:ilvl w:val="0"/>
          <w:numId w:val="28"/>
        </w:numPr>
        <w:tabs>
          <w:tab w:val="left" w:pos="1563"/>
          <w:tab w:val="left" w:pos="1564"/>
        </w:tabs>
        <w:ind w:left="1563" w:hanging="622"/>
        <w:jc w:val="left"/>
      </w:pPr>
      <w:bookmarkStart w:id="7" w:name="VII._Results,_Intellectual_property_righ"/>
      <w:bookmarkEnd w:id="7"/>
      <w:r>
        <w:t xml:space="preserve">Results, </w:t>
      </w:r>
      <w:r>
        <w:rPr>
          <w:spacing w:val="-3"/>
        </w:rPr>
        <w:t>Intellectual property rights, access</w:t>
      </w:r>
      <w:r>
        <w:rPr>
          <w:spacing w:val="-7"/>
        </w:rPr>
        <w:t xml:space="preserve"> </w:t>
      </w:r>
      <w:r>
        <w:rPr>
          <w:spacing w:val="-3"/>
        </w:rPr>
        <w:t>rights</w:t>
      </w:r>
    </w:p>
    <w:p w:rsidR="0062125B" w:rsidRDefault="005A1E82">
      <w:pPr>
        <w:pStyle w:val="Odstavecseseznamem"/>
        <w:numPr>
          <w:ilvl w:val="0"/>
          <w:numId w:val="22"/>
        </w:numPr>
        <w:tabs>
          <w:tab w:val="left" w:pos="476"/>
        </w:tabs>
        <w:spacing w:before="191"/>
        <w:ind w:right="112" w:hanging="359"/>
        <w:jc w:val="both"/>
      </w:pPr>
      <w:r>
        <w:t>“Results“ means any (tangible or intangible) output of the research and development such as data, knowledge or information — whatever its form or nature, whether it can be protected  or not — that is generated in the Project, as well as any rights attached</w:t>
      </w:r>
      <w:r>
        <w:t xml:space="preserve"> to it, including intellectual property</w:t>
      </w:r>
      <w:r>
        <w:rPr>
          <w:spacing w:val="-13"/>
        </w:rPr>
        <w:t xml:space="preserve"> </w:t>
      </w:r>
      <w:r>
        <w:t>rights.</w:t>
      </w:r>
    </w:p>
    <w:p w:rsidR="0062125B" w:rsidRDefault="0062125B">
      <w:pPr>
        <w:pStyle w:val="Zkladntext"/>
        <w:spacing w:before="11"/>
        <w:rPr>
          <w:sz w:val="21"/>
        </w:rPr>
      </w:pPr>
    </w:p>
    <w:p w:rsidR="0062125B" w:rsidRDefault="005A1E82">
      <w:pPr>
        <w:pStyle w:val="Odstavecseseznamem"/>
        <w:numPr>
          <w:ilvl w:val="0"/>
          <w:numId w:val="22"/>
        </w:numPr>
        <w:tabs>
          <w:tab w:val="left" w:pos="476"/>
        </w:tabs>
        <w:spacing w:before="1"/>
        <w:ind w:right="114" w:hanging="359"/>
        <w:jc w:val="both"/>
      </w:pPr>
      <w:r>
        <w:t>Results are owned by the Party that generates them. Two or more Parties own Results jointly  if they have jointly generated them. The co-ownership share of the Result is determined by the ratio of the Partie</w:t>
      </w:r>
      <w:r>
        <w:t>s' creative contributions to achieving the</w:t>
      </w:r>
      <w:r>
        <w:rPr>
          <w:spacing w:val="-28"/>
        </w:rPr>
        <w:t xml:space="preserve"> </w:t>
      </w:r>
      <w:r>
        <w:t>Result.</w:t>
      </w:r>
    </w:p>
    <w:p w:rsidR="0062125B" w:rsidRDefault="0062125B">
      <w:pPr>
        <w:pStyle w:val="Zkladntext"/>
      </w:pPr>
    </w:p>
    <w:p w:rsidR="0062125B" w:rsidRDefault="005A1E82">
      <w:pPr>
        <w:pStyle w:val="Odstavecseseznamem"/>
        <w:numPr>
          <w:ilvl w:val="0"/>
          <w:numId w:val="22"/>
        </w:numPr>
        <w:tabs>
          <w:tab w:val="left" w:pos="476"/>
        </w:tabs>
        <w:ind w:right="115" w:hanging="359"/>
      </w:pPr>
      <w:r>
        <w:t>Each Party will be obliged to ensure exclusive right to dispose of all intellectual property rights associated with the Results and to protect them in accordance with relevant legal regulation If</w:t>
      </w:r>
    </w:p>
    <w:p w:rsidR="0062125B" w:rsidRDefault="0062125B">
      <w:pPr>
        <w:sectPr w:rsidR="0062125B">
          <w:pgSz w:w="11910" w:h="16840"/>
          <w:pgMar w:top="1380" w:right="1300" w:bottom="1480" w:left="1660" w:header="0" w:footer="1290" w:gutter="0"/>
          <w:cols w:space="708"/>
        </w:sectPr>
      </w:pPr>
    </w:p>
    <w:p w:rsidR="0062125B" w:rsidRDefault="005A1E82">
      <w:pPr>
        <w:pStyle w:val="Zkladntext"/>
        <w:spacing w:before="34"/>
        <w:ind w:left="476" w:right="181" w:hanging="1"/>
      </w:pPr>
      <w:r>
        <w:lastRenderedPageBreak/>
        <w:t>this party is not interested in protecting these rights, it is obliged to offer the transfer of such Result to the other Parties.</w:t>
      </w:r>
    </w:p>
    <w:p w:rsidR="0062125B" w:rsidRDefault="0062125B">
      <w:pPr>
        <w:pStyle w:val="Zkladntext"/>
      </w:pPr>
    </w:p>
    <w:p w:rsidR="0062125B" w:rsidRDefault="0062125B">
      <w:pPr>
        <w:pStyle w:val="Zkladntext"/>
      </w:pPr>
    </w:p>
    <w:p w:rsidR="0062125B" w:rsidRDefault="005A1E82">
      <w:pPr>
        <w:pStyle w:val="Odstavecseseznamem"/>
        <w:numPr>
          <w:ilvl w:val="0"/>
          <w:numId w:val="22"/>
        </w:numPr>
        <w:tabs>
          <w:tab w:val="left" w:pos="477"/>
        </w:tabs>
        <w:spacing w:line="259" w:lineRule="auto"/>
        <w:ind w:left="476" w:right="113"/>
        <w:jc w:val="both"/>
      </w:pPr>
      <w:r>
        <w:t>The Parties undertake to inform each other on filing applications of inventions, utility models and indus</w:t>
      </w:r>
      <w:r>
        <w:t>trial designs at the Industrial Property Office or at foreign patent offices incurred in connection with the implementation of the</w:t>
      </w:r>
      <w:r>
        <w:rPr>
          <w:spacing w:val="-18"/>
        </w:rPr>
        <w:t xml:space="preserve"> </w:t>
      </w:r>
      <w:r>
        <w:t>project.</w:t>
      </w:r>
    </w:p>
    <w:p w:rsidR="0062125B" w:rsidRDefault="005A1E82">
      <w:pPr>
        <w:pStyle w:val="Odstavecseseznamem"/>
        <w:numPr>
          <w:ilvl w:val="0"/>
          <w:numId w:val="22"/>
        </w:numPr>
        <w:tabs>
          <w:tab w:val="left" w:pos="476"/>
        </w:tabs>
        <w:spacing w:before="158"/>
        <w:ind w:right="113" w:hanging="359"/>
        <w:jc w:val="both"/>
      </w:pPr>
      <w:r>
        <w:t>Intellectual property rights to jointly owned Results shall be registered for protection with an indication of the ownership shares of the Parties. The Parties will share the costs associated with the application, archiving and maintenance of the industria</w:t>
      </w:r>
      <w:r>
        <w:t>l property rights (“IPR”) in the amount according to their co-ownership share. Also the price of any  sale of a license to a  third party will be divided in the same</w:t>
      </w:r>
      <w:r>
        <w:rPr>
          <w:spacing w:val="-16"/>
        </w:rPr>
        <w:t xml:space="preserve"> </w:t>
      </w:r>
      <w:r>
        <w:t>proportion.</w:t>
      </w:r>
    </w:p>
    <w:p w:rsidR="0062125B" w:rsidRDefault="0062125B">
      <w:pPr>
        <w:pStyle w:val="Zkladntext"/>
        <w:spacing w:before="9"/>
        <w:rPr>
          <w:sz w:val="21"/>
        </w:rPr>
      </w:pPr>
    </w:p>
    <w:p w:rsidR="0062125B" w:rsidRDefault="005A1E82">
      <w:pPr>
        <w:pStyle w:val="Odstavecseseznamem"/>
        <w:numPr>
          <w:ilvl w:val="0"/>
          <w:numId w:val="22"/>
        </w:numPr>
        <w:tabs>
          <w:tab w:val="left" w:pos="476"/>
        </w:tabs>
        <w:ind w:right="113"/>
        <w:jc w:val="both"/>
      </w:pPr>
      <w:r>
        <w:t xml:space="preserve">The Parties are entitled to use their intellectual property originated prior </w:t>
      </w:r>
      <w:r>
        <w:t xml:space="preserve">to the commencement of the project without limits. The attachment </w:t>
      </w:r>
      <w:proofErr w:type="spellStart"/>
      <w:r>
        <w:t>Nr</w:t>
      </w:r>
      <w:proofErr w:type="spellEnd"/>
      <w:r>
        <w:t>. 4 “Pre-existent knowledge” defines majority, but not all, of the intellectual property of the Partners originated prior to the commencement of the</w:t>
      </w:r>
      <w:r>
        <w:rPr>
          <w:spacing w:val="-13"/>
        </w:rPr>
        <w:t xml:space="preserve"> </w:t>
      </w:r>
      <w:r>
        <w:t>Project.</w:t>
      </w:r>
    </w:p>
    <w:p w:rsidR="0062125B" w:rsidRDefault="0062125B">
      <w:pPr>
        <w:pStyle w:val="Zkladntext"/>
      </w:pPr>
    </w:p>
    <w:p w:rsidR="0062125B" w:rsidRDefault="005A1E82">
      <w:pPr>
        <w:pStyle w:val="Odstavecseseznamem"/>
        <w:numPr>
          <w:ilvl w:val="0"/>
          <w:numId w:val="22"/>
        </w:numPr>
        <w:tabs>
          <w:tab w:val="left" w:pos="476"/>
        </w:tabs>
        <w:spacing w:before="180"/>
        <w:ind w:right="113"/>
        <w:jc w:val="both"/>
      </w:pPr>
      <w:r>
        <w:t>The Parties will be responsib</w:t>
      </w:r>
      <w:r>
        <w:t>le for the infringement of rights of third parties concerning industrial or other intellectual property resulting from the use of their protected principles in the proposed</w:t>
      </w:r>
      <w:r>
        <w:rPr>
          <w:spacing w:val="-8"/>
        </w:rPr>
        <w:t xml:space="preserve"> </w:t>
      </w:r>
      <w:r>
        <w:t>solutions.</w:t>
      </w:r>
    </w:p>
    <w:p w:rsidR="0062125B" w:rsidRDefault="0062125B">
      <w:pPr>
        <w:pStyle w:val="Zkladntext"/>
      </w:pPr>
    </w:p>
    <w:p w:rsidR="0062125B" w:rsidRDefault="005A1E82">
      <w:pPr>
        <w:pStyle w:val="Odstavecseseznamem"/>
        <w:numPr>
          <w:ilvl w:val="0"/>
          <w:numId w:val="22"/>
        </w:numPr>
        <w:tabs>
          <w:tab w:val="left" w:pos="476"/>
        </w:tabs>
        <w:spacing w:before="180"/>
        <w:ind w:right="113"/>
        <w:jc w:val="both"/>
      </w:pPr>
      <w:r>
        <w:t>The Parties grant each other rights to use (Access Rights) — on a royal</w:t>
      </w:r>
      <w:r>
        <w:t>ty-free basis — the Pre- existent knowledge and the Results to implement the Project only. Any Access Rights granted expressly exclude any rights to sublicense unless expressly stated</w:t>
      </w:r>
      <w:r>
        <w:rPr>
          <w:spacing w:val="-27"/>
        </w:rPr>
        <w:t xml:space="preserve"> </w:t>
      </w:r>
      <w:r>
        <w:t>otherwise.</w:t>
      </w:r>
    </w:p>
    <w:p w:rsidR="0062125B" w:rsidRDefault="0062125B">
      <w:pPr>
        <w:pStyle w:val="Zkladntext"/>
      </w:pPr>
    </w:p>
    <w:p w:rsidR="0062125B" w:rsidRDefault="005A1E82">
      <w:pPr>
        <w:pStyle w:val="Odstavecseseznamem"/>
        <w:numPr>
          <w:ilvl w:val="0"/>
          <w:numId w:val="22"/>
        </w:numPr>
        <w:tabs>
          <w:tab w:val="left" w:pos="476"/>
        </w:tabs>
        <w:spacing w:before="179" w:line="266" w:lineRule="exact"/>
        <w:ind w:right="118"/>
        <w:jc w:val="both"/>
      </w:pPr>
      <w:r>
        <w:t>Access Rights to Results or to Pre-existent knowledge, if ne</w:t>
      </w:r>
      <w:r>
        <w:t>eded for exploitation of a Party's own Results, shall be granted on fair and reasonable</w:t>
      </w:r>
      <w:r>
        <w:rPr>
          <w:spacing w:val="-20"/>
        </w:rPr>
        <w:t xml:space="preserve"> </w:t>
      </w:r>
      <w:r>
        <w:t>conditions.</w:t>
      </w:r>
    </w:p>
    <w:p w:rsidR="0062125B" w:rsidRDefault="0062125B">
      <w:pPr>
        <w:pStyle w:val="Zkladntext"/>
      </w:pPr>
    </w:p>
    <w:p w:rsidR="0062125B" w:rsidRDefault="0062125B">
      <w:pPr>
        <w:pStyle w:val="Zkladntext"/>
      </w:pPr>
    </w:p>
    <w:p w:rsidR="0062125B" w:rsidRDefault="0062125B">
      <w:pPr>
        <w:pStyle w:val="Zkladntext"/>
        <w:spacing w:before="7"/>
        <w:rPr>
          <w:sz w:val="20"/>
        </w:rPr>
      </w:pPr>
    </w:p>
    <w:p w:rsidR="0062125B" w:rsidRDefault="005A1E82">
      <w:pPr>
        <w:pStyle w:val="Nadpis1"/>
        <w:numPr>
          <w:ilvl w:val="0"/>
          <w:numId w:val="28"/>
        </w:numPr>
        <w:tabs>
          <w:tab w:val="left" w:pos="3260"/>
        </w:tabs>
        <w:ind w:left="3260" w:hanging="660"/>
        <w:jc w:val="left"/>
      </w:pPr>
      <w:bookmarkStart w:id="8" w:name="VIII._Additional_regulations"/>
      <w:bookmarkEnd w:id="8"/>
      <w:r>
        <w:rPr>
          <w:spacing w:val="-3"/>
        </w:rPr>
        <w:t>Additional</w:t>
      </w:r>
      <w:r>
        <w:rPr>
          <w:spacing w:val="2"/>
        </w:rPr>
        <w:t xml:space="preserve"> </w:t>
      </w:r>
      <w:r>
        <w:rPr>
          <w:spacing w:val="-3"/>
        </w:rPr>
        <w:t>regulations</w:t>
      </w:r>
    </w:p>
    <w:p w:rsidR="0062125B" w:rsidRDefault="0062125B">
      <w:pPr>
        <w:pStyle w:val="Zkladntext"/>
        <w:spacing w:before="5"/>
        <w:rPr>
          <w:sz w:val="39"/>
        </w:rPr>
      </w:pPr>
    </w:p>
    <w:p w:rsidR="0062125B" w:rsidRDefault="005A1E82">
      <w:pPr>
        <w:pStyle w:val="Odstavecseseznamem"/>
        <w:numPr>
          <w:ilvl w:val="0"/>
          <w:numId w:val="21"/>
        </w:numPr>
        <w:tabs>
          <w:tab w:val="left" w:pos="476"/>
        </w:tabs>
        <w:spacing w:line="259" w:lineRule="auto"/>
        <w:ind w:right="115"/>
        <w:jc w:val="both"/>
      </w:pPr>
      <w:r>
        <w:t>The Party may use the Results owned by another Party only on the basis of a written license agreement, which sets out the conditions for such use, incl. financial or nonfinancial compensation.</w:t>
      </w:r>
    </w:p>
    <w:p w:rsidR="0062125B" w:rsidRDefault="0062125B">
      <w:pPr>
        <w:pStyle w:val="Zkladntext"/>
        <w:spacing w:before="6"/>
        <w:rPr>
          <w:sz w:val="23"/>
        </w:rPr>
      </w:pPr>
    </w:p>
    <w:p w:rsidR="0062125B" w:rsidRDefault="005A1E82">
      <w:pPr>
        <w:pStyle w:val="Odstavecseseznamem"/>
        <w:numPr>
          <w:ilvl w:val="0"/>
          <w:numId w:val="21"/>
        </w:numPr>
        <w:tabs>
          <w:tab w:val="left" w:pos="476"/>
        </w:tabs>
        <w:spacing w:line="259" w:lineRule="auto"/>
        <w:ind w:left="475" w:right="112" w:hanging="359"/>
        <w:jc w:val="both"/>
      </w:pPr>
      <w:r>
        <w:t>The joint owners must agree (in writing) on the terms of exerc</w:t>
      </w:r>
      <w:r>
        <w:t xml:space="preserve">ise of their joint ownership  (joint ownership agreement). The joint ownership agreement shall specify conditions for the use of the jointly owned Result by one of the co-owners and conditions for the further </w:t>
      </w:r>
      <w:proofErr w:type="spellStart"/>
      <w:r>
        <w:t>commercialisation</w:t>
      </w:r>
      <w:proofErr w:type="spellEnd"/>
      <w:r>
        <w:t xml:space="preserve"> of the jointly owned Results.</w:t>
      </w:r>
      <w:r>
        <w:t xml:space="preserve"> None of the Partners is entitled to use the jointly owned Result without such agreement. License agreements with third parties relating the jointly owned Result shall be concluded by all co-owners of the</w:t>
      </w:r>
      <w:r>
        <w:rPr>
          <w:spacing w:val="-29"/>
        </w:rPr>
        <w:t xml:space="preserve"> </w:t>
      </w:r>
      <w:r>
        <w:t>Result.</w:t>
      </w:r>
    </w:p>
    <w:p w:rsidR="0062125B" w:rsidRDefault="0062125B">
      <w:pPr>
        <w:spacing w:line="259" w:lineRule="auto"/>
        <w:jc w:val="both"/>
        <w:sectPr w:rsidR="0062125B">
          <w:pgSz w:w="11910" w:h="16840"/>
          <w:pgMar w:top="1360" w:right="1300" w:bottom="1480" w:left="1660" w:header="0" w:footer="1290" w:gutter="0"/>
          <w:cols w:space="708"/>
        </w:sectPr>
      </w:pPr>
    </w:p>
    <w:p w:rsidR="0062125B" w:rsidRDefault="005A1E82">
      <w:pPr>
        <w:pStyle w:val="Nadpis1"/>
        <w:numPr>
          <w:ilvl w:val="0"/>
          <w:numId w:val="28"/>
        </w:numPr>
        <w:tabs>
          <w:tab w:val="left" w:pos="3699"/>
          <w:tab w:val="left" w:pos="3700"/>
        </w:tabs>
        <w:spacing w:before="17"/>
        <w:ind w:left="3699" w:hanging="576"/>
        <w:jc w:val="left"/>
      </w:pPr>
      <w:bookmarkStart w:id="9" w:name="IX._Non-disclosure"/>
      <w:bookmarkEnd w:id="9"/>
      <w:r>
        <w:rPr>
          <w:spacing w:val="-3"/>
        </w:rPr>
        <w:lastRenderedPageBreak/>
        <w:t>Non-disclosure</w:t>
      </w:r>
    </w:p>
    <w:p w:rsidR="0062125B" w:rsidRDefault="005A1E82">
      <w:pPr>
        <w:pStyle w:val="Odstavecseseznamem"/>
        <w:numPr>
          <w:ilvl w:val="0"/>
          <w:numId w:val="20"/>
        </w:numPr>
        <w:tabs>
          <w:tab w:val="left" w:pos="464"/>
        </w:tabs>
        <w:spacing w:before="193" w:line="259" w:lineRule="auto"/>
        <w:ind w:right="264" w:hanging="280"/>
      </w:pPr>
      <w:r>
        <w:t>The Partne</w:t>
      </w:r>
      <w:r>
        <w:t>rs shall be mutually obligated to maintain confidentiality in relation to confidential information, in particular, but not limited to, technical, commercial and personal data of the other Partner and not to pass such information on to third</w:t>
      </w:r>
      <w:r>
        <w:rPr>
          <w:spacing w:val="-18"/>
        </w:rPr>
        <w:t xml:space="preserve"> </w:t>
      </w:r>
      <w:r>
        <w:t>parties.</w:t>
      </w:r>
    </w:p>
    <w:p w:rsidR="0062125B" w:rsidRDefault="005A1E82">
      <w:pPr>
        <w:pStyle w:val="Odstavecseseznamem"/>
        <w:numPr>
          <w:ilvl w:val="0"/>
          <w:numId w:val="20"/>
        </w:numPr>
        <w:tabs>
          <w:tab w:val="left" w:pos="514"/>
        </w:tabs>
        <w:spacing w:line="259" w:lineRule="auto"/>
        <w:ind w:right="116"/>
        <w:jc w:val="both"/>
      </w:pPr>
      <w:r>
        <w:t>The Pa</w:t>
      </w:r>
      <w:r>
        <w:t>rty shall use all information of the other Parties that is classified as confidential exclusively for the project, shall keep it confidential and shall not provide it to third parties without the prior written consent of the relevant Partner during the pro</w:t>
      </w:r>
      <w:r>
        <w:t>ject and for a period  of five (5) years after the end of the</w:t>
      </w:r>
      <w:r>
        <w:rPr>
          <w:spacing w:val="-16"/>
        </w:rPr>
        <w:t xml:space="preserve"> </w:t>
      </w:r>
      <w:r>
        <w:t>project.</w:t>
      </w:r>
    </w:p>
    <w:p w:rsidR="0062125B" w:rsidRDefault="005A1E82">
      <w:pPr>
        <w:pStyle w:val="Odstavecseseznamem"/>
        <w:numPr>
          <w:ilvl w:val="0"/>
          <w:numId w:val="20"/>
        </w:numPr>
        <w:tabs>
          <w:tab w:val="left" w:pos="464"/>
        </w:tabs>
        <w:spacing w:line="259" w:lineRule="auto"/>
        <w:ind w:right="116"/>
        <w:jc w:val="both"/>
      </w:pPr>
      <w:r>
        <w:t>The Partners shall apply the same degree of care with regard to the confidential Information disclosed within the scope of the project as with its own confidential and/or proprietary in</w:t>
      </w:r>
      <w:r>
        <w:t>formation, but in no case less than reasonable</w:t>
      </w:r>
      <w:r>
        <w:rPr>
          <w:spacing w:val="-17"/>
        </w:rPr>
        <w:t xml:space="preserve"> </w:t>
      </w:r>
      <w:r>
        <w:t>care.</w:t>
      </w:r>
    </w:p>
    <w:p w:rsidR="0062125B" w:rsidRDefault="0062125B">
      <w:pPr>
        <w:pStyle w:val="Zkladntext"/>
      </w:pPr>
    </w:p>
    <w:p w:rsidR="0062125B" w:rsidRDefault="0062125B">
      <w:pPr>
        <w:pStyle w:val="Zkladntext"/>
      </w:pPr>
    </w:p>
    <w:p w:rsidR="0062125B" w:rsidRDefault="005A1E82">
      <w:pPr>
        <w:pStyle w:val="Nadpis1"/>
        <w:numPr>
          <w:ilvl w:val="0"/>
          <w:numId w:val="28"/>
        </w:numPr>
        <w:tabs>
          <w:tab w:val="left" w:pos="4164"/>
          <w:tab w:val="left" w:pos="4165"/>
        </w:tabs>
        <w:spacing w:before="143"/>
        <w:ind w:left="4164" w:hanging="537"/>
        <w:jc w:val="left"/>
      </w:pPr>
      <w:bookmarkStart w:id="10" w:name="X._Liability"/>
      <w:bookmarkEnd w:id="10"/>
      <w:r>
        <w:t>Liability</w:t>
      </w:r>
    </w:p>
    <w:p w:rsidR="0062125B" w:rsidRDefault="005A1E82">
      <w:pPr>
        <w:pStyle w:val="Odstavecseseznamem"/>
        <w:numPr>
          <w:ilvl w:val="0"/>
          <w:numId w:val="19"/>
        </w:numPr>
        <w:tabs>
          <w:tab w:val="left" w:pos="476"/>
        </w:tabs>
        <w:spacing w:before="191" w:line="259" w:lineRule="auto"/>
        <w:ind w:right="114" w:hanging="359"/>
        <w:jc w:val="both"/>
      </w:pPr>
      <w:r>
        <w:t>No Party shall be responsible to any other Party for any indirect or consequential loss or  similar damage such as, but not limited to, loss of profit, loss of revenue or loss of contracts, provided such damage was not caused by a willful act or gross</w:t>
      </w:r>
      <w:r>
        <w:rPr>
          <w:spacing w:val="-30"/>
        </w:rPr>
        <w:t xml:space="preserve"> </w:t>
      </w:r>
      <w:r>
        <w:t>negl</w:t>
      </w:r>
      <w:r>
        <w:t>igence.</w:t>
      </w:r>
    </w:p>
    <w:p w:rsidR="0062125B" w:rsidRDefault="005A1E82">
      <w:pPr>
        <w:pStyle w:val="Odstavecseseznamem"/>
        <w:numPr>
          <w:ilvl w:val="0"/>
          <w:numId w:val="19"/>
        </w:numPr>
        <w:tabs>
          <w:tab w:val="left" w:pos="477"/>
        </w:tabs>
        <w:spacing w:line="259" w:lineRule="auto"/>
        <w:ind w:left="476" w:right="114"/>
        <w:jc w:val="both"/>
      </w:pPr>
      <w:r>
        <w:t>Each Party shall be solely liable for any loss, damage or injury to third parties resulting from the performance of the said Party’s obligations by it or on its behalf under this Collaboration Agreement or from its use of results or</w:t>
      </w:r>
      <w:r>
        <w:rPr>
          <w:spacing w:val="-18"/>
        </w:rPr>
        <w:t xml:space="preserve"> </w:t>
      </w:r>
      <w:r>
        <w:t>background.</w:t>
      </w:r>
    </w:p>
    <w:p w:rsidR="0062125B" w:rsidRDefault="005A1E82">
      <w:pPr>
        <w:pStyle w:val="Odstavecseseznamem"/>
        <w:numPr>
          <w:ilvl w:val="0"/>
          <w:numId w:val="19"/>
        </w:numPr>
        <w:tabs>
          <w:tab w:val="left" w:pos="477"/>
        </w:tabs>
        <w:spacing w:line="259" w:lineRule="auto"/>
        <w:ind w:left="476" w:right="113"/>
        <w:jc w:val="both"/>
        <w:rPr>
          <w:rFonts w:ascii="Calibri"/>
        </w:rPr>
      </w:pPr>
      <w:r>
        <w:t xml:space="preserve">In </w:t>
      </w:r>
      <w:r>
        <w:t>respect of any information or materials (incl. results and background) supplied by one Party to another under the Project, no warranty or representation of any kind is made, given or implied as to the sufficiency or fitness for purpose nor as to the absenc</w:t>
      </w:r>
      <w:r>
        <w:t>e of any infringement  of any proprietary rights of third</w:t>
      </w:r>
      <w:r>
        <w:rPr>
          <w:spacing w:val="-15"/>
        </w:rPr>
        <w:t xml:space="preserve"> </w:t>
      </w:r>
      <w:r>
        <w:t>parties.</w:t>
      </w:r>
    </w:p>
    <w:p w:rsidR="0062125B" w:rsidRDefault="0062125B">
      <w:pPr>
        <w:pStyle w:val="Zkladntext"/>
        <w:spacing w:before="11"/>
        <w:rPr>
          <w:sz w:val="19"/>
        </w:rPr>
      </w:pPr>
    </w:p>
    <w:p w:rsidR="0062125B" w:rsidRDefault="005A1E82">
      <w:pPr>
        <w:pStyle w:val="Nadpis1"/>
        <w:numPr>
          <w:ilvl w:val="0"/>
          <w:numId w:val="28"/>
        </w:numPr>
        <w:tabs>
          <w:tab w:val="left" w:pos="3744"/>
          <w:tab w:val="left" w:pos="3745"/>
        </w:tabs>
        <w:ind w:left="3744" w:hanging="576"/>
        <w:jc w:val="left"/>
      </w:pPr>
      <w:bookmarkStart w:id="11" w:name="XI._Miscellaneous"/>
      <w:bookmarkEnd w:id="11"/>
      <w:r>
        <w:rPr>
          <w:spacing w:val="-3"/>
        </w:rPr>
        <w:t>Miscellaneous</w:t>
      </w:r>
    </w:p>
    <w:p w:rsidR="0062125B" w:rsidRDefault="005A1E82">
      <w:pPr>
        <w:pStyle w:val="Odstavecseseznamem"/>
        <w:numPr>
          <w:ilvl w:val="0"/>
          <w:numId w:val="18"/>
        </w:numPr>
        <w:tabs>
          <w:tab w:val="left" w:pos="476"/>
        </w:tabs>
        <w:spacing w:before="193" w:line="259" w:lineRule="auto"/>
        <w:ind w:right="114" w:hanging="359"/>
        <w:jc w:val="both"/>
      </w:pPr>
      <w:r>
        <w:t xml:space="preserve">No Party shall be entitled to act or to make legally binding declarations on behalf of any other Party. Nothing in this Collaboration Agreement shall be deemed to constitute </w:t>
      </w:r>
      <w:r>
        <w:t>a joint venture, agency, partnership, interest grouping or any other kind of formal business grouping or entity between the</w:t>
      </w:r>
      <w:r>
        <w:rPr>
          <w:spacing w:val="-7"/>
        </w:rPr>
        <w:t xml:space="preserve"> </w:t>
      </w:r>
      <w:r>
        <w:t>Parties.</w:t>
      </w:r>
    </w:p>
    <w:p w:rsidR="0062125B" w:rsidRDefault="005A1E82">
      <w:pPr>
        <w:pStyle w:val="Odstavecseseznamem"/>
        <w:numPr>
          <w:ilvl w:val="0"/>
          <w:numId w:val="18"/>
        </w:numPr>
        <w:tabs>
          <w:tab w:val="left" w:pos="476"/>
        </w:tabs>
        <w:spacing w:line="259" w:lineRule="auto"/>
        <w:ind w:right="113"/>
        <w:jc w:val="both"/>
      </w:pPr>
      <w:r>
        <w:t xml:space="preserve">No rights or obligations of the Parties arising from this Collaboration Agreement may be assigned or transferred, in whole </w:t>
      </w:r>
      <w:r>
        <w:t>or in part, to any third party without the other Parties’ prior formal</w:t>
      </w:r>
      <w:r>
        <w:rPr>
          <w:spacing w:val="-5"/>
        </w:rPr>
        <w:t xml:space="preserve"> </w:t>
      </w:r>
      <w:r>
        <w:t>approval.</w:t>
      </w:r>
    </w:p>
    <w:p w:rsidR="0062125B" w:rsidRDefault="005A1E82">
      <w:pPr>
        <w:pStyle w:val="Odstavecseseznamem"/>
        <w:numPr>
          <w:ilvl w:val="0"/>
          <w:numId w:val="18"/>
        </w:numPr>
        <w:tabs>
          <w:tab w:val="left" w:pos="476"/>
        </w:tabs>
        <w:spacing w:line="259" w:lineRule="auto"/>
        <w:ind w:right="116"/>
        <w:jc w:val="both"/>
      </w:pPr>
      <w:r>
        <w:t>This Collaboration Agreement is drawn up in English, which language shall govern all documents,</w:t>
      </w:r>
      <w:r>
        <w:rPr>
          <w:spacing w:val="-4"/>
        </w:rPr>
        <w:t xml:space="preserve"> </w:t>
      </w:r>
      <w:r>
        <w:t>notices,</w:t>
      </w:r>
      <w:r>
        <w:rPr>
          <w:spacing w:val="-6"/>
        </w:rPr>
        <w:t xml:space="preserve"> </w:t>
      </w:r>
      <w:r>
        <w:t>meetings,</w:t>
      </w:r>
      <w:r>
        <w:rPr>
          <w:spacing w:val="-4"/>
        </w:rPr>
        <w:t xml:space="preserve"> </w:t>
      </w:r>
      <w:r>
        <w:t>arbitral</w:t>
      </w:r>
      <w:r>
        <w:rPr>
          <w:spacing w:val="-8"/>
        </w:rPr>
        <w:t xml:space="preserve"> </w:t>
      </w:r>
      <w:r>
        <w:t>proceedings</w:t>
      </w:r>
      <w:r>
        <w:rPr>
          <w:spacing w:val="-4"/>
        </w:rPr>
        <w:t xml:space="preserve"> </w:t>
      </w:r>
      <w:r>
        <w:t>and</w:t>
      </w:r>
      <w:r>
        <w:rPr>
          <w:spacing w:val="-4"/>
        </w:rPr>
        <w:t xml:space="preserve"> </w:t>
      </w:r>
      <w:r>
        <w:t>processes</w:t>
      </w:r>
      <w:r>
        <w:rPr>
          <w:spacing w:val="-4"/>
        </w:rPr>
        <w:t xml:space="preserve"> </w:t>
      </w:r>
      <w:r>
        <w:t>relative</w:t>
      </w:r>
      <w:r>
        <w:rPr>
          <w:spacing w:val="-6"/>
        </w:rPr>
        <w:t xml:space="preserve"> </w:t>
      </w:r>
      <w:r>
        <w:t>thereto.</w:t>
      </w:r>
    </w:p>
    <w:p w:rsidR="0062125B" w:rsidRDefault="005A1E82">
      <w:pPr>
        <w:pStyle w:val="Odstavecseseznamem"/>
        <w:numPr>
          <w:ilvl w:val="0"/>
          <w:numId w:val="18"/>
        </w:numPr>
        <w:tabs>
          <w:tab w:val="left" w:pos="476"/>
        </w:tabs>
        <w:spacing w:line="259" w:lineRule="auto"/>
        <w:ind w:right="114"/>
        <w:jc w:val="both"/>
      </w:pPr>
      <w:r>
        <w:t>The Parties shall endeavor to settle their disputes amicably. All disputes arising out of or in connection with this Collaboration Agreement, which cannot be or have not been solved amicably, shall be finally settled by the competent court of Czech</w:t>
      </w:r>
      <w:r>
        <w:rPr>
          <w:spacing w:val="-26"/>
        </w:rPr>
        <w:t xml:space="preserve"> </w:t>
      </w:r>
      <w:r>
        <w:t>Republi</w:t>
      </w:r>
      <w:r>
        <w:t>c.</w:t>
      </w:r>
    </w:p>
    <w:p w:rsidR="0062125B" w:rsidRDefault="005A1E82">
      <w:pPr>
        <w:pStyle w:val="Odstavecseseznamem"/>
        <w:numPr>
          <w:ilvl w:val="0"/>
          <w:numId w:val="18"/>
        </w:numPr>
        <w:tabs>
          <w:tab w:val="left" w:pos="476"/>
        </w:tabs>
        <w:spacing w:before="3" w:line="256" w:lineRule="auto"/>
        <w:ind w:right="120"/>
        <w:jc w:val="both"/>
        <w:rPr>
          <w:rFonts w:ascii="Calibri"/>
        </w:rPr>
      </w:pPr>
      <w:r>
        <w:t>This Collaboration Agreement shall be construed in accordance with and governed by the laws of the Czech Republic excluding its conflict of law</w:t>
      </w:r>
      <w:r>
        <w:rPr>
          <w:spacing w:val="-21"/>
        </w:rPr>
        <w:t xml:space="preserve"> </w:t>
      </w:r>
      <w:r>
        <w:t>provisions.</w:t>
      </w:r>
    </w:p>
    <w:p w:rsidR="0062125B" w:rsidRDefault="0062125B">
      <w:pPr>
        <w:spacing w:line="256" w:lineRule="auto"/>
        <w:jc w:val="both"/>
        <w:rPr>
          <w:rFonts w:ascii="Calibri"/>
        </w:rPr>
        <w:sectPr w:rsidR="0062125B">
          <w:pgSz w:w="11910" w:h="16840"/>
          <w:pgMar w:top="1380" w:right="1300" w:bottom="1480" w:left="1660" w:header="0" w:footer="1290" w:gutter="0"/>
          <w:cols w:space="708"/>
        </w:sectPr>
      </w:pPr>
    </w:p>
    <w:p w:rsidR="0062125B" w:rsidRDefault="005A1E82">
      <w:pPr>
        <w:pStyle w:val="Nadpis1"/>
        <w:numPr>
          <w:ilvl w:val="0"/>
          <w:numId w:val="28"/>
        </w:numPr>
        <w:tabs>
          <w:tab w:val="left" w:pos="3483"/>
          <w:tab w:val="left" w:pos="3484"/>
        </w:tabs>
        <w:spacing w:before="17"/>
        <w:ind w:left="3483" w:hanging="615"/>
        <w:jc w:val="left"/>
      </w:pPr>
      <w:bookmarkStart w:id="12" w:name="XII._Severability_clause"/>
      <w:bookmarkEnd w:id="12"/>
      <w:r>
        <w:rPr>
          <w:spacing w:val="-3"/>
        </w:rPr>
        <w:lastRenderedPageBreak/>
        <w:t>Severability</w:t>
      </w:r>
      <w:r>
        <w:rPr>
          <w:spacing w:val="7"/>
        </w:rPr>
        <w:t xml:space="preserve"> </w:t>
      </w:r>
      <w:r>
        <w:rPr>
          <w:spacing w:val="-3"/>
        </w:rPr>
        <w:t>clause</w:t>
      </w:r>
    </w:p>
    <w:p w:rsidR="0062125B" w:rsidRDefault="005A1E82">
      <w:pPr>
        <w:pStyle w:val="Odstavecseseznamem"/>
        <w:numPr>
          <w:ilvl w:val="0"/>
          <w:numId w:val="17"/>
        </w:numPr>
        <w:tabs>
          <w:tab w:val="left" w:pos="476"/>
        </w:tabs>
        <w:spacing w:before="193" w:line="256" w:lineRule="auto"/>
        <w:ind w:right="435" w:hanging="359"/>
      </w:pPr>
      <w:r>
        <w:t>If any provision of this Collaboration Agreement becomes in</w:t>
      </w:r>
      <w:r>
        <w:t>effective or unenforceable, the applicability of the other provisions shall not be</w:t>
      </w:r>
      <w:r>
        <w:rPr>
          <w:spacing w:val="-20"/>
        </w:rPr>
        <w:t xml:space="preserve"> </w:t>
      </w:r>
      <w:r>
        <w:t>affected.</w:t>
      </w:r>
    </w:p>
    <w:p w:rsidR="0062125B" w:rsidRDefault="005A1E82">
      <w:pPr>
        <w:pStyle w:val="Odstavecseseznamem"/>
        <w:numPr>
          <w:ilvl w:val="0"/>
          <w:numId w:val="17"/>
        </w:numPr>
        <w:tabs>
          <w:tab w:val="left" w:pos="476"/>
        </w:tabs>
        <w:spacing w:before="2" w:line="259" w:lineRule="auto"/>
        <w:ind w:right="441"/>
      </w:pPr>
      <w:r>
        <w:t>The Parties to the Collaboration Agreement agree to replace any ineffective provision immediately with a provision that comes closest to the purpose of the ineffec</w:t>
      </w:r>
      <w:r>
        <w:t>tive provision and the purpose of the portions of the Collaboration</w:t>
      </w:r>
      <w:r>
        <w:rPr>
          <w:spacing w:val="-23"/>
        </w:rPr>
        <w:t xml:space="preserve"> </w:t>
      </w:r>
      <w:r>
        <w:t>Agreement.</w:t>
      </w:r>
    </w:p>
    <w:p w:rsidR="0062125B" w:rsidRDefault="0062125B">
      <w:pPr>
        <w:pStyle w:val="Zkladntext"/>
      </w:pPr>
    </w:p>
    <w:p w:rsidR="0062125B" w:rsidRDefault="0062125B">
      <w:pPr>
        <w:pStyle w:val="Zkladntext"/>
        <w:spacing w:before="6"/>
        <w:rPr>
          <w:sz w:val="21"/>
        </w:rPr>
      </w:pPr>
    </w:p>
    <w:p w:rsidR="0062125B" w:rsidRDefault="005A1E82">
      <w:pPr>
        <w:pStyle w:val="Nadpis1"/>
        <w:numPr>
          <w:ilvl w:val="0"/>
          <w:numId w:val="28"/>
        </w:numPr>
        <w:tabs>
          <w:tab w:val="left" w:pos="3812"/>
        </w:tabs>
        <w:ind w:left="3812" w:hanging="653"/>
        <w:jc w:val="left"/>
      </w:pPr>
      <w:bookmarkStart w:id="13" w:name="XIII._Written_form"/>
      <w:bookmarkEnd w:id="13"/>
      <w:r>
        <w:rPr>
          <w:spacing w:val="-3"/>
        </w:rPr>
        <w:t>Written</w:t>
      </w:r>
      <w:r>
        <w:rPr>
          <w:spacing w:val="-10"/>
        </w:rPr>
        <w:t xml:space="preserve"> </w:t>
      </w:r>
      <w:r>
        <w:t>form</w:t>
      </w:r>
    </w:p>
    <w:p w:rsidR="0062125B" w:rsidRDefault="005A1E82">
      <w:pPr>
        <w:pStyle w:val="Zkladntext"/>
        <w:spacing w:before="191" w:line="259" w:lineRule="auto"/>
        <w:ind w:left="475" w:right="181" w:hanging="360"/>
      </w:pPr>
      <w:r>
        <w:t xml:space="preserve">1) Supplementary oral agreements to this Collaboration Agreement have not been concluded. Additions and amendments to this Collaboration Agreement must be made in writing in order to be valid.  Waiver of the requirement for written form  must also be made </w:t>
      </w:r>
      <w:r>
        <w:t>in writing.</w:t>
      </w:r>
    </w:p>
    <w:p w:rsidR="0062125B" w:rsidRDefault="0062125B">
      <w:pPr>
        <w:pStyle w:val="Zkladntext"/>
      </w:pPr>
    </w:p>
    <w:p w:rsidR="0062125B" w:rsidRDefault="0062125B">
      <w:pPr>
        <w:pStyle w:val="Zkladntext"/>
        <w:spacing w:before="6"/>
        <w:rPr>
          <w:sz w:val="21"/>
        </w:rPr>
      </w:pPr>
    </w:p>
    <w:p w:rsidR="0062125B" w:rsidRDefault="005A1E82">
      <w:pPr>
        <w:pStyle w:val="Nadpis1"/>
        <w:numPr>
          <w:ilvl w:val="0"/>
          <w:numId w:val="28"/>
        </w:numPr>
        <w:tabs>
          <w:tab w:val="left" w:pos="3438"/>
        </w:tabs>
        <w:ind w:left="3437" w:hanging="662"/>
        <w:jc w:val="left"/>
      </w:pPr>
      <w:bookmarkStart w:id="14" w:name="XIV._List_of_attachments"/>
      <w:bookmarkEnd w:id="14"/>
      <w:r>
        <w:t>List of</w:t>
      </w:r>
      <w:r>
        <w:rPr>
          <w:spacing w:val="-16"/>
        </w:rPr>
        <w:t xml:space="preserve"> </w:t>
      </w:r>
      <w:r>
        <w:rPr>
          <w:spacing w:val="-3"/>
        </w:rPr>
        <w:t>attachments</w:t>
      </w:r>
    </w:p>
    <w:p w:rsidR="0062125B" w:rsidRDefault="005A1E82">
      <w:pPr>
        <w:pStyle w:val="Odstavecseseznamem"/>
        <w:numPr>
          <w:ilvl w:val="0"/>
          <w:numId w:val="16"/>
        </w:numPr>
        <w:tabs>
          <w:tab w:val="left" w:pos="476"/>
        </w:tabs>
        <w:spacing w:before="191"/>
        <w:ind w:hanging="359"/>
      </w:pPr>
      <w:r>
        <w:t>Project</w:t>
      </w:r>
      <w:r>
        <w:rPr>
          <w:spacing w:val="-6"/>
        </w:rPr>
        <w:t xml:space="preserve"> </w:t>
      </w:r>
      <w:r>
        <w:t>description</w:t>
      </w:r>
    </w:p>
    <w:p w:rsidR="0062125B" w:rsidRDefault="005A1E82">
      <w:pPr>
        <w:pStyle w:val="Odstavecseseznamem"/>
        <w:numPr>
          <w:ilvl w:val="0"/>
          <w:numId w:val="16"/>
        </w:numPr>
        <w:tabs>
          <w:tab w:val="left" w:pos="476"/>
        </w:tabs>
        <w:spacing w:before="21"/>
      </w:pPr>
      <w:r>
        <w:t>Roles of each Lead Organization and Participating Organization, Time</w:t>
      </w:r>
      <w:r>
        <w:rPr>
          <w:spacing w:val="-25"/>
        </w:rPr>
        <w:t xml:space="preserve"> </w:t>
      </w:r>
      <w:r>
        <w:t>schedule</w:t>
      </w:r>
    </w:p>
    <w:p w:rsidR="0062125B" w:rsidRDefault="005A1E82">
      <w:pPr>
        <w:pStyle w:val="Odstavecseseznamem"/>
        <w:numPr>
          <w:ilvl w:val="0"/>
          <w:numId w:val="16"/>
        </w:numPr>
        <w:tabs>
          <w:tab w:val="left" w:pos="476"/>
        </w:tabs>
        <w:spacing w:before="21"/>
      </w:pPr>
      <w:r>
        <w:t>Financing</w:t>
      </w:r>
      <w:r>
        <w:rPr>
          <w:spacing w:val="-3"/>
        </w:rPr>
        <w:t xml:space="preserve"> </w:t>
      </w:r>
      <w:r>
        <w:t>Plan</w:t>
      </w:r>
    </w:p>
    <w:p w:rsidR="0062125B" w:rsidRDefault="005A1E82">
      <w:pPr>
        <w:pStyle w:val="Odstavecseseznamem"/>
        <w:numPr>
          <w:ilvl w:val="0"/>
          <w:numId w:val="16"/>
        </w:numPr>
        <w:tabs>
          <w:tab w:val="left" w:pos="476"/>
        </w:tabs>
        <w:spacing w:before="21"/>
      </w:pPr>
      <w:r>
        <w:t>Pre-existent</w:t>
      </w:r>
      <w:r>
        <w:rPr>
          <w:spacing w:val="-7"/>
        </w:rPr>
        <w:t xml:space="preserve"> </w:t>
      </w:r>
      <w:r>
        <w:t>knowledge</w:t>
      </w:r>
    </w:p>
    <w:p w:rsidR="0062125B" w:rsidRDefault="0062125B">
      <w:pPr>
        <w:sectPr w:rsidR="0062125B">
          <w:pgSz w:w="11910" w:h="16840"/>
          <w:pgMar w:top="1380" w:right="1300" w:bottom="1480" w:left="1660" w:header="0" w:footer="1290" w:gutter="0"/>
          <w:cols w:space="708"/>
        </w:sectPr>
      </w:pPr>
    </w:p>
    <w:p w:rsidR="0062125B" w:rsidRDefault="005A1E82">
      <w:pPr>
        <w:pStyle w:val="Nadpis3"/>
        <w:spacing w:line="259" w:lineRule="auto"/>
      </w:pPr>
      <w:r>
        <w:lastRenderedPageBreak/>
        <w:t xml:space="preserve">Signature </w:t>
      </w:r>
      <w:r>
        <w:rPr>
          <w:spacing w:val="-3"/>
        </w:rPr>
        <w:t xml:space="preserve">sheet </w:t>
      </w:r>
      <w:r>
        <w:t xml:space="preserve">of </w:t>
      </w:r>
      <w:r>
        <w:rPr>
          <w:spacing w:val="-3"/>
        </w:rPr>
        <w:t xml:space="preserve">Collaboration Agreement </w:t>
      </w:r>
      <w:r>
        <w:t xml:space="preserve">about project </w:t>
      </w:r>
      <w:r>
        <w:rPr>
          <w:spacing w:val="-3"/>
        </w:rPr>
        <w:t xml:space="preserve">implementation </w:t>
      </w:r>
      <w:r>
        <w:t xml:space="preserve">“Production </w:t>
      </w:r>
      <w:r>
        <w:rPr>
          <w:spacing w:val="-3"/>
        </w:rPr>
        <w:t xml:space="preserve">technology performance increase </w:t>
      </w:r>
      <w:r>
        <w:t xml:space="preserve">and </w:t>
      </w:r>
      <w:r>
        <w:rPr>
          <w:spacing w:val="-3"/>
        </w:rPr>
        <w:t xml:space="preserve">distance </w:t>
      </w:r>
      <w:r>
        <w:t xml:space="preserve">fabrics utility properties extension for new </w:t>
      </w:r>
      <w:r>
        <w:rPr>
          <w:spacing w:val="-3"/>
        </w:rPr>
        <w:t xml:space="preserve">applications" </w:t>
      </w:r>
      <w:r>
        <w:t xml:space="preserve">of </w:t>
      </w:r>
      <w:r>
        <w:rPr>
          <w:spacing w:val="-3"/>
        </w:rPr>
        <w:t>partners:</w:t>
      </w:r>
    </w:p>
    <w:p w:rsidR="0062125B" w:rsidRDefault="005A1E82">
      <w:pPr>
        <w:spacing w:before="158" w:after="22" w:line="259" w:lineRule="auto"/>
        <w:ind w:left="155" w:right="545" w:firstLine="55"/>
        <w:rPr>
          <w:sz w:val="24"/>
        </w:rPr>
      </w:pPr>
      <w:r>
        <w:rPr>
          <w:sz w:val="24"/>
        </w:rPr>
        <w:t xml:space="preserve">VÚTS, </w:t>
      </w:r>
      <w:proofErr w:type="spellStart"/>
      <w:r>
        <w:rPr>
          <w:sz w:val="24"/>
        </w:rPr>
        <w:t>a.s</w:t>
      </w:r>
      <w:proofErr w:type="spellEnd"/>
      <w:r>
        <w:rPr>
          <w:sz w:val="24"/>
        </w:rPr>
        <w:t xml:space="preserve">., AMF REECE CR, </w:t>
      </w:r>
      <w:proofErr w:type="spellStart"/>
      <w:r>
        <w:rPr>
          <w:sz w:val="24"/>
        </w:rPr>
        <w:t>s.r.o</w:t>
      </w:r>
      <w:proofErr w:type="spellEnd"/>
      <w:r>
        <w:rPr>
          <w:sz w:val="24"/>
        </w:rPr>
        <w:t xml:space="preserve">., </w:t>
      </w:r>
      <w:proofErr w:type="spellStart"/>
      <w:r>
        <w:rPr>
          <w:sz w:val="24"/>
        </w:rPr>
        <w:t>Západočeská</w:t>
      </w:r>
      <w:proofErr w:type="spellEnd"/>
      <w:r>
        <w:rPr>
          <w:sz w:val="24"/>
        </w:rPr>
        <w:t xml:space="preserve"> </w:t>
      </w:r>
      <w:proofErr w:type="spellStart"/>
      <w:r>
        <w:rPr>
          <w:sz w:val="24"/>
        </w:rPr>
        <w:t>univerzita</w:t>
      </w:r>
      <w:proofErr w:type="spellEnd"/>
      <w:r>
        <w:rPr>
          <w:sz w:val="24"/>
        </w:rPr>
        <w:t xml:space="preserve"> v </w:t>
      </w:r>
      <w:proofErr w:type="spellStart"/>
      <w:r>
        <w:rPr>
          <w:sz w:val="24"/>
        </w:rPr>
        <w:t>Plzni</w:t>
      </w:r>
      <w:proofErr w:type="spellEnd"/>
      <w:r>
        <w:rPr>
          <w:sz w:val="24"/>
        </w:rPr>
        <w:t xml:space="preserve">, </w:t>
      </w:r>
      <w:proofErr w:type="spellStart"/>
      <w:r>
        <w:rPr>
          <w:sz w:val="24"/>
        </w:rPr>
        <w:t>Regionální</w:t>
      </w:r>
      <w:proofErr w:type="spellEnd"/>
      <w:r>
        <w:rPr>
          <w:sz w:val="24"/>
        </w:rPr>
        <w:t xml:space="preserve"> </w:t>
      </w:r>
      <w:proofErr w:type="spellStart"/>
      <w:r>
        <w:rPr>
          <w:sz w:val="24"/>
        </w:rPr>
        <w:t>technologický</w:t>
      </w:r>
      <w:proofErr w:type="spellEnd"/>
      <w:r>
        <w:rPr>
          <w:sz w:val="24"/>
        </w:rPr>
        <w:t xml:space="preserve"> </w:t>
      </w:r>
      <w:proofErr w:type="spellStart"/>
      <w:r>
        <w:rPr>
          <w:sz w:val="24"/>
        </w:rPr>
        <w:t>institut</w:t>
      </w:r>
      <w:proofErr w:type="spellEnd"/>
      <w:r>
        <w:rPr>
          <w:sz w:val="24"/>
        </w:rPr>
        <w:t xml:space="preserve"> (RTI),</w:t>
      </w:r>
      <w:proofErr w:type="spellStart"/>
      <w:r>
        <w:rPr>
          <w:sz w:val="24"/>
        </w:rPr>
        <w:t>TomLon</w:t>
      </w:r>
      <w:r>
        <w:rPr>
          <w:sz w:val="24"/>
        </w:rPr>
        <w:t>g</w:t>
      </w:r>
      <w:proofErr w:type="spellEnd"/>
      <w:r>
        <w:rPr>
          <w:sz w:val="24"/>
        </w:rPr>
        <w:t xml:space="preserve"> </w:t>
      </w:r>
      <w:proofErr w:type="spellStart"/>
      <w:r>
        <w:rPr>
          <w:sz w:val="24"/>
        </w:rPr>
        <w:t>Techstile</w:t>
      </w:r>
      <w:proofErr w:type="spellEnd"/>
      <w:r>
        <w:rPr>
          <w:sz w:val="24"/>
        </w:rPr>
        <w:t xml:space="preserve"> Corp., Shape It Corporation, Taiwan Textile Research Institute</w:t>
      </w:r>
    </w:p>
    <w:p w:rsidR="0062125B" w:rsidRDefault="005A1E82">
      <w:pPr>
        <w:pStyle w:val="Zkladntext"/>
        <w:spacing w:line="20" w:lineRule="exact"/>
        <w:ind w:left="119"/>
        <w:rPr>
          <w:sz w:val="2"/>
        </w:rPr>
      </w:pPr>
      <w:r>
        <w:rPr>
          <w:sz w:val="2"/>
        </w:rPr>
      </w:r>
      <w:r>
        <w:rPr>
          <w:sz w:val="2"/>
        </w:rPr>
        <w:pict>
          <v:group id="_x0000_s1036" style="width:457.25pt;height:.75pt;mso-position-horizontal-relative:char;mso-position-vertical-relative:line" coordsize="9145,15">
            <v:line id="_x0000_s1037" style="position:absolute" from="8,8" to="9137,8" strokeweight=".72pt"/>
            <w10:wrap type="none"/>
            <w10:anchorlock/>
          </v:group>
        </w:pict>
      </w:r>
    </w:p>
    <w:p w:rsidR="0062125B" w:rsidRDefault="0062125B">
      <w:pPr>
        <w:pStyle w:val="Zkladntext"/>
        <w:rPr>
          <w:sz w:val="20"/>
        </w:rPr>
      </w:pPr>
    </w:p>
    <w:p w:rsidR="0062125B" w:rsidRDefault="0062125B">
      <w:pPr>
        <w:pStyle w:val="Zkladntext"/>
        <w:spacing w:before="7"/>
        <w:rPr>
          <w:sz w:val="28"/>
        </w:rPr>
      </w:pPr>
    </w:p>
    <w:p w:rsidR="0062125B" w:rsidRDefault="005A1E82">
      <w:pPr>
        <w:spacing w:before="35"/>
        <w:ind w:left="155"/>
        <w:rPr>
          <w:sz w:val="32"/>
        </w:rPr>
      </w:pPr>
      <w:r>
        <w:rPr>
          <w:sz w:val="32"/>
        </w:rPr>
        <w:t xml:space="preserve">VÚTS, </w:t>
      </w:r>
      <w:proofErr w:type="spellStart"/>
      <w:r>
        <w:rPr>
          <w:sz w:val="32"/>
        </w:rPr>
        <w:t>a.s</w:t>
      </w:r>
      <w:proofErr w:type="spellEnd"/>
      <w:r>
        <w:rPr>
          <w:sz w:val="32"/>
        </w:rPr>
        <w:t>.</w:t>
      </w: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5A1E82">
      <w:pPr>
        <w:pStyle w:val="Zkladntext"/>
        <w:tabs>
          <w:tab w:val="left" w:pos="5819"/>
        </w:tabs>
        <w:spacing w:before="263"/>
        <w:ind w:left="155"/>
      </w:pPr>
      <w:r>
        <w:rPr>
          <w:spacing w:val="-4"/>
        </w:rPr>
        <w:t>………………………………………….</w:t>
      </w:r>
      <w:r>
        <w:rPr>
          <w:spacing w:val="-4"/>
        </w:rPr>
        <w:tab/>
        <w:t>……………………………………….</w:t>
      </w:r>
    </w:p>
    <w:p w:rsidR="0062125B" w:rsidRDefault="005A1E82">
      <w:pPr>
        <w:pStyle w:val="Zkladntext"/>
        <w:tabs>
          <w:tab w:val="left" w:pos="5819"/>
        </w:tabs>
        <w:spacing w:before="182"/>
        <w:ind w:left="155"/>
      </w:pPr>
      <w:r>
        <w:rPr>
          <w:spacing w:val="-3"/>
        </w:rPr>
        <w:t>VÚTS,</w:t>
      </w:r>
      <w:r>
        <w:rPr>
          <w:spacing w:val="-4"/>
        </w:rPr>
        <w:t xml:space="preserve"> </w:t>
      </w:r>
      <w:proofErr w:type="spellStart"/>
      <w:r>
        <w:t>a.s</w:t>
      </w:r>
      <w:proofErr w:type="spellEnd"/>
      <w:r>
        <w:t>.</w:t>
      </w:r>
      <w:r>
        <w:tab/>
        <w:t xml:space="preserve">Date, </w:t>
      </w:r>
      <w:r>
        <w:rPr>
          <w:spacing w:val="-3"/>
        </w:rPr>
        <w:t>Location</w:t>
      </w:r>
    </w:p>
    <w:p w:rsidR="0062125B" w:rsidRDefault="005A1E82">
      <w:pPr>
        <w:pStyle w:val="Zkladntext"/>
        <w:spacing w:before="179" w:line="403" w:lineRule="auto"/>
        <w:ind w:left="155" w:right="6355"/>
      </w:pPr>
      <w:r>
        <w:t xml:space="preserve">prof. </w:t>
      </w:r>
      <w:proofErr w:type="spellStart"/>
      <w:r>
        <w:t>Ing</w:t>
      </w:r>
      <w:proofErr w:type="spellEnd"/>
      <w:r>
        <w:t xml:space="preserve">. Miroslav </w:t>
      </w:r>
      <w:proofErr w:type="spellStart"/>
      <w:r>
        <w:t>Václavík</w:t>
      </w:r>
      <w:proofErr w:type="spellEnd"/>
      <w:r>
        <w:t xml:space="preserve">, </w:t>
      </w:r>
      <w:proofErr w:type="spellStart"/>
      <w:r>
        <w:t>CSc</w:t>
      </w:r>
      <w:proofErr w:type="spellEnd"/>
      <w:r>
        <w:t>. CEO</w:t>
      </w:r>
    </w:p>
    <w:p w:rsidR="0062125B" w:rsidRDefault="0062125B">
      <w:pPr>
        <w:spacing w:line="403" w:lineRule="auto"/>
        <w:sectPr w:rsidR="0062125B">
          <w:pgSz w:w="11910" w:h="16840"/>
          <w:pgMar w:top="1360" w:right="1280" w:bottom="1480" w:left="1260" w:header="0" w:footer="1290" w:gutter="0"/>
          <w:cols w:space="708"/>
        </w:sectPr>
      </w:pPr>
    </w:p>
    <w:p w:rsidR="0062125B" w:rsidRDefault="005A1E82">
      <w:pPr>
        <w:pStyle w:val="Nadpis3"/>
        <w:spacing w:line="259" w:lineRule="auto"/>
      </w:pPr>
      <w:r>
        <w:lastRenderedPageBreak/>
        <w:t xml:space="preserve">Signature </w:t>
      </w:r>
      <w:r>
        <w:rPr>
          <w:spacing w:val="-3"/>
        </w:rPr>
        <w:t xml:space="preserve">sheet </w:t>
      </w:r>
      <w:r>
        <w:t xml:space="preserve">of </w:t>
      </w:r>
      <w:r>
        <w:rPr>
          <w:spacing w:val="-3"/>
        </w:rPr>
        <w:t xml:space="preserve">Collaboration Agreement </w:t>
      </w:r>
      <w:r>
        <w:t xml:space="preserve">about project </w:t>
      </w:r>
      <w:r>
        <w:rPr>
          <w:spacing w:val="-3"/>
        </w:rPr>
        <w:t xml:space="preserve">implementation </w:t>
      </w:r>
      <w:r>
        <w:t xml:space="preserve">“Production </w:t>
      </w:r>
      <w:r>
        <w:rPr>
          <w:spacing w:val="-3"/>
        </w:rPr>
        <w:t xml:space="preserve">technology performance increase </w:t>
      </w:r>
      <w:r>
        <w:t xml:space="preserve">and </w:t>
      </w:r>
      <w:r>
        <w:rPr>
          <w:spacing w:val="-3"/>
        </w:rPr>
        <w:t xml:space="preserve">distance </w:t>
      </w:r>
      <w:r>
        <w:t xml:space="preserve">fabrics utility properties extension for new </w:t>
      </w:r>
      <w:r>
        <w:rPr>
          <w:spacing w:val="-3"/>
        </w:rPr>
        <w:t xml:space="preserve">applications" </w:t>
      </w:r>
      <w:r>
        <w:t xml:space="preserve">of </w:t>
      </w:r>
      <w:r>
        <w:rPr>
          <w:spacing w:val="-3"/>
        </w:rPr>
        <w:t>partners</w:t>
      </w:r>
      <w:r>
        <w:rPr>
          <w:spacing w:val="-3"/>
        </w:rPr>
        <w:t>:</w:t>
      </w:r>
    </w:p>
    <w:p w:rsidR="0062125B" w:rsidRDefault="005A1E82">
      <w:pPr>
        <w:spacing w:before="158" w:after="22" w:line="259" w:lineRule="auto"/>
        <w:ind w:left="155" w:right="545" w:firstLine="55"/>
        <w:rPr>
          <w:sz w:val="24"/>
        </w:rPr>
      </w:pPr>
      <w:r>
        <w:rPr>
          <w:sz w:val="24"/>
        </w:rPr>
        <w:t xml:space="preserve">VÚTS, </w:t>
      </w:r>
      <w:proofErr w:type="spellStart"/>
      <w:r>
        <w:rPr>
          <w:sz w:val="24"/>
        </w:rPr>
        <w:t>a.s</w:t>
      </w:r>
      <w:proofErr w:type="spellEnd"/>
      <w:r>
        <w:rPr>
          <w:sz w:val="24"/>
        </w:rPr>
        <w:t xml:space="preserve">., AMF REECE CR, </w:t>
      </w:r>
      <w:proofErr w:type="spellStart"/>
      <w:r>
        <w:rPr>
          <w:sz w:val="24"/>
        </w:rPr>
        <w:t>s.r.o</w:t>
      </w:r>
      <w:proofErr w:type="spellEnd"/>
      <w:r>
        <w:rPr>
          <w:sz w:val="24"/>
        </w:rPr>
        <w:t xml:space="preserve">., </w:t>
      </w:r>
      <w:proofErr w:type="spellStart"/>
      <w:r>
        <w:rPr>
          <w:sz w:val="24"/>
        </w:rPr>
        <w:t>Západočeská</w:t>
      </w:r>
      <w:proofErr w:type="spellEnd"/>
      <w:r>
        <w:rPr>
          <w:sz w:val="24"/>
        </w:rPr>
        <w:t xml:space="preserve"> </w:t>
      </w:r>
      <w:proofErr w:type="spellStart"/>
      <w:r>
        <w:rPr>
          <w:sz w:val="24"/>
        </w:rPr>
        <w:t>univerzita</w:t>
      </w:r>
      <w:proofErr w:type="spellEnd"/>
      <w:r>
        <w:rPr>
          <w:sz w:val="24"/>
        </w:rPr>
        <w:t xml:space="preserve"> v </w:t>
      </w:r>
      <w:proofErr w:type="spellStart"/>
      <w:r>
        <w:rPr>
          <w:sz w:val="24"/>
        </w:rPr>
        <w:t>Plzni</w:t>
      </w:r>
      <w:proofErr w:type="spellEnd"/>
      <w:r>
        <w:rPr>
          <w:sz w:val="24"/>
        </w:rPr>
        <w:t xml:space="preserve">, </w:t>
      </w:r>
      <w:proofErr w:type="spellStart"/>
      <w:r>
        <w:rPr>
          <w:sz w:val="24"/>
        </w:rPr>
        <w:t>Regionální</w:t>
      </w:r>
      <w:proofErr w:type="spellEnd"/>
      <w:r>
        <w:rPr>
          <w:sz w:val="24"/>
        </w:rPr>
        <w:t xml:space="preserve"> </w:t>
      </w:r>
      <w:proofErr w:type="spellStart"/>
      <w:r>
        <w:rPr>
          <w:sz w:val="24"/>
        </w:rPr>
        <w:t>technologický</w:t>
      </w:r>
      <w:proofErr w:type="spellEnd"/>
      <w:r>
        <w:rPr>
          <w:sz w:val="24"/>
        </w:rPr>
        <w:t xml:space="preserve"> </w:t>
      </w:r>
      <w:proofErr w:type="spellStart"/>
      <w:r>
        <w:rPr>
          <w:sz w:val="24"/>
        </w:rPr>
        <w:t>institut</w:t>
      </w:r>
      <w:proofErr w:type="spellEnd"/>
      <w:r>
        <w:rPr>
          <w:sz w:val="24"/>
        </w:rPr>
        <w:t xml:space="preserve"> (RTI),</w:t>
      </w:r>
      <w:proofErr w:type="spellStart"/>
      <w:r>
        <w:rPr>
          <w:sz w:val="24"/>
        </w:rPr>
        <w:t>TomLong</w:t>
      </w:r>
      <w:proofErr w:type="spellEnd"/>
      <w:r>
        <w:rPr>
          <w:sz w:val="24"/>
        </w:rPr>
        <w:t xml:space="preserve"> </w:t>
      </w:r>
      <w:proofErr w:type="spellStart"/>
      <w:r>
        <w:rPr>
          <w:sz w:val="24"/>
        </w:rPr>
        <w:t>Techstile</w:t>
      </w:r>
      <w:proofErr w:type="spellEnd"/>
      <w:r>
        <w:rPr>
          <w:sz w:val="24"/>
        </w:rPr>
        <w:t xml:space="preserve"> Corp., Shape It Corporation, Taiwan Textile Research Institute</w:t>
      </w:r>
    </w:p>
    <w:p w:rsidR="0062125B" w:rsidRDefault="005A1E82">
      <w:pPr>
        <w:pStyle w:val="Zkladntext"/>
        <w:spacing w:line="20" w:lineRule="exact"/>
        <w:ind w:left="119"/>
        <w:rPr>
          <w:sz w:val="2"/>
        </w:rPr>
      </w:pPr>
      <w:r>
        <w:rPr>
          <w:sz w:val="2"/>
        </w:rPr>
      </w:r>
      <w:r>
        <w:rPr>
          <w:sz w:val="2"/>
        </w:rPr>
        <w:pict>
          <v:group id="_x0000_s1034" style="width:457.25pt;height:.75pt;mso-position-horizontal-relative:char;mso-position-vertical-relative:line" coordsize="9145,15">
            <v:line id="_x0000_s1035" style="position:absolute" from="8,8" to="9137,8" strokeweight=".72pt"/>
            <w10:wrap type="none"/>
            <w10:anchorlock/>
          </v:group>
        </w:pict>
      </w:r>
    </w:p>
    <w:p w:rsidR="0062125B" w:rsidRDefault="0062125B">
      <w:pPr>
        <w:pStyle w:val="Zkladntext"/>
        <w:rPr>
          <w:sz w:val="20"/>
        </w:rPr>
      </w:pPr>
    </w:p>
    <w:p w:rsidR="0062125B" w:rsidRDefault="0062125B">
      <w:pPr>
        <w:pStyle w:val="Zkladntext"/>
        <w:spacing w:before="7"/>
        <w:rPr>
          <w:sz w:val="28"/>
        </w:rPr>
      </w:pPr>
    </w:p>
    <w:p w:rsidR="0062125B" w:rsidRDefault="005A1E82">
      <w:pPr>
        <w:spacing w:before="35"/>
        <w:ind w:left="155"/>
        <w:rPr>
          <w:sz w:val="32"/>
        </w:rPr>
      </w:pPr>
      <w:r>
        <w:rPr>
          <w:sz w:val="32"/>
        </w:rPr>
        <w:t xml:space="preserve">AMF REECE CR, </w:t>
      </w:r>
      <w:proofErr w:type="spellStart"/>
      <w:r>
        <w:rPr>
          <w:sz w:val="32"/>
        </w:rPr>
        <w:t>s.r.o</w:t>
      </w:r>
      <w:proofErr w:type="spellEnd"/>
      <w:r>
        <w:rPr>
          <w:sz w:val="32"/>
        </w:rPr>
        <w:t>.</w:t>
      </w: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spacing w:before="8"/>
        <w:rPr>
          <w:sz w:val="39"/>
        </w:rPr>
      </w:pPr>
    </w:p>
    <w:p w:rsidR="0062125B" w:rsidRDefault="005A1E82">
      <w:pPr>
        <w:pStyle w:val="Zkladntext"/>
        <w:tabs>
          <w:tab w:val="left" w:pos="5819"/>
        </w:tabs>
        <w:ind w:left="155"/>
      </w:pPr>
      <w:r>
        <w:rPr>
          <w:spacing w:val="-4"/>
        </w:rPr>
        <w:t>………………………………………….</w:t>
      </w:r>
      <w:r>
        <w:rPr>
          <w:spacing w:val="-4"/>
        </w:rPr>
        <w:tab/>
        <w:t>……………………………………….</w:t>
      </w:r>
    </w:p>
    <w:p w:rsidR="0062125B" w:rsidRDefault="005A1E82">
      <w:pPr>
        <w:pStyle w:val="Zkladntext"/>
        <w:tabs>
          <w:tab w:val="left" w:pos="5819"/>
        </w:tabs>
        <w:spacing w:before="180"/>
        <w:ind w:left="155"/>
      </w:pPr>
      <w:r>
        <w:rPr>
          <w:spacing w:val="-3"/>
        </w:rPr>
        <w:t>AMF REECE</w:t>
      </w:r>
      <w:r>
        <w:rPr>
          <w:spacing w:val="-7"/>
        </w:rPr>
        <w:t xml:space="preserve"> </w:t>
      </w:r>
      <w:r>
        <w:t>CR,</w:t>
      </w:r>
      <w:r>
        <w:rPr>
          <w:spacing w:val="-5"/>
        </w:rPr>
        <w:t xml:space="preserve"> </w:t>
      </w:r>
      <w:proofErr w:type="spellStart"/>
      <w:r>
        <w:t>s.r.o</w:t>
      </w:r>
      <w:proofErr w:type="spellEnd"/>
      <w:r>
        <w:t>.</w:t>
      </w:r>
      <w:r>
        <w:tab/>
        <w:t xml:space="preserve">Date, </w:t>
      </w:r>
      <w:r>
        <w:rPr>
          <w:spacing w:val="-3"/>
        </w:rPr>
        <w:t>Location</w:t>
      </w:r>
    </w:p>
    <w:p w:rsidR="0062125B" w:rsidRDefault="005A1E82">
      <w:pPr>
        <w:pStyle w:val="Zkladntext"/>
        <w:spacing w:before="183" w:line="400" w:lineRule="auto"/>
        <w:ind w:left="155" w:right="6938"/>
      </w:pPr>
      <w:proofErr w:type="spellStart"/>
      <w:r>
        <w:t>Ing</w:t>
      </w:r>
      <w:proofErr w:type="spellEnd"/>
      <w:r>
        <w:t xml:space="preserve">. Igor </w:t>
      </w:r>
      <w:proofErr w:type="spellStart"/>
      <w:r>
        <w:t>Komloš</w:t>
      </w:r>
      <w:proofErr w:type="spellEnd"/>
      <w:r>
        <w:t xml:space="preserve"> Managing director</w:t>
      </w:r>
    </w:p>
    <w:p w:rsidR="0062125B" w:rsidRDefault="0062125B">
      <w:pPr>
        <w:spacing w:line="400" w:lineRule="auto"/>
        <w:sectPr w:rsidR="0062125B">
          <w:pgSz w:w="11910" w:h="16840"/>
          <w:pgMar w:top="1360" w:right="1280" w:bottom="1480" w:left="1260" w:header="0" w:footer="1290" w:gutter="0"/>
          <w:cols w:space="708"/>
        </w:sectPr>
      </w:pPr>
    </w:p>
    <w:p w:rsidR="0062125B" w:rsidRDefault="005A1E82">
      <w:pPr>
        <w:pStyle w:val="Nadpis3"/>
        <w:spacing w:line="259" w:lineRule="auto"/>
      </w:pPr>
      <w:r>
        <w:lastRenderedPageBreak/>
        <w:t xml:space="preserve">Signature </w:t>
      </w:r>
      <w:r>
        <w:rPr>
          <w:spacing w:val="-3"/>
        </w:rPr>
        <w:t xml:space="preserve">sheet </w:t>
      </w:r>
      <w:r>
        <w:t xml:space="preserve">of </w:t>
      </w:r>
      <w:r>
        <w:rPr>
          <w:spacing w:val="-3"/>
        </w:rPr>
        <w:t xml:space="preserve">Collaboration Agreement </w:t>
      </w:r>
      <w:r>
        <w:t xml:space="preserve">about project </w:t>
      </w:r>
      <w:r>
        <w:rPr>
          <w:spacing w:val="-3"/>
        </w:rPr>
        <w:t xml:space="preserve">implementation </w:t>
      </w:r>
      <w:r>
        <w:t xml:space="preserve">“Production </w:t>
      </w:r>
      <w:r>
        <w:rPr>
          <w:spacing w:val="-3"/>
        </w:rPr>
        <w:t>technology perfor</w:t>
      </w:r>
      <w:r>
        <w:rPr>
          <w:spacing w:val="-3"/>
        </w:rPr>
        <w:t xml:space="preserve">mance increase </w:t>
      </w:r>
      <w:r>
        <w:t xml:space="preserve">and </w:t>
      </w:r>
      <w:r>
        <w:rPr>
          <w:spacing w:val="-3"/>
        </w:rPr>
        <w:t xml:space="preserve">distance </w:t>
      </w:r>
      <w:r>
        <w:t xml:space="preserve">fabrics utility properties extension for new </w:t>
      </w:r>
      <w:r>
        <w:rPr>
          <w:spacing w:val="-3"/>
        </w:rPr>
        <w:t xml:space="preserve">applications" </w:t>
      </w:r>
      <w:r>
        <w:t xml:space="preserve">of </w:t>
      </w:r>
      <w:r>
        <w:rPr>
          <w:spacing w:val="-3"/>
        </w:rPr>
        <w:t>partners:</w:t>
      </w:r>
    </w:p>
    <w:p w:rsidR="0062125B" w:rsidRDefault="005A1E82">
      <w:pPr>
        <w:spacing w:before="158" w:after="22" w:line="259" w:lineRule="auto"/>
        <w:ind w:left="155" w:right="545" w:firstLine="55"/>
        <w:rPr>
          <w:sz w:val="24"/>
        </w:rPr>
      </w:pPr>
      <w:r>
        <w:rPr>
          <w:sz w:val="24"/>
        </w:rPr>
        <w:t xml:space="preserve">VÚTS, </w:t>
      </w:r>
      <w:proofErr w:type="spellStart"/>
      <w:r>
        <w:rPr>
          <w:sz w:val="24"/>
        </w:rPr>
        <w:t>a.s</w:t>
      </w:r>
      <w:proofErr w:type="spellEnd"/>
      <w:r>
        <w:rPr>
          <w:sz w:val="24"/>
        </w:rPr>
        <w:t xml:space="preserve">., AMF REECE CR, </w:t>
      </w:r>
      <w:proofErr w:type="spellStart"/>
      <w:r>
        <w:rPr>
          <w:sz w:val="24"/>
        </w:rPr>
        <w:t>s.r.o</w:t>
      </w:r>
      <w:proofErr w:type="spellEnd"/>
      <w:r>
        <w:rPr>
          <w:sz w:val="24"/>
        </w:rPr>
        <w:t xml:space="preserve">., </w:t>
      </w:r>
      <w:proofErr w:type="spellStart"/>
      <w:r>
        <w:rPr>
          <w:sz w:val="24"/>
        </w:rPr>
        <w:t>Západočeská</w:t>
      </w:r>
      <w:proofErr w:type="spellEnd"/>
      <w:r>
        <w:rPr>
          <w:sz w:val="24"/>
        </w:rPr>
        <w:t xml:space="preserve"> </w:t>
      </w:r>
      <w:proofErr w:type="spellStart"/>
      <w:r>
        <w:rPr>
          <w:sz w:val="24"/>
        </w:rPr>
        <w:t>univerzita</w:t>
      </w:r>
      <w:proofErr w:type="spellEnd"/>
      <w:r>
        <w:rPr>
          <w:sz w:val="24"/>
        </w:rPr>
        <w:t xml:space="preserve"> v </w:t>
      </w:r>
      <w:proofErr w:type="spellStart"/>
      <w:r>
        <w:rPr>
          <w:sz w:val="24"/>
        </w:rPr>
        <w:t>Plzni</w:t>
      </w:r>
      <w:proofErr w:type="spellEnd"/>
      <w:r>
        <w:rPr>
          <w:sz w:val="24"/>
        </w:rPr>
        <w:t xml:space="preserve">, </w:t>
      </w:r>
      <w:proofErr w:type="spellStart"/>
      <w:r>
        <w:rPr>
          <w:sz w:val="24"/>
        </w:rPr>
        <w:t>Regionální</w:t>
      </w:r>
      <w:proofErr w:type="spellEnd"/>
      <w:r>
        <w:rPr>
          <w:sz w:val="24"/>
        </w:rPr>
        <w:t xml:space="preserve"> </w:t>
      </w:r>
      <w:proofErr w:type="spellStart"/>
      <w:r>
        <w:rPr>
          <w:sz w:val="24"/>
        </w:rPr>
        <w:t>technologický</w:t>
      </w:r>
      <w:proofErr w:type="spellEnd"/>
      <w:r>
        <w:rPr>
          <w:sz w:val="24"/>
        </w:rPr>
        <w:t xml:space="preserve"> </w:t>
      </w:r>
      <w:proofErr w:type="spellStart"/>
      <w:r>
        <w:rPr>
          <w:sz w:val="24"/>
        </w:rPr>
        <w:t>institut</w:t>
      </w:r>
      <w:proofErr w:type="spellEnd"/>
      <w:r>
        <w:rPr>
          <w:sz w:val="24"/>
        </w:rPr>
        <w:t xml:space="preserve"> (RTI),</w:t>
      </w:r>
      <w:proofErr w:type="spellStart"/>
      <w:r>
        <w:rPr>
          <w:sz w:val="24"/>
        </w:rPr>
        <w:t>TomLong</w:t>
      </w:r>
      <w:proofErr w:type="spellEnd"/>
      <w:r>
        <w:rPr>
          <w:sz w:val="24"/>
        </w:rPr>
        <w:t xml:space="preserve"> </w:t>
      </w:r>
      <w:proofErr w:type="spellStart"/>
      <w:r>
        <w:rPr>
          <w:sz w:val="24"/>
        </w:rPr>
        <w:t>Techstile</w:t>
      </w:r>
      <w:proofErr w:type="spellEnd"/>
      <w:r>
        <w:rPr>
          <w:sz w:val="24"/>
        </w:rPr>
        <w:t xml:space="preserve"> Corp., Shape It Corporation, Tai</w:t>
      </w:r>
      <w:r>
        <w:rPr>
          <w:sz w:val="24"/>
        </w:rPr>
        <w:t>wan Textile Research Institute</w:t>
      </w:r>
    </w:p>
    <w:p w:rsidR="0062125B" w:rsidRDefault="005A1E82">
      <w:pPr>
        <w:pStyle w:val="Zkladntext"/>
        <w:spacing w:line="20" w:lineRule="exact"/>
        <w:ind w:left="119"/>
        <w:rPr>
          <w:sz w:val="2"/>
        </w:rPr>
      </w:pPr>
      <w:r>
        <w:rPr>
          <w:sz w:val="2"/>
        </w:rPr>
      </w:r>
      <w:r>
        <w:rPr>
          <w:sz w:val="2"/>
        </w:rPr>
        <w:pict>
          <v:group id="_x0000_s1032" style="width:457.25pt;height:.75pt;mso-position-horizontal-relative:char;mso-position-vertical-relative:line" coordsize="9145,15">
            <v:line id="_x0000_s1033" style="position:absolute" from="8,8" to="9137,8" strokeweight=".72pt"/>
            <w10:wrap type="none"/>
            <w10:anchorlock/>
          </v:group>
        </w:pict>
      </w:r>
    </w:p>
    <w:p w:rsidR="0062125B" w:rsidRDefault="0062125B">
      <w:pPr>
        <w:pStyle w:val="Zkladntext"/>
        <w:rPr>
          <w:sz w:val="20"/>
        </w:rPr>
      </w:pPr>
    </w:p>
    <w:p w:rsidR="0062125B" w:rsidRDefault="0062125B">
      <w:pPr>
        <w:pStyle w:val="Zkladntext"/>
        <w:spacing w:before="7"/>
        <w:rPr>
          <w:sz w:val="28"/>
        </w:rPr>
      </w:pPr>
    </w:p>
    <w:p w:rsidR="0062125B" w:rsidRDefault="005A1E82">
      <w:pPr>
        <w:spacing w:before="35"/>
        <w:ind w:left="155"/>
        <w:rPr>
          <w:sz w:val="32"/>
        </w:rPr>
      </w:pPr>
      <w:proofErr w:type="spellStart"/>
      <w:r>
        <w:rPr>
          <w:sz w:val="32"/>
        </w:rPr>
        <w:t>Západočeská</w:t>
      </w:r>
      <w:proofErr w:type="spellEnd"/>
      <w:r>
        <w:rPr>
          <w:sz w:val="32"/>
        </w:rPr>
        <w:t xml:space="preserve"> </w:t>
      </w:r>
      <w:proofErr w:type="spellStart"/>
      <w:r>
        <w:rPr>
          <w:sz w:val="32"/>
        </w:rPr>
        <w:t>univerzita</w:t>
      </w:r>
      <w:proofErr w:type="spellEnd"/>
      <w:r>
        <w:rPr>
          <w:sz w:val="32"/>
        </w:rPr>
        <w:t xml:space="preserve"> v </w:t>
      </w:r>
      <w:proofErr w:type="spellStart"/>
      <w:r>
        <w:rPr>
          <w:sz w:val="32"/>
        </w:rPr>
        <w:t>Plzni</w:t>
      </w:r>
      <w:proofErr w:type="spellEnd"/>
      <w:r>
        <w:rPr>
          <w:sz w:val="32"/>
        </w:rPr>
        <w:t xml:space="preserve">, </w:t>
      </w:r>
      <w:proofErr w:type="spellStart"/>
      <w:r>
        <w:rPr>
          <w:sz w:val="32"/>
        </w:rPr>
        <w:t>Regionální</w:t>
      </w:r>
      <w:proofErr w:type="spellEnd"/>
      <w:r>
        <w:rPr>
          <w:sz w:val="32"/>
        </w:rPr>
        <w:t xml:space="preserve"> </w:t>
      </w:r>
      <w:proofErr w:type="spellStart"/>
      <w:r>
        <w:rPr>
          <w:sz w:val="32"/>
        </w:rPr>
        <w:t>technologický</w:t>
      </w:r>
      <w:proofErr w:type="spellEnd"/>
      <w:r>
        <w:rPr>
          <w:sz w:val="32"/>
        </w:rPr>
        <w:t xml:space="preserve"> </w:t>
      </w:r>
      <w:proofErr w:type="spellStart"/>
      <w:r>
        <w:rPr>
          <w:sz w:val="32"/>
        </w:rPr>
        <w:t>institut</w:t>
      </w:r>
      <w:proofErr w:type="spellEnd"/>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spacing w:before="8"/>
        <w:rPr>
          <w:sz w:val="28"/>
        </w:rPr>
      </w:pPr>
    </w:p>
    <w:p w:rsidR="0062125B" w:rsidRDefault="005A1E82">
      <w:pPr>
        <w:pStyle w:val="Zkladntext"/>
        <w:tabs>
          <w:tab w:val="left" w:pos="5819"/>
        </w:tabs>
        <w:ind w:left="155"/>
      </w:pPr>
      <w:r>
        <w:rPr>
          <w:spacing w:val="-4"/>
        </w:rPr>
        <w:t>………………………………………….</w:t>
      </w:r>
      <w:r>
        <w:rPr>
          <w:spacing w:val="-4"/>
        </w:rPr>
        <w:tab/>
        <w:t>……………………………………….</w:t>
      </w:r>
    </w:p>
    <w:p w:rsidR="0062125B" w:rsidRDefault="005A1E82">
      <w:pPr>
        <w:pStyle w:val="Zkladntext"/>
        <w:tabs>
          <w:tab w:val="left" w:pos="5819"/>
        </w:tabs>
        <w:spacing w:before="180"/>
        <w:ind w:left="155"/>
      </w:pPr>
      <w:proofErr w:type="spellStart"/>
      <w:r>
        <w:rPr>
          <w:spacing w:val="-3"/>
        </w:rPr>
        <w:t>Západočeská</w:t>
      </w:r>
      <w:proofErr w:type="spellEnd"/>
      <w:r>
        <w:rPr>
          <w:spacing w:val="-3"/>
        </w:rPr>
        <w:t xml:space="preserve"> </w:t>
      </w:r>
      <w:proofErr w:type="spellStart"/>
      <w:r>
        <w:rPr>
          <w:spacing w:val="-3"/>
        </w:rPr>
        <w:t>univerzita</w:t>
      </w:r>
      <w:proofErr w:type="spellEnd"/>
      <w:r>
        <w:rPr>
          <w:spacing w:val="2"/>
        </w:rPr>
        <w:t xml:space="preserve"> </w:t>
      </w:r>
      <w:r>
        <w:t>v</w:t>
      </w:r>
      <w:r>
        <w:rPr>
          <w:spacing w:val="-1"/>
        </w:rPr>
        <w:t xml:space="preserve"> </w:t>
      </w:r>
      <w:proofErr w:type="spellStart"/>
      <w:r>
        <w:t>Plzni</w:t>
      </w:r>
      <w:proofErr w:type="spellEnd"/>
      <w:r>
        <w:t>,</w:t>
      </w:r>
      <w:r>
        <w:tab/>
        <w:t xml:space="preserve">Date, </w:t>
      </w:r>
      <w:r>
        <w:rPr>
          <w:spacing w:val="-3"/>
        </w:rPr>
        <w:t>Location</w:t>
      </w:r>
    </w:p>
    <w:p w:rsidR="0062125B" w:rsidRDefault="005A1E82">
      <w:pPr>
        <w:pStyle w:val="Zkladntext"/>
        <w:spacing w:before="182" w:line="400" w:lineRule="auto"/>
        <w:ind w:left="155" w:right="5867"/>
      </w:pPr>
      <w:proofErr w:type="spellStart"/>
      <w:r>
        <w:t>Regionální</w:t>
      </w:r>
      <w:proofErr w:type="spellEnd"/>
      <w:r>
        <w:t xml:space="preserve"> </w:t>
      </w:r>
      <w:proofErr w:type="spellStart"/>
      <w:r>
        <w:t>technologický</w:t>
      </w:r>
      <w:proofErr w:type="spellEnd"/>
      <w:r>
        <w:t xml:space="preserve"> </w:t>
      </w:r>
      <w:proofErr w:type="spellStart"/>
      <w:r>
        <w:t>institut</w:t>
      </w:r>
      <w:proofErr w:type="spellEnd"/>
      <w:r>
        <w:t xml:space="preserve"> (RTI) doc. </w:t>
      </w:r>
      <w:proofErr w:type="spellStart"/>
      <w:r>
        <w:t>Ing</w:t>
      </w:r>
      <w:proofErr w:type="spellEnd"/>
      <w:r>
        <w:t xml:space="preserve">. </w:t>
      </w:r>
      <w:proofErr w:type="spellStart"/>
      <w:r>
        <w:t>Luděk</w:t>
      </w:r>
      <w:proofErr w:type="spellEnd"/>
      <w:r>
        <w:t xml:space="preserve"> </w:t>
      </w:r>
      <w:proofErr w:type="spellStart"/>
      <w:r>
        <w:t>Hynčík</w:t>
      </w:r>
      <w:proofErr w:type="spellEnd"/>
      <w:r>
        <w:t>, Ph.D.,</w:t>
      </w:r>
    </w:p>
    <w:p w:rsidR="0062125B" w:rsidRDefault="005A1E82">
      <w:pPr>
        <w:pStyle w:val="Zkladntext"/>
        <w:spacing w:before="2"/>
        <w:ind w:left="155"/>
      </w:pPr>
      <w:r>
        <w:t>Vice-Rector for Research and Development</w:t>
      </w:r>
    </w:p>
    <w:p w:rsidR="0062125B" w:rsidRDefault="0062125B">
      <w:pPr>
        <w:sectPr w:rsidR="0062125B">
          <w:footerReference w:type="default" r:id="rId9"/>
          <w:pgSz w:w="11910" w:h="16840"/>
          <w:pgMar w:top="1360" w:right="1280" w:bottom="1480" w:left="1260" w:header="0" w:footer="1290" w:gutter="0"/>
          <w:cols w:space="708"/>
        </w:sectPr>
      </w:pPr>
    </w:p>
    <w:p w:rsidR="0062125B" w:rsidRDefault="005A1E82">
      <w:pPr>
        <w:pStyle w:val="Nadpis3"/>
        <w:spacing w:line="259" w:lineRule="auto"/>
      </w:pPr>
      <w:r>
        <w:lastRenderedPageBreak/>
        <w:t xml:space="preserve">Signature </w:t>
      </w:r>
      <w:r>
        <w:rPr>
          <w:spacing w:val="-3"/>
        </w:rPr>
        <w:t xml:space="preserve">sheet </w:t>
      </w:r>
      <w:r>
        <w:t xml:space="preserve">of </w:t>
      </w:r>
      <w:r>
        <w:rPr>
          <w:spacing w:val="-3"/>
        </w:rPr>
        <w:t xml:space="preserve">Collaboration Agreement </w:t>
      </w:r>
      <w:r>
        <w:t xml:space="preserve">about project </w:t>
      </w:r>
      <w:r>
        <w:rPr>
          <w:spacing w:val="-3"/>
        </w:rPr>
        <w:t xml:space="preserve">implementation </w:t>
      </w:r>
      <w:r>
        <w:t xml:space="preserve">“Production </w:t>
      </w:r>
      <w:r>
        <w:rPr>
          <w:spacing w:val="-3"/>
        </w:rPr>
        <w:t xml:space="preserve">technology performance increase </w:t>
      </w:r>
      <w:r>
        <w:t xml:space="preserve">and </w:t>
      </w:r>
      <w:r>
        <w:rPr>
          <w:spacing w:val="-3"/>
        </w:rPr>
        <w:t xml:space="preserve">distance </w:t>
      </w:r>
      <w:r>
        <w:t xml:space="preserve">fabrics utility properties extension for new </w:t>
      </w:r>
      <w:r>
        <w:rPr>
          <w:spacing w:val="-3"/>
        </w:rPr>
        <w:t xml:space="preserve">applications" </w:t>
      </w:r>
      <w:r>
        <w:t xml:space="preserve">of </w:t>
      </w:r>
      <w:r>
        <w:rPr>
          <w:spacing w:val="-3"/>
        </w:rPr>
        <w:t>partners:</w:t>
      </w:r>
    </w:p>
    <w:p w:rsidR="0062125B" w:rsidRDefault="005A1E82">
      <w:pPr>
        <w:spacing w:before="158" w:after="22" w:line="259" w:lineRule="auto"/>
        <w:ind w:left="155" w:right="545" w:firstLine="55"/>
        <w:rPr>
          <w:sz w:val="24"/>
        </w:rPr>
      </w:pPr>
      <w:r>
        <w:rPr>
          <w:sz w:val="24"/>
        </w:rPr>
        <w:t xml:space="preserve">VÚTS, </w:t>
      </w:r>
      <w:proofErr w:type="spellStart"/>
      <w:r>
        <w:rPr>
          <w:sz w:val="24"/>
        </w:rPr>
        <w:t>a.s</w:t>
      </w:r>
      <w:proofErr w:type="spellEnd"/>
      <w:r>
        <w:rPr>
          <w:sz w:val="24"/>
        </w:rPr>
        <w:t xml:space="preserve">., AMF REECE CR, </w:t>
      </w:r>
      <w:proofErr w:type="spellStart"/>
      <w:r>
        <w:rPr>
          <w:sz w:val="24"/>
        </w:rPr>
        <w:t>s.r.o</w:t>
      </w:r>
      <w:proofErr w:type="spellEnd"/>
      <w:r>
        <w:rPr>
          <w:sz w:val="24"/>
        </w:rPr>
        <w:t xml:space="preserve">., </w:t>
      </w:r>
      <w:proofErr w:type="spellStart"/>
      <w:r>
        <w:rPr>
          <w:sz w:val="24"/>
        </w:rPr>
        <w:t>Západočeská</w:t>
      </w:r>
      <w:proofErr w:type="spellEnd"/>
      <w:r>
        <w:rPr>
          <w:sz w:val="24"/>
        </w:rPr>
        <w:t xml:space="preserve"> </w:t>
      </w:r>
      <w:proofErr w:type="spellStart"/>
      <w:r>
        <w:rPr>
          <w:sz w:val="24"/>
        </w:rPr>
        <w:t>univerzita</w:t>
      </w:r>
      <w:proofErr w:type="spellEnd"/>
      <w:r>
        <w:rPr>
          <w:sz w:val="24"/>
        </w:rPr>
        <w:t xml:space="preserve"> v </w:t>
      </w:r>
      <w:proofErr w:type="spellStart"/>
      <w:r>
        <w:rPr>
          <w:sz w:val="24"/>
        </w:rPr>
        <w:t>Plzni</w:t>
      </w:r>
      <w:proofErr w:type="spellEnd"/>
      <w:r>
        <w:rPr>
          <w:sz w:val="24"/>
        </w:rPr>
        <w:t xml:space="preserve">, </w:t>
      </w:r>
      <w:proofErr w:type="spellStart"/>
      <w:r>
        <w:rPr>
          <w:sz w:val="24"/>
        </w:rPr>
        <w:t>Regionální</w:t>
      </w:r>
      <w:proofErr w:type="spellEnd"/>
      <w:r>
        <w:rPr>
          <w:sz w:val="24"/>
        </w:rPr>
        <w:t xml:space="preserve"> </w:t>
      </w:r>
      <w:proofErr w:type="spellStart"/>
      <w:r>
        <w:rPr>
          <w:sz w:val="24"/>
        </w:rPr>
        <w:t>technologický</w:t>
      </w:r>
      <w:proofErr w:type="spellEnd"/>
      <w:r>
        <w:rPr>
          <w:sz w:val="24"/>
        </w:rPr>
        <w:t xml:space="preserve"> </w:t>
      </w:r>
      <w:proofErr w:type="spellStart"/>
      <w:r>
        <w:rPr>
          <w:sz w:val="24"/>
        </w:rPr>
        <w:t>institut</w:t>
      </w:r>
      <w:proofErr w:type="spellEnd"/>
      <w:r>
        <w:rPr>
          <w:sz w:val="24"/>
        </w:rPr>
        <w:t xml:space="preserve"> (RTI),</w:t>
      </w:r>
      <w:proofErr w:type="spellStart"/>
      <w:r>
        <w:rPr>
          <w:sz w:val="24"/>
        </w:rPr>
        <w:t>TomLong</w:t>
      </w:r>
      <w:proofErr w:type="spellEnd"/>
      <w:r>
        <w:rPr>
          <w:sz w:val="24"/>
        </w:rPr>
        <w:t xml:space="preserve"> </w:t>
      </w:r>
      <w:proofErr w:type="spellStart"/>
      <w:r>
        <w:rPr>
          <w:sz w:val="24"/>
        </w:rPr>
        <w:t>Techstile</w:t>
      </w:r>
      <w:proofErr w:type="spellEnd"/>
      <w:r>
        <w:rPr>
          <w:sz w:val="24"/>
        </w:rPr>
        <w:t xml:space="preserve"> Corp., Shape It</w:t>
      </w:r>
      <w:r>
        <w:rPr>
          <w:sz w:val="24"/>
        </w:rPr>
        <w:t xml:space="preserve"> Corporation, Taiwan Textile Research Institute</w:t>
      </w:r>
    </w:p>
    <w:p w:rsidR="0062125B" w:rsidRDefault="005A1E82">
      <w:pPr>
        <w:pStyle w:val="Zkladntext"/>
        <w:spacing w:line="20" w:lineRule="exact"/>
        <w:ind w:left="119"/>
        <w:rPr>
          <w:sz w:val="2"/>
        </w:rPr>
      </w:pPr>
      <w:r>
        <w:rPr>
          <w:sz w:val="2"/>
        </w:rPr>
      </w:r>
      <w:r>
        <w:rPr>
          <w:sz w:val="2"/>
        </w:rPr>
        <w:pict>
          <v:group id="_x0000_s1030" style="width:457.25pt;height:.75pt;mso-position-horizontal-relative:char;mso-position-vertical-relative:line" coordsize="9145,15">
            <v:line id="_x0000_s1031" style="position:absolute" from="8,8" to="9137,8" strokeweight=".72pt"/>
            <w10:wrap type="none"/>
            <w10:anchorlock/>
          </v:group>
        </w:pict>
      </w:r>
    </w:p>
    <w:p w:rsidR="0062125B" w:rsidRDefault="0062125B">
      <w:pPr>
        <w:pStyle w:val="Zkladntext"/>
        <w:rPr>
          <w:sz w:val="20"/>
        </w:rPr>
      </w:pPr>
    </w:p>
    <w:p w:rsidR="0062125B" w:rsidRDefault="0062125B">
      <w:pPr>
        <w:pStyle w:val="Zkladntext"/>
        <w:spacing w:before="7"/>
        <w:rPr>
          <w:sz w:val="28"/>
        </w:rPr>
      </w:pPr>
    </w:p>
    <w:p w:rsidR="0062125B" w:rsidRDefault="005A1E82">
      <w:pPr>
        <w:spacing w:before="35"/>
        <w:ind w:left="155"/>
        <w:rPr>
          <w:sz w:val="32"/>
        </w:rPr>
      </w:pPr>
      <w:proofErr w:type="spellStart"/>
      <w:r>
        <w:rPr>
          <w:sz w:val="32"/>
        </w:rPr>
        <w:t>TomLong</w:t>
      </w:r>
      <w:proofErr w:type="spellEnd"/>
      <w:r>
        <w:rPr>
          <w:sz w:val="32"/>
        </w:rPr>
        <w:t xml:space="preserve"> </w:t>
      </w:r>
      <w:proofErr w:type="spellStart"/>
      <w:r>
        <w:rPr>
          <w:sz w:val="32"/>
        </w:rPr>
        <w:t>Techstile</w:t>
      </w:r>
      <w:proofErr w:type="spellEnd"/>
      <w:r>
        <w:rPr>
          <w:sz w:val="32"/>
        </w:rPr>
        <w:t xml:space="preserve"> Corp.</w:t>
      </w: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spacing w:before="8"/>
        <w:rPr>
          <w:sz w:val="28"/>
        </w:rPr>
      </w:pPr>
    </w:p>
    <w:p w:rsidR="0062125B" w:rsidRDefault="005A1E82">
      <w:pPr>
        <w:pStyle w:val="Zkladntext"/>
        <w:tabs>
          <w:tab w:val="left" w:pos="5819"/>
        </w:tabs>
        <w:ind w:left="155"/>
      </w:pPr>
      <w:r>
        <w:rPr>
          <w:spacing w:val="-4"/>
        </w:rPr>
        <w:t>………………………………………….</w:t>
      </w:r>
      <w:r>
        <w:rPr>
          <w:spacing w:val="-4"/>
        </w:rPr>
        <w:tab/>
        <w:t>……………………………………….</w:t>
      </w:r>
    </w:p>
    <w:p w:rsidR="0062125B" w:rsidRDefault="005A1E82">
      <w:pPr>
        <w:pStyle w:val="Zkladntext"/>
        <w:tabs>
          <w:tab w:val="left" w:pos="5819"/>
        </w:tabs>
        <w:spacing w:before="180"/>
        <w:ind w:left="155"/>
      </w:pPr>
      <w:proofErr w:type="spellStart"/>
      <w:r>
        <w:rPr>
          <w:spacing w:val="-3"/>
        </w:rPr>
        <w:t>TomLong</w:t>
      </w:r>
      <w:proofErr w:type="spellEnd"/>
      <w:r>
        <w:rPr>
          <w:spacing w:val="-2"/>
        </w:rPr>
        <w:t xml:space="preserve"> </w:t>
      </w:r>
      <w:proofErr w:type="spellStart"/>
      <w:r>
        <w:rPr>
          <w:spacing w:val="-3"/>
        </w:rPr>
        <w:t>Techstile</w:t>
      </w:r>
      <w:proofErr w:type="spellEnd"/>
      <w:r>
        <w:rPr>
          <w:spacing w:val="-2"/>
        </w:rPr>
        <w:t xml:space="preserve"> </w:t>
      </w:r>
      <w:r>
        <w:t>Corp.</w:t>
      </w:r>
      <w:r>
        <w:tab/>
        <w:t>Date,</w:t>
      </w:r>
      <w:r>
        <w:rPr>
          <w:spacing w:val="-1"/>
        </w:rPr>
        <w:t xml:space="preserve"> </w:t>
      </w:r>
      <w:r>
        <w:rPr>
          <w:spacing w:val="-3"/>
        </w:rPr>
        <w:t>Location</w:t>
      </w:r>
    </w:p>
    <w:p w:rsidR="0062125B" w:rsidRDefault="005A1E82">
      <w:pPr>
        <w:pStyle w:val="Zkladntext"/>
        <w:spacing w:before="182" w:line="400" w:lineRule="auto"/>
        <w:ind w:left="155" w:right="7834"/>
      </w:pPr>
      <w:r>
        <w:t>Vincent Wu CEO</w:t>
      </w:r>
    </w:p>
    <w:p w:rsidR="0062125B" w:rsidRDefault="0062125B">
      <w:pPr>
        <w:spacing w:line="400" w:lineRule="auto"/>
        <w:sectPr w:rsidR="0062125B">
          <w:footerReference w:type="default" r:id="rId10"/>
          <w:pgSz w:w="11910" w:h="16840"/>
          <w:pgMar w:top="1360" w:right="1280" w:bottom="1480" w:left="1260" w:header="0" w:footer="1290" w:gutter="0"/>
          <w:pgNumType w:start="11"/>
          <w:cols w:space="708"/>
        </w:sectPr>
      </w:pPr>
    </w:p>
    <w:p w:rsidR="0062125B" w:rsidRDefault="005A1E82">
      <w:pPr>
        <w:pStyle w:val="Nadpis3"/>
        <w:spacing w:line="259" w:lineRule="auto"/>
      </w:pPr>
      <w:r>
        <w:lastRenderedPageBreak/>
        <w:t xml:space="preserve">Signature </w:t>
      </w:r>
      <w:r>
        <w:rPr>
          <w:spacing w:val="-3"/>
        </w:rPr>
        <w:t xml:space="preserve">sheet </w:t>
      </w:r>
      <w:r>
        <w:t xml:space="preserve">of </w:t>
      </w:r>
      <w:r>
        <w:rPr>
          <w:spacing w:val="-3"/>
        </w:rPr>
        <w:t xml:space="preserve">Collaboration Agreement </w:t>
      </w:r>
      <w:r>
        <w:t xml:space="preserve">about project </w:t>
      </w:r>
      <w:r>
        <w:rPr>
          <w:spacing w:val="-3"/>
        </w:rPr>
        <w:t xml:space="preserve">implementation </w:t>
      </w:r>
      <w:r>
        <w:t xml:space="preserve">“Production </w:t>
      </w:r>
      <w:r>
        <w:rPr>
          <w:spacing w:val="-3"/>
        </w:rPr>
        <w:t xml:space="preserve">technology performance increase </w:t>
      </w:r>
      <w:r>
        <w:t xml:space="preserve">and </w:t>
      </w:r>
      <w:r>
        <w:rPr>
          <w:spacing w:val="-3"/>
        </w:rPr>
        <w:t xml:space="preserve">distance </w:t>
      </w:r>
      <w:r>
        <w:t xml:space="preserve">fabrics utility properties extension for new </w:t>
      </w:r>
      <w:r>
        <w:rPr>
          <w:spacing w:val="-3"/>
        </w:rPr>
        <w:t xml:space="preserve">applications" </w:t>
      </w:r>
      <w:r>
        <w:t xml:space="preserve">of </w:t>
      </w:r>
      <w:r>
        <w:rPr>
          <w:spacing w:val="-3"/>
        </w:rPr>
        <w:t>partners:</w:t>
      </w:r>
    </w:p>
    <w:p w:rsidR="0062125B" w:rsidRDefault="005A1E82">
      <w:pPr>
        <w:spacing w:before="158" w:after="22" w:line="259" w:lineRule="auto"/>
        <w:ind w:left="155" w:right="545" w:firstLine="55"/>
        <w:rPr>
          <w:sz w:val="24"/>
        </w:rPr>
      </w:pPr>
      <w:r>
        <w:rPr>
          <w:sz w:val="24"/>
        </w:rPr>
        <w:t xml:space="preserve">VÚTS, </w:t>
      </w:r>
      <w:proofErr w:type="spellStart"/>
      <w:r>
        <w:rPr>
          <w:sz w:val="24"/>
        </w:rPr>
        <w:t>a.s</w:t>
      </w:r>
      <w:proofErr w:type="spellEnd"/>
      <w:r>
        <w:rPr>
          <w:sz w:val="24"/>
        </w:rPr>
        <w:t xml:space="preserve">., AMF REECE </w:t>
      </w:r>
      <w:r>
        <w:rPr>
          <w:sz w:val="24"/>
        </w:rPr>
        <w:t xml:space="preserve">CR, </w:t>
      </w:r>
      <w:proofErr w:type="spellStart"/>
      <w:r>
        <w:rPr>
          <w:sz w:val="24"/>
        </w:rPr>
        <w:t>s.r.o</w:t>
      </w:r>
      <w:proofErr w:type="spellEnd"/>
      <w:r>
        <w:rPr>
          <w:sz w:val="24"/>
        </w:rPr>
        <w:t xml:space="preserve">., </w:t>
      </w:r>
      <w:proofErr w:type="spellStart"/>
      <w:r>
        <w:rPr>
          <w:sz w:val="24"/>
        </w:rPr>
        <w:t>Západočeská</w:t>
      </w:r>
      <w:proofErr w:type="spellEnd"/>
      <w:r>
        <w:rPr>
          <w:sz w:val="24"/>
        </w:rPr>
        <w:t xml:space="preserve"> </w:t>
      </w:r>
      <w:proofErr w:type="spellStart"/>
      <w:r>
        <w:rPr>
          <w:sz w:val="24"/>
        </w:rPr>
        <w:t>univerzita</w:t>
      </w:r>
      <w:proofErr w:type="spellEnd"/>
      <w:r>
        <w:rPr>
          <w:sz w:val="24"/>
        </w:rPr>
        <w:t xml:space="preserve"> v </w:t>
      </w:r>
      <w:proofErr w:type="spellStart"/>
      <w:r>
        <w:rPr>
          <w:sz w:val="24"/>
        </w:rPr>
        <w:t>Plzni</w:t>
      </w:r>
      <w:proofErr w:type="spellEnd"/>
      <w:r>
        <w:rPr>
          <w:sz w:val="24"/>
        </w:rPr>
        <w:t xml:space="preserve">, </w:t>
      </w:r>
      <w:proofErr w:type="spellStart"/>
      <w:r>
        <w:rPr>
          <w:sz w:val="24"/>
        </w:rPr>
        <w:t>Regionální</w:t>
      </w:r>
      <w:proofErr w:type="spellEnd"/>
      <w:r>
        <w:rPr>
          <w:sz w:val="24"/>
        </w:rPr>
        <w:t xml:space="preserve"> </w:t>
      </w:r>
      <w:proofErr w:type="spellStart"/>
      <w:r>
        <w:rPr>
          <w:sz w:val="24"/>
        </w:rPr>
        <w:t>technologický</w:t>
      </w:r>
      <w:proofErr w:type="spellEnd"/>
      <w:r>
        <w:rPr>
          <w:sz w:val="24"/>
        </w:rPr>
        <w:t xml:space="preserve"> </w:t>
      </w:r>
      <w:proofErr w:type="spellStart"/>
      <w:r>
        <w:rPr>
          <w:sz w:val="24"/>
        </w:rPr>
        <w:t>institut</w:t>
      </w:r>
      <w:proofErr w:type="spellEnd"/>
      <w:r>
        <w:rPr>
          <w:sz w:val="24"/>
        </w:rPr>
        <w:t xml:space="preserve"> (RTI),</w:t>
      </w:r>
      <w:proofErr w:type="spellStart"/>
      <w:r>
        <w:rPr>
          <w:sz w:val="24"/>
        </w:rPr>
        <w:t>TomLong</w:t>
      </w:r>
      <w:proofErr w:type="spellEnd"/>
      <w:r>
        <w:rPr>
          <w:sz w:val="24"/>
        </w:rPr>
        <w:t xml:space="preserve"> </w:t>
      </w:r>
      <w:proofErr w:type="spellStart"/>
      <w:r>
        <w:rPr>
          <w:sz w:val="24"/>
        </w:rPr>
        <w:t>Techstile</w:t>
      </w:r>
      <w:proofErr w:type="spellEnd"/>
      <w:r>
        <w:rPr>
          <w:sz w:val="24"/>
        </w:rPr>
        <w:t xml:space="preserve"> Corp., Shape It Corporation, Taiwan Textile Research Institute</w:t>
      </w:r>
    </w:p>
    <w:p w:rsidR="0062125B" w:rsidRDefault="005A1E82">
      <w:pPr>
        <w:pStyle w:val="Zkladntext"/>
        <w:spacing w:line="20" w:lineRule="exact"/>
        <w:ind w:left="119"/>
        <w:rPr>
          <w:sz w:val="2"/>
        </w:rPr>
      </w:pPr>
      <w:r>
        <w:rPr>
          <w:sz w:val="2"/>
        </w:rPr>
      </w:r>
      <w:r>
        <w:rPr>
          <w:sz w:val="2"/>
        </w:rPr>
        <w:pict>
          <v:group id="_x0000_s1028" style="width:457.25pt;height:.75pt;mso-position-horizontal-relative:char;mso-position-vertical-relative:line" coordsize="9145,15">
            <v:line id="_x0000_s1029" style="position:absolute" from="8,8" to="9137,8" strokeweight=".72pt"/>
            <w10:wrap type="none"/>
            <w10:anchorlock/>
          </v:group>
        </w:pict>
      </w:r>
    </w:p>
    <w:p w:rsidR="0062125B" w:rsidRDefault="0062125B">
      <w:pPr>
        <w:pStyle w:val="Zkladntext"/>
        <w:rPr>
          <w:sz w:val="20"/>
        </w:rPr>
      </w:pPr>
    </w:p>
    <w:p w:rsidR="0062125B" w:rsidRDefault="0062125B">
      <w:pPr>
        <w:pStyle w:val="Zkladntext"/>
        <w:spacing w:before="7"/>
        <w:rPr>
          <w:sz w:val="28"/>
        </w:rPr>
      </w:pPr>
    </w:p>
    <w:p w:rsidR="0062125B" w:rsidRDefault="005A1E82">
      <w:pPr>
        <w:spacing w:before="35"/>
        <w:ind w:left="155"/>
        <w:rPr>
          <w:sz w:val="32"/>
        </w:rPr>
      </w:pPr>
      <w:r>
        <w:rPr>
          <w:sz w:val="32"/>
        </w:rPr>
        <w:t>Shape It Corporation</w:t>
      </w: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spacing w:before="8"/>
        <w:rPr>
          <w:sz w:val="28"/>
        </w:rPr>
      </w:pPr>
    </w:p>
    <w:p w:rsidR="0062125B" w:rsidRDefault="005A1E82">
      <w:pPr>
        <w:pStyle w:val="Zkladntext"/>
        <w:tabs>
          <w:tab w:val="left" w:pos="5819"/>
        </w:tabs>
        <w:ind w:left="155"/>
      </w:pPr>
      <w:r>
        <w:rPr>
          <w:spacing w:val="-4"/>
        </w:rPr>
        <w:t>………………………………………….</w:t>
      </w:r>
      <w:r>
        <w:rPr>
          <w:spacing w:val="-4"/>
        </w:rPr>
        <w:tab/>
        <w:t>……………………………………….</w:t>
      </w:r>
    </w:p>
    <w:p w:rsidR="0062125B" w:rsidRDefault="005A1E82">
      <w:pPr>
        <w:pStyle w:val="Zkladntext"/>
        <w:tabs>
          <w:tab w:val="left" w:pos="5819"/>
        </w:tabs>
        <w:spacing w:before="180"/>
        <w:ind w:left="155"/>
      </w:pPr>
      <w:r>
        <w:t>Shape</w:t>
      </w:r>
      <w:r>
        <w:rPr>
          <w:spacing w:val="-9"/>
        </w:rPr>
        <w:t xml:space="preserve"> </w:t>
      </w:r>
      <w:r>
        <w:t>It</w:t>
      </w:r>
      <w:r>
        <w:rPr>
          <w:spacing w:val="-11"/>
        </w:rPr>
        <w:t xml:space="preserve"> </w:t>
      </w:r>
      <w:r>
        <w:t>Corporation</w:t>
      </w:r>
      <w:r>
        <w:tab/>
        <w:t xml:space="preserve">Date, </w:t>
      </w:r>
      <w:r>
        <w:rPr>
          <w:spacing w:val="-3"/>
        </w:rPr>
        <w:t>Location</w:t>
      </w:r>
    </w:p>
    <w:p w:rsidR="0062125B" w:rsidRDefault="005A1E82">
      <w:pPr>
        <w:pStyle w:val="Zkladntext"/>
        <w:spacing w:before="182" w:line="400" w:lineRule="auto"/>
        <w:ind w:left="155" w:right="7834"/>
      </w:pPr>
      <w:r>
        <w:t>Kathy Wang CEO</w:t>
      </w:r>
    </w:p>
    <w:p w:rsidR="0062125B" w:rsidRDefault="0062125B">
      <w:pPr>
        <w:spacing w:line="400" w:lineRule="auto"/>
        <w:sectPr w:rsidR="0062125B">
          <w:pgSz w:w="11910" w:h="16840"/>
          <w:pgMar w:top="1360" w:right="1280" w:bottom="1480" w:left="1260" w:header="0" w:footer="1290" w:gutter="0"/>
          <w:cols w:space="708"/>
        </w:sectPr>
      </w:pPr>
    </w:p>
    <w:p w:rsidR="0062125B" w:rsidRDefault="005A1E82">
      <w:pPr>
        <w:pStyle w:val="Nadpis3"/>
        <w:spacing w:line="259" w:lineRule="auto"/>
      </w:pPr>
      <w:r>
        <w:lastRenderedPageBreak/>
        <w:t xml:space="preserve">Signature </w:t>
      </w:r>
      <w:r>
        <w:rPr>
          <w:spacing w:val="-3"/>
        </w:rPr>
        <w:t xml:space="preserve">sheet </w:t>
      </w:r>
      <w:r>
        <w:t xml:space="preserve">of </w:t>
      </w:r>
      <w:r>
        <w:rPr>
          <w:spacing w:val="-3"/>
        </w:rPr>
        <w:t xml:space="preserve">Collaboration Agreement </w:t>
      </w:r>
      <w:r>
        <w:t xml:space="preserve">about project </w:t>
      </w:r>
      <w:r>
        <w:rPr>
          <w:spacing w:val="-3"/>
        </w:rPr>
        <w:t xml:space="preserve">implementation </w:t>
      </w:r>
      <w:r>
        <w:t xml:space="preserve">“Production </w:t>
      </w:r>
      <w:r>
        <w:rPr>
          <w:spacing w:val="-3"/>
        </w:rPr>
        <w:t xml:space="preserve">technology performance increase </w:t>
      </w:r>
      <w:r>
        <w:t xml:space="preserve">and </w:t>
      </w:r>
      <w:r>
        <w:rPr>
          <w:spacing w:val="-3"/>
        </w:rPr>
        <w:t xml:space="preserve">distance </w:t>
      </w:r>
      <w:r>
        <w:t>fabrics util</w:t>
      </w:r>
      <w:r>
        <w:t xml:space="preserve">ity properties extension for new </w:t>
      </w:r>
      <w:r>
        <w:rPr>
          <w:spacing w:val="-3"/>
        </w:rPr>
        <w:t xml:space="preserve">applications" </w:t>
      </w:r>
      <w:r>
        <w:t xml:space="preserve">of </w:t>
      </w:r>
      <w:r>
        <w:rPr>
          <w:spacing w:val="-3"/>
        </w:rPr>
        <w:t>partners:</w:t>
      </w:r>
    </w:p>
    <w:p w:rsidR="0062125B" w:rsidRDefault="005A1E82">
      <w:pPr>
        <w:spacing w:before="158" w:after="22" w:line="259" w:lineRule="auto"/>
        <w:ind w:left="155" w:right="545" w:firstLine="55"/>
        <w:rPr>
          <w:sz w:val="24"/>
        </w:rPr>
      </w:pPr>
      <w:r>
        <w:rPr>
          <w:sz w:val="24"/>
        </w:rPr>
        <w:t xml:space="preserve">VÚTS, </w:t>
      </w:r>
      <w:proofErr w:type="spellStart"/>
      <w:r>
        <w:rPr>
          <w:sz w:val="24"/>
        </w:rPr>
        <w:t>a.s</w:t>
      </w:r>
      <w:proofErr w:type="spellEnd"/>
      <w:r>
        <w:rPr>
          <w:sz w:val="24"/>
        </w:rPr>
        <w:t xml:space="preserve">., AMF REECE CR, </w:t>
      </w:r>
      <w:proofErr w:type="spellStart"/>
      <w:r>
        <w:rPr>
          <w:sz w:val="24"/>
        </w:rPr>
        <w:t>s.r.o</w:t>
      </w:r>
      <w:proofErr w:type="spellEnd"/>
      <w:r>
        <w:rPr>
          <w:sz w:val="24"/>
        </w:rPr>
        <w:t xml:space="preserve">., </w:t>
      </w:r>
      <w:proofErr w:type="spellStart"/>
      <w:r>
        <w:rPr>
          <w:sz w:val="24"/>
        </w:rPr>
        <w:t>Západočeská</w:t>
      </w:r>
      <w:proofErr w:type="spellEnd"/>
      <w:r>
        <w:rPr>
          <w:sz w:val="24"/>
        </w:rPr>
        <w:t xml:space="preserve"> </w:t>
      </w:r>
      <w:proofErr w:type="spellStart"/>
      <w:r>
        <w:rPr>
          <w:sz w:val="24"/>
        </w:rPr>
        <w:t>univerzita</w:t>
      </w:r>
      <w:proofErr w:type="spellEnd"/>
      <w:r>
        <w:rPr>
          <w:sz w:val="24"/>
        </w:rPr>
        <w:t xml:space="preserve"> v </w:t>
      </w:r>
      <w:proofErr w:type="spellStart"/>
      <w:r>
        <w:rPr>
          <w:sz w:val="24"/>
        </w:rPr>
        <w:t>Plzni</w:t>
      </w:r>
      <w:proofErr w:type="spellEnd"/>
      <w:r>
        <w:rPr>
          <w:sz w:val="24"/>
        </w:rPr>
        <w:t xml:space="preserve">, </w:t>
      </w:r>
      <w:proofErr w:type="spellStart"/>
      <w:r>
        <w:rPr>
          <w:sz w:val="24"/>
        </w:rPr>
        <w:t>Regionální</w:t>
      </w:r>
      <w:proofErr w:type="spellEnd"/>
      <w:r>
        <w:rPr>
          <w:sz w:val="24"/>
        </w:rPr>
        <w:t xml:space="preserve"> </w:t>
      </w:r>
      <w:proofErr w:type="spellStart"/>
      <w:r>
        <w:rPr>
          <w:sz w:val="24"/>
        </w:rPr>
        <w:t>technologický</w:t>
      </w:r>
      <w:proofErr w:type="spellEnd"/>
      <w:r>
        <w:rPr>
          <w:sz w:val="24"/>
        </w:rPr>
        <w:t xml:space="preserve"> </w:t>
      </w:r>
      <w:proofErr w:type="spellStart"/>
      <w:r>
        <w:rPr>
          <w:sz w:val="24"/>
        </w:rPr>
        <w:t>institut</w:t>
      </w:r>
      <w:proofErr w:type="spellEnd"/>
      <w:r>
        <w:rPr>
          <w:sz w:val="24"/>
        </w:rPr>
        <w:t xml:space="preserve"> (RTI),</w:t>
      </w:r>
      <w:proofErr w:type="spellStart"/>
      <w:r>
        <w:rPr>
          <w:sz w:val="24"/>
        </w:rPr>
        <w:t>TomLong</w:t>
      </w:r>
      <w:proofErr w:type="spellEnd"/>
      <w:r>
        <w:rPr>
          <w:sz w:val="24"/>
        </w:rPr>
        <w:t xml:space="preserve"> </w:t>
      </w:r>
      <w:proofErr w:type="spellStart"/>
      <w:r>
        <w:rPr>
          <w:sz w:val="24"/>
        </w:rPr>
        <w:t>Techstile</w:t>
      </w:r>
      <w:proofErr w:type="spellEnd"/>
      <w:r>
        <w:rPr>
          <w:sz w:val="24"/>
        </w:rPr>
        <w:t xml:space="preserve"> Corp., Shape It Corporation, Taiwan Textile Research Institute</w:t>
      </w:r>
    </w:p>
    <w:p w:rsidR="0062125B" w:rsidRDefault="005A1E82">
      <w:pPr>
        <w:pStyle w:val="Zkladntext"/>
        <w:spacing w:line="20" w:lineRule="exact"/>
        <w:ind w:left="119"/>
        <w:rPr>
          <w:sz w:val="2"/>
        </w:rPr>
      </w:pPr>
      <w:r>
        <w:rPr>
          <w:sz w:val="2"/>
        </w:rPr>
      </w:r>
      <w:r>
        <w:rPr>
          <w:sz w:val="2"/>
        </w:rPr>
        <w:pict>
          <v:group id="_x0000_s1026" style="width:457.25pt;height:.75pt;mso-position-horizontal-relative:char;mso-position-vertical-relative:line" coordsize="9145,15">
            <v:line id="_x0000_s1027" style="position:absolute" from="8,8" to="9137,8" strokeweight=".72pt"/>
            <w10:wrap type="none"/>
            <w10:anchorlock/>
          </v:group>
        </w:pict>
      </w:r>
    </w:p>
    <w:p w:rsidR="0062125B" w:rsidRDefault="0062125B">
      <w:pPr>
        <w:pStyle w:val="Zkladntext"/>
        <w:rPr>
          <w:sz w:val="20"/>
        </w:rPr>
      </w:pPr>
    </w:p>
    <w:p w:rsidR="0062125B" w:rsidRDefault="0062125B">
      <w:pPr>
        <w:pStyle w:val="Zkladntext"/>
        <w:spacing w:before="7"/>
        <w:rPr>
          <w:sz w:val="28"/>
        </w:rPr>
      </w:pPr>
    </w:p>
    <w:p w:rsidR="0062125B" w:rsidRDefault="005A1E82">
      <w:pPr>
        <w:spacing w:before="35"/>
        <w:ind w:left="155"/>
        <w:rPr>
          <w:sz w:val="32"/>
        </w:rPr>
      </w:pPr>
      <w:r>
        <w:rPr>
          <w:sz w:val="32"/>
        </w:rPr>
        <w:t>Taiwan Textile  Research Institute</w:t>
      </w: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rPr>
          <w:sz w:val="32"/>
        </w:rPr>
      </w:pPr>
    </w:p>
    <w:p w:rsidR="0062125B" w:rsidRDefault="0062125B">
      <w:pPr>
        <w:pStyle w:val="Zkladntext"/>
        <w:spacing w:before="8"/>
        <w:rPr>
          <w:sz w:val="39"/>
        </w:rPr>
      </w:pPr>
    </w:p>
    <w:p w:rsidR="0062125B" w:rsidRDefault="005A1E82">
      <w:pPr>
        <w:pStyle w:val="Zkladntext"/>
        <w:tabs>
          <w:tab w:val="left" w:pos="5819"/>
        </w:tabs>
        <w:ind w:left="155"/>
      </w:pPr>
      <w:r>
        <w:rPr>
          <w:spacing w:val="-4"/>
        </w:rPr>
        <w:t>………………………………………….</w:t>
      </w:r>
      <w:r>
        <w:rPr>
          <w:spacing w:val="-4"/>
        </w:rPr>
        <w:tab/>
        <w:t>……………………………………….</w:t>
      </w:r>
    </w:p>
    <w:p w:rsidR="0062125B" w:rsidRDefault="005A1E82">
      <w:pPr>
        <w:pStyle w:val="Zkladntext"/>
        <w:tabs>
          <w:tab w:val="left" w:pos="5819"/>
        </w:tabs>
        <w:spacing w:before="180" w:line="403" w:lineRule="auto"/>
        <w:ind w:left="155" w:right="2287"/>
      </w:pPr>
      <w:r>
        <w:rPr>
          <w:spacing w:val="-2"/>
        </w:rPr>
        <w:t xml:space="preserve">Taiwan </w:t>
      </w:r>
      <w:r>
        <w:rPr>
          <w:spacing w:val="-3"/>
        </w:rPr>
        <w:t xml:space="preserve">Textile </w:t>
      </w:r>
      <w:r>
        <w:rPr>
          <w:spacing w:val="-1"/>
        </w:rPr>
        <w:t xml:space="preserve"> </w:t>
      </w:r>
      <w:r>
        <w:rPr>
          <w:spacing w:val="-3"/>
        </w:rPr>
        <w:t>Research</w:t>
      </w:r>
      <w:r>
        <w:rPr>
          <w:spacing w:val="-4"/>
        </w:rPr>
        <w:t xml:space="preserve"> </w:t>
      </w:r>
      <w:r>
        <w:t>Institute</w:t>
      </w:r>
      <w:r>
        <w:tab/>
        <w:t xml:space="preserve">Date, </w:t>
      </w:r>
      <w:r>
        <w:rPr>
          <w:spacing w:val="-3"/>
        </w:rPr>
        <w:t>Location</w:t>
      </w:r>
      <w:r>
        <w:t xml:space="preserve"> </w:t>
      </w:r>
      <w:r>
        <w:t xml:space="preserve">Prof. </w:t>
      </w:r>
      <w:proofErr w:type="spellStart"/>
      <w:r>
        <w:t>Kuei</w:t>
      </w:r>
      <w:proofErr w:type="spellEnd"/>
      <w:r>
        <w:t>-Chi Lee,</w:t>
      </w:r>
      <w:r>
        <w:rPr>
          <w:spacing w:val="-33"/>
        </w:rPr>
        <w:t xml:space="preserve"> </w:t>
      </w:r>
      <w:r>
        <w:rPr>
          <w:spacing w:val="-3"/>
        </w:rPr>
        <w:t>Ph.D.</w:t>
      </w:r>
    </w:p>
    <w:p w:rsidR="0062125B" w:rsidRDefault="005A1E82">
      <w:pPr>
        <w:pStyle w:val="Zkladntext"/>
        <w:spacing w:line="266" w:lineRule="exact"/>
        <w:ind w:left="155"/>
      </w:pPr>
      <w:r>
        <w:t>President</w:t>
      </w:r>
    </w:p>
    <w:p w:rsidR="0062125B" w:rsidRDefault="0062125B">
      <w:pPr>
        <w:spacing w:line="266" w:lineRule="exact"/>
        <w:sectPr w:rsidR="0062125B">
          <w:pgSz w:w="11910" w:h="16840"/>
          <w:pgMar w:top="1360" w:right="1280" w:bottom="1480" w:left="1260" w:header="0" w:footer="1290" w:gutter="0"/>
          <w:cols w:space="708"/>
        </w:sectPr>
      </w:pPr>
    </w:p>
    <w:p w:rsidR="0062125B" w:rsidRDefault="005A1E82">
      <w:pPr>
        <w:spacing w:before="17"/>
        <w:ind w:right="152"/>
        <w:jc w:val="right"/>
        <w:rPr>
          <w:sz w:val="24"/>
        </w:rPr>
      </w:pPr>
      <w:r>
        <w:rPr>
          <w:sz w:val="28"/>
          <w:u w:val="single"/>
        </w:rPr>
        <w:lastRenderedPageBreak/>
        <w:t xml:space="preserve">Attachment </w:t>
      </w:r>
      <w:proofErr w:type="spellStart"/>
      <w:r>
        <w:rPr>
          <w:sz w:val="24"/>
          <w:u w:val="single"/>
        </w:rPr>
        <w:t>Nr</w:t>
      </w:r>
      <w:proofErr w:type="spellEnd"/>
      <w:r>
        <w:rPr>
          <w:sz w:val="24"/>
          <w:u w:val="single"/>
        </w:rPr>
        <w:t>. 1</w:t>
      </w:r>
    </w:p>
    <w:p w:rsidR="0062125B" w:rsidRDefault="005A1E82">
      <w:pPr>
        <w:spacing w:before="188"/>
        <w:ind w:left="115"/>
        <w:rPr>
          <w:sz w:val="28"/>
        </w:rPr>
      </w:pPr>
      <w:r>
        <w:rPr>
          <w:sz w:val="28"/>
        </w:rPr>
        <w:t>Project Description</w:t>
      </w:r>
    </w:p>
    <w:p w:rsidR="0062125B" w:rsidRDefault="0062125B">
      <w:pPr>
        <w:pStyle w:val="Zkladntext"/>
        <w:rPr>
          <w:sz w:val="20"/>
        </w:rPr>
      </w:pPr>
    </w:p>
    <w:p w:rsidR="0062125B" w:rsidRDefault="0062125B">
      <w:pPr>
        <w:pStyle w:val="Zkladntext"/>
        <w:spacing w:before="2"/>
        <w:rPr>
          <w:sz w:val="19"/>
        </w:rPr>
      </w:pPr>
    </w:p>
    <w:p w:rsidR="0062125B" w:rsidRDefault="005A1E82">
      <w:pPr>
        <w:spacing w:line="288" w:lineRule="auto"/>
        <w:ind w:left="115" w:right="106"/>
        <w:jc w:val="both"/>
      </w:pPr>
      <w:r>
        <w:t xml:space="preserve">The topic of the propose follows on an already solved project called </w:t>
      </w:r>
      <w:r>
        <w:rPr>
          <w:i/>
        </w:rPr>
        <w:t>“R&amp;D technology of industrial production of distance fabrics high and variable distances on an air-jet weaving machine”</w:t>
      </w:r>
      <w:r>
        <w:t>, in which the technology was</w:t>
      </w:r>
      <w:r>
        <w:t xml:space="preserve"> developed within international cooperation of R&amp;D organizations VÚTS, </w:t>
      </w:r>
      <w:proofErr w:type="spellStart"/>
      <w:r>
        <w:t>a.s</w:t>
      </w:r>
      <w:proofErr w:type="spellEnd"/>
      <w:r>
        <w:t>. and South Asian TTRI (Taiwan Textile Research Institute).</w:t>
      </w:r>
    </w:p>
    <w:p w:rsidR="0062125B" w:rsidRDefault="0062125B">
      <w:pPr>
        <w:pStyle w:val="Zkladntext"/>
        <w:spacing w:before="9"/>
        <w:rPr>
          <w:sz w:val="19"/>
        </w:rPr>
      </w:pPr>
    </w:p>
    <w:p w:rsidR="0062125B" w:rsidRDefault="005A1E82">
      <w:pPr>
        <w:pStyle w:val="Zkladntext"/>
        <w:spacing w:line="288" w:lineRule="auto"/>
        <w:ind w:left="115" w:right="153"/>
        <w:jc w:val="both"/>
      </w:pPr>
      <w:r>
        <w:t>This solution represents the world's unique technology, which allows automatic distance fabric production from high-tenac</w:t>
      </w:r>
      <w:r>
        <w:t xml:space="preserve">ity </w:t>
      </w:r>
      <w:proofErr w:type="spellStart"/>
      <w:r>
        <w:t>fibres</w:t>
      </w:r>
      <w:proofErr w:type="spellEnd"/>
      <w:r>
        <w:t xml:space="preserve"> while ensuring structural properties and high quality of the fabric, moreover with the possibility of a fluently adjusted distance of fabric during the weaving process.</w:t>
      </w:r>
    </w:p>
    <w:p w:rsidR="0062125B" w:rsidRDefault="0062125B">
      <w:pPr>
        <w:pStyle w:val="Zkladntext"/>
        <w:spacing w:before="9"/>
        <w:rPr>
          <w:sz w:val="19"/>
        </w:rPr>
      </w:pPr>
    </w:p>
    <w:p w:rsidR="0062125B" w:rsidRDefault="005A1E82">
      <w:pPr>
        <w:pStyle w:val="Zkladntext"/>
        <w:spacing w:line="288" w:lineRule="auto"/>
        <w:ind w:left="115" w:right="153"/>
        <w:jc w:val="both"/>
      </w:pPr>
      <w:r>
        <w:t xml:space="preserve">The overall objective of the project is another innovation and development </w:t>
      </w:r>
      <w:r>
        <w:t>of distance fabrics technology production and its further treatment. The solution will be primarily focus on increase of productivity and extension of utility properties of developed technology and its comforted implementation into real operation. The main</w:t>
      </w:r>
      <w:r>
        <w:t xml:space="preserve"> project output will be the prototype of air-jet weaving machine DIFA 2, through which this innovated technology for the distance fabrics production will be realized.</w:t>
      </w:r>
    </w:p>
    <w:p w:rsidR="0062125B" w:rsidRDefault="0062125B">
      <w:pPr>
        <w:pStyle w:val="Zkladntext"/>
        <w:spacing w:before="6"/>
        <w:rPr>
          <w:sz w:val="19"/>
        </w:rPr>
      </w:pPr>
    </w:p>
    <w:p w:rsidR="0062125B" w:rsidRDefault="005A1E82">
      <w:pPr>
        <w:pStyle w:val="Zkladntext"/>
        <w:ind w:left="164"/>
        <w:jc w:val="both"/>
      </w:pPr>
      <w:r>
        <w:t>Within this project, the works will be focused on:</w:t>
      </w:r>
    </w:p>
    <w:p w:rsidR="0062125B" w:rsidRDefault="0062125B">
      <w:pPr>
        <w:pStyle w:val="Zkladntext"/>
        <w:spacing w:before="11"/>
        <w:rPr>
          <w:sz w:val="23"/>
        </w:rPr>
      </w:pPr>
    </w:p>
    <w:p w:rsidR="0062125B" w:rsidRDefault="005A1E82">
      <w:pPr>
        <w:pStyle w:val="Zkladntext"/>
        <w:spacing w:before="1"/>
        <w:ind w:left="185"/>
        <w:jc w:val="both"/>
      </w:pPr>
      <w:r>
        <w:rPr>
          <w:rFonts w:ascii="Courier New"/>
        </w:rPr>
        <w:t xml:space="preserve">O </w:t>
      </w:r>
      <w:r>
        <w:t>INCREASE THE WEAVING REED  WIDTH</w:t>
      </w:r>
    </w:p>
    <w:p w:rsidR="0062125B" w:rsidRDefault="005A1E82">
      <w:pPr>
        <w:pStyle w:val="Odstavecseseznamem"/>
        <w:numPr>
          <w:ilvl w:val="0"/>
          <w:numId w:val="15"/>
        </w:numPr>
        <w:tabs>
          <w:tab w:val="left" w:pos="544"/>
        </w:tabs>
        <w:spacing w:before="48" w:line="288" w:lineRule="auto"/>
        <w:ind w:right="153" w:hanging="359"/>
        <w:jc w:val="both"/>
      </w:pPr>
      <w:r>
        <w:t>T</w:t>
      </w:r>
      <w:r>
        <w:t>he current reed width maximum of air-jet weaving machine DIFA is 2 200 mm (distance fabric width 1 800 mm). One of the aims is focused on maximum reed width 2 300 mm (distance fabric width 2 000</w:t>
      </w:r>
      <w:r>
        <w:rPr>
          <w:spacing w:val="-2"/>
        </w:rPr>
        <w:t xml:space="preserve"> </w:t>
      </w:r>
      <w:r>
        <w:t>mm).</w:t>
      </w:r>
    </w:p>
    <w:p w:rsidR="0062125B" w:rsidRDefault="0062125B">
      <w:pPr>
        <w:pStyle w:val="Zkladntext"/>
        <w:spacing w:before="9"/>
        <w:rPr>
          <w:sz w:val="19"/>
        </w:rPr>
      </w:pPr>
    </w:p>
    <w:p w:rsidR="0062125B" w:rsidRDefault="005A1E82">
      <w:pPr>
        <w:pStyle w:val="Zkladntext"/>
        <w:ind w:left="185"/>
        <w:jc w:val="both"/>
      </w:pPr>
      <w:r>
        <w:rPr>
          <w:rFonts w:ascii="Courier New"/>
        </w:rPr>
        <w:t xml:space="preserve">O </w:t>
      </w:r>
      <w:r>
        <w:t>INCREASE THE  PERFORMANCE</w:t>
      </w:r>
    </w:p>
    <w:p w:rsidR="0062125B" w:rsidRDefault="005A1E82">
      <w:pPr>
        <w:pStyle w:val="Odstavecseseznamem"/>
        <w:numPr>
          <w:ilvl w:val="0"/>
          <w:numId w:val="15"/>
        </w:numPr>
        <w:tabs>
          <w:tab w:val="left" w:pos="543"/>
        </w:tabs>
        <w:spacing w:before="46"/>
        <w:jc w:val="both"/>
      </w:pPr>
      <w:r>
        <w:t>Increase the weaving speed (RPM) and time shortening for the cycle of loop</w:t>
      </w:r>
      <w:r>
        <w:rPr>
          <w:spacing w:val="-32"/>
        </w:rPr>
        <w:t xml:space="preserve"> </w:t>
      </w:r>
      <w:r>
        <w:t>creation.</w:t>
      </w:r>
    </w:p>
    <w:p w:rsidR="0062125B" w:rsidRDefault="0062125B">
      <w:pPr>
        <w:pStyle w:val="Zkladntext"/>
        <w:spacing w:before="12"/>
        <w:rPr>
          <w:sz w:val="23"/>
        </w:rPr>
      </w:pPr>
    </w:p>
    <w:p w:rsidR="0062125B" w:rsidRDefault="005A1E82">
      <w:pPr>
        <w:pStyle w:val="Zkladntext"/>
        <w:ind w:left="185"/>
        <w:jc w:val="both"/>
      </w:pPr>
      <w:r>
        <w:rPr>
          <w:rFonts w:ascii="Courier New"/>
        </w:rPr>
        <w:t xml:space="preserve">O </w:t>
      </w:r>
      <w:r>
        <w:t>FOCUS ON THE RANGE OF FABRIC DISTANCES LOWER THAN 12  CM</w:t>
      </w:r>
    </w:p>
    <w:p w:rsidR="0062125B" w:rsidRDefault="005A1E82">
      <w:pPr>
        <w:pStyle w:val="Odstavecseseznamem"/>
        <w:numPr>
          <w:ilvl w:val="0"/>
          <w:numId w:val="15"/>
        </w:numPr>
        <w:tabs>
          <w:tab w:val="left" w:pos="542"/>
          <w:tab w:val="left" w:pos="544"/>
        </w:tabs>
        <w:spacing w:before="46" w:line="290" w:lineRule="auto"/>
        <w:ind w:left="543" w:right="155"/>
      </w:pPr>
      <w:r>
        <w:t xml:space="preserve">One of the aims is focused on the wider range, specifically on distance decrease from current 12 cm  to target </w:t>
      </w:r>
      <w:r>
        <w:t>value at least 10cm or</w:t>
      </w:r>
      <w:r>
        <w:rPr>
          <w:spacing w:val="-17"/>
        </w:rPr>
        <w:t xml:space="preserve"> </w:t>
      </w:r>
      <w:r>
        <w:t>smaller.</w:t>
      </w:r>
    </w:p>
    <w:p w:rsidR="0062125B" w:rsidRDefault="0062125B">
      <w:pPr>
        <w:pStyle w:val="Zkladntext"/>
        <w:spacing w:before="4"/>
        <w:rPr>
          <w:sz w:val="19"/>
        </w:rPr>
      </w:pPr>
    </w:p>
    <w:p w:rsidR="0062125B" w:rsidRDefault="005A1E82">
      <w:pPr>
        <w:pStyle w:val="Zkladntext"/>
        <w:ind w:left="185"/>
        <w:jc w:val="both"/>
      </w:pPr>
      <w:r>
        <w:rPr>
          <w:rFonts w:ascii="Courier New" w:hAnsi="Courier New"/>
        </w:rPr>
        <w:t xml:space="preserve">O </w:t>
      </w:r>
      <w:r>
        <w:t>NEW PATTERNDESIGNER SOFTWARE APPLICATION BY VÚTS,  A.S.</w:t>
      </w:r>
    </w:p>
    <w:p w:rsidR="0062125B" w:rsidRDefault="005A1E82">
      <w:pPr>
        <w:pStyle w:val="Odstavecseseznamem"/>
        <w:numPr>
          <w:ilvl w:val="0"/>
          <w:numId w:val="15"/>
        </w:numPr>
        <w:tabs>
          <w:tab w:val="left" w:pos="543"/>
        </w:tabs>
        <w:spacing w:before="45" w:line="288" w:lineRule="auto"/>
        <w:ind w:right="153"/>
        <w:jc w:val="both"/>
      </w:pPr>
      <w:r>
        <w:t>CAD software development for pattern design (geometrical and structural parameters) of  distance fabric high, constant or variable distances, which further allow con</w:t>
      </w:r>
      <w:r>
        <w:t>version design of distance fabric structure to pattern program form applied into weaving machine control system and primarily into electronic rotary dobby as a shedding and sampling device implemented to the system of weaving distance fabric high and varia</w:t>
      </w:r>
      <w:r>
        <w:t>ble distances on air-jet weaving machine DIFA 2. A part of the software will be warp ends drawing-in design into the weaving reed and</w:t>
      </w:r>
      <w:r>
        <w:rPr>
          <w:spacing w:val="-35"/>
        </w:rPr>
        <w:t xml:space="preserve"> </w:t>
      </w:r>
      <w:r>
        <w:t>shafts.</w:t>
      </w:r>
    </w:p>
    <w:p w:rsidR="0062125B" w:rsidRDefault="0062125B">
      <w:pPr>
        <w:pStyle w:val="Zkladntext"/>
        <w:spacing w:before="6"/>
        <w:rPr>
          <w:sz w:val="19"/>
        </w:rPr>
      </w:pPr>
    </w:p>
    <w:p w:rsidR="0062125B" w:rsidRDefault="005A1E82">
      <w:pPr>
        <w:pStyle w:val="Odstavecseseznamem"/>
        <w:numPr>
          <w:ilvl w:val="0"/>
          <w:numId w:val="14"/>
        </w:numPr>
        <w:tabs>
          <w:tab w:val="left" w:pos="543"/>
        </w:tabs>
        <w:ind w:hanging="427"/>
        <w:jc w:val="both"/>
      </w:pPr>
      <w:r>
        <w:t>SEWING THE RAW DISTANCE</w:t>
      </w:r>
      <w:r>
        <w:rPr>
          <w:spacing w:val="-12"/>
        </w:rPr>
        <w:t xml:space="preserve"> </w:t>
      </w:r>
      <w:r>
        <w:t>FABRIC</w:t>
      </w:r>
    </w:p>
    <w:p w:rsidR="0062125B" w:rsidRDefault="0062125B">
      <w:pPr>
        <w:jc w:val="both"/>
        <w:sectPr w:rsidR="0062125B">
          <w:pgSz w:w="11910" w:h="16840"/>
          <w:pgMar w:top="1380" w:right="1260" w:bottom="1480" w:left="1300" w:header="0" w:footer="1290" w:gutter="0"/>
          <w:cols w:space="708"/>
        </w:sectPr>
      </w:pPr>
    </w:p>
    <w:p w:rsidR="0062125B" w:rsidRDefault="005A1E82">
      <w:pPr>
        <w:pStyle w:val="Odstavecseseznamem"/>
        <w:numPr>
          <w:ilvl w:val="0"/>
          <w:numId w:val="15"/>
        </w:numPr>
        <w:tabs>
          <w:tab w:val="left" w:pos="543"/>
        </w:tabs>
        <w:spacing w:before="37" w:line="288" w:lineRule="auto"/>
        <w:ind w:left="543" w:right="113"/>
        <w:jc w:val="both"/>
      </w:pPr>
      <w:r>
        <w:lastRenderedPageBreak/>
        <w:t>Due to large-batch re-wounding during the next (final) treatment, the layers of distance fabrics begin to move relative to each other. This fact is unacceptable for the final treatment technological process – the moving of the layers makes impossible the c</w:t>
      </w:r>
      <w:r>
        <w:t>oating. The stitches eliminate the layers moving and sewing process fixes them</w:t>
      </w:r>
      <w:r>
        <w:rPr>
          <w:spacing w:val="-25"/>
        </w:rPr>
        <w:t xml:space="preserve"> </w:t>
      </w:r>
      <w:r>
        <w:t>together.</w:t>
      </w:r>
    </w:p>
    <w:p w:rsidR="0062125B" w:rsidRDefault="0062125B">
      <w:pPr>
        <w:pStyle w:val="Zkladntext"/>
        <w:spacing w:before="9"/>
        <w:rPr>
          <w:sz w:val="19"/>
        </w:rPr>
      </w:pPr>
    </w:p>
    <w:p w:rsidR="0062125B" w:rsidRDefault="005A1E82">
      <w:pPr>
        <w:pStyle w:val="Odstavecseseznamem"/>
        <w:numPr>
          <w:ilvl w:val="0"/>
          <w:numId w:val="14"/>
        </w:numPr>
        <w:tabs>
          <w:tab w:val="left" w:pos="542"/>
          <w:tab w:val="left" w:pos="543"/>
        </w:tabs>
        <w:spacing w:before="1"/>
        <w:ind w:left="543"/>
      </w:pPr>
      <w:r>
        <w:t>COATING TECHNOLOGY ON DROP STITCH</w:t>
      </w:r>
      <w:r>
        <w:rPr>
          <w:spacing w:val="-17"/>
        </w:rPr>
        <w:t xml:space="preserve"> </w:t>
      </w:r>
      <w:r>
        <w:t>FABRIC</w:t>
      </w:r>
    </w:p>
    <w:p w:rsidR="0062125B" w:rsidRDefault="005A1E82">
      <w:pPr>
        <w:pStyle w:val="Odstavecseseznamem"/>
        <w:numPr>
          <w:ilvl w:val="0"/>
          <w:numId w:val="13"/>
        </w:numPr>
        <w:tabs>
          <w:tab w:val="left" w:pos="543"/>
        </w:tabs>
        <w:spacing w:before="46" w:line="288" w:lineRule="auto"/>
        <w:ind w:right="111"/>
        <w:jc w:val="both"/>
      </w:pPr>
      <w:r>
        <w:t>During the drop-stitch product coating process, it is required to coat upper-layer and then lower- layer. Due to the thickness of drop stitch fabric and pile density, flatness of fabric is very difficult to control in coating process. Even tension of fabri</w:t>
      </w:r>
      <w:r>
        <w:t>c will be changed while coating two different layers. Tension control has been a crucial problem and it also affects flatness of fabric. Following works are thought to be</w:t>
      </w:r>
      <w:r>
        <w:rPr>
          <w:spacing w:val="-12"/>
        </w:rPr>
        <w:t xml:space="preserve"> </w:t>
      </w:r>
      <w:r>
        <w:t>essential:</w:t>
      </w:r>
    </w:p>
    <w:p w:rsidR="0062125B" w:rsidRDefault="0062125B">
      <w:pPr>
        <w:pStyle w:val="Zkladntext"/>
        <w:spacing w:before="7"/>
        <w:rPr>
          <w:sz w:val="19"/>
        </w:rPr>
      </w:pPr>
    </w:p>
    <w:p w:rsidR="0062125B" w:rsidRDefault="005A1E82">
      <w:pPr>
        <w:pStyle w:val="Odstavecseseznamem"/>
        <w:numPr>
          <w:ilvl w:val="0"/>
          <w:numId w:val="13"/>
        </w:numPr>
        <w:tabs>
          <w:tab w:val="left" w:pos="542"/>
          <w:tab w:val="left" w:pos="543"/>
        </w:tabs>
        <w:ind w:left="542" w:hanging="285"/>
      </w:pPr>
      <w:r>
        <w:t>Improve drop stitch coating</w:t>
      </w:r>
      <w:r>
        <w:rPr>
          <w:spacing w:val="-14"/>
        </w:rPr>
        <w:t xml:space="preserve"> </w:t>
      </w:r>
      <w:r>
        <w:t>flatness</w:t>
      </w:r>
    </w:p>
    <w:p w:rsidR="0062125B" w:rsidRDefault="0062125B">
      <w:pPr>
        <w:pStyle w:val="Zkladntext"/>
        <w:spacing w:before="12"/>
        <w:rPr>
          <w:sz w:val="23"/>
        </w:rPr>
      </w:pPr>
    </w:p>
    <w:p w:rsidR="0062125B" w:rsidRDefault="005A1E82">
      <w:pPr>
        <w:pStyle w:val="Odstavecseseznamem"/>
        <w:numPr>
          <w:ilvl w:val="0"/>
          <w:numId w:val="13"/>
        </w:numPr>
        <w:tabs>
          <w:tab w:val="left" w:pos="542"/>
          <w:tab w:val="left" w:pos="543"/>
        </w:tabs>
        <w:ind w:left="542" w:hanging="285"/>
      </w:pPr>
      <w:r>
        <w:t>Using double-side coating technolog</w:t>
      </w:r>
      <w:r>
        <w:t>y to avoid tension problem of upper-layer and</w:t>
      </w:r>
      <w:r>
        <w:rPr>
          <w:spacing w:val="-33"/>
        </w:rPr>
        <w:t xml:space="preserve"> </w:t>
      </w:r>
      <w:r>
        <w:t>lower-layer.</w:t>
      </w:r>
    </w:p>
    <w:p w:rsidR="0062125B" w:rsidRDefault="0062125B">
      <w:pPr>
        <w:pStyle w:val="Zkladntext"/>
        <w:spacing w:before="2"/>
        <w:rPr>
          <w:sz w:val="24"/>
        </w:rPr>
      </w:pPr>
    </w:p>
    <w:p w:rsidR="0062125B" w:rsidRDefault="005A1E82">
      <w:pPr>
        <w:pStyle w:val="Odstavecseseznamem"/>
        <w:numPr>
          <w:ilvl w:val="0"/>
          <w:numId w:val="13"/>
        </w:numPr>
        <w:tabs>
          <w:tab w:val="left" w:pos="542"/>
          <w:tab w:val="left" w:pos="543"/>
        </w:tabs>
        <w:ind w:left="542" w:hanging="285"/>
      </w:pPr>
      <w:r>
        <w:t>Improve tension control system and rewinding and unwinding</w:t>
      </w:r>
      <w:r>
        <w:rPr>
          <w:spacing w:val="-25"/>
        </w:rPr>
        <w:t xml:space="preserve"> </w:t>
      </w:r>
      <w:r>
        <w:t>system.</w:t>
      </w:r>
    </w:p>
    <w:p w:rsidR="0062125B" w:rsidRDefault="0062125B">
      <w:pPr>
        <w:pStyle w:val="Zkladntext"/>
        <w:spacing w:before="11"/>
        <w:rPr>
          <w:sz w:val="23"/>
        </w:rPr>
      </w:pPr>
    </w:p>
    <w:p w:rsidR="0062125B" w:rsidRDefault="005A1E82">
      <w:pPr>
        <w:pStyle w:val="Odstavecseseznamem"/>
        <w:numPr>
          <w:ilvl w:val="0"/>
          <w:numId w:val="14"/>
        </w:numPr>
        <w:tabs>
          <w:tab w:val="left" w:pos="542"/>
          <w:tab w:val="left" w:pos="543"/>
        </w:tabs>
        <w:spacing w:before="1"/>
        <w:ind w:hanging="427"/>
      </w:pPr>
      <w:r>
        <w:t>LIGHTWEIGHT TECHNOLOGY ON DROP STITCH FABRIC FOR</w:t>
      </w:r>
      <w:r>
        <w:rPr>
          <w:spacing w:val="-22"/>
        </w:rPr>
        <w:t xml:space="preserve"> </w:t>
      </w:r>
      <w:r>
        <w:t>SUP</w:t>
      </w:r>
    </w:p>
    <w:p w:rsidR="0062125B" w:rsidRDefault="005A1E82">
      <w:pPr>
        <w:pStyle w:val="Odstavecseseznamem"/>
        <w:numPr>
          <w:ilvl w:val="0"/>
          <w:numId w:val="12"/>
        </w:numPr>
        <w:tabs>
          <w:tab w:val="left" w:pos="543"/>
        </w:tabs>
        <w:spacing w:before="46" w:line="288" w:lineRule="auto"/>
        <w:ind w:right="113" w:hanging="285"/>
        <w:jc w:val="both"/>
      </w:pPr>
      <w:r>
        <w:t>SUP (Stand-up Paddle) is a famous water sport in the world. It was estimate</w:t>
      </w:r>
      <w:r>
        <w:t>d that the average annual growth rate of the global SUP market will reach 11.9% from 2018 to 2028; it is confirmed that it will become a popular sea sports in the world. The weight of SUP is between 7.5 kg to 13 kg, excluding pumping equipment. Whenever go</w:t>
      </w:r>
      <w:r>
        <w:t xml:space="preserve">ing for SUP, we need to carry more than 13kg of SUP equipment, which is rather heavy and strenuous. Thus, making a lightweight SUP product </w:t>
      </w:r>
      <w:r>
        <w:rPr>
          <w:spacing w:val="-2"/>
        </w:rPr>
        <w:t xml:space="preserve">has </w:t>
      </w:r>
      <w:r>
        <w:t>become our major</w:t>
      </w:r>
      <w:r>
        <w:rPr>
          <w:spacing w:val="-14"/>
        </w:rPr>
        <w:t xml:space="preserve"> </w:t>
      </w:r>
      <w:r>
        <w:t>challenge.</w:t>
      </w:r>
    </w:p>
    <w:p w:rsidR="0062125B" w:rsidRDefault="0062125B">
      <w:pPr>
        <w:pStyle w:val="Zkladntext"/>
        <w:spacing w:before="7"/>
        <w:rPr>
          <w:sz w:val="19"/>
        </w:rPr>
      </w:pPr>
    </w:p>
    <w:p w:rsidR="0062125B" w:rsidRDefault="005A1E82">
      <w:pPr>
        <w:pStyle w:val="Odstavecseseznamem"/>
        <w:numPr>
          <w:ilvl w:val="0"/>
          <w:numId w:val="12"/>
        </w:numPr>
        <w:tabs>
          <w:tab w:val="left" w:pos="542"/>
          <w:tab w:val="left" w:pos="543"/>
        </w:tabs>
        <w:ind w:hanging="285"/>
      </w:pPr>
      <w:r>
        <w:t>Develop the lightest SUP product in the</w:t>
      </w:r>
      <w:r>
        <w:rPr>
          <w:spacing w:val="-14"/>
        </w:rPr>
        <w:t xml:space="preserve"> </w:t>
      </w:r>
      <w:r>
        <w:t>world</w:t>
      </w:r>
    </w:p>
    <w:p w:rsidR="0062125B" w:rsidRDefault="0062125B">
      <w:pPr>
        <w:pStyle w:val="Zkladntext"/>
        <w:spacing w:before="12"/>
        <w:rPr>
          <w:sz w:val="23"/>
        </w:rPr>
      </w:pPr>
    </w:p>
    <w:p w:rsidR="0062125B" w:rsidRDefault="005A1E82">
      <w:pPr>
        <w:pStyle w:val="Odstavecseseznamem"/>
        <w:numPr>
          <w:ilvl w:val="0"/>
          <w:numId w:val="12"/>
        </w:numPr>
        <w:tabs>
          <w:tab w:val="left" w:pos="542"/>
          <w:tab w:val="left" w:pos="543"/>
        </w:tabs>
      </w:pPr>
      <w:r>
        <w:t>Using TPU/PP yarn weave drop stitch to replace PET</w:t>
      </w:r>
      <w:r>
        <w:rPr>
          <w:spacing w:val="-17"/>
        </w:rPr>
        <w:t xml:space="preserve"> </w:t>
      </w:r>
      <w:r>
        <w:t>yarn.</w:t>
      </w:r>
    </w:p>
    <w:p w:rsidR="0062125B" w:rsidRDefault="0062125B">
      <w:pPr>
        <w:pStyle w:val="Zkladntext"/>
        <w:spacing w:before="2"/>
        <w:rPr>
          <w:sz w:val="24"/>
        </w:rPr>
      </w:pPr>
    </w:p>
    <w:p w:rsidR="0062125B" w:rsidRDefault="005A1E82">
      <w:pPr>
        <w:pStyle w:val="Odstavecseseznamem"/>
        <w:numPr>
          <w:ilvl w:val="0"/>
          <w:numId w:val="12"/>
        </w:numPr>
        <w:tabs>
          <w:tab w:val="left" w:pos="542"/>
          <w:tab w:val="left" w:pos="543"/>
        </w:tabs>
      </w:pPr>
      <w:r>
        <w:t>By deploying multiple ovens and godet rolls to improve strength of TPU/PP</w:t>
      </w:r>
      <w:r>
        <w:rPr>
          <w:spacing w:val="-32"/>
        </w:rPr>
        <w:t xml:space="preserve"> </w:t>
      </w:r>
      <w:r>
        <w:t>yarn.</w:t>
      </w:r>
    </w:p>
    <w:p w:rsidR="0062125B" w:rsidRDefault="0062125B">
      <w:pPr>
        <w:pStyle w:val="Zkladntext"/>
        <w:spacing w:before="11"/>
        <w:rPr>
          <w:sz w:val="23"/>
        </w:rPr>
      </w:pPr>
    </w:p>
    <w:p w:rsidR="0062125B" w:rsidRDefault="005A1E82">
      <w:pPr>
        <w:pStyle w:val="Odstavecseseznamem"/>
        <w:numPr>
          <w:ilvl w:val="0"/>
          <w:numId w:val="14"/>
        </w:numPr>
        <w:tabs>
          <w:tab w:val="left" w:pos="542"/>
          <w:tab w:val="left" w:pos="543"/>
        </w:tabs>
        <w:spacing w:before="1"/>
        <w:ind w:hanging="427"/>
      </w:pPr>
      <w:r>
        <w:t>INCREASE YARN STRENGTH ON DROP STITCH</w:t>
      </w:r>
      <w:r>
        <w:rPr>
          <w:spacing w:val="-20"/>
        </w:rPr>
        <w:t xml:space="preserve"> </w:t>
      </w:r>
      <w:r>
        <w:t>FABRIC</w:t>
      </w:r>
    </w:p>
    <w:p w:rsidR="0062125B" w:rsidRDefault="005A1E82">
      <w:pPr>
        <w:pStyle w:val="Odstavecseseznamem"/>
        <w:numPr>
          <w:ilvl w:val="0"/>
          <w:numId w:val="11"/>
        </w:numPr>
        <w:tabs>
          <w:tab w:val="left" w:pos="543"/>
        </w:tabs>
        <w:spacing w:before="46" w:line="288" w:lineRule="auto"/>
        <w:ind w:right="112" w:hanging="427"/>
        <w:jc w:val="both"/>
      </w:pPr>
      <w:r>
        <w:t>Drop stitch fabric can be used in rescue and emergency scenarios, like e</w:t>
      </w:r>
      <w:r>
        <w:t>arthquake, building collapse, and heavy-duty accident. Even it also can be used to load heavy items in marine transportation. Polyester is not strong enough to be used in these situations. It is needed to produce a much stronger yarn like UPE. UPE, known a</w:t>
      </w:r>
      <w:r>
        <w:t>s UHMPE (Ultra High Molecular Weight Polyethylene), is the strongest yarn in the world. Although it is very strong, there are some drawbacks to use UPE such as low melting point and low coefficient of friction. Low coefficient of friction means hard to wea</w:t>
      </w:r>
      <w:r>
        <w:t>ve, whereas low melting point creates some difficulty in welding process. It is aimed to resolve these problems and produce a high loading and high strength drop stitch</w:t>
      </w:r>
      <w:r>
        <w:rPr>
          <w:spacing w:val="-4"/>
        </w:rPr>
        <w:t xml:space="preserve"> </w:t>
      </w:r>
      <w:r>
        <w:t>product.</w:t>
      </w:r>
    </w:p>
    <w:p w:rsidR="0062125B" w:rsidRDefault="0062125B">
      <w:pPr>
        <w:pStyle w:val="Zkladntext"/>
        <w:spacing w:before="9"/>
        <w:rPr>
          <w:sz w:val="19"/>
        </w:rPr>
      </w:pPr>
    </w:p>
    <w:p w:rsidR="0062125B" w:rsidRDefault="005A1E82">
      <w:pPr>
        <w:pStyle w:val="Odstavecseseznamem"/>
        <w:numPr>
          <w:ilvl w:val="0"/>
          <w:numId w:val="11"/>
        </w:numPr>
        <w:tabs>
          <w:tab w:val="left" w:pos="542"/>
          <w:tab w:val="left" w:pos="543"/>
        </w:tabs>
        <w:ind w:hanging="427"/>
      </w:pPr>
      <w:r>
        <w:t>Develop high loading and high strength drop stitch by using UPE yarn weave drop</w:t>
      </w:r>
      <w:r>
        <w:rPr>
          <w:spacing w:val="-29"/>
        </w:rPr>
        <w:t xml:space="preserve"> </w:t>
      </w:r>
      <w:r>
        <w:t>stitch</w:t>
      </w:r>
    </w:p>
    <w:p w:rsidR="0062125B" w:rsidRDefault="0062125B">
      <w:pPr>
        <w:pStyle w:val="Zkladntext"/>
        <w:spacing w:before="11"/>
        <w:rPr>
          <w:sz w:val="23"/>
        </w:rPr>
      </w:pPr>
    </w:p>
    <w:p w:rsidR="0062125B" w:rsidRDefault="005A1E82">
      <w:pPr>
        <w:pStyle w:val="Odstavecseseznamem"/>
        <w:numPr>
          <w:ilvl w:val="0"/>
          <w:numId w:val="11"/>
        </w:numPr>
        <w:tabs>
          <w:tab w:val="left" w:pos="542"/>
          <w:tab w:val="left" w:pos="543"/>
        </w:tabs>
        <w:ind w:hanging="427"/>
      </w:pPr>
      <w:r>
        <w:t>By applying surface modification of UPE yarn to improve bonding</w:t>
      </w:r>
      <w:r>
        <w:rPr>
          <w:spacing w:val="-23"/>
        </w:rPr>
        <w:t xml:space="preserve"> </w:t>
      </w:r>
      <w:r>
        <w:t>strength.</w:t>
      </w:r>
    </w:p>
    <w:p w:rsidR="0062125B" w:rsidRDefault="0062125B">
      <w:pPr>
        <w:sectPr w:rsidR="0062125B">
          <w:pgSz w:w="11910" w:h="16840"/>
          <w:pgMar w:top="1360" w:right="1300" w:bottom="1480" w:left="1300" w:header="0" w:footer="1290" w:gutter="0"/>
          <w:cols w:space="708"/>
        </w:sectPr>
      </w:pPr>
    </w:p>
    <w:p w:rsidR="0062125B" w:rsidRDefault="005A1E82">
      <w:pPr>
        <w:pStyle w:val="Odstavecseseznamem"/>
        <w:numPr>
          <w:ilvl w:val="0"/>
          <w:numId w:val="11"/>
        </w:numPr>
        <w:tabs>
          <w:tab w:val="left" w:pos="542"/>
          <w:tab w:val="left" w:pos="543"/>
        </w:tabs>
        <w:spacing w:before="37"/>
        <w:ind w:left="543" w:hanging="427"/>
      </w:pPr>
      <w:r>
        <w:lastRenderedPageBreak/>
        <w:t>By applying UPE yarn coating technology to Improve the difficulty of</w:t>
      </w:r>
      <w:r>
        <w:rPr>
          <w:spacing w:val="-27"/>
        </w:rPr>
        <w:t xml:space="preserve"> </w:t>
      </w:r>
      <w:r>
        <w:t>weaving</w:t>
      </w:r>
      <w:r>
        <w:t>.</w:t>
      </w:r>
    </w:p>
    <w:p w:rsidR="0062125B" w:rsidRDefault="0062125B">
      <w:pPr>
        <w:pStyle w:val="Zkladntext"/>
      </w:pPr>
    </w:p>
    <w:p w:rsidR="0062125B" w:rsidRDefault="0062125B">
      <w:pPr>
        <w:pStyle w:val="Zkladntext"/>
      </w:pPr>
    </w:p>
    <w:p w:rsidR="0062125B" w:rsidRDefault="0062125B">
      <w:pPr>
        <w:pStyle w:val="Zkladntext"/>
        <w:spacing w:before="2"/>
        <w:rPr>
          <w:sz w:val="26"/>
        </w:rPr>
      </w:pPr>
    </w:p>
    <w:p w:rsidR="0062125B" w:rsidRDefault="005A1E82">
      <w:pPr>
        <w:pStyle w:val="Zkladntext"/>
        <w:ind w:left="115"/>
      </w:pPr>
      <w:r>
        <w:t>The presumed project outputs on the Czech side are:</w:t>
      </w:r>
    </w:p>
    <w:p w:rsidR="0062125B" w:rsidRDefault="0062125B">
      <w:pPr>
        <w:pStyle w:val="Zkladntext"/>
        <w:spacing w:before="11"/>
        <w:rPr>
          <w:sz w:val="23"/>
        </w:rPr>
      </w:pPr>
    </w:p>
    <w:p w:rsidR="0062125B" w:rsidRDefault="005A1E82">
      <w:pPr>
        <w:pStyle w:val="Zkladntext"/>
        <w:tabs>
          <w:tab w:val="left" w:pos="543"/>
        </w:tabs>
        <w:ind w:left="185"/>
      </w:pPr>
      <w:r>
        <w:rPr>
          <w:rFonts w:ascii="Courier New" w:hAnsi="Courier New"/>
        </w:rPr>
        <w:t>O</w:t>
      </w:r>
      <w:r>
        <w:rPr>
          <w:rFonts w:ascii="Courier New" w:hAnsi="Courier New"/>
        </w:rPr>
        <w:tab/>
      </w:r>
      <w:r>
        <w:t>THE PROTOTYPE OF AIR-JET WEAVING MACHINE</w:t>
      </w:r>
      <w:r>
        <w:rPr>
          <w:spacing w:val="-19"/>
        </w:rPr>
        <w:t xml:space="preserve"> </w:t>
      </w:r>
      <w:r>
        <w:t>(VÚTS)</w:t>
      </w:r>
    </w:p>
    <w:p w:rsidR="0062125B" w:rsidRDefault="0062125B">
      <w:pPr>
        <w:pStyle w:val="Zkladntext"/>
        <w:spacing w:before="3"/>
        <w:rPr>
          <w:sz w:val="30"/>
        </w:rPr>
      </w:pPr>
    </w:p>
    <w:p w:rsidR="0062125B" w:rsidRDefault="005A1E82">
      <w:pPr>
        <w:pStyle w:val="Zkladntext"/>
        <w:tabs>
          <w:tab w:val="left" w:pos="542"/>
        </w:tabs>
        <w:ind w:left="185"/>
      </w:pPr>
      <w:r>
        <w:rPr>
          <w:rFonts w:ascii="Courier New" w:hAnsi="Courier New"/>
        </w:rPr>
        <w:t>O</w:t>
      </w:r>
      <w:r>
        <w:rPr>
          <w:rFonts w:ascii="Courier New" w:hAnsi="Courier New"/>
        </w:rPr>
        <w:tab/>
      </w:r>
      <w:r>
        <w:t>THE PROTOTYPE OF SEWING DEVICE  (VÚTS | AMF REECE | ZČU</w:t>
      </w:r>
      <w:r>
        <w:rPr>
          <w:spacing w:val="-24"/>
        </w:rPr>
        <w:t xml:space="preserve"> </w:t>
      </w:r>
      <w:r>
        <w:t>RTI)</w:t>
      </w:r>
    </w:p>
    <w:p w:rsidR="0062125B" w:rsidRDefault="0062125B">
      <w:pPr>
        <w:pStyle w:val="Zkladntext"/>
        <w:spacing w:before="1"/>
        <w:rPr>
          <w:sz w:val="30"/>
        </w:rPr>
      </w:pPr>
    </w:p>
    <w:p w:rsidR="0062125B" w:rsidRDefault="005A1E82">
      <w:pPr>
        <w:pStyle w:val="Zkladntext"/>
        <w:tabs>
          <w:tab w:val="left" w:pos="542"/>
        </w:tabs>
        <w:ind w:left="185"/>
      </w:pPr>
      <w:r>
        <w:rPr>
          <w:rFonts w:ascii="Courier New" w:hAnsi="Courier New"/>
        </w:rPr>
        <w:t>O</w:t>
      </w:r>
      <w:r>
        <w:rPr>
          <w:rFonts w:ascii="Courier New" w:hAnsi="Courier New"/>
        </w:rPr>
        <w:tab/>
      </w:r>
      <w:r>
        <w:t>UTILITY MODEL OF SEWING DEVICE (AMF REECE  |</w:t>
      </w:r>
      <w:r>
        <w:rPr>
          <w:spacing w:val="-19"/>
        </w:rPr>
        <w:t xml:space="preserve"> </w:t>
      </w:r>
      <w:r>
        <w:t>VÚTS)</w:t>
      </w:r>
    </w:p>
    <w:p w:rsidR="0062125B" w:rsidRDefault="0062125B">
      <w:pPr>
        <w:pStyle w:val="Zkladntext"/>
        <w:spacing w:before="7"/>
        <w:rPr>
          <w:sz w:val="23"/>
        </w:rPr>
      </w:pPr>
    </w:p>
    <w:p w:rsidR="0062125B" w:rsidRDefault="005A1E82">
      <w:pPr>
        <w:pStyle w:val="Zkladntext"/>
        <w:tabs>
          <w:tab w:val="left" w:pos="542"/>
        </w:tabs>
        <w:ind w:left="184"/>
      </w:pPr>
      <w:r>
        <w:rPr>
          <w:rFonts w:ascii="Courier New" w:hAnsi="Courier New"/>
        </w:rPr>
        <w:t>O</w:t>
      </w:r>
      <w:r>
        <w:rPr>
          <w:rFonts w:ascii="Courier New" w:hAnsi="Courier New"/>
        </w:rPr>
        <w:tab/>
      </w:r>
      <w:r>
        <w:t>PUBLICATION (VÚTS | ZČU</w:t>
      </w:r>
      <w:r>
        <w:rPr>
          <w:spacing w:val="-13"/>
        </w:rPr>
        <w:t xml:space="preserve"> </w:t>
      </w:r>
      <w:r>
        <w:t>RTI)</w:t>
      </w:r>
    </w:p>
    <w:p w:rsidR="0062125B" w:rsidRDefault="0062125B">
      <w:pPr>
        <w:pStyle w:val="Zkladntext"/>
        <w:spacing w:before="4"/>
        <w:rPr>
          <w:sz w:val="23"/>
        </w:rPr>
      </w:pPr>
    </w:p>
    <w:p w:rsidR="0062125B" w:rsidRDefault="005A1E82">
      <w:pPr>
        <w:pStyle w:val="Zkladntext"/>
        <w:tabs>
          <w:tab w:val="left" w:pos="542"/>
        </w:tabs>
        <w:spacing w:before="1"/>
        <w:ind w:left="184"/>
      </w:pPr>
      <w:r>
        <w:rPr>
          <w:rFonts w:ascii="Courier New" w:hAnsi="Courier New"/>
        </w:rPr>
        <w:t>O</w:t>
      </w:r>
      <w:r>
        <w:rPr>
          <w:rFonts w:ascii="Courier New" w:hAnsi="Courier New"/>
        </w:rPr>
        <w:tab/>
      </w:r>
      <w:r>
        <w:t>OTHERS - PATTERNDESIGNER SOFTWARE APPLICATION</w:t>
      </w:r>
      <w:r>
        <w:rPr>
          <w:spacing w:val="-19"/>
        </w:rPr>
        <w:t xml:space="preserve"> </w:t>
      </w:r>
      <w:r>
        <w:t>(VÚTS)</w:t>
      </w:r>
    </w:p>
    <w:p w:rsidR="0062125B" w:rsidRDefault="0062125B">
      <w:pPr>
        <w:pStyle w:val="Zkladntext"/>
        <w:rPr>
          <w:sz w:val="24"/>
        </w:rPr>
      </w:pPr>
    </w:p>
    <w:p w:rsidR="0062125B" w:rsidRDefault="0062125B">
      <w:pPr>
        <w:pStyle w:val="Zkladntext"/>
        <w:rPr>
          <w:sz w:val="24"/>
        </w:rPr>
      </w:pPr>
    </w:p>
    <w:p w:rsidR="0062125B" w:rsidRDefault="0062125B">
      <w:pPr>
        <w:pStyle w:val="Zkladntext"/>
        <w:spacing w:before="5"/>
        <w:rPr>
          <w:sz w:val="21"/>
        </w:rPr>
      </w:pPr>
    </w:p>
    <w:p w:rsidR="0062125B" w:rsidRDefault="005A1E82">
      <w:pPr>
        <w:pStyle w:val="Zkladntext"/>
        <w:ind w:left="115"/>
      </w:pPr>
      <w:r>
        <w:t>The presumed project outputs on the Taiwanese side are:</w:t>
      </w:r>
    </w:p>
    <w:p w:rsidR="0062125B" w:rsidRDefault="0062125B">
      <w:pPr>
        <w:pStyle w:val="Zkladntext"/>
        <w:spacing w:before="2"/>
        <w:rPr>
          <w:sz w:val="24"/>
        </w:rPr>
      </w:pPr>
    </w:p>
    <w:p w:rsidR="0062125B" w:rsidRDefault="005A1E82">
      <w:pPr>
        <w:pStyle w:val="Zkladntext"/>
        <w:tabs>
          <w:tab w:val="left" w:pos="543"/>
        </w:tabs>
        <w:ind w:left="185"/>
      </w:pPr>
      <w:r>
        <w:rPr>
          <w:rFonts w:ascii="Courier New"/>
        </w:rPr>
        <w:t>O</w:t>
      </w:r>
      <w:r>
        <w:rPr>
          <w:rFonts w:ascii="Courier New"/>
        </w:rPr>
        <w:tab/>
      </w:r>
      <w:r>
        <w:t>THE</w:t>
      </w:r>
      <w:r>
        <w:rPr>
          <w:spacing w:val="-5"/>
        </w:rPr>
        <w:t xml:space="preserve"> </w:t>
      </w:r>
      <w:r>
        <w:t>PROTOTYPE</w:t>
      </w:r>
      <w:r>
        <w:rPr>
          <w:spacing w:val="-5"/>
        </w:rPr>
        <w:t xml:space="preserve"> </w:t>
      </w:r>
      <w:r>
        <w:t>OF</w:t>
      </w:r>
      <w:r>
        <w:rPr>
          <w:spacing w:val="-7"/>
        </w:rPr>
        <w:t xml:space="preserve"> </w:t>
      </w:r>
      <w:r>
        <w:t>DOUBLE-SIDE</w:t>
      </w:r>
      <w:r>
        <w:rPr>
          <w:spacing w:val="-5"/>
        </w:rPr>
        <w:t xml:space="preserve"> </w:t>
      </w:r>
      <w:r>
        <w:t>COATING</w:t>
      </w:r>
      <w:r>
        <w:rPr>
          <w:spacing w:val="-4"/>
        </w:rPr>
        <w:t xml:space="preserve"> </w:t>
      </w:r>
      <w:r>
        <w:t>DROP</w:t>
      </w:r>
      <w:r>
        <w:rPr>
          <w:spacing w:val="-7"/>
        </w:rPr>
        <w:t xml:space="preserve"> </w:t>
      </w:r>
      <w:r>
        <w:t>STITCH</w:t>
      </w:r>
      <w:r>
        <w:rPr>
          <w:spacing w:val="-5"/>
        </w:rPr>
        <w:t xml:space="preserve"> </w:t>
      </w:r>
      <w:r>
        <w:t>FABRIC</w:t>
      </w:r>
      <w:r>
        <w:rPr>
          <w:spacing w:val="-5"/>
        </w:rPr>
        <w:t xml:space="preserve"> </w:t>
      </w:r>
      <w:r>
        <w:t>(TOMLONG|SHAPEIT|TTRI)</w:t>
      </w:r>
    </w:p>
    <w:p w:rsidR="0062125B" w:rsidRDefault="0062125B">
      <w:pPr>
        <w:pStyle w:val="Zkladntext"/>
        <w:spacing w:before="1"/>
        <w:rPr>
          <w:sz w:val="30"/>
        </w:rPr>
      </w:pPr>
    </w:p>
    <w:p w:rsidR="0062125B" w:rsidRDefault="005A1E82">
      <w:pPr>
        <w:pStyle w:val="Zkladntext"/>
        <w:tabs>
          <w:tab w:val="left" w:pos="542"/>
        </w:tabs>
        <w:ind w:left="185"/>
      </w:pPr>
      <w:r>
        <w:rPr>
          <w:rFonts w:ascii="Courier New"/>
        </w:rPr>
        <w:t>O</w:t>
      </w:r>
      <w:r>
        <w:rPr>
          <w:rFonts w:ascii="Courier New"/>
        </w:rPr>
        <w:tab/>
      </w:r>
      <w:r>
        <w:t>THE PROTOTYPE OF LIGHTWEIGHT SUP FABRIC</w:t>
      </w:r>
      <w:r>
        <w:rPr>
          <w:spacing w:val="-30"/>
        </w:rPr>
        <w:t xml:space="preserve"> </w:t>
      </w:r>
      <w:r>
        <w:t>(TOMLONG|SHAPEIT|TTRI)</w:t>
      </w:r>
    </w:p>
    <w:p w:rsidR="0062125B" w:rsidRDefault="0062125B">
      <w:pPr>
        <w:pStyle w:val="Zkladntext"/>
        <w:spacing w:before="3"/>
        <w:rPr>
          <w:sz w:val="30"/>
        </w:rPr>
      </w:pPr>
    </w:p>
    <w:p w:rsidR="0062125B" w:rsidRDefault="005A1E82">
      <w:pPr>
        <w:pStyle w:val="Zkladntext"/>
        <w:tabs>
          <w:tab w:val="left" w:pos="542"/>
        </w:tabs>
        <w:ind w:left="185"/>
      </w:pPr>
      <w:r>
        <w:rPr>
          <w:rFonts w:ascii="Courier New"/>
        </w:rPr>
        <w:t>O</w:t>
      </w:r>
      <w:r>
        <w:rPr>
          <w:rFonts w:ascii="Courier New"/>
        </w:rPr>
        <w:tab/>
      </w:r>
      <w:r>
        <w:t>THE</w:t>
      </w:r>
      <w:r>
        <w:rPr>
          <w:spacing w:val="-4"/>
        </w:rPr>
        <w:t xml:space="preserve"> </w:t>
      </w:r>
      <w:r>
        <w:t>PROTOTYPE</w:t>
      </w:r>
      <w:r>
        <w:rPr>
          <w:spacing w:val="-4"/>
        </w:rPr>
        <w:t xml:space="preserve"> </w:t>
      </w:r>
      <w:r>
        <w:t>OF</w:t>
      </w:r>
      <w:r>
        <w:rPr>
          <w:spacing w:val="-7"/>
        </w:rPr>
        <w:t xml:space="preserve"> </w:t>
      </w:r>
      <w:r>
        <w:t>HIGH</w:t>
      </w:r>
      <w:r>
        <w:rPr>
          <w:spacing w:val="-6"/>
        </w:rPr>
        <w:t xml:space="preserve"> </w:t>
      </w:r>
      <w:r>
        <w:t>STRENGTH</w:t>
      </w:r>
      <w:r>
        <w:rPr>
          <w:spacing w:val="-6"/>
        </w:rPr>
        <w:t xml:space="preserve"> </w:t>
      </w:r>
      <w:r>
        <w:t>DROP</w:t>
      </w:r>
      <w:r>
        <w:rPr>
          <w:spacing w:val="-6"/>
        </w:rPr>
        <w:t xml:space="preserve"> </w:t>
      </w:r>
      <w:r>
        <w:t>STITCH</w:t>
      </w:r>
      <w:r>
        <w:rPr>
          <w:spacing w:val="-4"/>
        </w:rPr>
        <w:t xml:space="preserve"> </w:t>
      </w:r>
      <w:r>
        <w:t>FABRIC</w:t>
      </w:r>
      <w:r>
        <w:rPr>
          <w:spacing w:val="-4"/>
        </w:rPr>
        <w:t xml:space="preserve"> </w:t>
      </w:r>
      <w:r>
        <w:t>(TOMLONG|SHAPEIT|TTRI)</w:t>
      </w:r>
    </w:p>
    <w:p w:rsidR="0062125B" w:rsidRDefault="0062125B">
      <w:pPr>
        <w:pStyle w:val="Zkladntext"/>
        <w:spacing w:before="1"/>
        <w:rPr>
          <w:sz w:val="30"/>
        </w:rPr>
      </w:pPr>
    </w:p>
    <w:p w:rsidR="0062125B" w:rsidRDefault="005A1E82">
      <w:pPr>
        <w:pStyle w:val="Zkladntext"/>
        <w:tabs>
          <w:tab w:val="left" w:pos="542"/>
        </w:tabs>
        <w:ind w:left="184"/>
      </w:pPr>
      <w:r>
        <w:rPr>
          <w:rFonts w:ascii="Courier New"/>
        </w:rPr>
        <w:t>O</w:t>
      </w:r>
      <w:r>
        <w:rPr>
          <w:rFonts w:ascii="Courier New"/>
        </w:rPr>
        <w:tab/>
      </w:r>
      <w:r>
        <w:t>PUBLICAION</w:t>
      </w:r>
      <w:r>
        <w:rPr>
          <w:spacing w:val="-16"/>
        </w:rPr>
        <w:t xml:space="preserve"> </w:t>
      </w:r>
      <w:r>
        <w:t>(TOMLONG|SHAPEIT|TTRI)</w:t>
      </w:r>
    </w:p>
    <w:p w:rsidR="0062125B" w:rsidRDefault="0062125B">
      <w:pPr>
        <w:sectPr w:rsidR="0062125B">
          <w:pgSz w:w="11910" w:h="16840"/>
          <w:pgMar w:top="1360" w:right="1300" w:bottom="1480" w:left="1300" w:header="0" w:footer="1290" w:gutter="0"/>
          <w:cols w:space="708"/>
        </w:sectPr>
      </w:pPr>
    </w:p>
    <w:p w:rsidR="0062125B" w:rsidRDefault="0062125B">
      <w:pPr>
        <w:pStyle w:val="Zkladntext"/>
        <w:spacing w:before="11"/>
        <w:rPr>
          <w:sz w:val="21"/>
        </w:rPr>
      </w:pPr>
    </w:p>
    <w:p w:rsidR="0062125B" w:rsidRDefault="005A1E82">
      <w:pPr>
        <w:spacing w:before="44"/>
        <w:ind w:right="112"/>
        <w:jc w:val="right"/>
        <w:rPr>
          <w:sz w:val="24"/>
        </w:rPr>
      </w:pPr>
      <w:r>
        <w:rPr>
          <w:sz w:val="28"/>
          <w:u w:val="single"/>
        </w:rPr>
        <w:t xml:space="preserve">Attachment </w:t>
      </w:r>
      <w:proofErr w:type="spellStart"/>
      <w:r>
        <w:rPr>
          <w:sz w:val="24"/>
          <w:u w:val="single"/>
        </w:rPr>
        <w:t>Nr</w:t>
      </w:r>
      <w:proofErr w:type="spellEnd"/>
      <w:r>
        <w:rPr>
          <w:sz w:val="24"/>
          <w:u w:val="single"/>
        </w:rPr>
        <w:t>. 2</w:t>
      </w:r>
    </w:p>
    <w:p w:rsidR="0062125B" w:rsidRDefault="0062125B">
      <w:pPr>
        <w:pStyle w:val="Zkladntext"/>
        <w:rPr>
          <w:sz w:val="20"/>
        </w:rPr>
      </w:pPr>
    </w:p>
    <w:p w:rsidR="0062125B" w:rsidRDefault="0062125B">
      <w:pPr>
        <w:pStyle w:val="Zkladntext"/>
        <w:rPr>
          <w:sz w:val="20"/>
        </w:rPr>
      </w:pPr>
    </w:p>
    <w:p w:rsidR="0062125B" w:rsidRDefault="0062125B">
      <w:pPr>
        <w:pStyle w:val="Zkladntext"/>
        <w:spacing w:before="7"/>
        <w:rPr>
          <w:sz w:val="17"/>
        </w:rPr>
      </w:pPr>
    </w:p>
    <w:p w:rsidR="0062125B" w:rsidRDefault="005A1E82">
      <w:pPr>
        <w:pStyle w:val="Nadpis2"/>
        <w:ind w:left="218"/>
      </w:pPr>
      <w:r>
        <w:t>Roles of each Lead Organization and Participating Organization, Time schedule</w:t>
      </w:r>
    </w:p>
    <w:p w:rsidR="0062125B" w:rsidRDefault="0062125B">
      <w:pPr>
        <w:pStyle w:val="Zkladntext"/>
        <w:spacing w:before="3"/>
        <w:rPr>
          <w:sz w:val="33"/>
        </w:rPr>
      </w:pPr>
    </w:p>
    <w:p w:rsidR="0062125B" w:rsidRDefault="005A1E82">
      <w:pPr>
        <w:pStyle w:val="Nadpis3"/>
        <w:spacing w:before="0"/>
        <w:ind w:left="218" w:right="0"/>
      </w:pPr>
      <w:r>
        <w:t>VÚTS, a. s.</w:t>
      </w:r>
    </w:p>
    <w:p w:rsidR="0062125B" w:rsidRDefault="0062125B">
      <w:pPr>
        <w:pStyle w:val="Zkladntext"/>
        <w:spacing w:before="11"/>
        <w:rPr>
          <w:sz w:val="4"/>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4678"/>
        <w:gridCol w:w="2688"/>
        <w:gridCol w:w="2686"/>
      </w:tblGrid>
      <w:tr w:rsidR="0062125B">
        <w:trPr>
          <w:trHeight w:hRule="exact" w:val="379"/>
        </w:trPr>
        <w:tc>
          <w:tcPr>
            <w:tcW w:w="708" w:type="dxa"/>
          </w:tcPr>
          <w:p w:rsidR="0062125B" w:rsidRDefault="005A1E82">
            <w:pPr>
              <w:pStyle w:val="TableParagraph"/>
              <w:rPr>
                <w:sz w:val="16"/>
              </w:rPr>
            </w:pPr>
            <w:r>
              <w:rPr>
                <w:sz w:val="16"/>
              </w:rPr>
              <w:t>Task no</w:t>
            </w:r>
          </w:p>
        </w:tc>
        <w:tc>
          <w:tcPr>
            <w:tcW w:w="1560" w:type="dxa"/>
          </w:tcPr>
          <w:p w:rsidR="0062125B" w:rsidRDefault="005A1E82">
            <w:pPr>
              <w:pStyle w:val="TableParagraph"/>
              <w:rPr>
                <w:sz w:val="16"/>
              </w:rPr>
            </w:pPr>
            <w:r>
              <w:rPr>
                <w:sz w:val="16"/>
              </w:rPr>
              <w:t>Task Name</w:t>
            </w:r>
          </w:p>
        </w:tc>
        <w:tc>
          <w:tcPr>
            <w:tcW w:w="4678" w:type="dxa"/>
          </w:tcPr>
          <w:p w:rsidR="0062125B" w:rsidRDefault="005A1E82">
            <w:pPr>
              <w:pStyle w:val="TableParagraph"/>
              <w:rPr>
                <w:sz w:val="16"/>
              </w:rPr>
            </w:pPr>
            <w:r>
              <w:rPr>
                <w:sz w:val="16"/>
              </w:rPr>
              <w:t>Description</w:t>
            </w:r>
          </w:p>
        </w:tc>
        <w:tc>
          <w:tcPr>
            <w:tcW w:w="2688" w:type="dxa"/>
          </w:tcPr>
          <w:p w:rsidR="0062125B" w:rsidRDefault="005A1E82">
            <w:pPr>
              <w:pStyle w:val="TableParagraph"/>
              <w:rPr>
                <w:sz w:val="16"/>
              </w:rPr>
            </w:pPr>
            <w:r>
              <w:rPr>
                <w:sz w:val="16"/>
              </w:rPr>
              <w:t>Results</w:t>
            </w:r>
          </w:p>
        </w:tc>
        <w:tc>
          <w:tcPr>
            <w:tcW w:w="2686" w:type="dxa"/>
          </w:tcPr>
          <w:p w:rsidR="0062125B" w:rsidRDefault="005A1E82">
            <w:pPr>
              <w:pStyle w:val="TableParagraph"/>
              <w:ind w:left="100"/>
              <w:rPr>
                <w:sz w:val="16"/>
              </w:rPr>
            </w:pPr>
            <w:r>
              <w:rPr>
                <w:sz w:val="16"/>
              </w:rPr>
              <w:t>Period</w:t>
            </w:r>
          </w:p>
        </w:tc>
      </w:tr>
      <w:tr w:rsidR="0062125B">
        <w:trPr>
          <w:trHeight w:hRule="exact" w:val="1805"/>
        </w:trPr>
        <w:tc>
          <w:tcPr>
            <w:tcW w:w="708" w:type="dxa"/>
          </w:tcPr>
          <w:p w:rsidR="0062125B" w:rsidRDefault="005A1E82">
            <w:pPr>
              <w:pStyle w:val="TableParagraph"/>
              <w:rPr>
                <w:sz w:val="16"/>
              </w:rPr>
            </w:pPr>
            <w:r>
              <w:rPr>
                <w:sz w:val="16"/>
              </w:rPr>
              <w:t>1.</w:t>
            </w:r>
          </w:p>
        </w:tc>
        <w:tc>
          <w:tcPr>
            <w:tcW w:w="1560" w:type="dxa"/>
          </w:tcPr>
          <w:p w:rsidR="0062125B" w:rsidRDefault="005A1E82">
            <w:pPr>
              <w:pStyle w:val="TableParagraph"/>
              <w:rPr>
                <w:sz w:val="16"/>
              </w:rPr>
            </w:pPr>
            <w:r>
              <w:rPr>
                <w:sz w:val="16"/>
              </w:rPr>
              <w:t>The prototype</w:t>
            </w:r>
          </w:p>
          <w:p w:rsidR="0062125B" w:rsidRDefault="0062125B">
            <w:pPr>
              <w:pStyle w:val="TableParagraph"/>
              <w:spacing w:before="5" w:line="240" w:lineRule="auto"/>
              <w:ind w:left="0"/>
              <w:rPr>
                <w:sz w:val="14"/>
              </w:rPr>
            </w:pPr>
          </w:p>
          <w:p w:rsidR="0062125B" w:rsidRDefault="005A1E82">
            <w:pPr>
              <w:pStyle w:val="TableParagraph"/>
              <w:spacing w:line="259" w:lineRule="auto"/>
              <w:ind w:right="310"/>
              <w:rPr>
                <w:sz w:val="16"/>
              </w:rPr>
            </w:pPr>
            <w:r>
              <w:rPr>
                <w:sz w:val="16"/>
              </w:rPr>
              <w:t>of air-jet weaving machine DIFA 2</w:t>
            </w:r>
          </w:p>
        </w:tc>
        <w:tc>
          <w:tcPr>
            <w:tcW w:w="4678" w:type="dxa"/>
          </w:tcPr>
          <w:p w:rsidR="0062125B" w:rsidRDefault="005A1E82">
            <w:pPr>
              <w:pStyle w:val="TableParagraph"/>
              <w:spacing w:line="259" w:lineRule="auto"/>
              <w:ind w:right="97"/>
              <w:jc w:val="both"/>
              <w:rPr>
                <w:sz w:val="16"/>
              </w:rPr>
            </w:pPr>
            <w:r>
              <w:rPr>
                <w:sz w:val="16"/>
              </w:rPr>
              <w:t>It will be realized 3D CAD design of functional groups of weaving machine and machine as a whole, documented by basic calculations and computer’s simulations.</w:t>
            </w:r>
          </w:p>
          <w:p w:rsidR="0062125B" w:rsidRDefault="0062125B">
            <w:pPr>
              <w:pStyle w:val="TableParagraph"/>
              <w:spacing w:before="1" w:line="240" w:lineRule="auto"/>
              <w:ind w:left="0"/>
              <w:rPr>
                <w:sz w:val="13"/>
              </w:rPr>
            </w:pPr>
          </w:p>
          <w:p w:rsidR="0062125B" w:rsidRDefault="005A1E82">
            <w:pPr>
              <w:pStyle w:val="TableParagraph"/>
              <w:spacing w:line="259" w:lineRule="auto"/>
              <w:ind w:right="257"/>
              <w:rPr>
                <w:sz w:val="16"/>
              </w:rPr>
            </w:pPr>
            <w:r>
              <w:rPr>
                <w:sz w:val="16"/>
              </w:rPr>
              <w:t>Subsequently, it will be created production-design documentation. The prototype of air-jet weaving machine DIFA 2 will be produced, assembled and revived according to this documentation and the DIFA 2 machine will be prepared for experimental testing.</w:t>
            </w:r>
          </w:p>
        </w:tc>
        <w:tc>
          <w:tcPr>
            <w:tcW w:w="2688" w:type="dxa"/>
          </w:tcPr>
          <w:p w:rsidR="0062125B" w:rsidRDefault="005A1E82">
            <w:pPr>
              <w:pStyle w:val="TableParagraph"/>
              <w:spacing w:line="259" w:lineRule="auto"/>
              <w:ind w:right="128"/>
              <w:rPr>
                <w:sz w:val="16"/>
              </w:rPr>
            </w:pPr>
            <w:r>
              <w:rPr>
                <w:sz w:val="16"/>
              </w:rPr>
              <w:t xml:space="preserve">The </w:t>
            </w:r>
            <w:r>
              <w:rPr>
                <w:sz w:val="16"/>
              </w:rPr>
              <w:t>research reports (calculations, simulations). 3D CAD development data – documentation. Drawing design documentation. Technological production documentation. Produced and revived the prototype of air-jet weaving machine DIFA 2.</w:t>
            </w:r>
          </w:p>
        </w:tc>
        <w:tc>
          <w:tcPr>
            <w:tcW w:w="2686" w:type="dxa"/>
          </w:tcPr>
          <w:p w:rsidR="0062125B" w:rsidRDefault="005A1E82">
            <w:pPr>
              <w:pStyle w:val="TableParagraph"/>
              <w:ind w:left="100"/>
              <w:rPr>
                <w:sz w:val="16"/>
              </w:rPr>
            </w:pPr>
            <w:r>
              <w:rPr>
                <w:sz w:val="16"/>
              </w:rPr>
              <w:t>1.1.2021 – 31.12.2022</w:t>
            </w:r>
          </w:p>
        </w:tc>
      </w:tr>
      <w:tr w:rsidR="0062125B">
        <w:trPr>
          <w:trHeight w:hRule="exact" w:val="1015"/>
        </w:trPr>
        <w:tc>
          <w:tcPr>
            <w:tcW w:w="708" w:type="dxa"/>
          </w:tcPr>
          <w:p w:rsidR="0062125B" w:rsidRDefault="005A1E82">
            <w:pPr>
              <w:pStyle w:val="TableParagraph"/>
              <w:spacing w:before="1" w:line="240" w:lineRule="auto"/>
              <w:rPr>
                <w:sz w:val="16"/>
              </w:rPr>
            </w:pPr>
            <w:r>
              <w:rPr>
                <w:sz w:val="16"/>
              </w:rPr>
              <w:t>2.</w:t>
            </w:r>
          </w:p>
        </w:tc>
        <w:tc>
          <w:tcPr>
            <w:tcW w:w="1560" w:type="dxa"/>
          </w:tcPr>
          <w:p w:rsidR="0062125B" w:rsidRDefault="005A1E82">
            <w:pPr>
              <w:pStyle w:val="TableParagraph"/>
              <w:spacing w:before="1" w:line="240" w:lineRule="auto"/>
              <w:rPr>
                <w:sz w:val="16"/>
              </w:rPr>
            </w:pPr>
            <w:r>
              <w:rPr>
                <w:sz w:val="16"/>
              </w:rPr>
              <w:t>The</w:t>
            </w:r>
            <w:r>
              <w:rPr>
                <w:sz w:val="16"/>
              </w:rPr>
              <w:t xml:space="preserve"> weaving tests</w:t>
            </w:r>
          </w:p>
        </w:tc>
        <w:tc>
          <w:tcPr>
            <w:tcW w:w="4678" w:type="dxa"/>
          </w:tcPr>
          <w:p w:rsidR="0062125B" w:rsidRDefault="005A1E82">
            <w:pPr>
              <w:pStyle w:val="TableParagraph"/>
              <w:spacing w:before="1" w:line="256" w:lineRule="auto"/>
              <w:ind w:right="296"/>
              <w:rPr>
                <w:sz w:val="16"/>
              </w:rPr>
            </w:pPr>
            <w:r>
              <w:rPr>
                <w:sz w:val="16"/>
              </w:rPr>
              <w:t>The experimental functionality testing, control system parameters adjusting. The distance fabric samples production.</w:t>
            </w:r>
          </w:p>
        </w:tc>
        <w:tc>
          <w:tcPr>
            <w:tcW w:w="2688" w:type="dxa"/>
          </w:tcPr>
          <w:p w:rsidR="0062125B" w:rsidRDefault="005A1E82">
            <w:pPr>
              <w:pStyle w:val="TableParagraph"/>
              <w:spacing w:before="1" w:line="259" w:lineRule="auto"/>
              <w:ind w:right="107"/>
              <w:rPr>
                <w:sz w:val="16"/>
              </w:rPr>
            </w:pPr>
            <w:r>
              <w:rPr>
                <w:sz w:val="16"/>
              </w:rPr>
              <w:t>The functional prototype of air-jet weaving machine DIFA 2 with reached goal parameters. Distance fabric samples.</w:t>
            </w:r>
          </w:p>
        </w:tc>
        <w:tc>
          <w:tcPr>
            <w:tcW w:w="2686" w:type="dxa"/>
          </w:tcPr>
          <w:p w:rsidR="0062125B" w:rsidRDefault="005A1E82">
            <w:pPr>
              <w:pStyle w:val="TableParagraph"/>
              <w:spacing w:before="1" w:line="240" w:lineRule="auto"/>
              <w:ind w:left="100"/>
              <w:rPr>
                <w:sz w:val="16"/>
              </w:rPr>
            </w:pPr>
            <w:r>
              <w:rPr>
                <w:sz w:val="16"/>
              </w:rPr>
              <w:t>1.10.2021 – 31.12.2023</w:t>
            </w:r>
          </w:p>
        </w:tc>
      </w:tr>
      <w:tr w:rsidR="0062125B">
        <w:trPr>
          <w:trHeight w:hRule="exact" w:val="1013"/>
        </w:trPr>
        <w:tc>
          <w:tcPr>
            <w:tcW w:w="708" w:type="dxa"/>
          </w:tcPr>
          <w:p w:rsidR="0062125B" w:rsidRDefault="005A1E82">
            <w:pPr>
              <w:pStyle w:val="TableParagraph"/>
              <w:rPr>
                <w:sz w:val="16"/>
              </w:rPr>
            </w:pPr>
            <w:r>
              <w:rPr>
                <w:sz w:val="16"/>
              </w:rPr>
              <w:t>3.</w:t>
            </w:r>
          </w:p>
        </w:tc>
        <w:tc>
          <w:tcPr>
            <w:tcW w:w="1560" w:type="dxa"/>
          </w:tcPr>
          <w:p w:rsidR="0062125B" w:rsidRDefault="005A1E82">
            <w:pPr>
              <w:pStyle w:val="TableParagraph"/>
              <w:rPr>
                <w:sz w:val="16"/>
              </w:rPr>
            </w:pPr>
            <w:proofErr w:type="spellStart"/>
            <w:r>
              <w:rPr>
                <w:sz w:val="16"/>
              </w:rPr>
              <w:t>PatternDesigner</w:t>
            </w:r>
            <w:proofErr w:type="spellEnd"/>
          </w:p>
        </w:tc>
        <w:tc>
          <w:tcPr>
            <w:tcW w:w="4678" w:type="dxa"/>
          </w:tcPr>
          <w:p w:rsidR="0062125B" w:rsidRDefault="005A1E82">
            <w:pPr>
              <w:pStyle w:val="TableParagraph"/>
              <w:spacing w:line="259" w:lineRule="auto"/>
              <w:ind w:right="131"/>
              <w:rPr>
                <w:sz w:val="16"/>
              </w:rPr>
            </w:pPr>
            <w:r>
              <w:rPr>
                <w:sz w:val="16"/>
              </w:rPr>
              <w:t>It will be programmed user-friendly software application “</w:t>
            </w:r>
            <w:proofErr w:type="spellStart"/>
            <w:r>
              <w:rPr>
                <w:sz w:val="16"/>
              </w:rPr>
              <w:t>PatternDesigner</w:t>
            </w:r>
            <w:proofErr w:type="spellEnd"/>
            <w:r>
              <w:rPr>
                <w:sz w:val="16"/>
              </w:rPr>
              <w:t>” that will facilitate the structural design of distance fabrics and their following transfer and the entering to pattern device of the DIFA</w:t>
            </w:r>
            <w:r>
              <w:rPr>
                <w:sz w:val="16"/>
              </w:rPr>
              <w:t xml:space="preserve"> 2</w:t>
            </w:r>
            <w:r>
              <w:rPr>
                <w:spacing w:val="-9"/>
                <w:sz w:val="16"/>
              </w:rPr>
              <w:t xml:space="preserve"> </w:t>
            </w:r>
            <w:r>
              <w:rPr>
                <w:sz w:val="16"/>
              </w:rPr>
              <w:t>machine.</w:t>
            </w:r>
          </w:p>
        </w:tc>
        <w:tc>
          <w:tcPr>
            <w:tcW w:w="2688" w:type="dxa"/>
          </w:tcPr>
          <w:p w:rsidR="0062125B" w:rsidRDefault="005A1E82">
            <w:pPr>
              <w:pStyle w:val="TableParagraph"/>
              <w:rPr>
                <w:sz w:val="16"/>
              </w:rPr>
            </w:pPr>
            <w:proofErr w:type="spellStart"/>
            <w:r>
              <w:rPr>
                <w:sz w:val="16"/>
              </w:rPr>
              <w:t>PatternDesigner</w:t>
            </w:r>
            <w:proofErr w:type="spellEnd"/>
            <w:r>
              <w:rPr>
                <w:sz w:val="16"/>
              </w:rPr>
              <w:t xml:space="preserve"> software application.</w:t>
            </w:r>
          </w:p>
        </w:tc>
        <w:tc>
          <w:tcPr>
            <w:tcW w:w="2686" w:type="dxa"/>
          </w:tcPr>
          <w:p w:rsidR="0062125B" w:rsidRDefault="005A1E82">
            <w:pPr>
              <w:pStyle w:val="TableParagraph"/>
              <w:ind w:left="100"/>
              <w:rPr>
                <w:sz w:val="16"/>
              </w:rPr>
            </w:pPr>
            <w:r>
              <w:rPr>
                <w:sz w:val="16"/>
              </w:rPr>
              <w:t>1.1.2021 – 31.12.2023</w:t>
            </w:r>
          </w:p>
        </w:tc>
      </w:tr>
      <w:tr w:rsidR="0062125B">
        <w:trPr>
          <w:trHeight w:hRule="exact" w:val="1594"/>
        </w:trPr>
        <w:tc>
          <w:tcPr>
            <w:tcW w:w="708" w:type="dxa"/>
          </w:tcPr>
          <w:p w:rsidR="0062125B" w:rsidRDefault="005A1E82">
            <w:pPr>
              <w:pStyle w:val="TableParagraph"/>
              <w:rPr>
                <w:sz w:val="16"/>
              </w:rPr>
            </w:pPr>
            <w:r>
              <w:rPr>
                <w:sz w:val="16"/>
              </w:rPr>
              <w:t>4.</w:t>
            </w:r>
          </w:p>
        </w:tc>
        <w:tc>
          <w:tcPr>
            <w:tcW w:w="1560" w:type="dxa"/>
          </w:tcPr>
          <w:p w:rsidR="0062125B" w:rsidRDefault="005A1E82">
            <w:pPr>
              <w:pStyle w:val="TableParagraph"/>
              <w:spacing w:line="259" w:lineRule="auto"/>
              <w:ind w:right="314"/>
              <w:rPr>
                <w:sz w:val="16"/>
              </w:rPr>
            </w:pPr>
            <w:r>
              <w:rPr>
                <w:sz w:val="16"/>
              </w:rPr>
              <w:t>Sewing system of distance fabrics</w:t>
            </w:r>
          </w:p>
        </w:tc>
        <w:tc>
          <w:tcPr>
            <w:tcW w:w="4678" w:type="dxa"/>
          </w:tcPr>
          <w:p w:rsidR="0062125B" w:rsidRDefault="005A1E82">
            <w:pPr>
              <w:pStyle w:val="TableParagraph"/>
              <w:spacing w:line="259" w:lineRule="auto"/>
              <w:ind w:right="139"/>
              <w:rPr>
                <w:sz w:val="16"/>
              </w:rPr>
            </w:pPr>
            <w:r>
              <w:rPr>
                <w:sz w:val="16"/>
              </w:rPr>
              <w:t>The realization of production of load-bearing frame structures of the sewing system of distance fabrics. The implementation of the designed system into space demands of the prototype air-jet weaving machine</w:t>
            </w:r>
          </w:p>
          <w:p w:rsidR="0062125B" w:rsidRDefault="0062125B">
            <w:pPr>
              <w:pStyle w:val="TableParagraph"/>
              <w:spacing w:before="3" w:line="240" w:lineRule="auto"/>
              <w:ind w:left="0"/>
              <w:rPr>
                <w:sz w:val="13"/>
              </w:rPr>
            </w:pPr>
          </w:p>
          <w:p w:rsidR="0062125B" w:rsidRDefault="005A1E82">
            <w:pPr>
              <w:pStyle w:val="TableParagraph"/>
              <w:spacing w:line="259" w:lineRule="auto"/>
              <w:ind w:right="696"/>
              <w:rPr>
                <w:sz w:val="16"/>
              </w:rPr>
            </w:pPr>
            <w:r>
              <w:rPr>
                <w:sz w:val="16"/>
              </w:rPr>
              <w:t xml:space="preserve">DIFA 2. It will be verified the design solution </w:t>
            </w:r>
            <w:r>
              <w:rPr>
                <w:sz w:val="16"/>
              </w:rPr>
              <w:t>functionality by experimental adjusting and testing.</w:t>
            </w:r>
          </w:p>
        </w:tc>
        <w:tc>
          <w:tcPr>
            <w:tcW w:w="2688" w:type="dxa"/>
          </w:tcPr>
          <w:p w:rsidR="0062125B" w:rsidRDefault="005A1E82">
            <w:pPr>
              <w:pStyle w:val="TableParagraph"/>
              <w:spacing w:line="259" w:lineRule="auto"/>
              <w:ind w:right="115"/>
              <w:rPr>
                <w:sz w:val="16"/>
              </w:rPr>
            </w:pPr>
            <w:r>
              <w:rPr>
                <w:sz w:val="16"/>
              </w:rPr>
              <w:t>The tuned prototype of sewing system of distance fabrics on weaving machine. The distance fabrics stitched samples.</w:t>
            </w:r>
          </w:p>
        </w:tc>
        <w:tc>
          <w:tcPr>
            <w:tcW w:w="2686" w:type="dxa"/>
          </w:tcPr>
          <w:p w:rsidR="0062125B" w:rsidRDefault="005A1E82">
            <w:pPr>
              <w:pStyle w:val="TableParagraph"/>
              <w:ind w:left="100"/>
              <w:rPr>
                <w:sz w:val="16"/>
              </w:rPr>
            </w:pPr>
            <w:r>
              <w:rPr>
                <w:sz w:val="16"/>
              </w:rPr>
              <w:t>1.1.2021 – 21.12.2023</w:t>
            </w:r>
          </w:p>
        </w:tc>
      </w:tr>
    </w:tbl>
    <w:p w:rsidR="0062125B" w:rsidRDefault="0062125B">
      <w:pPr>
        <w:rPr>
          <w:sz w:val="16"/>
        </w:rPr>
        <w:sectPr w:rsidR="0062125B">
          <w:footerReference w:type="default" r:id="rId11"/>
          <w:pgSz w:w="16840" w:h="11910" w:orient="landscape"/>
          <w:pgMar w:top="1100" w:right="1300" w:bottom="1480" w:left="1200" w:header="0" w:footer="1290" w:gutter="0"/>
          <w:pgNumType w:start="17"/>
          <w:cols w:space="708"/>
        </w:sectPr>
      </w:pPr>
    </w:p>
    <w:p w:rsidR="0062125B" w:rsidRDefault="0062125B">
      <w:pPr>
        <w:pStyle w:val="Zkladntext"/>
        <w:rPr>
          <w:sz w:val="20"/>
        </w:rPr>
      </w:pPr>
    </w:p>
    <w:p w:rsidR="0062125B" w:rsidRDefault="0062125B">
      <w:pPr>
        <w:pStyle w:val="Zkladntext"/>
        <w:rPr>
          <w:sz w:val="20"/>
        </w:rPr>
      </w:pPr>
    </w:p>
    <w:p w:rsidR="0062125B" w:rsidRDefault="005A1E82">
      <w:pPr>
        <w:spacing w:before="173" w:after="60"/>
        <w:ind w:left="218"/>
        <w:rPr>
          <w:sz w:val="24"/>
        </w:rPr>
      </w:pPr>
      <w:r>
        <w:rPr>
          <w:sz w:val="24"/>
        </w:rPr>
        <w:t>AMF Reece</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4678"/>
        <w:gridCol w:w="2688"/>
        <w:gridCol w:w="2686"/>
      </w:tblGrid>
      <w:tr w:rsidR="0062125B">
        <w:trPr>
          <w:trHeight w:hRule="exact" w:val="379"/>
        </w:trPr>
        <w:tc>
          <w:tcPr>
            <w:tcW w:w="708" w:type="dxa"/>
          </w:tcPr>
          <w:p w:rsidR="0062125B" w:rsidRDefault="005A1E82">
            <w:pPr>
              <w:pStyle w:val="TableParagraph"/>
              <w:rPr>
                <w:sz w:val="16"/>
              </w:rPr>
            </w:pPr>
            <w:r>
              <w:rPr>
                <w:sz w:val="16"/>
              </w:rPr>
              <w:t>Task no</w:t>
            </w:r>
          </w:p>
        </w:tc>
        <w:tc>
          <w:tcPr>
            <w:tcW w:w="1560" w:type="dxa"/>
          </w:tcPr>
          <w:p w:rsidR="0062125B" w:rsidRDefault="005A1E82">
            <w:pPr>
              <w:pStyle w:val="TableParagraph"/>
              <w:rPr>
                <w:sz w:val="16"/>
              </w:rPr>
            </w:pPr>
            <w:r>
              <w:rPr>
                <w:sz w:val="16"/>
              </w:rPr>
              <w:t>Task Name</w:t>
            </w:r>
          </w:p>
        </w:tc>
        <w:tc>
          <w:tcPr>
            <w:tcW w:w="4678" w:type="dxa"/>
          </w:tcPr>
          <w:p w:rsidR="0062125B" w:rsidRDefault="005A1E82">
            <w:pPr>
              <w:pStyle w:val="TableParagraph"/>
              <w:rPr>
                <w:sz w:val="16"/>
              </w:rPr>
            </w:pPr>
            <w:r>
              <w:rPr>
                <w:sz w:val="16"/>
              </w:rPr>
              <w:t>Description</w:t>
            </w:r>
          </w:p>
        </w:tc>
        <w:tc>
          <w:tcPr>
            <w:tcW w:w="2688" w:type="dxa"/>
          </w:tcPr>
          <w:p w:rsidR="0062125B" w:rsidRDefault="005A1E82">
            <w:pPr>
              <w:pStyle w:val="TableParagraph"/>
              <w:rPr>
                <w:sz w:val="16"/>
              </w:rPr>
            </w:pPr>
            <w:r>
              <w:rPr>
                <w:sz w:val="16"/>
              </w:rPr>
              <w:t>Results</w:t>
            </w:r>
          </w:p>
        </w:tc>
        <w:tc>
          <w:tcPr>
            <w:tcW w:w="2686" w:type="dxa"/>
          </w:tcPr>
          <w:p w:rsidR="0062125B" w:rsidRDefault="005A1E82">
            <w:pPr>
              <w:pStyle w:val="TableParagraph"/>
              <w:ind w:left="100"/>
              <w:rPr>
                <w:sz w:val="16"/>
              </w:rPr>
            </w:pPr>
            <w:r>
              <w:rPr>
                <w:sz w:val="16"/>
              </w:rPr>
              <w:t>Period</w:t>
            </w:r>
          </w:p>
        </w:tc>
      </w:tr>
      <w:tr w:rsidR="0062125B">
        <w:trPr>
          <w:trHeight w:hRule="exact" w:val="1915"/>
        </w:trPr>
        <w:tc>
          <w:tcPr>
            <w:tcW w:w="708" w:type="dxa"/>
          </w:tcPr>
          <w:p w:rsidR="0062125B" w:rsidRDefault="005A1E82">
            <w:pPr>
              <w:pStyle w:val="TableParagraph"/>
              <w:spacing w:before="1" w:line="240" w:lineRule="auto"/>
              <w:rPr>
                <w:sz w:val="16"/>
              </w:rPr>
            </w:pPr>
            <w:r>
              <w:rPr>
                <w:sz w:val="16"/>
              </w:rPr>
              <w:t>5.</w:t>
            </w:r>
          </w:p>
        </w:tc>
        <w:tc>
          <w:tcPr>
            <w:tcW w:w="1560" w:type="dxa"/>
          </w:tcPr>
          <w:p w:rsidR="0062125B" w:rsidRDefault="005A1E82">
            <w:pPr>
              <w:pStyle w:val="TableParagraph"/>
              <w:spacing w:before="1" w:line="240" w:lineRule="auto"/>
              <w:rPr>
                <w:sz w:val="16"/>
              </w:rPr>
            </w:pPr>
            <w:r>
              <w:rPr>
                <w:sz w:val="16"/>
              </w:rPr>
              <w:t>Sewing device</w:t>
            </w:r>
          </w:p>
        </w:tc>
        <w:tc>
          <w:tcPr>
            <w:tcW w:w="4678" w:type="dxa"/>
          </w:tcPr>
          <w:p w:rsidR="0062125B" w:rsidRDefault="005A1E82">
            <w:pPr>
              <w:pStyle w:val="TableParagraph"/>
              <w:spacing w:before="1" w:line="259" w:lineRule="auto"/>
              <w:ind w:right="155"/>
              <w:rPr>
                <w:sz w:val="16"/>
              </w:rPr>
            </w:pPr>
            <w:r>
              <w:rPr>
                <w:sz w:val="16"/>
              </w:rPr>
              <w:t xml:space="preserve">It will be realized sewing unit design, processed production design documentation. According to this documentation will be produced a functional model of a sewing unit. It will be realized experimental adjusting and testing designed solution functionality </w:t>
            </w:r>
            <w:r>
              <w:rPr>
                <w:sz w:val="16"/>
              </w:rPr>
              <w:t>and possible verification.</w:t>
            </w:r>
          </w:p>
        </w:tc>
        <w:tc>
          <w:tcPr>
            <w:tcW w:w="2688" w:type="dxa"/>
          </w:tcPr>
          <w:p w:rsidR="0062125B" w:rsidRDefault="005A1E82">
            <w:pPr>
              <w:pStyle w:val="TableParagraph"/>
              <w:spacing w:before="1" w:line="256" w:lineRule="auto"/>
              <w:ind w:right="738"/>
              <w:rPr>
                <w:sz w:val="16"/>
              </w:rPr>
            </w:pPr>
            <w:r>
              <w:rPr>
                <w:sz w:val="16"/>
              </w:rPr>
              <w:t>3D CAD development data – documentation.</w:t>
            </w:r>
          </w:p>
          <w:p w:rsidR="0062125B" w:rsidRDefault="0062125B">
            <w:pPr>
              <w:pStyle w:val="TableParagraph"/>
              <w:spacing w:before="4" w:line="240" w:lineRule="auto"/>
              <w:ind w:left="0"/>
              <w:rPr>
                <w:sz w:val="13"/>
              </w:rPr>
            </w:pPr>
          </w:p>
          <w:p w:rsidR="0062125B" w:rsidRDefault="005A1E82">
            <w:pPr>
              <w:pStyle w:val="TableParagraph"/>
              <w:spacing w:line="240" w:lineRule="auto"/>
              <w:rPr>
                <w:sz w:val="16"/>
              </w:rPr>
            </w:pPr>
            <w:r>
              <w:rPr>
                <w:sz w:val="16"/>
              </w:rPr>
              <w:t>Drawing design documentation.</w:t>
            </w:r>
          </w:p>
          <w:p w:rsidR="0062125B" w:rsidRDefault="0062125B">
            <w:pPr>
              <w:pStyle w:val="TableParagraph"/>
              <w:spacing w:before="3" w:line="240" w:lineRule="auto"/>
              <w:ind w:left="0"/>
              <w:rPr>
                <w:sz w:val="14"/>
              </w:rPr>
            </w:pPr>
          </w:p>
          <w:p w:rsidR="0062125B" w:rsidRDefault="005A1E82">
            <w:pPr>
              <w:pStyle w:val="TableParagraph"/>
              <w:spacing w:line="259" w:lineRule="auto"/>
              <w:ind w:right="926"/>
              <w:rPr>
                <w:sz w:val="16"/>
              </w:rPr>
            </w:pPr>
            <w:r>
              <w:rPr>
                <w:sz w:val="16"/>
              </w:rPr>
              <w:t>Technological production documentation.</w:t>
            </w:r>
          </w:p>
          <w:p w:rsidR="0062125B" w:rsidRDefault="0062125B">
            <w:pPr>
              <w:pStyle w:val="TableParagraph"/>
              <w:spacing w:before="1" w:line="240" w:lineRule="auto"/>
              <w:ind w:left="0"/>
              <w:rPr>
                <w:sz w:val="13"/>
              </w:rPr>
            </w:pPr>
          </w:p>
          <w:p w:rsidR="0062125B" w:rsidRDefault="005A1E82">
            <w:pPr>
              <w:pStyle w:val="TableParagraph"/>
              <w:spacing w:before="1" w:line="240" w:lineRule="auto"/>
              <w:rPr>
                <w:sz w:val="16"/>
              </w:rPr>
            </w:pPr>
            <w:r>
              <w:rPr>
                <w:sz w:val="16"/>
              </w:rPr>
              <w:t>The functional model of sewing unit.</w:t>
            </w:r>
          </w:p>
        </w:tc>
        <w:tc>
          <w:tcPr>
            <w:tcW w:w="2686" w:type="dxa"/>
          </w:tcPr>
          <w:p w:rsidR="0062125B" w:rsidRDefault="005A1E82">
            <w:pPr>
              <w:pStyle w:val="TableParagraph"/>
              <w:spacing w:before="1" w:line="240" w:lineRule="auto"/>
              <w:ind w:left="100"/>
              <w:rPr>
                <w:sz w:val="16"/>
              </w:rPr>
            </w:pPr>
            <w:r>
              <w:rPr>
                <w:sz w:val="16"/>
              </w:rPr>
              <w:t>1.1.2021 – 31.12.2021</w:t>
            </w:r>
          </w:p>
        </w:tc>
      </w:tr>
      <w:tr w:rsidR="0062125B">
        <w:trPr>
          <w:trHeight w:hRule="exact" w:val="1224"/>
        </w:trPr>
        <w:tc>
          <w:tcPr>
            <w:tcW w:w="708" w:type="dxa"/>
          </w:tcPr>
          <w:p w:rsidR="0062125B" w:rsidRDefault="005A1E82">
            <w:pPr>
              <w:pStyle w:val="TableParagraph"/>
              <w:rPr>
                <w:sz w:val="16"/>
              </w:rPr>
            </w:pPr>
            <w:r>
              <w:rPr>
                <w:sz w:val="16"/>
              </w:rPr>
              <w:t>6.</w:t>
            </w:r>
          </w:p>
        </w:tc>
        <w:tc>
          <w:tcPr>
            <w:tcW w:w="1560" w:type="dxa"/>
          </w:tcPr>
          <w:p w:rsidR="0062125B" w:rsidRDefault="005A1E82">
            <w:pPr>
              <w:pStyle w:val="TableParagraph"/>
              <w:spacing w:line="259" w:lineRule="auto"/>
              <w:ind w:right="314"/>
              <w:rPr>
                <w:sz w:val="16"/>
              </w:rPr>
            </w:pPr>
            <w:r>
              <w:rPr>
                <w:sz w:val="16"/>
              </w:rPr>
              <w:t>Sewing system of distance fabrics</w:t>
            </w:r>
          </w:p>
        </w:tc>
        <w:tc>
          <w:tcPr>
            <w:tcW w:w="4678" w:type="dxa"/>
          </w:tcPr>
          <w:p w:rsidR="0062125B" w:rsidRDefault="005A1E82">
            <w:pPr>
              <w:pStyle w:val="TableParagraph"/>
              <w:spacing w:line="259" w:lineRule="auto"/>
              <w:ind w:right="109"/>
              <w:rPr>
                <w:sz w:val="16"/>
              </w:rPr>
            </w:pPr>
            <w:r>
              <w:rPr>
                <w:sz w:val="16"/>
              </w:rPr>
              <w:t>It will be realized multiplication of sewing unit. The realization of whole system production. Subsequently, the sewing system will be implemented into space demands of the prototype of air-jet weaving machine DIFA 2. It will be verified designed system fu</w:t>
            </w:r>
            <w:r>
              <w:rPr>
                <w:sz w:val="16"/>
              </w:rPr>
              <w:t>nctionality as a whole by experimental adjusting and testing.</w:t>
            </w:r>
          </w:p>
        </w:tc>
        <w:tc>
          <w:tcPr>
            <w:tcW w:w="2688" w:type="dxa"/>
          </w:tcPr>
          <w:p w:rsidR="0062125B" w:rsidRDefault="005A1E82">
            <w:pPr>
              <w:pStyle w:val="TableParagraph"/>
              <w:spacing w:line="259" w:lineRule="auto"/>
              <w:ind w:right="137"/>
              <w:rPr>
                <w:sz w:val="16"/>
              </w:rPr>
            </w:pPr>
            <w:r>
              <w:rPr>
                <w:sz w:val="16"/>
              </w:rPr>
              <w:t>The tuned prototype of sewing system of distance fabrics on weaving machine. Distance fabrics stitched samples.</w:t>
            </w:r>
          </w:p>
        </w:tc>
        <w:tc>
          <w:tcPr>
            <w:tcW w:w="2686" w:type="dxa"/>
          </w:tcPr>
          <w:p w:rsidR="0062125B" w:rsidRDefault="005A1E82">
            <w:pPr>
              <w:pStyle w:val="TableParagraph"/>
              <w:ind w:left="100"/>
              <w:rPr>
                <w:sz w:val="16"/>
              </w:rPr>
            </w:pPr>
            <w:r>
              <w:rPr>
                <w:sz w:val="16"/>
              </w:rPr>
              <w:t>1.1.2022 – 31.12.2023</w:t>
            </w:r>
          </w:p>
        </w:tc>
      </w:tr>
    </w:tbl>
    <w:p w:rsidR="0062125B" w:rsidRDefault="0062125B">
      <w:pPr>
        <w:pStyle w:val="Zkladntext"/>
        <w:spacing w:before="10"/>
        <w:rPr>
          <w:sz w:val="28"/>
        </w:rPr>
      </w:pPr>
    </w:p>
    <w:p w:rsidR="0062125B" w:rsidRDefault="005A1E82">
      <w:pPr>
        <w:spacing w:after="57"/>
        <w:ind w:left="218"/>
        <w:rPr>
          <w:sz w:val="24"/>
        </w:rPr>
      </w:pPr>
      <w:proofErr w:type="spellStart"/>
      <w:r>
        <w:rPr>
          <w:sz w:val="24"/>
        </w:rPr>
        <w:t>Západočeská</w:t>
      </w:r>
      <w:proofErr w:type="spellEnd"/>
      <w:r>
        <w:rPr>
          <w:sz w:val="24"/>
        </w:rPr>
        <w:t xml:space="preserve"> </w:t>
      </w:r>
      <w:proofErr w:type="spellStart"/>
      <w:r>
        <w:rPr>
          <w:sz w:val="24"/>
        </w:rPr>
        <w:t>univerzita</w:t>
      </w:r>
      <w:proofErr w:type="spellEnd"/>
      <w:r>
        <w:rPr>
          <w:sz w:val="24"/>
        </w:rPr>
        <w:t xml:space="preserve"> v </w:t>
      </w:r>
      <w:proofErr w:type="spellStart"/>
      <w:r>
        <w:rPr>
          <w:sz w:val="24"/>
        </w:rPr>
        <w:t>Plzni</w:t>
      </w:r>
      <w:proofErr w:type="spellEnd"/>
      <w:r>
        <w:rPr>
          <w:sz w:val="24"/>
        </w:rPr>
        <w:t xml:space="preserve"> - RTI</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4678"/>
        <w:gridCol w:w="2688"/>
        <w:gridCol w:w="2686"/>
      </w:tblGrid>
      <w:tr w:rsidR="0062125B">
        <w:trPr>
          <w:trHeight w:hRule="exact" w:val="382"/>
        </w:trPr>
        <w:tc>
          <w:tcPr>
            <w:tcW w:w="708" w:type="dxa"/>
          </w:tcPr>
          <w:p w:rsidR="0062125B" w:rsidRDefault="005A1E82">
            <w:pPr>
              <w:pStyle w:val="TableParagraph"/>
              <w:rPr>
                <w:sz w:val="16"/>
              </w:rPr>
            </w:pPr>
            <w:r>
              <w:rPr>
                <w:sz w:val="16"/>
              </w:rPr>
              <w:t>Task no</w:t>
            </w:r>
          </w:p>
        </w:tc>
        <w:tc>
          <w:tcPr>
            <w:tcW w:w="1560" w:type="dxa"/>
          </w:tcPr>
          <w:p w:rsidR="0062125B" w:rsidRDefault="005A1E82">
            <w:pPr>
              <w:pStyle w:val="TableParagraph"/>
              <w:rPr>
                <w:sz w:val="16"/>
              </w:rPr>
            </w:pPr>
            <w:r>
              <w:rPr>
                <w:sz w:val="16"/>
              </w:rPr>
              <w:t>Task Name</w:t>
            </w:r>
          </w:p>
        </w:tc>
        <w:tc>
          <w:tcPr>
            <w:tcW w:w="4678" w:type="dxa"/>
          </w:tcPr>
          <w:p w:rsidR="0062125B" w:rsidRDefault="005A1E82">
            <w:pPr>
              <w:pStyle w:val="TableParagraph"/>
              <w:rPr>
                <w:sz w:val="16"/>
              </w:rPr>
            </w:pPr>
            <w:r>
              <w:rPr>
                <w:sz w:val="16"/>
              </w:rPr>
              <w:t>Description</w:t>
            </w:r>
          </w:p>
        </w:tc>
        <w:tc>
          <w:tcPr>
            <w:tcW w:w="2688" w:type="dxa"/>
          </w:tcPr>
          <w:p w:rsidR="0062125B" w:rsidRDefault="005A1E82">
            <w:pPr>
              <w:pStyle w:val="TableParagraph"/>
              <w:rPr>
                <w:sz w:val="16"/>
              </w:rPr>
            </w:pPr>
            <w:r>
              <w:rPr>
                <w:sz w:val="16"/>
              </w:rPr>
              <w:t>Results</w:t>
            </w:r>
          </w:p>
        </w:tc>
        <w:tc>
          <w:tcPr>
            <w:tcW w:w="2686" w:type="dxa"/>
          </w:tcPr>
          <w:p w:rsidR="0062125B" w:rsidRDefault="005A1E82">
            <w:pPr>
              <w:pStyle w:val="TableParagraph"/>
              <w:ind w:left="100"/>
              <w:rPr>
                <w:sz w:val="16"/>
              </w:rPr>
            </w:pPr>
            <w:r>
              <w:rPr>
                <w:sz w:val="16"/>
              </w:rPr>
              <w:t>Period</w:t>
            </w:r>
          </w:p>
        </w:tc>
      </w:tr>
      <w:tr w:rsidR="0062125B">
        <w:trPr>
          <w:trHeight w:hRule="exact" w:val="1594"/>
        </w:trPr>
        <w:tc>
          <w:tcPr>
            <w:tcW w:w="708" w:type="dxa"/>
          </w:tcPr>
          <w:p w:rsidR="0062125B" w:rsidRDefault="005A1E82">
            <w:pPr>
              <w:pStyle w:val="TableParagraph"/>
              <w:rPr>
                <w:sz w:val="16"/>
              </w:rPr>
            </w:pPr>
            <w:r>
              <w:rPr>
                <w:sz w:val="16"/>
              </w:rPr>
              <w:t>7.</w:t>
            </w:r>
          </w:p>
        </w:tc>
        <w:tc>
          <w:tcPr>
            <w:tcW w:w="1560" w:type="dxa"/>
          </w:tcPr>
          <w:p w:rsidR="0062125B" w:rsidRDefault="005A1E82">
            <w:pPr>
              <w:pStyle w:val="TableParagraph"/>
              <w:spacing w:line="259" w:lineRule="auto"/>
              <w:ind w:right="314"/>
              <w:rPr>
                <w:sz w:val="16"/>
              </w:rPr>
            </w:pPr>
            <w:r>
              <w:rPr>
                <w:sz w:val="16"/>
              </w:rPr>
              <w:t>Sewing system of distance fabrics</w:t>
            </w:r>
          </w:p>
        </w:tc>
        <w:tc>
          <w:tcPr>
            <w:tcW w:w="4678" w:type="dxa"/>
          </w:tcPr>
          <w:p w:rsidR="0062125B" w:rsidRDefault="005A1E82">
            <w:pPr>
              <w:pStyle w:val="TableParagraph"/>
              <w:spacing w:line="259" w:lineRule="auto"/>
              <w:ind w:right="179"/>
              <w:rPr>
                <w:sz w:val="16"/>
              </w:rPr>
            </w:pPr>
            <w:r>
              <w:rPr>
                <w:sz w:val="16"/>
              </w:rPr>
              <w:t xml:space="preserve">It will be realized the design of load-bearing frame structures of the sewing system of distance fabrics on the weaving machine. It will be realized computer simulations of the dynamic </w:t>
            </w:r>
            <w:proofErr w:type="spellStart"/>
            <w:r>
              <w:rPr>
                <w:sz w:val="16"/>
              </w:rPr>
              <w:t>behaviour</w:t>
            </w:r>
            <w:proofErr w:type="spellEnd"/>
            <w:r>
              <w:rPr>
                <w:sz w:val="16"/>
              </w:rPr>
              <w:t xml:space="preserve"> of the construction and its optimization. The models will be </w:t>
            </w:r>
            <w:r>
              <w:rPr>
                <w:sz w:val="16"/>
              </w:rPr>
              <w:t>verified based on experimental measuring on the prototype</w:t>
            </w:r>
          </w:p>
          <w:p w:rsidR="0062125B" w:rsidRDefault="0062125B">
            <w:pPr>
              <w:pStyle w:val="TableParagraph"/>
              <w:spacing w:before="3" w:line="240" w:lineRule="auto"/>
              <w:ind w:left="0"/>
              <w:rPr>
                <w:sz w:val="13"/>
              </w:rPr>
            </w:pPr>
          </w:p>
          <w:p w:rsidR="0062125B" w:rsidRDefault="005A1E82">
            <w:pPr>
              <w:pStyle w:val="TableParagraph"/>
              <w:spacing w:line="240" w:lineRule="auto"/>
              <w:rPr>
                <w:sz w:val="16"/>
              </w:rPr>
            </w:pPr>
            <w:r>
              <w:rPr>
                <w:sz w:val="16"/>
              </w:rPr>
              <w:t>of the air-jet weaving machine DIFA 2.</w:t>
            </w:r>
          </w:p>
        </w:tc>
        <w:tc>
          <w:tcPr>
            <w:tcW w:w="2688" w:type="dxa"/>
          </w:tcPr>
          <w:p w:rsidR="0062125B" w:rsidRDefault="005A1E82">
            <w:pPr>
              <w:pStyle w:val="TableParagraph"/>
              <w:rPr>
                <w:sz w:val="16"/>
              </w:rPr>
            </w:pPr>
            <w:r>
              <w:rPr>
                <w:sz w:val="16"/>
              </w:rPr>
              <w:t>The research reports.</w:t>
            </w:r>
          </w:p>
          <w:p w:rsidR="0062125B" w:rsidRDefault="0062125B">
            <w:pPr>
              <w:pStyle w:val="TableParagraph"/>
              <w:spacing w:before="5" w:line="240" w:lineRule="auto"/>
              <w:ind w:left="0"/>
              <w:rPr>
                <w:sz w:val="14"/>
              </w:rPr>
            </w:pPr>
          </w:p>
          <w:p w:rsidR="0062125B" w:rsidRDefault="005A1E82">
            <w:pPr>
              <w:pStyle w:val="TableParagraph"/>
              <w:spacing w:line="256" w:lineRule="auto"/>
              <w:ind w:right="738"/>
              <w:rPr>
                <w:sz w:val="16"/>
              </w:rPr>
            </w:pPr>
            <w:r>
              <w:rPr>
                <w:sz w:val="16"/>
              </w:rPr>
              <w:t>3D CAD development data – documentation.</w:t>
            </w:r>
          </w:p>
          <w:p w:rsidR="0062125B" w:rsidRDefault="0062125B">
            <w:pPr>
              <w:pStyle w:val="TableParagraph"/>
              <w:spacing w:before="3" w:line="240" w:lineRule="auto"/>
              <w:ind w:left="0"/>
              <w:rPr>
                <w:sz w:val="13"/>
              </w:rPr>
            </w:pPr>
          </w:p>
          <w:p w:rsidR="0062125B" w:rsidRDefault="005A1E82">
            <w:pPr>
              <w:pStyle w:val="TableParagraph"/>
              <w:spacing w:line="259" w:lineRule="auto"/>
              <w:ind w:right="718"/>
              <w:rPr>
                <w:sz w:val="16"/>
              </w:rPr>
            </w:pPr>
            <w:r>
              <w:rPr>
                <w:sz w:val="16"/>
              </w:rPr>
              <w:t>The experimental measuring protocols.</w:t>
            </w:r>
          </w:p>
        </w:tc>
        <w:tc>
          <w:tcPr>
            <w:tcW w:w="2686" w:type="dxa"/>
          </w:tcPr>
          <w:p w:rsidR="0062125B" w:rsidRDefault="005A1E82">
            <w:pPr>
              <w:pStyle w:val="TableParagraph"/>
              <w:ind w:left="100"/>
              <w:rPr>
                <w:sz w:val="16"/>
              </w:rPr>
            </w:pPr>
            <w:r>
              <w:rPr>
                <w:sz w:val="16"/>
              </w:rPr>
              <w:t>1.1.2021 – 1.6.2023</w:t>
            </w:r>
          </w:p>
        </w:tc>
      </w:tr>
      <w:tr w:rsidR="0062125B">
        <w:trPr>
          <w:trHeight w:hRule="exact" w:val="1706"/>
        </w:trPr>
        <w:tc>
          <w:tcPr>
            <w:tcW w:w="708" w:type="dxa"/>
          </w:tcPr>
          <w:p w:rsidR="0062125B" w:rsidRDefault="005A1E82">
            <w:pPr>
              <w:pStyle w:val="TableParagraph"/>
              <w:spacing w:before="1" w:line="240" w:lineRule="auto"/>
              <w:rPr>
                <w:sz w:val="16"/>
              </w:rPr>
            </w:pPr>
            <w:r>
              <w:rPr>
                <w:sz w:val="16"/>
              </w:rPr>
              <w:t>8.</w:t>
            </w:r>
          </w:p>
        </w:tc>
        <w:tc>
          <w:tcPr>
            <w:tcW w:w="1560" w:type="dxa"/>
          </w:tcPr>
          <w:p w:rsidR="0062125B" w:rsidRDefault="005A1E82">
            <w:pPr>
              <w:pStyle w:val="TableParagraph"/>
              <w:spacing w:before="1" w:line="259" w:lineRule="auto"/>
              <w:ind w:right="107"/>
              <w:jc w:val="both"/>
              <w:rPr>
                <w:sz w:val="16"/>
              </w:rPr>
            </w:pPr>
            <w:r>
              <w:rPr>
                <w:sz w:val="16"/>
              </w:rPr>
              <w:t>The prototype of air- jet weaving machine DIFA 2</w:t>
            </w:r>
          </w:p>
        </w:tc>
        <w:tc>
          <w:tcPr>
            <w:tcW w:w="4678" w:type="dxa"/>
          </w:tcPr>
          <w:p w:rsidR="0062125B" w:rsidRDefault="005A1E82">
            <w:pPr>
              <w:pStyle w:val="TableParagraph"/>
              <w:spacing w:before="1" w:line="259" w:lineRule="auto"/>
              <w:ind w:right="206"/>
              <w:rPr>
                <w:sz w:val="16"/>
              </w:rPr>
            </w:pPr>
            <w:r>
              <w:rPr>
                <w:sz w:val="16"/>
              </w:rPr>
              <w:t xml:space="preserve">Based on input analysis and experimental measuring </w:t>
            </w:r>
            <w:proofErr w:type="spellStart"/>
            <w:r>
              <w:rPr>
                <w:sz w:val="16"/>
              </w:rPr>
              <w:t>behaviour</w:t>
            </w:r>
            <w:proofErr w:type="spellEnd"/>
            <w:r>
              <w:rPr>
                <w:sz w:val="16"/>
              </w:rPr>
              <w:t xml:space="preserve"> of current state distance mechanism will be designed its dynamic simulation model – FEM by which it will be performed optimization of complex rigi</w:t>
            </w:r>
            <w:r>
              <w:rPr>
                <w:sz w:val="16"/>
              </w:rPr>
              <w:t>dity of mechanism transport beam. The simulation model will be checked and verified based on experimental measuring. Further, will be performed computer simulation of key’s functional-technological configuration of distance mechanism.</w:t>
            </w:r>
          </w:p>
        </w:tc>
        <w:tc>
          <w:tcPr>
            <w:tcW w:w="2688" w:type="dxa"/>
          </w:tcPr>
          <w:p w:rsidR="0062125B" w:rsidRDefault="005A1E82">
            <w:pPr>
              <w:pStyle w:val="TableParagraph"/>
              <w:spacing w:before="1" w:line="453" w:lineRule="auto"/>
              <w:ind w:right="848"/>
              <w:rPr>
                <w:sz w:val="16"/>
              </w:rPr>
            </w:pPr>
            <w:r>
              <w:rPr>
                <w:sz w:val="16"/>
              </w:rPr>
              <w:t>Research reports. Sim</w:t>
            </w:r>
            <w:r>
              <w:rPr>
                <w:sz w:val="16"/>
              </w:rPr>
              <w:t>ulation models –</w:t>
            </w:r>
            <w:r>
              <w:rPr>
                <w:spacing w:val="-6"/>
                <w:sz w:val="16"/>
              </w:rPr>
              <w:t xml:space="preserve"> </w:t>
            </w:r>
            <w:r>
              <w:rPr>
                <w:sz w:val="16"/>
              </w:rPr>
              <w:t>FEM.</w:t>
            </w:r>
          </w:p>
          <w:p w:rsidR="0062125B" w:rsidRDefault="005A1E82">
            <w:pPr>
              <w:pStyle w:val="TableParagraph"/>
              <w:spacing w:before="2" w:line="256" w:lineRule="auto"/>
              <w:ind w:right="738"/>
              <w:rPr>
                <w:sz w:val="16"/>
              </w:rPr>
            </w:pPr>
            <w:r>
              <w:rPr>
                <w:sz w:val="16"/>
              </w:rPr>
              <w:t>3D CAD development data – documentation.</w:t>
            </w:r>
          </w:p>
          <w:p w:rsidR="0062125B" w:rsidRDefault="0062125B">
            <w:pPr>
              <w:pStyle w:val="TableParagraph"/>
              <w:spacing w:before="3" w:line="240" w:lineRule="auto"/>
              <w:ind w:left="0"/>
              <w:rPr>
                <w:sz w:val="13"/>
              </w:rPr>
            </w:pPr>
          </w:p>
          <w:p w:rsidR="0062125B" w:rsidRDefault="005A1E82">
            <w:pPr>
              <w:pStyle w:val="TableParagraph"/>
              <w:spacing w:line="240" w:lineRule="auto"/>
              <w:rPr>
                <w:sz w:val="16"/>
              </w:rPr>
            </w:pPr>
            <w:r>
              <w:rPr>
                <w:sz w:val="16"/>
              </w:rPr>
              <w:t>Experimental measure protocols.</w:t>
            </w:r>
          </w:p>
        </w:tc>
        <w:tc>
          <w:tcPr>
            <w:tcW w:w="2686" w:type="dxa"/>
          </w:tcPr>
          <w:p w:rsidR="0062125B" w:rsidRDefault="005A1E82">
            <w:pPr>
              <w:pStyle w:val="TableParagraph"/>
              <w:spacing w:before="1" w:line="240" w:lineRule="auto"/>
              <w:ind w:left="100"/>
              <w:rPr>
                <w:sz w:val="16"/>
              </w:rPr>
            </w:pPr>
            <w:r>
              <w:rPr>
                <w:sz w:val="16"/>
              </w:rPr>
              <w:t>1.1.2021 – 31.12.2023</w:t>
            </w:r>
          </w:p>
        </w:tc>
      </w:tr>
    </w:tbl>
    <w:p w:rsidR="0062125B" w:rsidRDefault="0062125B">
      <w:pPr>
        <w:rPr>
          <w:sz w:val="16"/>
        </w:rPr>
        <w:sectPr w:rsidR="0062125B">
          <w:pgSz w:w="16840" w:h="11910" w:orient="landscape"/>
          <w:pgMar w:top="1100" w:right="1300" w:bottom="1480" w:left="1200" w:header="0" w:footer="1290" w:gutter="0"/>
          <w:cols w:space="708"/>
        </w:sectPr>
      </w:pPr>
    </w:p>
    <w:p w:rsidR="0062125B" w:rsidRDefault="0062125B">
      <w:pPr>
        <w:pStyle w:val="Zkladntext"/>
        <w:rPr>
          <w:sz w:val="20"/>
        </w:rPr>
      </w:pPr>
    </w:p>
    <w:p w:rsidR="0062125B" w:rsidRDefault="0062125B">
      <w:pPr>
        <w:pStyle w:val="Zkladntext"/>
        <w:rPr>
          <w:sz w:val="20"/>
        </w:rPr>
      </w:pPr>
    </w:p>
    <w:p w:rsidR="0062125B" w:rsidRDefault="005A1E82">
      <w:pPr>
        <w:spacing w:before="173" w:after="60"/>
        <w:ind w:left="218"/>
        <w:rPr>
          <w:sz w:val="24"/>
        </w:rPr>
      </w:pPr>
      <w:proofErr w:type="spellStart"/>
      <w:r>
        <w:rPr>
          <w:sz w:val="24"/>
        </w:rPr>
        <w:t>Tomlong</w:t>
      </w:r>
      <w:proofErr w:type="spellEnd"/>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4678"/>
        <w:gridCol w:w="2688"/>
        <w:gridCol w:w="2686"/>
      </w:tblGrid>
      <w:tr w:rsidR="0062125B">
        <w:trPr>
          <w:trHeight w:hRule="exact" w:val="420"/>
        </w:trPr>
        <w:tc>
          <w:tcPr>
            <w:tcW w:w="708" w:type="dxa"/>
          </w:tcPr>
          <w:p w:rsidR="0062125B" w:rsidRDefault="005A1E82">
            <w:pPr>
              <w:pStyle w:val="TableParagraph"/>
              <w:rPr>
                <w:sz w:val="16"/>
              </w:rPr>
            </w:pPr>
            <w:r>
              <w:rPr>
                <w:sz w:val="16"/>
              </w:rPr>
              <w:t>Task no</w:t>
            </w:r>
          </w:p>
        </w:tc>
        <w:tc>
          <w:tcPr>
            <w:tcW w:w="1560" w:type="dxa"/>
          </w:tcPr>
          <w:p w:rsidR="0062125B" w:rsidRDefault="005A1E82">
            <w:pPr>
              <w:pStyle w:val="TableParagraph"/>
              <w:rPr>
                <w:sz w:val="16"/>
              </w:rPr>
            </w:pPr>
            <w:r>
              <w:rPr>
                <w:sz w:val="16"/>
              </w:rPr>
              <w:t>Task Name</w:t>
            </w:r>
          </w:p>
        </w:tc>
        <w:tc>
          <w:tcPr>
            <w:tcW w:w="4678" w:type="dxa"/>
          </w:tcPr>
          <w:p w:rsidR="0062125B" w:rsidRDefault="005A1E82">
            <w:pPr>
              <w:pStyle w:val="TableParagraph"/>
              <w:rPr>
                <w:sz w:val="16"/>
              </w:rPr>
            </w:pPr>
            <w:r>
              <w:rPr>
                <w:sz w:val="16"/>
              </w:rPr>
              <w:t>Description</w:t>
            </w:r>
          </w:p>
        </w:tc>
        <w:tc>
          <w:tcPr>
            <w:tcW w:w="2688" w:type="dxa"/>
          </w:tcPr>
          <w:p w:rsidR="0062125B" w:rsidRDefault="005A1E82">
            <w:pPr>
              <w:pStyle w:val="TableParagraph"/>
              <w:rPr>
                <w:sz w:val="16"/>
              </w:rPr>
            </w:pPr>
            <w:r>
              <w:rPr>
                <w:sz w:val="16"/>
              </w:rPr>
              <w:t>Results</w:t>
            </w:r>
          </w:p>
        </w:tc>
        <w:tc>
          <w:tcPr>
            <w:tcW w:w="2686" w:type="dxa"/>
          </w:tcPr>
          <w:p w:rsidR="0062125B" w:rsidRDefault="005A1E82">
            <w:pPr>
              <w:pStyle w:val="TableParagraph"/>
              <w:ind w:left="100"/>
              <w:rPr>
                <w:sz w:val="16"/>
              </w:rPr>
            </w:pPr>
            <w:r>
              <w:rPr>
                <w:sz w:val="16"/>
              </w:rPr>
              <w:t>Period</w:t>
            </w:r>
          </w:p>
        </w:tc>
      </w:tr>
      <w:tr w:rsidR="0062125B">
        <w:trPr>
          <w:trHeight w:hRule="exact" w:val="1358"/>
        </w:trPr>
        <w:tc>
          <w:tcPr>
            <w:tcW w:w="708" w:type="dxa"/>
          </w:tcPr>
          <w:p w:rsidR="0062125B" w:rsidRDefault="005A1E82">
            <w:pPr>
              <w:pStyle w:val="TableParagraph"/>
              <w:rPr>
                <w:sz w:val="16"/>
              </w:rPr>
            </w:pPr>
            <w:r>
              <w:rPr>
                <w:sz w:val="16"/>
              </w:rPr>
              <w:t>9.</w:t>
            </w:r>
          </w:p>
        </w:tc>
        <w:tc>
          <w:tcPr>
            <w:tcW w:w="1560" w:type="dxa"/>
          </w:tcPr>
          <w:p w:rsidR="0062125B" w:rsidRDefault="005A1E82">
            <w:pPr>
              <w:pStyle w:val="TableParagraph"/>
              <w:spacing w:line="259" w:lineRule="auto"/>
              <w:ind w:right="162"/>
              <w:rPr>
                <w:sz w:val="16"/>
              </w:rPr>
            </w:pPr>
            <w:r>
              <w:rPr>
                <w:sz w:val="16"/>
              </w:rPr>
              <w:t>Coating Technology on Drop Stitch Fabric</w:t>
            </w:r>
          </w:p>
        </w:tc>
        <w:tc>
          <w:tcPr>
            <w:tcW w:w="4678" w:type="dxa"/>
          </w:tcPr>
          <w:p w:rsidR="0062125B" w:rsidRDefault="005A1E82">
            <w:pPr>
              <w:pStyle w:val="TableParagraph"/>
              <w:numPr>
                <w:ilvl w:val="0"/>
                <w:numId w:val="10"/>
              </w:numPr>
              <w:tabs>
                <w:tab w:val="left" w:pos="226"/>
              </w:tabs>
              <w:ind w:firstLine="0"/>
              <w:rPr>
                <w:sz w:val="16"/>
              </w:rPr>
            </w:pPr>
            <w:r>
              <w:rPr>
                <w:sz w:val="16"/>
              </w:rPr>
              <w:t>Improve drop stitch coating</w:t>
            </w:r>
            <w:r>
              <w:rPr>
                <w:spacing w:val="-12"/>
                <w:sz w:val="16"/>
              </w:rPr>
              <w:t xml:space="preserve"> </w:t>
            </w:r>
            <w:r>
              <w:rPr>
                <w:sz w:val="16"/>
              </w:rPr>
              <w:t>flatness</w:t>
            </w:r>
          </w:p>
          <w:p w:rsidR="0062125B" w:rsidRDefault="005A1E82">
            <w:pPr>
              <w:pStyle w:val="TableParagraph"/>
              <w:numPr>
                <w:ilvl w:val="0"/>
                <w:numId w:val="10"/>
              </w:numPr>
              <w:tabs>
                <w:tab w:val="left" w:pos="226"/>
              </w:tabs>
              <w:spacing w:before="1" w:line="240" w:lineRule="auto"/>
              <w:ind w:right="175" w:firstLine="0"/>
              <w:rPr>
                <w:sz w:val="16"/>
              </w:rPr>
            </w:pPr>
            <w:r>
              <w:rPr>
                <w:sz w:val="16"/>
              </w:rPr>
              <w:t>Using double-side coating technology to avoid tension problem of upper-layer and</w:t>
            </w:r>
            <w:r>
              <w:rPr>
                <w:spacing w:val="-8"/>
                <w:sz w:val="16"/>
              </w:rPr>
              <w:t xml:space="preserve"> </w:t>
            </w:r>
            <w:r>
              <w:rPr>
                <w:sz w:val="16"/>
              </w:rPr>
              <w:t>down-layer.</w:t>
            </w:r>
          </w:p>
          <w:p w:rsidR="0062125B" w:rsidRDefault="005A1E82">
            <w:pPr>
              <w:pStyle w:val="TableParagraph"/>
              <w:numPr>
                <w:ilvl w:val="0"/>
                <w:numId w:val="10"/>
              </w:numPr>
              <w:tabs>
                <w:tab w:val="left" w:pos="226"/>
              </w:tabs>
              <w:spacing w:before="1" w:line="240" w:lineRule="auto"/>
              <w:ind w:right="460" w:firstLine="0"/>
              <w:rPr>
                <w:sz w:val="16"/>
              </w:rPr>
            </w:pPr>
            <w:r>
              <w:rPr>
                <w:sz w:val="16"/>
              </w:rPr>
              <w:t>Improve tension control system and rewinding and unwinding system.</w:t>
            </w:r>
          </w:p>
        </w:tc>
        <w:tc>
          <w:tcPr>
            <w:tcW w:w="2688" w:type="dxa"/>
          </w:tcPr>
          <w:p w:rsidR="0062125B" w:rsidRDefault="005A1E82">
            <w:pPr>
              <w:pStyle w:val="TableParagraph"/>
              <w:numPr>
                <w:ilvl w:val="0"/>
                <w:numId w:val="9"/>
              </w:numPr>
              <w:tabs>
                <w:tab w:val="left" w:pos="226"/>
              </w:tabs>
              <w:spacing w:line="240" w:lineRule="auto"/>
              <w:ind w:right="317" w:firstLine="0"/>
              <w:rPr>
                <w:sz w:val="16"/>
              </w:rPr>
            </w:pPr>
            <w:r>
              <w:rPr>
                <w:sz w:val="16"/>
              </w:rPr>
              <w:t>Double coated drop stitch fabrics with low</w:t>
            </w:r>
            <w:r>
              <w:rPr>
                <w:spacing w:val="-3"/>
                <w:sz w:val="16"/>
              </w:rPr>
              <w:t xml:space="preserve"> </w:t>
            </w:r>
            <w:r>
              <w:rPr>
                <w:sz w:val="16"/>
              </w:rPr>
              <w:t>distance</w:t>
            </w:r>
          </w:p>
          <w:p w:rsidR="0062125B" w:rsidRDefault="005A1E82">
            <w:pPr>
              <w:pStyle w:val="TableParagraph"/>
              <w:numPr>
                <w:ilvl w:val="0"/>
                <w:numId w:val="9"/>
              </w:numPr>
              <w:tabs>
                <w:tab w:val="left" w:pos="226"/>
              </w:tabs>
              <w:spacing w:line="240" w:lineRule="auto"/>
              <w:ind w:right="144" w:firstLine="0"/>
              <w:rPr>
                <w:sz w:val="16"/>
              </w:rPr>
            </w:pPr>
            <w:r>
              <w:rPr>
                <w:sz w:val="16"/>
              </w:rPr>
              <w:t>Develop tension control system and rewinding and unwinding</w:t>
            </w:r>
            <w:r>
              <w:rPr>
                <w:spacing w:val="-10"/>
                <w:sz w:val="16"/>
              </w:rPr>
              <w:t xml:space="preserve"> </w:t>
            </w:r>
            <w:r>
              <w:rPr>
                <w:sz w:val="16"/>
              </w:rPr>
              <w:t>system</w:t>
            </w:r>
          </w:p>
        </w:tc>
        <w:tc>
          <w:tcPr>
            <w:tcW w:w="2686" w:type="dxa"/>
          </w:tcPr>
          <w:p w:rsidR="0062125B" w:rsidRDefault="005A1E82">
            <w:pPr>
              <w:pStyle w:val="TableParagraph"/>
              <w:ind w:left="100"/>
              <w:rPr>
                <w:sz w:val="16"/>
              </w:rPr>
            </w:pPr>
            <w:r>
              <w:rPr>
                <w:sz w:val="16"/>
              </w:rPr>
              <w:t>From January 1, 2021 to December</w:t>
            </w:r>
          </w:p>
          <w:p w:rsidR="0062125B" w:rsidRDefault="005A1E82">
            <w:pPr>
              <w:pStyle w:val="TableParagraph"/>
              <w:spacing w:before="1" w:line="240" w:lineRule="auto"/>
              <w:ind w:left="100"/>
              <w:rPr>
                <w:sz w:val="16"/>
              </w:rPr>
            </w:pPr>
            <w:r>
              <w:rPr>
                <w:sz w:val="16"/>
              </w:rPr>
              <w:t>31, 2021</w:t>
            </w:r>
          </w:p>
        </w:tc>
      </w:tr>
      <w:tr w:rsidR="0062125B">
        <w:trPr>
          <w:trHeight w:hRule="exact" w:val="1174"/>
        </w:trPr>
        <w:tc>
          <w:tcPr>
            <w:tcW w:w="708" w:type="dxa"/>
          </w:tcPr>
          <w:p w:rsidR="0062125B" w:rsidRDefault="005A1E82">
            <w:pPr>
              <w:pStyle w:val="TableParagraph"/>
              <w:rPr>
                <w:sz w:val="16"/>
              </w:rPr>
            </w:pPr>
            <w:r>
              <w:rPr>
                <w:sz w:val="16"/>
              </w:rPr>
              <w:t>10.</w:t>
            </w:r>
          </w:p>
        </w:tc>
        <w:tc>
          <w:tcPr>
            <w:tcW w:w="1560" w:type="dxa"/>
          </w:tcPr>
          <w:p w:rsidR="0062125B" w:rsidRDefault="005A1E82">
            <w:pPr>
              <w:pStyle w:val="TableParagraph"/>
              <w:spacing w:line="259" w:lineRule="auto"/>
              <w:ind w:right="122"/>
              <w:rPr>
                <w:sz w:val="16"/>
              </w:rPr>
            </w:pPr>
            <w:r>
              <w:rPr>
                <w:sz w:val="16"/>
              </w:rPr>
              <w:t>Lightweight Technology on Drop Stitch Fabric for SUP</w:t>
            </w:r>
          </w:p>
        </w:tc>
        <w:tc>
          <w:tcPr>
            <w:tcW w:w="4678" w:type="dxa"/>
          </w:tcPr>
          <w:p w:rsidR="0062125B" w:rsidRDefault="005A1E82">
            <w:pPr>
              <w:pStyle w:val="TableParagraph"/>
              <w:numPr>
                <w:ilvl w:val="0"/>
                <w:numId w:val="8"/>
              </w:numPr>
              <w:tabs>
                <w:tab w:val="left" w:pos="226"/>
              </w:tabs>
              <w:ind w:firstLine="0"/>
              <w:rPr>
                <w:sz w:val="16"/>
              </w:rPr>
            </w:pPr>
            <w:r>
              <w:rPr>
                <w:sz w:val="16"/>
              </w:rPr>
              <w:t>Develop the lightest SUP product in the</w:t>
            </w:r>
            <w:r>
              <w:rPr>
                <w:spacing w:val="-19"/>
                <w:sz w:val="16"/>
              </w:rPr>
              <w:t xml:space="preserve"> </w:t>
            </w:r>
            <w:r>
              <w:rPr>
                <w:sz w:val="16"/>
              </w:rPr>
              <w:t>world</w:t>
            </w:r>
          </w:p>
          <w:p w:rsidR="0062125B" w:rsidRDefault="005A1E82">
            <w:pPr>
              <w:pStyle w:val="TableParagraph"/>
              <w:numPr>
                <w:ilvl w:val="0"/>
                <w:numId w:val="8"/>
              </w:numPr>
              <w:tabs>
                <w:tab w:val="left" w:pos="226"/>
              </w:tabs>
              <w:spacing w:line="195" w:lineRule="exact"/>
              <w:ind w:left="225"/>
              <w:rPr>
                <w:sz w:val="16"/>
              </w:rPr>
            </w:pPr>
            <w:r>
              <w:rPr>
                <w:sz w:val="16"/>
              </w:rPr>
              <w:t>Using TPU/PP yarn weave drop stitch to replace PET</w:t>
            </w:r>
            <w:r>
              <w:rPr>
                <w:spacing w:val="-21"/>
                <w:sz w:val="16"/>
              </w:rPr>
              <w:t xml:space="preserve"> </w:t>
            </w:r>
            <w:r>
              <w:rPr>
                <w:sz w:val="16"/>
              </w:rPr>
              <w:t>yarn.</w:t>
            </w:r>
          </w:p>
          <w:p w:rsidR="0062125B" w:rsidRDefault="005A1E82">
            <w:pPr>
              <w:pStyle w:val="TableParagraph"/>
              <w:numPr>
                <w:ilvl w:val="0"/>
                <w:numId w:val="8"/>
              </w:numPr>
              <w:tabs>
                <w:tab w:val="left" w:pos="226"/>
              </w:tabs>
              <w:spacing w:before="1" w:line="259" w:lineRule="auto"/>
              <w:ind w:right="153" w:firstLine="0"/>
              <w:rPr>
                <w:sz w:val="16"/>
              </w:rPr>
            </w:pPr>
            <w:r>
              <w:rPr>
                <w:sz w:val="16"/>
              </w:rPr>
              <w:t>By deploying multiple ovens and godet rolls to Improve strength of TPU/PP</w:t>
            </w:r>
            <w:r>
              <w:rPr>
                <w:spacing w:val="-4"/>
                <w:sz w:val="16"/>
              </w:rPr>
              <w:t xml:space="preserve"> </w:t>
            </w:r>
            <w:r>
              <w:rPr>
                <w:sz w:val="16"/>
              </w:rPr>
              <w:t>yarn</w:t>
            </w:r>
          </w:p>
        </w:tc>
        <w:tc>
          <w:tcPr>
            <w:tcW w:w="2688" w:type="dxa"/>
          </w:tcPr>
          <w:p w:rsidR="0062125B" w:rsidRDefault="005A1E82">
            <w:pPr>
              <w:pStyle w:val="TableParagraph"/>
              <w:spacing w:line="240" w:lineRule="auto"/>
              <w:ind w:right="394"/>
              <w:rPr>
                <w:sz w:val="16"/>
              </w:rPr>
            </w:pPr>
            <w:r>
              <w:rPr>
                <w:sz w:val="16"/>
              </w:rPr>
              <w:t>1.Lightweight SUP products 2.Composition formula of TPU/PP yarn</w:t>
            </w:r>
          </w:p>
        </w:tc>
        <w:tc>
          <w:tcPr>
            <w:tcW w:w="2686" w:type="dxa"/>
          </w:tcPr>
          <w:p w:rsidR="0062125B" w:rsidRDefault="005A1E82">
            <w:pPr>
              <w:pStyle w:val="TableParagraph"/>
              <w:ind w:left="100"/>
              <w:rPr>
                <w:sz w:val="16"/>
              </w:rPr>
            </w:pPr>
            <w:r>
              <w:rPr>
                <w:sz w:val="16"/>
              </w:rPr>
              <w:t>From January 1, 2022 to December</w:t>
            </w:r>
          </w:p>
          <w:p w:rsidR="0062125B" w:rsidRDefault="005A1E82">
            <w:pPr>
              <w:pStyle w:val="TableParagraph"/>
              <w:spacing w:line="195" w:lineRule="exact"/>
              <w:ind w:left="100"/>
              <w:rPr>
                <w:sz w:val="16"/>
              </w:rPr>
            </w:pPr>
            <w:r>
              <w:rPr>
                <w:sz w:val="16"/>
              </w:rPr>
              <w:t>31, 2022</w:t>
            </w:r>
          </w:p>
        </w:tc>
      </w:tr>
      <w:tr w:rsidR="0062125B">
        <w:trPr>
          <w:trHeight w:hRule="exact" w:val="1181"/>
        </w:trPr>
        <w:tc>
          <w:tcPr>
            <w:tcW w:w="708" w:type="dxa"/>
          </w:tcPr>
          <w:p w:rsidR="0062125B" w:rsidRDefault="005A1E82">
            <w:pPr>
              <w:pStyle w:val="TableParagraph"/>
              <w:rPr>
                <w:sz w:val="16"/>
              </w:rPr>
            </w:pPr>
            <w:r>
              <w:rPr>
                <w:sz w:val="16"/>
              </w:rPr>
              <w:t>11.</w:t>
            </w:r>
          </w:p>
        </w:tc>
        <w:tc>
          <w:tcPr>
            <w:tcW w:w="1560" w:type="dxa"/>
          </w:tcPr>
          <w:p w:rsidR="0062125B" w:rsidRDefault="005A1E82">
            <w:pPr>
              <w:pStyle w:val="TableParagraph"/>
              <w:spacing w:line="259" w:lineRule="auto"/>
              <w:ind w:right="327"/>
              <w:rPr>
                <w:sz w:val="16"/>
              </w:rPr>
            </w:pPr>
            <w:r>
              <w:rPr>
                <w:sz w:val="16"/>
              </w:rPr>
              <w:t>Increase yarn strength on Drop Stitch Fabric</w:t>
            </w:r>
          </w:p>
        </w:tc>
        <w:tc>
          <w:tcPr>
            <w:tcW w:w="4678" w:type="dxa"/>
          </w:tcPr>
          <w:p w:rsidR="0062125B" w:rsidRDefault="005A1E82">
            <w:pPr>
              <w:pStyle w:val="TableParagraph"/>
              <w:numPr>
                <w:ilvl w:val="0"/>
                <w:numId w:val="7"/>
              </w:numPr>
              <w:tabs>
                <w:tab w:val="left" w:pos="226"/>
              </w:tabs>
              <w:spacing w:line="240" w:lineRule="auto"/>
              <w:ind w:right="1004" w:firstLine="0"/>
              <w:rPr>
                <w:sz w:val="16"/>
              </w:rPr>
            </w:pPr>
            <w:r>
              <w:rPr>
                <w:sz w:val="16"/>
              </w:rPr>
              <w:t>Develop high loading and high strength drop stitch by Using UPE yarn weave drop</w:t>
            </w:r>
            <w:r>
              <w:rPr>
                <w:spacing w:val="-12"/>
                <w:sz w:val="16"/>
              </w:rPr>
              <w:t xml:space="preserve"> </w:t>
            </w:r>
            <w:r>
              <w:rPr>
                <w:sz w:val="16"/>
              </w:rPr>
              <w:t>stitch</w:t>
            </w:r>
          </w:p>
          <w:p w:rsidR="0062125B" w:rsidRDefault="005A1E82">
            <w:pPr>
              <w:pStyle w:val="TableParagraph"/>
              <w:numPr>
                <w:ilvl w:val="0"/>
                <w:numId w:val="7"/>
              </w:numPr>
              <w:tabs>
                <w:tab w:val="left" w:pos="260"/>
              </w:tabs>
              <w:spacing w:line="240" w:lineRule="auto"/>
              <w:ind w:right="229" w:firstLine="0"/>
              <w:rPr>
                <w:sz w:val="16"/>
              </w:rPr>
            </w:pPr>
            <w:r>
              <w:rPr>
                <w:sz w:val="16"/>
              </w:rPr>
              <w:t>By applying surface modification of UPE yarn to improve bonding strength.</w:t>
            </w:r>
          </w:p>
          <w:p w:rsidR="0062125B" w:rsidRDefault="005A1E82">
            <w:pPr>
              <w:pStyle w:val="TableParagraph"/>
              <w:numPr>
                <w:ilvl w:val="0"/>
                <w:numId w:val="7"/>
              </w:numPr>
              <w:tabs>
                <w:tab w:val="left" w:pos="226"/>
              </w:tabs>
              <w:spacing w:line="240" w:lineRule="auto"/>
              <w:ind w:right="239" w:firstLine="0"/>
              <w:rPr>
                <w:sz w:val="16"/>
              </w:rPr>
            </w:pPr>
            <w:r>
              <w:rPr>
                <w:sz w:val="16"/>
              </w:rPr>
              <w:t>By applying UPE yarn coating technology to Improve the difficulty of</w:t>
            </w:r>
            <w:r>
              <w:rPr>
                <w:spacing w:val="-2"/>
                <w:sz w:val="16"/>
              </w:rPr>
              <w:t xml:space="preserve"> </w:t>
            </w:r>
            <w:r>
              <w:rPr>
                <w:sz w:val="16"/>
              </w:rPr>
              <w:t>weaving</w:t>
            </w:r>
          </w:p>
        </w:tc>
        <w:tc>
          <w:tcPr>
            <w:tcW w:w="2688" w:type="dxa"/>
          </w:tcPr>
          <w:p w:rsidR="0062125B" w:rsidRDefault="005A1E82">
            <w:pPr>
              <w:pStyle w:val="TableParagraph"/>
              <w:numPr>
                <w:ilvl w:val="0"/>
                <w:numId w:val="6"/>
              </w:numPr>
              <w:tabs>
                <w:tab w:val="left" w:pos="226"/>
              </w:tabs>
              <w:spacing w:line="240" w:lineRule="auto"/>
              <w:ind w:right="274" w:firstLine="0"/>
              <w:rPr>
                <w:sz w:val="16"/>
              </w:rPr>
            </w:pPr>
            <w:r>
              <w:rPr>
                <w:sz w:val="16"/>
              </w:rPr>
              <w:t>Flexible and high loading and high strength drop stitch</w:t>
            </w:r>
            <w:r>
              <w:rPr>
                <w:spacing w:val="-10"/>
                <w:sz w:val="16"/>
              </w:rPr>
              <w:t xml:space="preserve"> </w:t>
            </w:r>
            <w:r>
              <w:rPr>
                <w:sz w:val="16"/>
              </w:rPr>
              <w:t>fabric</w:t>
            </w:r>
          </w:p>
          <w:p w:rsidR="0062125B" w:rsidRDefault="005A1E82">
            <w:pPr>
              <w:pStyle w:val="TableParagraph"/>
              <w:numPr>
                <w:ilvl w:val="0"/>
                <w:numId w:val="6"/>
              </w:numPr>
              <w:tabs>
                <w:tab w:val="left" w:pos="226"/>
              </w:tabs>
              <w:spacing w:line="240" w:lineRule="auto"/>
              <w:ind w:right="120" w:firstLine="0"/>
              <w:rPr>
                <w:sz w:val="16"/>
              </w:rPr>
            </w:pPr>
            <w:proofErr w:type="spellStart"/>
            <w:r>
              <w:rPr>
                <w:sz w:val="16"/>
              </w:rPr>
              <w:t>Tecnique</w:t>
            </w:r>
            <w:proofErr w:type="spellEnd"/>
            <w:r>
              <w:rPr>
                <w:sz w:val="16"/>
              </w:rPr>
              <w:t xml:space="preserve"> for surface modification of UPE</w:t>
            </w:r>
          </w:p>
        </w:tc>
        <w:tc>
          <w:tcPr>
            <w:tcW w:w="2686" w:type="dxa"/>
          </w:tcPr>
          <w:p w:rsidR="0062125B" w:rsidRDefault="005A1E82">
            <w:pPr>
              <w:pStyle w:val="TableParagraph"/>
              <w:ind w:left="100"/>
              <w:rPr>
                <w:sz w:val="16"/>
              </w:rPr>
            </w:pPr>
            <w:r>
              <w:rPr>
                <w:sz w:val="16"/>
              </w:rPr>
              <w:t>From January 1, 2023 to December</w:t>
            </w:r>
          </w:p>
          <w:p w:rsidR="0062125B" w:rsidRDefault="005A1E82">
            <w:pPr>
              <w:pStyle w:val="TableParagraph"/>
              <w:spacing w:line="195" w:lineRule="exact"/>
              <w:ind w:left="100"/>
              <w:rPr>
                <w:sz w:val="16"/>
              </w:rPr>
            </w:pPr>
            <w:r>
              <w:rPr>
                <w:sz w:val="16"/>
              </w:rPr>
              <w:t>31, 2023</w:t>
            </w:r>
          </w:p>
        </w:tc>
      </w:tr>
    </w:tbl>
    <w:p w:rsidR="0062125B" w:rsidRDefault="0062125B">
      <w:pPr>
        <w:pStyle w:val="Zkladntext"/>
        <w:spacing w:before="10"/>
        <w:rPr>
          <w:sz w:val="28"/>
        </w:rPr>
      </w:pPr>
    </w:p>
    <w:p w:rsidR="0062125B" w:rsidRDefault="005A1E82">
      <w:pPr>
        <w:spacing w:after="57"/>
        <w:ind w:left="218"/>
        <w:rPr>
          <w:sz w:val="24"/>
        </w:rPr>
      </w:pPr>
      <w:proofErr w:type="spellStart"/>
      <w:r>
        <w:rPr>
          <w:sz w:val="24"/>
        </w:rPr>
        <w:t>ShapeIt</w:t>
      </w:r>
      <w:proofErr w:type="spellEnd"/>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4678"/>
        <w:gridCol w:w="2688"/>
        <w:gridCol w:w="2686"/>
      </w:tblGrid>
      <w:tr w:rsidR="0062125B">
        <w:trPr>
          <w:trHeight w:hRule="exact" w:val="382"/>
        </w:trPr>
        <w:tc>
          <w:tcPr>
            <w:tcW w:w="708" w:type="dxa"/>
          </w:tcPr>
          <w:p w:rsidR="0062125B" w:rsidRDefault="005A1E82">
            <w:pPr>
              <w:pStyle w:val="TableParagraph"/>
              <w:rPr>
                <w:sz w:val="16"/>
              </w:rPr>
            </w:pPr>
            <w:r>
              <w:rPr>
                <w:sz w:val="16"/>
              </w:rPr>
              <w:t>Task no</w:t>
            </w:r>
          </w:p>
        </w:tc>
        <w:tc>
          <w:tcPr>
            <w:tcW w:w="1560" w:type="dxa"/>
          </w:tcPr>
          <w:p w:rsidR="0062125B" w:rsidRDefault="005A1E82">
            <w:pPr>
              <w:pStyle w:val="TableParagraph"/>
              <w:rPr>
                <w:sz w:val="16"/>
              </w:rPr>
            </w:pPr>
            <w:r>
              <w:rPr>
                <w:sz w:val="16"/>
              </w:rPr>
              <w:t>Task Name</w:t>
            </w:r>
          </w:p>
        </w:tc>
        <w:tc>
          <w:tcPr>
            <w:tcW w:w="4678" w:type="dxa"/>
          </w:tcPr>
          <w:p w:rsidR="0062125B" w:rsidRDefault="005A1E82">
            <w:pPr>
              <w:pStyle w:val="TableParagraph"/>
              <w:rPr>
                <w:sz w:val="16"/>
              </w:rPr>
            </w:pPr>
            <w:r>
              <w:rPr>
                <w:sz w:val="16"/>
              </w:rPr>
              <w:t>Description</w:t>
            </w:r>
          </w:p>
        </w:tc>
        <w:tc>
          <w:tcPr>
            <w:tcW w:w="2688" w:type="dxa"/>
          </w:tcPr>
          <w:p w:rsidR="0062125B" w:rsidRDefault="005A1E82">
            <w:pPr>
              <w:pStyle w:val="TableParagraph"/>
              <w:rPr>
                <w:sz w:val="16"/>
              </w:rPr>
            </w:pPr>
            <w:r>
              <w:rPr>
                <w:sz w:val="16"/>
              </w:rPr>
              <w:t>Results</w:t>
            </w:r>
          </w:p>
        </w:tc>
        <w:tc>
          <w:tcPr>
            <w:tcW w:w="2686" w:type="dxa"/>
          </w:tcPr>
          <w:p w:rsidR="0062125B" w:rsidRDefault="005A1E82">
            <w:pPr>
              <w:pStyle w:val="TableParagraph"/>
              <w:ind w:left="100"/>
              <w:rPr>
                <w:sz w:val="16"/>
              </w:rPr>
            </w:pPr>
            <w:r>
              <w:rPr>
                <w:sz w:val="16"/>
              </w:rPr>
              <w:t>Period</w:t>
            </w:r>
          </w:p>
        </w:tc>
      </w:tr>
      <w:tr w:rsidR="0062125B">
        <w:trPr>
          <w:trHeight w:hRule="exact" w:val="2074"/>
        </w:trPr>
        <w:tc>
          <w:tcPr>
            <w:tcW w:w="708" w:type="dxa"/>
          </w:tcPr>
          <w:p w:rsidR="0062125B" w:rsidRDefault="005A1E82">
            <w:pPr>
              <w:pStyle w:val="TableParagraph"/>
              <w:rPr>
                <w:sz w:val="16"/>
              </w:rPr>
            </w:pPr>
            <w:r>
              <w:rPr>
                <w:sz w:val="16"/>
              </w:rPr>
              <w:t>12.</w:t>
            </w:r>
          </w:p>
        </w:tc>
        <w:tc>
          <w:tcPr>
            <w:tcW w:w="1560" w:type="dxa"/>
          </w:tcPr>
          <w:p w:rsidR="0062125B" w:rsidRDefault="005A1E82">
            <w:pPr>
              <w:pStyle w:val="TableParagraph"/>
              <w:spacing w:line="259" w:lineRule="auto"/>
              <w:ind w:right="281"/>
              <w:rPr>
                <w:sz w:val="16"/>
              </w:rPr>
            </w:pPr>
            <w:r>
              <w:rPr>
                <w:sz w:val="16"/>
              </w:rPr>
              <w:t>Drop Stitch Fabric Pattern Design</w:t>
            </w:r>
          </w:p>
        </w:tc>
        <w:tc>
          <w:tcPr>
            <w:tcW w:w="4678" w:type="dxa"/>
          </w:tcPr>
          <w:p w:rsidR="0062125B" w:rsidRDefault="005A1E82">
            <w:pPr>
              <w:pStyle w:val="TableParagraph"/>
              <w:spacing w:line="453" w:lineRule="auto"/>
              <w:ind w:right="844"/>
              <w:rPr>
                <w:sz w:val="16"/>
              </w:rPr>
            </w:pPr>
            <w:r>
              <w:rPr>
                <w:sz w:val="16"/>
              </w:rPr>
              <w:t>1.Use 70D and 250D PET yarn to weave drop stitch fabric. 2.Use 150D PET yarn for pile design.</w:t>
            </w:r>
          </w:p>
          <w:p w:rsidR="0062125B" w:rsidRDefault="005A1E82">
            <w:pPr>
              <w:pStyle w:val="TableParagraph"/>
              <w:numPr>
                <w:ilvl w:val="0"/>
                <w:numId w:val="5"/>
              </w:numPr>
              <w:tabs>
                <w:tab w:val="left" w:pos="226"/>
              </w:tabs>
              <w:spacing w:before="4" w:line="240" w:lineRule="auto"/>
              <w:rPr>
                <w:sz w:val="16"/>
              </w:rPr>
            </w:pPr>
            <w:r>
              <w:rPr>
                <w:sz w:val="16"/>
              </w:rPr>
              <w:t>Pile height ≤</w:t>
            </w:r>
            <w:r>
              <w:rPr>
                <w:spacing w:val="-4"/>
                <w:sz w:val="16"/>
              </w:rPr>
              <w:t xml:space="preserve"> </w:t>
            </w:r>
            <w:r>
              <w:rPr>
                <w:sz w:val="16"/>
              </w:rPr>
              <w:t>15cm</w:t>
            </w:r>
          </w:p>
          <w:p w:rsidR="0062125B" w:rsidRDefault="0062125B">
            <w:pPr>
              <w:pStyle w:val="TableParagraph"/>
              <w:spacing w:before="3" w:line="240" w:lineRule="auto"/>
              <w:ind w:left="0"/>
              <w:rPr>
                <w:sz w:val="14"/>
              </w:rPr>
            </w:pPr>
          </w:p>
          <w:p w:rsidR="0062125B" w:rsidRDefault="005A1E82">
            <w:pPr>
              <w:pStyle w:val="TableParagraph"/>
              <w:numPr>
                <w:ilvl w:val="0"/>
                <w:numId w:val="5"/>
              </w:numPr>
              <w:tabs>
                <w:tab w:val="left" w:pos="226"/>
              </w:tabs>
              <w:spacing w:line="240" w:lineRule="auto"/>
              <w:rPr>
                <w:sz w:val="16"/>
              </w:rPr>
            </w:pPr>
            <w:r>
              <w:rPr>
                <w:sz w:val="16"/>
              </w:rPr>
              <w:t>SUP product</w:t>
            </w:r>
            <w:r>
              <w:rPr>
                <w:spacing w:val="-4"/>
                <w:sz w:val="16"/>
              </w:rPr>
              <w:t xml:space="preserve"> </w:t>
            </w:r>
            <w:r>
              <w:rPr>
                <w:sz w:val="16"/>
              </w:rPr>
              <w:t>design</w:t>
            </w:r>
          </w:p>
        </w:tc>
        <w:tc>
          <w:tcPr>
            <w:tcW w:w="2688" w:type="dxa"/>
          </w:tcPr>
          <w:p w:rsidR="0062125B" w:rsidRDefault="005A1E82">
            <w:pPr>
              <w:pStyle w:val="TableParagraph"/>
              <w:numPr>
                <w:ilvl w:val="0"/>
                <w:numId w:val="4"/>
              </w:numPr>
              <w:tabs>
                <w:tab w:val="left" w:pos="226"/>
              </w:tabs>
              <w:spacing w:line="259" w:lineRule="auto"/>
              <w:ind w:right="401" w:firstLine="0"/>
              <w:rPr>
                <w:sz w:val="16"/>
              </w:rPr>
            </w:pPr>
            <w:r>
              <w:rPr>
                <w:sz w:val="16"/>
              </w:rPr>
              <w:t>Pattern design VS different yarn count</w:t>
            </w:r>
          </w:p>
          <w:p w:rsidR="0062125B" w:rsidRDefault="0062125B">
            <w:pPr>
              <w:pStyle w:val="TableParagraph"/>
              <w:spacing w:before="1" w:line="240" w:lineRule="auto"/>
              <w:ind w:left="0"/>
              <w:rPr>
                <w:sz w:val="13"/>
              </w:rPr>
            </w:pPr>
          </w:p>
          <w:p w:rsidR="0062125B" w:rsidRDefault="005A1E82">
            <w:pPr>
              <w:pStyle w:val="TableParagraph"/>
              <w:numPr>
                <w:ilvl w:val="0"/>
                <w:numId w:val="4"/>
              </w:numPr>
              <w:tabs>
                <w:tab w:val="left" w:pos="226"/>
              </w:tabs>
              <w:spacing w:line="456" w:lineRule="auto"/>
              <w:ind w:right="634" w:firstLine="0"/>
              <w:rPr>
                <w:sz w:val="16"/>
              </w:rPr>
            </w:pPr>
            <w:r>
              <w:rPr>
                <w:sz w:val="16"/>
              </w:rPr>
              <w:t>SUP product weight ≤ 7.5kg 3.Welding strength ≥ 5kg/inch 4.Inflation pressure ≥ 1.2 bar 5.Weight capacity ≥</w:t>
            </w:r>
            <w:r>
              <w:rPr>
                <w:spacing w:val="-4"/>
                <w:sz w:val="16"/>
              </w:rPr>
              <w:t xml:space="preserve"> </w:t>
            </w:r>
            <w:r>
              <w:rPr>
                <w:sz w:val="16"/>
              </w:rPr>
              <w:t>120kg</w:t>
            </w:r>
          </w:p>
        </w:tc>
        <w:tc>
          <w:tcPr>
            <w:tcW w:w="2686" w:type="dxa"/>
          </w:tcPr>
          <w:p w:rsidR="0062125B" w:rsidRDefault="005A1E82">
            <w:pPr>
              <w:pStyle w:val="TableParagraph"/>
              <w:ind w:left="100"/>
              <w:rPr>
                <w:sz w:val="16"/>
              </w:rPr>
            </w:pPr>
            <w:r>
              <w:rPr>
                <w:sz w:val="16"/>
              </w:rPr>
              <w:t>From January 1, 2021 to December</w:t>
            </w:r>
          </w:p>
          <w:p w:rsidR="0062125B" w:rsidRDefault="005A1E82">
            <w:pPr>
              <w:pStyle w:val="TableParagraph"/>
              <w:spacing w:before="16" w:line="240" w:lineRule="auto"/>
              <w:ind w:left="100"/>
              <w:rPr>
                <w:sz w:val="16"/>
              </w:rPr>
            </w:pPr>
            <w:r>
              <w:rPr>
                <w:sz w:val="16"/>
              </w:rPr>
              <w:t>31, 2021</w:t>
            </w:r>
          </w:p>
        </w:tc>
      </w:tr>
      <w:tr w:rsidR="0062125B">
        <w:trPr>
          <w:trHeight w:hRule="exact" w:val="754"/>
        </w:trPr>
        <w:tc>
          <w:tcPr>
            <w:tcW w:w="708" w:type="dxa"/>
          </w:tcPr>
          <w:p w:rsidR="0062125B" w:rsidRDefault="005A1E82">
            <w:pPr>
              <w:pStyle w:val="TableParagraph"/>
              <w:rPr>
                <w:sz w:val="16"/>
              </w:rPr>
            </w:pPr>
            <w:r>
              <w:rPr>
                <w:sz w:val="16"/>
              </w:rPr>
              <w:t>13.</w:t>
            </w:r>
          </w:p>
        </w:tc>
        <w:tc>
          <w:tcPr>
            <w:tcW w:w="1560" w:type="dxa"/>
          </w:tcPr>
          <w:p w:rsidR="0062125B" w:rsidRDefault="005A1E82">
            <w:pPr>
              <w:pStyle w:val="TableParagraph"/>
              <w:spacing w:line="259" w:lineRule="auto"/>
              <w:ind w:right="322"/>
              <w:rPr>
                <w:sz w:val="16"/>
              </w:rPr>
            </w:pPr>
            <w:r>
              <w:rPr>
                <w:sz w:val="16"/>
              </w:rPr>
              <w:t>Lightweight Drop Stitch Product</w:t>
            </w:r>
          </w:p>
        </w:tc>
        <w:tc>
          <w:tcPr>
            <w:tcW w:w="4678" w:type="dxa"/>
          </w:tcPr>
          <w:p w:rsidR="0062125B" w:rsidRDefault="005A1E82">
            <w:pPr>
              <w:pStyle w:val="TableParagraph"/>
              <w:numPr>
                <w:ilvl w:val="0"/>
                <w:numId w:val="3"/>
              </w:numPr>
              <w:tabs>
                <w:tab w:val="left" w:pos="226"/>
              </w:tabs>
              <w:rPr>
                <w:sz w:val="16"/>
              </w:rPr>
            </w:pPr>
            <w:r>
              <w:rPr>
                <w:sz w:val="16"/>
              </w:rPr>
              <w:t>Develop the lightest SUP product in the</w:t>
            </w:r>
            <w:r>
              <w:rPr>
                <w:spacing w:val="-19"/>
                <w:sz w:val="16"/>
              </w:rPr>
              <w:t xml:space="preserve"> </w:t>
            </w:r>
            <w:r>
              <w:rPr>
                <w:sz w:val="16"/>
              </w:rPr>
              <w:t>world.</w:t>
            </w:r>
          </w:p>
          <w:p w:rsidR="0062125B" w:rsidRDefault="0062125B">
            <w:pPr>
              <w:pStyle w:val="TableParagraph"/>
              <w:spacing w:before="5" w:line="240" w:lineRule="auto"/>
              <w:ind w:left="0"/>
              <w:rPr>
                <w:sz w:val="14"/>
              </w:rPr>
            </w:pPr>
          </w:p>
          <w:p w:rsidR="0062125B" w:rsidRDefault="005A1E82">
            <w:pPr>
              <w:pStyle w:val="TableParagraph"/>
              <w:numPr>
                <w:ilvl w:val="0"/>
                <w:numId w:val="3"/>
              </w:numPr>
              <w:tabs>
                <w:tab w:val="left" w:pos="226"/>
              </w:tabs>
              <w:spacing w:line="240" w:lineRule="auto"/>
              <w:rPr>
                <w:sz w:val="16"/>
              </w:rPr>
            </w:pPr>
            <w:r>
              <w:rPr>
                <w:sz w:val="16"/>
              </w:rPr>
              <w:t>Develop welding process for using TPU/PP drop stitch</w:t>
            </w:r>
            <w:r>
              <w:rPr>
                <w:spacing w:val="-21"/>
                <w:sz w:val="16"/>
              </w:rPr>
              <w:t xml:space="preserve"> </w:t>
            </w:r>
            <w:r>
              <w:rPr>
                <w:sz w:val="16"/>
              </w:rPr>
              <w:t>fabric.</w:t>
            </w:r>
          </w:p>
        </w:tc>
        <w:tc>
          <w:tcPr>
            <w:tcW w:w="2688" w:type="dxa"/>
          </w:tcPr>
          <w:p w:rsidR="0062125B" w:rsidRDefault="005A1E82">
            <w:pPr>
              <w:pStyle w:val="TableParagraph"/>
              <w:spacing w:line="456" w:lineRule="auto"/>
              <w:ind w:right="848"/>
              <w:rPr>
                <w:sz w:val="16"/>
              </w:rPr>
            </w:pPr>
            <w:r>
              <w:rPr>
                <w:sz w:val="16"/>
              </w:rPr>
              <w:t>1.Lightweight SUP product 2.Pattern design</w:t>
            </w:r>
          </w:p>
        </w:tc>
        <w:tc>
          <w:tcPr>
            <w:tcW w:w="2686" w:type="dxa"/>
          </w:tcPr>
          <w:p w:rsidR="0062125B" w:rsidRDefault="005A1E82">
            <w:pPr>
              <w:pStyle w:val="TableParagraph"/>
              <w:ind w:left="100"/>
              <w:rPr>
                <w:sz w:val="16"/>
              </w:rPr>
            </w:pPr>
            <w:r>
              <w:rPr>
                <w:sz w:val="16"/>
              </w:rPr>
              <w:t>From January 1, 2022 to December</w:t>
            </w:r>
          </w:p>
          <w:p w:rsidR="0062125B" w:rsidRDefault="005A1E82">
            <w:pPr>
              <w:pStyle w:val="TableParagraph"/>
              <w:spacing w:before="16" w:line="240" w:lineRule="auto"/>
              <w:ind w:left="100"/>
              <w:rPr>
                <w:sz w:val="16"/>
              </w:rPr>
            </w:pPr>
            <w:r>
              <w:rPr>
                <w:sz w:val="16"/>
              </w:rPr>
              <w:t>31, 2022</w:t>
            </w:r>
          </w:p>
        </w:tc>
      </w:tr>
    </w:tbl>
    <w:p w:rsidR="0062125B" w:rsidRDefault="0062125B">
      <w:pPr>
        <w:rPr>
          <w:sz w:val="16"/>
        </w:rPr>
        <w:sectPr w:rsidR="0062125B">
          <w:pgSz w:w="16840" w:h="11910" w:orient="landscape"/>
          <w:pgMar w:top="1100" w:right="1300" w:bottom="1480" w:left="1200" w:header="0" w:footer="1290" w:gutter="0"/>
          <w:cols w:space="708"/>
        </w:sectPr>
      </w:pPr>
    </w:p>
    <w:p w:rsidR="0062125B" w:rsidRDefault="0062125B">
      <w:pPr>
        <w:pStyle w:val="Zkladntext"/>
        <w:spacing w:before="6" w:after="1"/>
        <w:rPr>
          <w:sz w:val="25"/>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4678"/>
        <w:gridCol w:w="2688"/>
        <w:gridCol w:w="2686"/>
      </w:tblGrid>
      <w:tr w:rsidR="0062125B">
        <w:trPr>
          <w:trHeight w:hRule="exact" w:val="379"/>
        </w:trPr>
        <w:tc>
          <w:tcPr>
            <w:tcW w:w="708" w:type="dxa"/>
          </w:tcPr>
          <w:p w:rsidR="0062125B" w:rsidRDefault="0062125B"/>
        </w:tc>
        <w:tc>
          <w:tcPr>
            <w:tcW w:w="1560" w:type="dxa"/>
          </w:tcPr>
          <w:p w:rsidR="0062125B" w:rsidRDefault="0062125B"/>
        </w:tc>
        <w:tc>
          <w:tcPr>
            <w:tcW w:w="4678" w:type="dxa"/>
          </w:tcPr>
          <w:p w:rsidR="0062125B" w:rsidRDefault="005A1E82">
            <w:pPr>
              <w:pStyle w:val="TableParagraph"/>
              <w:rPr>
                <w:sz w:val="16"/>
              </w:rPr>
            </w:pPr>
            <w:r>
              <w:rPr>
                <w:sz w:val="16"/>
              </w:rPr>
              <w:t>3.Pattern design for lightest SUP</w:t>
            </w:r>
          </w:p>
        </w:tc>
        <w:tc>
          <w:tcPr>
            <w:tcW w:w="2688" w:type="dxa"/>
          </w:tcPr>
          <w:p w:rsidR="0062125B" w:rsidRDefault="005A1E82">
            <w:pPr>
              <w:pStyle w:val="TableParagraph"/>
              <w:rPr>
                <w:sz w:val="16"/>
              </w:rPr>
            </w:pPr>
            <w:r>
              <w:rPr>
                <w:sz w:val="16"/>
              </w:rPr>
              <w:t>3.Welding technique</w:t>
            </w:r>
          </w:p>
        </w:tc>
        <w:tc>
          <w:tcPr>
            <w:tcW w:w="2686" w:type="dxa"/>
          </w:tcPr>
          <w:p w:rsidR="0062125B" w:rsidRDefault="0062125B"/>
        </w:tc>
      </w:tr>
      <w:tr w:rsidR="0062125B">
        <w:trPr>
          <w:trHeight w:hRule="exact" w:val="2076"/>
        </w:trPr>
        <w:tc>
          <w:tcPr>
            <w:tcW w:w="708" w:type="dxa"/>
          </w:tcPr>
          <w:p w:rsidR="0062125B" w:rsidRDefault="005A1E82">
            <w:pPr>
              <w:pStyle w:val="TableParagraph"/>
              <w:spacing w:before="1" w:line="240" w:lineRule="auto"/>
              <w:rPr>
                <w:sz w:val="16"/>
              </w:rPr>
            </w:pPr>
            <w:r>
              <w:rPr>
                <w:sz w:val="16"/>
              </w:rPr>
              <w:t>14.</w:t>
            </w:r>
          </w:p>
        </w:tc>
        <w:tc>
          <w:tcPr>
            <w:tcW w:w="1560" w:type="dxa"/>
          </w:tcPr>
          <w:p w:rsidR="0062125B" w:rsidRDefault="005A1E82">
            <w:pPr>
              <w:pStyle w:val="TableParagraph"/>
              <w:spacing w:before="1" w:line="259" w:lineRule="auto"/>
              <w:ind w:right="190"/>
              <w:rPr>
                <w:sz w:val="16"/>
              </w:rPr>
            </w:pPr>
            <w:r>
              <w:rPr>
                <w:sz w:val="16"/>
              </w:rPr>
              <w:t>High Loading and High Strength Drop Stitch Product</w:t>
            </w:r>
          </w:p>
        </w:tc>
        <w:tc>
          <w:tcPr>
            <w:tcW w:w="4678" w:type="dxa"/>
          </w:tcPr>
          <w:p w:rsidR="0062125B" w:rsidRDefault="005A1E82">
            <w:pPr>
              <w:pStyle w:val="TableParagraph"/>
              <w:numPr>
                <w:ilvl w:val="0"/>
                <w:numId w:val="2"/>
              </w:numPr>
              <w:tabs>
                <w:tab w:val="left" w:pos="226"/>
              </w:tabs>
              <w:spacing w:before="1" w:line="256" w:lineRule="auto"/>
              <w:ind w:right="270" w:firstLine="0"/>
              <w:rPr>
                <w:sz w:val="16"/>
              </w:rPr>
            </w:pPr>
            <w:r>
              <w:rPr>
                <w:sz w:val="16"/>
              </w:rPr>
              <w:t>Pattern design and pile density VS Load-bearing strength, tearing strength and burst</w:t>
            </w:r>
            <w:r>
              <w:rPr>
                <w:spacing w:val="-10"/>
                <w:sz w:val="16"/>
              </w:rPr>
              <w:t xml:space="preserve"> </w:t>
            </w:r>
            <w:r>
              <w:rPr>
                <w:sz w:val="16"/>
              </w:rPr>
              <w:t>strength.</w:t>
            </w:r>
          </w:p>
          <w:p w:rsidR="0062125B" w:rsidRDefault="0062125B">
            <w:pPr>
              <w:pStyle w:val="TableParagraph"/>
              <w:spacing w:before="4" w:line="240" w:lineRule="auto"/>
              <w:ind w:left="0"/>
              <w:rPr>
                <w:sz w:val="13"/>
              </w:rPr>
            </w:pPr>
          </w:p>
          <w:p w:rsidR="0062125B" w:rsidRDefault="005A1E82">
            <w:pPr>
              <w:pStyle w:val="TableParagraph"/>
              <w:numPr>
                <w:ilvl w:val="0"/>
                <w:numId w:val="2"/>
              </w:numPr>
              <w:tabs>
                <w:tab w:val="left" w:pos="226"/>
              </w:tabs>
              <w:spacing w:line="240" w:lineRule="auto"/>
              <w:ind w:left="225"/>
              <w:jc w:val="both"/>
              <w:rPr>
                <w:sz w:val="16"/>
              </w:rPr>
            </w:pPr>
            <w:r>
              <w:rPr>
                <w:sz w:val="16"/>
              </w:rPr>
              <w:t>Pile height design VS</w:t>
            </w:r>
            <w:r>
              <w:rPr>
                <w:spacing w:val="-10"/>
                <w:sz w:val="16"/>
              </w:rPr>
              <w:t xml:space="preserve"> </w:t>
            </w:r>
            <w:r>
              <w:rPr>
                <w:sz w:val="16"/>
              </w:rPr>
              <w:t>buoyancy.</w:t>
            </w:r>
          </w:p>
          <w:p w:rsidR="0062125B" w:rsidRDefault="0062125B">
            <w:pPr>
              <w:pStyle w:val="TableParagraph"/>
              <w:spacing w:before="3" w:line="240" w:lineRule="auto"/>
              <w:ind w:left="0"/>
              <w:rPr>
                <w:sz w:val="14"/>
              </w:rPr>
            </w:pPr>
          </w:p>
          <w:p w:rsidR="0062125B" w:rsidRDefault="005A1E82">
            <w:pPr>
              <w:pStyle w:val="TableParagraph"/>
              <w:numPr>
                <w:ilvl w:val="0"/>
                <w:numId w:val="2"/>
              </w:numPr>
              <w:tabs>
                <w:tab w:val="left" w:pos="226"/>
              </w:tabs>
              <w:spacing w:line="456" w:lineRule="auto"/>
              <w:ind w:right="1681" w:firstLine="0"/>
              <w:jc w:val="both"/>
              <w:rPr>
                <w:sz w:val="16"/>
              </w:rPr>
            </w:pPr>
            <w:r>
              <w:rPr>
                <w:sz w:val="16"/>
              </w:rPr>
              <w:t>Develop low temperature welding process. 4.Blowhole design VS max inflation pressure 5.Make lift bag</w:t>
            </w:r>
            <w:r>
              <w:rPr>
                <w:spacing w:val="-6"/>
                <w:sz w:val="16"/>
              </w:rPr>
              <w:t xml:space="preserve"> </w:t>
            </w:r>
            <w:r>
              <w:rPr>
                <w:sz w:val="16"/>
              </w:rPr>
              <w:t>product.</w:t>
            </w:r>
          </w:p>
        </w:tc>
        <w:tc>
          <w:tcPr>
            <w:tcW w:w="2688" w:type="dxa"/>
          </w:tcPr>
          <w:p w:rsidR="0062125B" w:rsidRDefault="005A1E82">
            <w:pPr>
              <w:pStyle w:val="TableParagraph"/>
              <w:numPr>
                <w:ilvl w:val="0"/>
                <w:numId w:val="1"/>
              </w:numPr>
              <w:tabs>
                <w:tab w:val="left" w:pos="226"/>
              </w:tabs>
              <w:spacing w:before="1" w:line="256" w:lineRule="auto"/>
              <w:ind w:right="406" w:firstLine="0"/>
              <w:rPr>
                <w:sz w:val="16"/>
              </w:rPr>
            </w:pPr>
            <w:r>
              <w:rPr>
                <w:sz w:val="16"/>
              </w:rPr>
              <w:t>The relationship between fabric structure and</w:t>
            </w:r>
            <w:r>
              <w:rPr>
                <w:spacing w:val="-8"/>
                <w:sz w:val="16"/>
              </w:rPr>
              <w:t xml:space="preserve"> </w:t>
            </w:r>
            <w:r>
              <w:rPr>
                <w:sz w:val="16"/>
              </w:rPr>
              <w:t>strength.</w:t>
            </w:r>
          </w:p>
          <w:p w:rsidR="0062125B" w:rsidRDefault="0062125B">
            <w:pPr>
              <w:pStyle w:val="TableParagraph"/>
              <w:spacing w:before="4" w:line="240" w:lineRule="auto"/>
              <w:ind w:left="0"/>
              <w:rPr>
                <w:sz w:val="13"/>
              </w:rPr>
            </w:pPr>
          </w:p>
          <w:p w:rsidR="0062125B" w:rsidRDefault="005A1E82">
            <w:pPr>
              <w:pStyle w:val="TableParagraph"/>
              <w:numPr>
                <w:ilvl w:val="0"/>
                <w:numId w:val="1"/>
              </w:numPr>
              <w:tabs>
                <w:tab w:val="left" w:pos="226"/>
              </w:tabs>
              <w:spacing w:line="240" w:lineRule="auto"/>
              <w:ind w:left="225"/>
              <w:rPr>
                <w:sz w:val="16"/>
              </w:rPr>
            </w:pPr>
            <w:r>
              <w:rPr>
                <w:sz w:val="16"/>
              </w:rPr>
              <w:t>Lift bag product</w:t>
            </w:r>
            <w:r>
              <w:rPr>
                <w:spacing w:val="-7"/>
                <w:sz w:val="16"/>
              </w:rPr>
              <w:t xml:space="preserve"> </w:t>
            </w:r>
            <w:r>
              <w:rPr>
                <w:sz w:val="16"/>
              </w:rPr>
              <w:t>design</w:t>
            </w:r>
          </w:p>
          <w:p w:rsidR="0062125B" w:rsidRDefault="0062125B">
            <w:pPr>
              <w:pStyle w:val="TableParagraph"/>
              <w:spacing w:before="3" w:line="240" w:lineRule="auto"/>
              <w:ind w:left="0"/>
              <w:rPr>
                <w:sz w:val="14"/>
              </w:rPr>
            </w:pPr>
          </w:p>
          <w:p w:rsidR="0062125B" w:rsidRDefault="005A1E82">
            <w:pPr>
              <w:pStyle w:val="TableParagraph"/>
              <w:numPr>
                <w:ilvl w:val="0"/>
                <w:numId w:val="1"/>
              </w:numPr>
              <w:tabs>
                <w:tab w:val="left" w:pos="225"/>
              </w:tabs>
              <w:spacing w:line="240" w:lineRule="auto"/>
              <w:ind w:left="224" w:hanging="121"/>
              <w:rPr>
                <w:sz w:val="16"/>
              </w:rPr>
            </w:pPr>
            <w:r>
              <w:rPr>
                <w:sz w:val="16"/>
              </w:rPr>
              <w:t>Low temperature welding</w:t>
            </w:r>
            <w:r>
              <w:rPr>
                <w:spacing w:val="-12"/>
                <w:sz w:val="16"/>
              </w:rPr>
              <w:t xml:space="preserve"> </w:t>
            </w:r>
            <w:r>
              <w:rPr>
                <w:sz w:val="16"/>
              </w:rPr>
              <w:t>technique</w:t>
            </w:r>
          </w:p>
        </w:tc>
        <w:tc>
          <w:tcPr>
            <w:tcW w:w="2686" w:type="dxa"/>
          </w:tcPr>
          <w:p w:rsidR="0062125B" w:rsidRDefault="005A1E82">
            <w:pPr>
              <w:pStyle w:val="TableParagraph"/>
              <w:spacing w:before="1" w:line="240" w:lineRule="auto"/>
              <w:ind w:left="100"/>
              <w:rPr>
                <w:sz w:val="16"/>
              </w:rPr>
            </w:pPr>
            <w:r>
              <w:rPr>
                <w:sz w:val="16"/>
              </w:rPr>
              <w:t>From January 1, 2023 to December</w:t>
            </w:r>
          </w:p>
          <w:p w:rsidR="0062125B" w:rsidRDefault="005A1E82">
            <w:pPr>
              <w:pStyle w:val="TableParagraph"/>
              <w:spacing w:before="13" w:line="240" w:lineRule="auto"/>
              <w:ind w:left="100"/>
              <w:rPr>
                <w:sz w:val="16"/>
              </w:rPr>
            </w:pPr>
            <w:r>
              <w:rPr>
                <w:sz w:val="16"/>
              </w:rPr>
              <w:t>31, 2023</w:t>
            </w:r>
          </w:p>
        </w:tc>
      </w:tr>
    </w:tbl>
    <w:p w:rsidR="0062125B" w:rsidRDefault="0062125B">
      <w:pPr>
        <w:pStyle w:val="Zkladntext"/>
        <w:spacing w:before="7"/>
        <w:rPr>
          <w:sz w:val="24"/>
        </w:rPr>
      </w:pPr>
    </w:p>
    <w:p w:rsidR="0062125B" w:rsidRDefault="005A1E82">
      <w:pPr>
        <w:pStyle w:val="Nadpis3"/>
        <w:spacing w:before="52" w:after="58"/>
        <w:ind w:left="218" w:right="0"/>
      </w:pPr>
      <w:r>
        <w:t>TTRI</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4678"/>
        <w:gridCol w:w="2688"/>
        <w:gridCol w:w="2686"/>
      </w:tblGrid>
      <w:tr w:rsidR="0062125B">
        <w:trPr>
          <w:trHeight w:hRule="exact" w:val="382"/>
        </w:trPr>
        <w:tc>
          <w:tcPr>
            <w:tcW w:w="708" w:type="dxa"/>
          </w:tcPr>
          <w:p w:rsidR="0062125B" w:rsidRDefault="005A1E82">
            <w:pPr>
              <w:pStyle w:val="TableParagraph"/>
              <w:rPr>
                <w:sz w:val="16"/>
              </w:rPr>
            </w:pPr>
            <w:r>
              <w:rPr>
                <w:sz w:val="16"/>
              </w:rPr>
              <w:t>Task no</w:t>
            </w:r>
          </w:p>
        </w:tc>
        <w:tc>
          <w:tcPr>
            <w:tcW w:w="1560" w:type="dxa"/>
          </w:tcPr>
          <w:p w:rsidR="0062125B" w:rsidRDefault="005A1E82">
            <w:pPr>
              <w:pStyle w:val="TableParagraph"/>
              <w:rPr>
                <w:sz w:val="16"/>
              </w:rPr>
            </w:pPr>
            <w:r>
              <w:rPr>
                <w:sz w:val="16"/>
              </w:rPr>
              <w:t>Task Name</w:t>
            </w:r>
          </w:p>
        </w:tc>
        <w:tc>
          <w:tcPr>
            <w:tcW w:w="4678" w:type="dxa"/>
          </w:tcPr>
          <w:p w:rsidR="0062125B" w:rsidRDefault="005A1E82">
            <w:pPr>
              <w:pStyle w:val="TableParagraph"/>
              <w:rPr>
                <w:sz w:val="16"/>
              </w:rPr>
            </w:pPr>
            <w:r>
              <w:rPr>
                <w:sz w:val="16"/>
              </w:rPr>
              <w:t>Description</w:t>
            </w:r>
          </w:p>
        </w:tc>
        <w:tc>
          <w:tcPr>
            <w:tcW w:w="2688" w:type="dxa"/>
          </w:tcPr>
          <w:p w:rsidR="0062125B" w:rsidRDefault="005A1E82">
            <w:pPr>
              <w:pStyle w:val="TableParagraph"/>
              <w:rPr>
                <w:sz w:val="16"/>
              </w:rPr>
            </w:pPr>
            <w:r>
              <w:rPr>
                <w:sz w:val="16"/>
              </w:rPr>
              <w:t>Results</w:t>
            </w:r>
          </w:p>
        </w:tc>
        <w:tc>
          <w:tcPr>
            <w:tcW w:w="2686" w:type="dxa"/>
          </w:tcPr>
          <w:p w:rsidR="0062125B" w:rsidRDefault="005A1E82">
            <w:pPr>
              <w:pStyle w:val="TableParagraph"/>
              <w:ind w:left="100"/>
              <w:rPr>
                <w:sz w:val="16"/>
              </w:rPr>
            </w:pPr>
            <w:r>
              <w:rPr>
                <w:sz w:val="16"/>
              </w:rPr>
              <w:t>Period</w:t>
            </w:r>
          </w:p>
        </w:tc>
      </w:tr>
      <w:tr w:rsidR="0062125B">
        <w:trPr>
          <w:trHeight w:hRule="exact" w:val="802"/>
        </w:trPr>
        <w:tc>
          <w:tcPr>
            <w:tcW w:w="708" w:type="dxa"/>
          </w:tcPr>
          <w:p w:rsidR="0062125B" w:rsidRDefault="005A1E82">
            <w:pPr>
              <w:pStyle w:val="TableParagraph"/>
              <w:rPr>
                <w:sz w:val="16"/>
              </w:rPr>
            </w:pPr>
            <w:r>
              <w:rPr>
                <w:sz w:val="16"/>
              </w:rPr>
              <w:t>15.</w:t>
            </w:r>
          </w:p>
        </w:tc>
        <w:tc>
          <w:tcPr>
            <w:tcW w:w="1560" w:type="dxa"/>
          </w:tcPr>
          <w:p w:rsidR="0062125B" w:rsidRDefault="005A1E82">
            <w:pPr>
              <w:pStyle w:val="TableParagraph"/>
              <w:spacing w:line="259" w:lineRule="auto"/>
              <w:ind w:right="455"/>
              <w:rPr>
                <w:sz w:val="16"/>
              </w:rPr>
            </w:pPr>
            <w:r>
              <w:rPr>
                <w:sz w:val="16"/>
              </w:rPr>
              <w:t>Spin two components of TPU/PP yarn</w:t>
            </w:r>
          </w:p>
        </w:tc>
        <w:tc>
          <w:tcPr>
            <w:tcW w:w="4678" w:type="dxa"/>
          </w:tcPr>
          <w:p w:rsidR="0062125B" w:rsidRDefault="005A1E82">
            <w:pPr>
              <w:pStyle w:val="TableParagraph"/>
              <w:spacing w:line="259" w:lineRule="auto"/>
              <w:ind w:right="399"/>
              <w:rPr>
                <w:sz w:val="16"/>
              </w:rPr>
            </w:pPr>
            <w:r>
              <w:rPr>
                <w:sz w:val="16"/>
              </w:rPr>
              <w:t>Parameter setup on development of two components of TPU/PP yarn on a solution based spinning system in a lab scale.</w:t>
            </w:r>
          </w:p>
        </w:tc>
        <w:tc>
          <w:tcPr>
            <w:tcW w:w="2688" w:type="dxa"/>
          </w:tcPr>
          <w:p w:rsidR="0062125B" w:rsidRDefault="005A1E82">
            <w:pPr>
              <w:pStyle w:val="TableParagraph"/>
              <w:spacing w:line="259" w:lineRule="auto"/>
              <w:ind w:right="117"/>
              <w:rPr>
                <w:sz w:val="16"/>
              </w:rPr>
            </w:pPr>
            <w:r>
              <w:rPr>
                <w:sz w:val="16"/>
              </w:rPr>
              <w:t>Yarn products and research reports on finding the optimum conditions for two components TPU/PP yarn</w:t>
            </w:r>
            <w:r>
              <w:rPr>
                <w:spacing w:val="-12"/>
                <w:sz w:val="16"/>
              </w:rPr>
              <w:t xml:space="preserve"> </w:t>
            </w:r>
            <w:r>
              <w:rPr>
                <w:sz w:val="16"/>
              </w:rPr>
              <w:t>design</w:t>
            </w:r>
          </w:p>
        </w:tc>
        <w:tc>
          <w:tcPr>
            <w:tcW w:w="2686" w:type="dxa"/>
          </w:tcPr>
          <w:p w:rsidR="0062125B" w:rsidRDefault="005A1E82">
            <w:pPr>
              <w:pStyle w:val="TableParagraph"/>
              <w:ind w:left="100"/>
              <w:rPr>
                <w:sz w:val="16"/>
              </w:rPr>
            </w:pPr>
            <w:r>
              <w:rPr>
                <w:sz w:val="16"/>
              </w:rPr>
              <w:t>From January 1, 2021 to December</w:t>
            </w:r>
          </w:p>
          <w:p w:rsidR="0062125B" w:rsidRDefault="005A1E82">
            <w:pPr>
              <w:pStyle w:val="TableParagraph"/>
              <w:spacing w:before="16" w:line="240" w:lineRule="auto"/>
              <w:ind w:left="100"/>
              <w:rPr>
                <w:sz w:val="16"/>
              </w:rPr>
            </w:pPr>
            <w:r>
              <w:rPr>
                <w:sz w:val="16"/>
              </w:rPr>
              <w:t>31, 2021</w:t>
            </w:r>
          </w:p>
        </w:tc>
      </w:tr>
      <w:tr w:rsidR="0062125B">
        <w:trPr>
          <w:trHeight w:hRule="exact" w:val="1174"/>
        </w:trPr>
        <w:tc>
          <w:tcPr>
            <w:tcW w:w="708" w:type="dxa"/>
          </w:tcPr>
          <w:p w:rsidR="0062125B" w:rsidRDefault="005A1E82">
            <w:pPr>
              <w:pStyle w:val="TableParagraph"/>
              <w:rPr>
                <w:sz w:val="16"/>
              </w:rPr>
            </w:pPr>
            <w:r>
              <w:rPr>
                <w:sz w:val="16"/>
              </w:rPr>
              <w:t>16.</w:t>
            </w:r>
          </w:p>
        </w:tc>
        <w:tc>
          <w:tcPr>
            <w:tcW w:w="1560" w:type="dxa"/>
          </w:tcPr>
          <w:p w:rsidR="0062125B" w:rsidRDefault="005A1E82">
            <w:pPr>
              <w:pStyle w:val="TableParagraph"/>
              <w:spacing w:line="259" w:lineRule="auto"/>
              <w:ind w:right="488"/>
              <w:rPr>
                <w:sz w:val="16"/>
              </w:rPr>
            </w:pPr>
            <w:r>
              <w:rPr>
                <w:sz w:val="16"/>
              </w:rPr>
              <w:t>Develop low distance fabric</w:t>
            </w:r>
          </w:p>
        </w:tc>
        <w:tc>
          <w:tcPr>
            <w:tcW w:w="4678" w:type="dxa"/>
          </w:tcPr>
          <w:p w:rsidR="0062125B" w:rsidRDefault="005A1E82">
            <w:pPr>
              <w:pStyle w:val="TableParagraph"/>
              <w:spacing w:line="259" w:lineRule="auto"/>
              <w:ind w:right="157"/>
              <w:rPr>
                <w:sz w:val="16"/>
              </w:rPr>
            </w:pPr>
            <w:r>
              <w:rPr>
                <w:sz w:val="16"/>
              </w:rPr>
              <w:t>Develop low distance fabric (&lt;</w:t>
            </w:r>
            <w:r>
              <w:rPr>
                <w:sz w:val="16"/>
              </w:rPr>
              <w:t xml:space="preserve"> 12 cm) by sample loom, find the key parameter machine setup, and provide the sample fabric for coating process.</w:t>
            </w:r>
          </w:p>
        </w:tc>
        <w:tc>
          <w:tcPr>
            <w:tcW w:w="2688" w:type="dxa"/>
          </w:tcPr>
          <w:p w:rsidR="0062125B" w:rsidRDefault="005A1E82">
            <w:pPr>
              <w:pStyle w:val="TableParagraph"/>
              <w:spacing w:line="259" w:lineRule="auto"/>
              <w:ind w:right="168"/>
              <w:rPr>
                <w:sz w:val="16"/>
              </w:rPr>
            </w:pPr>
            <w:r>
              <w:rPr>
                <w:sz w:val="16"/>
              </w:rPr>
              <w:t>Low distance fabrics made by sample loom.</w:t>
            </w:r>
          </w:p>
          <w:p w:rsidR="0062125B" w:rsidRDefault="0062125B">
            <w:pPr>
              <w:pStyle w:val="TableParagraph"/>
              <w:spacing w:before="3" w:line="240" w:lineRule="auto"/>
              <w:ind w:left="0"/>
              <w:rPr>
                <w:sz w:val="13"/>
              </w:rPr>
            </w:pPr>
          </w:p>
          <w:p w:rsidR="0062125B" w:rsidRDefault="005A1E82">
            <w:pPr>
              <w:pStyle w:val="TableParagraph"/>
              <w:spacing w:line="256" w:lineRule="auto"/>
              <w:ind w:right="168"/>
              <w:rPr>
                <w:sz w:val="16"/>
              </w:rPr>
            </w:pPr>
            <w:r>
              <w:rPr>
                <w:sz w:val="16"/>
              </w:rPr>
              <w:t>Research and test reports of weaving parameters for low distance fabric</w:t>
            </w:r>
          </w:p>
        </w:tc>
        <w:tc>
          <w:tcPr>
            <w:tcW w:w="2686" w:type="dxa"/>
          </w:tcPr>
          <w:p w:rsidR="0062125B" w:rsidRDefault="005A1E82">
            <w:pPr>
              <w:pStyle w:val="TableParagraph"/>
              <w:ind w:left="100"/>
              <w:rPr>
                <w:sz w:val="16"/>
              </w:rPr>
            </w:pPr>
            <w:r>
              <w:rPr>
                <w:sz w:val="16"/>
              </w:rPr>
              <w:t>From January 1, 2022 to December</w:t>
            </w:r>
          </w:p>
          <w:p w:rsidR="0062125B" w:rsidRDefault="005A1E82">
            <w:pPr>
              <w:pStyle w:val="TableParagraph"/>
              <w:spacing w:before="16" w:line="240" w:lineRule="auto"/>
              <w:ind w:left="100"/>
              <w:rPr>
                <w:sz w:val="16"/>
              </w:rPr>
            </w:pPr>
            <w:r>
              <w:rPr>
                <w:sz w:val="16"/>
              </w:rPr>
              <w:t>31, 2022</w:t>
            </w:r>
          </w:p>
        </w:tc>
      </w:tr>
      <w:tr w:rsidR="0062125B">
        <w:trPr>
          <w:trHeight w:hRule="exact" w:val="1382"/>
        </w:trPr>
        <w:tc>
          <w:tcPr>
            <w:tcW w:w="708" w:type="dxa"/>
          </w:tcPr>
          <w:p w:rsidR="0062125B" w:rsidRDefault="005A1E82">
            <w:pPr>
              <w:pStyle w:val="TableParagraph"/>
              <w:rPr>
                <w:sz w:val="16"/>
              </w:rPr>
            </w:pPr>
            <w:r>
              <w:rPr>
                <w:sz w:val="16"/>
              </w:rPr>
              <w:t>17.</w:t>
            </w:r>
          </w:p>
        </w:tc>
        <w:tc>
          <w:tcPr>
            <w:tcW w:w="1560" w:type="dxa"/>
          </w:tcPr>
          <w:p w:rsidR="0062125B" w:rsidRDefault="005A1E82">
            <w:pPr>
              <w:pStyle w:val="TableParagraph"/>
              <w:spacing w:line="259" w:lineRule="auto"/>
              <w:ind w:right="162"/>
              <w:rPr>
                <w:sz w:val="16"/>
              </w:rPr>
            </w:pPr>
            <w:r>
              <w:rPr>
                <w:sz w:val="16"/>
              </w:rPr>
              <w:t>Develop low distance fabric to vary pile density</w:t>
            </w:r>
          </w:p>
        </w:tc>
        <w:tc>
          <w:tcPr>
            <w:tcW w:w="4678" w:type="dxa"/>
          </w:tcPr>
          <w:p w:rsidR="0062125B" w:rsidRDefault="005A1E82">
            <w:pPr>
              <w:pStyle w:val="TableParagraph"/>
              <w:spacing w:line="259" w:lineRule="auto"/>
              <w:ind w:right="148"/>
              <w:rPr>
                <w:sz w:val="16"/>
              </w:rPr>
            </w:pPr>
            <w:r>
              <w:rPr>
                <w:sz w:val="16"/>
              </w:rPr>
              <w:t xml:space="preserve">Based on the present DIFA air jet weaving machine at TTRI, it is aimed to develop different pile density of low distance fabrics, find key parameter setup, and </w:t>
            </w:r>
            <w:r>
              <w:rPr>
                <w:sz w:val="16"/>
              </w:rPr>
              <w:t>provide fabric samples for coating process in a lab scale.</w:t>
            </w:r>
          </w:p>
        </w:tc>
        <w:tc>
          <w:tcPr>
            <w:tcW w:w="2688" w:type="dxa"/>
          </w:tcPr>
          <w:p w:rsidR="0062125B" w:rsidRDefault="005A1E82">
            <w:pPr>
              <w:pStyle w:val="TableParagraph"/>
              <w:spacing w:line="259" w:lineRule="auto"/>
              <w:ind w:right="514"/>
              <w:rPr>
                <w:sz w:val="16"/>
              </w:rPr>
            </w:pPr>
            <w:r>
              <w:rPr>
                <w:sz w:val="16"/>
              </w:rPr>
              <w:t>Fabric samples for different pile density.</w:t>
            </w:r>
          </w:p>
          <w:p w:rsidR="0062125B" w:rsidRDefault="0062125B">
            <w:pPr>
              <w:pStyle w:val="TableParagraph"/>
              <w:spacing w:before="1" w:line="240" w:lineRule="auto"/>
              <w:ind w:left="0"/>
              <w:rPr>
                <w:sz w:val="13"/>
              </w:rPr>
            </w:pPr>
          </w:p>
          <w:p w:rsidR="0062125B" w:rsidRDefault="005A1E82">
            <w:pPr>
              <w:pStyle w:val="TableParagraph"/>
              <w:spacing w:line="259" w:lineRule="auto"/>
              <w:ind w:right="184"/>
              <w:jc w:val="both"/>
              <w:rPr>
                <w:sz w:val="16"/>
              </w:rPr>
            </w:pPr>
            <w:r>
              <w:rPr>
                <w:sz w:val="16"/>
              </w:rPr>
              <w:t>Research and test reports of weaving parameters for different pile density of fabrics.</w:t>
            </w:r>
          </w:p>
        </w:tc>
        <w:tc>
          <w:tcPr>
            <w:tcW w:w="2686" w:type="dxa"/>
          </w:tcPr>
          <w:p w:rsidR="0062125B" w:rsidRDefault="005A1E82">
            <w:pPr>
              <w:pStyle w:val="TableParagraph"/>
              <w:ind w:left="100"/>
              <w:rPr>
                <w:sz w:val="16"/>
              </w:rPr>
            </w:pPr>
            <w:r>
              <w:rPr>
                <w:sz w:val="16"/>
              </w:rPr>
              <w:t>From January 1, 2023 to December</w:t>
            </w:r>
          </w:p>
          <w:p w:rsidR="0062125B" w:rsidRDefault="005A1E82">
            <w:pPr>
              <w:pStyle w:val="TableParagraph"/>
              <w:spacing w:before="16" w:line="240" w:lineRule="auto"/>
              <w:ind w:left="100"/>
              <w:rPr>
                <w:sz w:val="16"/>
              </w:rPr>
            </w:pPr>
            <w:r>
              <w:rPr>
                <w:sz w:val="16"/>
              </w:rPr>
              <w:t>31, 2023</w:t>
            </w:r>
          </w:p>
        </w:tc>
      </w:tr>
      <w:tr w:rsidR="0062125B">
        <w:trPr>
          <w:trHeight w:hRule="exact" w:val="804"/>
        </w:trPr>
        <w:tc>
          <w:tcPr>
            <w:tcW w:w="708" w:type="dxa"/>
          </w:tcPr>
          <w:p w:rsidR="0062125B" w:rsidRDefault="005A1E82">
            <w:pPr>
              <w:pStyle w:val="TableParagraph"/>
              <w:spacing w:before="1" w:line="240" w:lineRule="auto"/>
              <w:rPr>
                <w:sz w:val="16"/>
              </w:rPr>
            </w:pPr>
            <w:r>
              <w:rPr>
                <w:sz w:val="16"/>
              </w:rPr>
              <w:t>18.</w:t>
            </w:r>
          </w:p>
        </w:tc>
        <w:tc>
          <w:tcPr>
            <w:tcW w:w="1560" w:type="dxa"/>
          </w:tcPr>
          <w:p w:rsidR="0062125B" w:rsidRDefault="005A1E82">
            <w:pPr>
              <w:pStyle w:val="TableParagraph"/>
              <w:spacing w:before="1" w:line="259" w:lineRule="auto"/>
              <w:ind w:right="338"/>
              <w:rPr>
                <w:sz w:val="16"/>
              </w:rPr>
            </w:pPr>
            <w:r>
              <w:rPr>
                <w:sz w:val="16"/>
              </w:rPr>
              <w:t>Optimize coating process control technology</w:t>
            </w:r>
          </w:p>
        </w:tc>
        <w:tc>
          <w:tcPr>
            <w:tcW w:w="4678" w:type="dxa"/>
          </w:tcPr>
          <w:p w:rsidR="0062125B" w:rsidRDefault="005A1E82">
            <w:pPr>
              <w:pStyle w:val="TableParagraph"/>
              <w:spacing w:before="1" w:line="259" w:lineRule="auto"/>
              <w:ind w:right="186"/>
              <w:jc w:val="both"/>
              <w:rPr>
                <w:sz w:val="16"/>
              </w:rPr>
            </w:pPr>
            <w:proofErr w:type="spellStart"/>
            <w:r>
              <w:rPr>
                <w:sz w:val="16"/>
              </w:rPr>
              <w:t>Analyse</w:t>
            </w:r>
            <w:proofErr w:type="spellEnd"/>
            <w:r>
              <w:rPr>
                <w:sz w:val="16"/>
              </w:rPr>
              <w:t xml:space="preserve"> coating parameters and influencing factors by experimental design to establish the relationship between thickness and strength, to facilitate the quality control.</w:t>
            </w:r>
          </w:p>
        </w:tc>
        <w:tc>
          <w:tcPr>
            <w:tcW w:w="2688" w:type="dxa"/>
          </w:tcPr>
          <w:p w:rsidR="0062125B" w:rsidRDefault="005A1E82">
            <w:pPr>
              <w:pStyle w:val="TableParagraph"/>
              <w:spacing w:before="1" w:line="259" w:lineRule="auto"/>
              <w:ind w:right="232"/>
              <w:rPr>
                <w:sz w:val="16"/>
              </w:rPr>
            </w:pPr>
            <w:r>
              <w:rPr>
                <w:sz w:val="16"/>
              </w:rPr>
              <w:t xml:space="preserve">Research reports for low distance fabric </w:t>
            </w:r>
            <w:r>
              <w:rPr>
                <w:sz w:val="16"/>
              </w:rPr>
              <w:t>coating parameter design and optimum conditions.</w:t>
            </w:r>
          </w:p>
        </w:tc>
        <w:tc>
          <w:tcPr>
            <w:tcW w:w="2686" w:type="dxa"/>
          </w:tcPr>
          <w:p w:rsidR="0062125B" w:rsidRDefault="005A1E82">
            <w:pPr>
              <w:pStyle w:val="TableParagraph"/>
              <w:spacing w:before="1" w:line="240" w:lineRule="auto"/>
              <w:ind w:left="100"/>
              <w:rPr>
                <w:sz w:val="16"/>
              </w:rPr>
            </w:pPr>
            <w:r>
              <w:rPr>
                <w:sz w:val="16"/>
              </w:rPr>
              <w:t>From January 1, 2021 to December</w:t>
            </w:r>
          </w:p>
          <w:p w:rsidR="0062125B" w:rsidRDefault="005A1E82">
            <w:pPr>
              <w:pStyle w:val="TableParagraph"/>
              <w:spacing w:before="13" w:line="240" w:lineRule="auto"/>
              <w:ind w:left="100"/>
              <w:rPr>
                <w:sz w:val="16"/>
              </w:rPr>
            </w:pPr>
            <w:r>
              <w:rPr>
                <w:sz w:val="16"/>
              </w:rPr>
              <w:t>31, 2021</w:t>
            </w:r>
          </w:p>
        </w:tc>
      </w:tr>
      <w:tr w:rsidR="0062125B">
        <w:trPr>
          <w:trHeight w:hRule="exact" w:val="1013"/>
        </w:trPr>
        <w:tc>
          <w:tcPr>
            <w:tcW w:w="708" w:type="dxa"/>
          </w:tcPr>
          <w:p w:rsidR="0062125B" w:rsidRDefault="005A1E82">
            <w:pPr>
              <w:pStyle w:val="TableParagraph"/>
              <w:rPr>
                <w:sz w:val="16"/>
              </w:rPr>
            </w:pPr>
            <w:r>
              <w:rPr>
                <w:sz w:val="16"/>
              </w:rPr>
              <w:t>19.</w:t>
            </w:r>
          </w:p>
        </w:tc>
        <w:tc>
          <w:tcPr>
            <w:tcW w:w="1560" w:type="dxa"/>
          </w:tcPr>
          <w:p w:rsidR="0062125B" w:rsidRDefault="005A1E82">
            <w:pPr>
              <w:pStyle w:val="TableParagraph"/>
              <w:spacing w:line="259" w:lineRule="auto"/>
              <w:ind w:right="208"/>
              <w:rPr>
                <w:sz w:val="16"/>
              </w:rPr>
            </w:pPr>
            <w:r>
              <w:rPr>
                <w:sz w:val="16"/>
              </w:rPr>
              <w:t>Wind up tension control technology on coated distance fabric</w:t>
            </w:r>
          </w:p>
        </w:tc>
        <w:tc>
          <w:tcPr>
            <w:tcW w:w="4678" w:type="dxa"/>
          </w:tcPr>
          <w:p w:rsidR="0062125B" w:rsidRDefault="005A1E82">
            <w:pPr>
              <w:pStyle w:val="TableParagraph"/>
              <w:spacing w:line="259" w:lineRule="auto"/>
              <w:ind w:right="242"/>
              <w:rPr>
                <w:sz w:val="16"/>
              </w:rPr>
            </w:pPr>
            <w:r>
              <w:rPr>
                <w:sz w:val="16"/>
              </w:rPr>
              <w:t>Wind up tension analysis after distance fabric casting or coating to set up suitable tension control system, to improve wind-up folding.</w:t>
            </w:r>
          </w:p>
        </w:tc>
        <w:tc>
          <w:tcPr>
            <w:tcW w:w="2688" w:type="dxa"/>
          </w:tcPr>
          <w:p w:rsidR="0062125B" w:rsidRDefault="005A1E82">
            <w:pPr>
              <w:pStyle w:val="TableParagraph"/>
              <w:spacing w:line="259" w:lineRule="auto"/>
              <w:ind w:right="187"/>
              <w:rPr>
                <w:sz w:val="16"/>
              </w:rPr>
            </w:pPr>
            <w:r>
              <w:rPr>
                <w:sz w:val="16"/>
              </w:rPr>
              <w:t>Research reports for distance coated fabric tension control system</w:t>
            </w:r>
          </w:p>
        </w:tc>
        <w:tc>
          <w:tcPr>
            <w:tcW w:w="2686" w:type="dxa"/>
          </w:tcPr>
          <w:p w:rsidR="0062125B" w:rsidRDefault="005A1E82">
            <w:pPr>
              <w:pStyle w:val="TableParagraph"/>
              <w:ind w:left="100"/>
              <w:rPr>
                <w:sz w:val="16"/>
              </w:rPr>
            </w:pPr>
            <w:r>
              <w:rPr>
                <w:sz w:val="16"/>
              </w:rPr>
              <w:t>From January 1, 2021 to December</w:t>
            </w:r>
          </w:p>
          <w:p w:rsidR="0062125B" w:rsidRDefault="005A1E82">
            <w:pPr>
              <w:pStyle w:val="TableParagraph"/>
              <w:spacing w:before="16" w:line="240" w:lineRule="auto"/>
              <w:ind w:left="100"/>
              <w:rPr>
                <w:sz w:val="16"/>
              </w:rPr>
            </w:pPr>
            <w:r>
              <w:rPr>
                <w:sz w:val="16"/>
              </w:rPr>
              <w:t>31, 2021</w:t>
            </w:r>
          </w:p>
        </w:tc>
      </w:tr>
    </w:tbl>
    <w:p w:rsidR="0062125B" w:rsidRDefault="0062125B">
      <w:pPr>
        <w:rPr>
          <w:sz w:val="16"/>
        </w:rPr>
        <w:sectPr w:rsidR="0062125B">
          <w:footerReference w:type="default" r:id="rId12"/>
          <w:pgSz w:w="16840" w:h="11910" w:orient="landscape"/>
          <w:pgMar w:top="1100" w:right="1300" w:bottom="1480" w:left="1200" w:header="0" w:footer="1290" w:gutter="0"/>
          <w:cols w:space="708"/>
        </w:sectPr>
      </w:pPr>
    </w:p>
    <w:p w:rsidR="0062125B" w:rsidRDefault="0062125B">
      <w:pPr>
        <w:pStyle w:val="Zkladntext"/>
        <w:spacing w:before="1"/>
        <w:rPr>
          <w:rFonts w:ascii="Times New Roman"/>
          <w:sz w:val="27"/>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0"/>
        <w:gridCol w:w="4678"/>
        <w:gridCol w:w="2688"/>
        <w:gridCol w:w="2686"/>
      </w:tblGrid>
      <w:tr w:rsidR="0062125B">
        <w:trPr>
          <w:trHeight w:hRule="exact" w:val="1224"/>
        </w:trPr>
        <w:tc>
          <w:tcPr>
            <w:tcW w:w="708" w:type="dxa"/>
          </w:tcPr>
          <w:p w:rsidR="0062125B" w:rsidRDefault="005A1E82">
            <w:pPr>
              <w:pStyle w:val="TableParagraph"/>
              <w:rPr>
                <w:sz w:val="16"/>
              </w:rPr>
            </w:pPr>
            <w:r>
              <w:rPr>
                <w:sz w:val="16"/>
              </w:rPr>
              <w:t>20.</w:t>
            </w:r>
          </w:p>
        </w:tc>
        <w:tc>
          <w:tcPr>
            <w:tcW w:w="1560" w:type="dxa"/>
          </w:tcPr>
          <w:p w:rsidR="0062125B" w:rsidRDefault="005A1E82">
            <w:pPr>
              <w:pStyle w:val="TableParagraph"/>
              <w:spacing w:line="259" w:lineRule="auto"/>
              <w:ind w:right="179"/>
              <w:rPr>
                <w:sz w:val="16"/>
              </w:rPr>
            </w:pPr>
            <w:r>
              <w:rPr>
                <w:sz w:val="16"/>
              </w:rPr>
              <w:t>Investigate the physical properties of high and low distance composite fabric</w:t>
            </w:r>
          </w:p>
        </w:tc>
        <w:tc>
          <w:tcPr>
            <w:tcW w:w="4678" w:type="dxa"/>
          </w:tcPr>
          <w:p w:rsidR="0062125B" w:rsidRDefault="005A1E82">
            <w:pPr>
              <w:pStyle w:val="TableParagraph"/>
              <w:spacing w:line="259" w:lineRule="auto"/>
              <w:ind w:right="221"/>
              <w:rPr>
                <w:sz w:val="16"/>
              </w:rPr>
            </w:pPr>
            <w:r>
              <w:rPr>
                <w:sz w:val="16"/>
              </w:rPr>
              <w:t>Collect the benchmark coated fabrics from the market, and a series of study will be conducted at TTRI to compare the performance of novel coated fabr</w:t>
            </w:r>
            <w:r>
              <w:rPr>
                <w:sz w:val="16"/>
              </w:rPr>
              <w:t>ics with that of the existing fabrics in the market.</w:t>
            </w:r>
          </w:p>
        </w:tc>
        <w:tc>
          <w:tcPr>
            <w:tcW w:w="2688" w:type="dxa"/>
          </w:tcPr>
          <w:p w:rsidR="0062125B" w:rsidRDefault="005A1E82">
            <w:pPr>
              <w:pStyle w:val="TableParagraph"/>
              <w:spacing w:line="259" w:lineRule="auto"/>
              <w:ind w:right="124"/>
              <w:rPr>
                <w:sz w:val="16"/>
              </w:rPr>
            </w:pPr>
            <w:r>
              <w:rPr>
                <w:sz w:val="16"/>
              </w:rPr>
              <w:t>Research and test reports with regard to the comparison of high and low distance fabric physical properties</w:t>
            </w:r>
          </w:p>
        </w:tc>
        <w:tc>
          <w:tcPr>
            <w:tcW w:w="2686" w:type="dxa"/>
          </w:tcPr>
          <w:p w:rsidR="0062125B" w:rsidRDefault="005A1E82">
            <w:pPr>
              <w:pStyle w:val="TableParagraph"/>
              <w:ind w:left="100"/>
              <w:rPr>
                <w:sz w:val="16"/>
              </w:rPr>
            </w:pPr>
            <w:r>
              <w:rPr>
                <w:sz w:val="16"/>
              </w:rPr>
              <w:t>From January 1, 2023 to December</w:t>
            </w:r>
          </w:p>
          <w:p w:rsidR="0062125B" w:rsidRDefault="005A1E82">
            <w:pPr>
              <w:pStyle w:val="TableParagraph"/>
              <w:spacing w:before="16" w:line="240" w:lineRule="auto"/>
              <w:ind w:left="100"/>
              <w:rPr>
                <w:sz w:val="16"/>
              </w:rPr>
            </w:pPr>
            <w:r>
              <w:rPr>
                <w:sz w:val="16"/>
              </w:rPr>
              <w:t>31, 2023</w:t>
            </w:r>
          </w:p>
        </w:tc>
      </w:tr>
    </w:tbl>
    <w:p w:rsidR="005A1E82" w:rsidRDefault="005A1E82"/>
    <w:sectPr w:rsidR="005A1E82">
      <w:footerReference w:type="default" r:id="rId13"/>
      <w:pgSz w:w="16840" w:h="11910" w:orient="landscape"/>
      <w:pgMar w:top="1100" w:right="1300" w:bottom="1420" w:left="1200" w:header="0" w:footer="123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E82" w:rsidRDefault="005A1E82">
      <w:r>
        <w:separator/>
      </w:r>
    </w:p>
  </w:endnote>
  <w:endnote w:type="continuationSeparator" w:id="0">
    <w:p w:rsidR="005A1E82" w:rsidRDefault="005A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5B" w:rsidRDefault="005A1E82">
    <w:pPr>
      <w:pStyle w:val="Zkladn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498.05pt;margin-top:766.4pt;width:27.5pt;height:14pt;z-index:-26464;mso-position-horizontal-relative:page;mso-position-vertical-relative:page" filled="f" stroked="f">
          <v:textbox inset="0,0,0,0">
            <w:txbxContent>
              <w:p w:rsidR="0062125B" w:rsidRDefault="005A1E82">
                <w:pPr>
                  <w:spacing w:line="264" w:lineRule="exact"/>
                  <w:ind w:left="40"/>
                  <w:rPr>
                    <w:rFonts w:ascii="Calibri"/>
                    <w:b/>
                  </w:rPr>
                </w:pPr>
                <w:r>
                  <w:fldChar w:fldCharType="begin"/>
                </w:r>
                <w:r>
                  <w:rPr>
                    <w:rFonts w:ascii="Calibri"/>
                    <w:b/>
                  </w:rPr>
                  <w:instrText xml:space="preserve"> PAGE </w:instrText>
                </w:r>
                <w:r>
                  <w:fldChar w:fldCharType="separate"/>
                </w:r>
                <w:r w:rsidR="00AE5F7B">
                  <w:rPr>
                    <w:rFonts w:ascii="Calibri"/>
                    <w:b/>
                    <w:noProof/>
                  </w:rPr>
                  <w:t>1</w:t>
                </w:r>
                <w:r>
                  <w:fldChar w:fldCharType="end"/>
                </w:r>
                <w:r>
                  <w:rPr>
                    <w:rFonts w:ascii="Calibri"/>
                    <w:b/>
                    <w:sz w:val="24"/>
                  </w:rPr>
                  <w:t xml:space="preserve">/ </w:t>
                </w:r>
                <w:r>
                  <w:rPr>
                    <w:rFonts w:ascii="Calibri"/>
                    <w:b/>
                  </w:rPr>
                  <w:t>32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5B" w:rsidRDefault="005A1E82">
    <w:pPr>
      <w:pStyle w:val="Zkladn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93.5pt;margin-top:766.4pt;width:31.9pt;height:14pt;z-index:-26440;mso-position-horizontal-relative:page;mso-position-vertical-relative:page" filled="f" stroked="f">
          <v:textbox inset="0,0,0,0">
            <w:txbxContent>
              <w:p w:rsidR="0062125B" w:rsidRDefault="005A1E82">
                <w:pPr>
                  <w:spacing w:line="264" w:lineRule="exact"/>
                  <w:ind w:left="20"/>
                  <w:rPr>
                    <w:rFonts w:ascii="Calibri"/>
                    <w:b/>
                  </w:rPr>
                </w:pPr>
                <w:r>
                  <w:rPr>
                    <w:rFonts w:ascii="Calibri"/>
                    <w:b/>
                  </w:rPr>
                  <w:t>10</w:t>
                </w:r>
                <w:r>
                  <w:rPr>
                    <w:rFonts w:ascii="Calibri"/>
                    <w:b/>
                    <w:sz w:val="24"/>
                  </w:rPr>
                  <w:t xml:space="preserve">/ </w:t>
                </w:r>
                <w:r>
                  <w:rPr>
                    <w:rFonts w:ascii="Calibri"/>
                    <w:b/>
                  </w:rPr>
                  <w:t>32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5B" w:rsidRDefault="005A1E82">
    <w:pPr>
      <w:pStyle w:val="Zkladn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92.5pt;margin-top:766.4pt;width:32.9pt;height:14pt;z-index:-26416;mso-position-horizontal-relative:page;mso-position-vertical-relative:page" filled="f" stroked="f">
          <v:textbox inset="0,0,0,0">
            <w:txbxContent>
              <w:p w:rsidR="0062125B" w:rsidRDefault="005A1E82">
                <w:pPr>
                  <w:spacing w:line="264" w:lineRule="exact"/>
                  <w:ind w:left="40"/>
                  <w:rPr>
                    <w:rFonts w:ascii="Calibri"/>
                    <w:b/>
                  </w:rPr>
                </w:pPr>
                <w:r>
                  <w:fldChar w:fldCharType="begin"/>
                </w:r>
                <w:r>
                  <w:rPr>
                    <w:rFonts w:ascii="Calibri"/>
                    <w:b/>
                  </w:rPr>
                  <w:instrText xml:space="preserve"> PAGE </w:instrText>
                </w:r>
                <w:r>
                  <w:fldChar w:fldCharType="separate"/>
                </w:r>
                <w:r w:rsidR="00AE5F7B">
                  <w:rPr>
                    <w:rFonts w:ascii="Calibri"/>
                    <w:b/>
                    <w:noProof/>
                  </w:rPr>
                  <w:t>16</w:t>
                </w:r>
                <w:r>
                  <w:fldChar w:fldCharType="end"/>
                </w:r>
                <w:r>
                  <w:rPr>
                    <w:rFonts w:ascii="Calibri"/>
                    <w:b/>
                    <w:sz w:val="24"/>
                  </w:rPr>
                  <w:t xml:space="preserve">/ </w:t>
                </w:r>
                <w:r>
                  <w:rPr>
                    <w:rFonts w:ascii="Calibri"/>
                    <w:b/>
                  </w:rPr>
                  <w:t>32</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5B" w:rsidRDefault="005A1E82">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739.1pt;margin-top:519.8pt;width:32.9pt;height:14pt;z-index:-26392;mso-position-horizontal-relative:page;mso-position-vertical-relative:page" filled="f" stroked="f">
          <v:textbox inset="0,0,0,0">
            <w:txbxContent>
              <w:p w:rsidR="0062125B" w:rsidRDefault="005A1E82">
                <w:pPr>
                  <w:spacing w:line="264" w:lineRule="exact"/>
                  <w:ind w:left="40"/>
                  <w:rPr>
                    <w:rFonts w:ascii="Calibri"/>
                    <w:b/>
                  </w:rPr>
                </w:pPr>
                <w:r>
                  <w:fldChar w:fldCharType="begin"/>
                </w:r>
                <w:r>
                  <w:rPr>
                    <w:rFonts w:ascii="Calibri"/>
                    <w:b/>
                  </w:rPr>
                  <w:instrText xml:space="preserve"> PAGE </w:instrText>
                </w:r>
                <w:r>
                  <w:fldChar w:fldCharType="separate"/>
                </w:r>
                <w:r w:rsidR="00AE5F7B">
                  <w:rPr>
                    <w:rFonts w:ascii="Calibri"/>
                    <w:b/>
                    <w:noProof/>
                  </w:rPr>
                  <w:t>19</w:t>
                </w:r>
                <w:r>
                  <w:fldChar w:fldCharType="end"/>
                </w:r>
                <w:r>
                  <w:rPr>
                    <w:rFonts w:ascii="Calibri"/>
                    <w:b/>
                    <w:sz w:val="24"/>
                  </w:rPr>
                  <w:t xml:space="preserve">/ </w:t>
                </w:r>
                <w:r>
                  <w:rPr>
                    <w:rFonts w:ascii="Calibri"/>
                    <w:b/>
                  </w:rPr>
                  <w:t>32</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5B" w:rsidRDefault="005A1E82">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40.1pt;margin-top:519.8pt;width:31.9pt;height:14pt;z-index:-26368;mso-position-horizontal-relative:page;mso-position-vertical-relative:page" filled="f" stroked="f">
          <v:textbox inset="0,0,0,0">
            <w:txbxContent>
              <w:p w:rsidR="0062125B" w:rsidRDefault="005A1E82">
                <w:pPr>
                  <w:spacing w:line="264" w:lineRule="exact"/>
                  <w:ind w:left="20"/>
                  <w:rPr>
                    <w:rFonts w:ascii="Calibri"/>
                    <w:b/>
                  </w:rPr>
                </w:pPr>
                <w:r>
                  <w:rPr>
                    <w:rFonts w:ascii="Calibri"/>
                    <w:b/>
                  </w:rPr>
                  <w:t>20</w:t>
                </w:r>
                <w:r>
                  <w:rPr>
                    <w:rFonts w:ascii="Calibri"/>
                    <w:b/>
                    <w:sz w:val="24"/>
                  </w:rPr>
                  <w:t xml:space="preserve">/ </w:t>
                </w:r>
                <w:r>
                  <w:rPr>
                    <w:rFonts w:ascii="Calibri"/>
                    <w:b/>
                  </w:rPr>
                  <w:t>32</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5B" w:rsidRDefault="005A1E82">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40.1pt;margin-top:519.8pt;width:31.9pt;height:14pt;z-index:-26344;mso-position-horizontal-relative:page;mso-position-vertical-relative:page" filled="f" stroked="f">
          <v:textbox inset="0,0,0,0">
            <w:txbxContent>
              <w:p w:rsidR="0062125B" w:rsidRDefault="005A1E82">
                <w:pPr>
                  <w:spacing w:line="264" w:lineRule="exact"/>
                  <w:ind w:left="20"/>
                  <w:rPr>
                    <w:rFonts w:ascii="Calibri"/>
                    <w:b/>
                  </w:rPr>
                </w:pPr>
                <w:r>
                  <w:rPr>
                    <w:rFonts w:ascii="Calibri"/>
                    <w:b/>
                  </w:rPr>
                  <w:t>21</w:t>
                </w:r>
                <w:r>
                  <w:rPr>
                    <w:rFonts w:ascii="Calibri"/>
                    <w:b/>
                    <w:sz w:val="24"/>
                  </w:rPr>
                  <w:t xml:space="preserve">/ </w:t>
                </w:r>
                <w:r>
                  <w:rPr>
                    <w:rFonts w:ascii="Calibri"/>
                    <w:b/>
                  </w:rPr>
                  <w:t>32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E82" w:rsidRDefault="005A1E82">
      <w:r>
        <w:separator/>
      </w:r>
    </w:p>
  </w:footnote>
  <w:footnote w:type="continuationSeparator" w:id="0">
    <w:p w:rsidR="005A1E82" w:rsidRDefault="005A1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C37"/>
    <w:multiLevelType w:val="hybridMultilevel"/>
    <w:tmpl w:val="9B769F58"/>
    <w:lvl w:ilvl="0" w:tplc="6980EFEA">
      <w:numFmt w:val="bullet"/>
      <w:lvlText w:val="-"/>
      <w:lvlJc w:val="left"/>
      <w:pPr>
        <w:ind w:left="542" w:hanging="286"/>
      </w:pPr>
      <w:rPr>
        <w:rFonts w:ascii="Calibri" w:eastAsia="Calibri" w:hAnsi="Calibri" w:cs="Calibri" w:hint="default"/>
        <w:w w:val="100"/>
        <w:sz w:val="22"/>
        <w:szCs w:val="22"/>
      </w:rPr>
    </w:lvl>
    <w:lvl w:ilvl="1" w:tplc="AC16335C">
      <w:numFmt w:val="bullet"/>
      <w:lvlText w:val="•"/>
      <w:lvlJc w:val="left"/>
      <w:pPr>
        <w:ind w:left="1416" w:hanging="286"/>
      </w:pPr>
      <w:rPr>
        <w:rFonts w:hint="default"/>
      </w:rPr>
    </w:lvl>
    <w:lvl w:ilvl="2" w:tplc="C534E7A8">
      <w:numFmt w:val="bullet"/>
      <w:lvlText w:val="•"/>
      <w:lvlJc w:val="left"/>
      <w:pPr>
        <w:ind w:left="2293" w:hanging="286"/>
      </w:pPr>
      <w:rPr>
        <w:rFonts w:hint="default"/>
      </w:rPr>
    </w:lvl>
    <w:lvl w:ilvl="3" w:tplc="B98E0B80">
      <w:numFmt w:val="bullet"/>
      <w:lvlText w:val="•"/>
      <w:lvlJc w:val="left"/>
      <w:pPr>
        <w:ind w:left="3169" w:hanging="286"/>
      </w:pPr>
      <w:rPr>
        <w:rFonts w:hint="default"/>
      </w:rPr>
    </w:lvl>
    <w:lvl w:ilvl="4" w:tplc="7AF229D4">
      <w:numFmt w:val="bullet"/>
      <w:lvlText w:val="•"/>
      <w:lvlJc w:val="left"/>
      <w:pPr>
        <w:ind w:left="4046" w:hanging="286"/>
      </w:pPr>
      <w:rPr>
        <w:rFonts w:hint="default"/>
      </w:rPr>
    </w:lvl>
    <w:lvl w:ilvl="5" w:tplc="34C4C2B4">
      <w:numFmt w:val="bullet"/>
      <w:lvlText w:val="•"/>
      <w:lvlJc w:val="left"/>
      <w:pPr>
        <w:ind w:left="4923" w:hanging="286"/>
      </w:pPr>
      <w:rPr>
        <w:rFonts w:hint="default"/>
      </w:rPr>
    </w:lvl>
    <w:lvl w:ilvl="6" w:tplc="17009E66">
      <w:numFmt w:val="bullet"/>
      <w:lvlText w:val="•"/>
      <w:lvlJc w:val="left"/>
      <w:pPr>
        <w:ind w:left="5799" w:hanging="286"/>
      </w:pPr>
      <w:rPr>
        <w:rFonts w:hint="default"/>
      </w:rPr>
    </w:lvl>
    <w:lvl w:ilvl="7" w:tplc="518020BC">
      <w:numFmt w:val="bullet"/>
      <w:lvlText w:val="•"/>
      <w:lvlJc w:val="left"/>
      <w:pPr>
        <w:ind w:left="6676" w:hanging="286"/>
      </w:pPr>
      <w:rPr>
        <w:rFonts w:hint="default"/>
      </w:rPr>
    </w:lvl>
    <w:lvl w:ilvl="8" w:tplc="43F6A668">
      <w:numFmt w:val="bullet"/>
      <w:lvlText w:val="•"/>
      <w:lvlJc w:val="left"/>
      <w:pPr>
        <w:ind w:left="7553" w:hanging="286"/>
      </w:pPr>
      <w:rPr>
        <w:rFonts w:hint="default"/>
      </w:rPr>
    </w:lvl>
  </w:abstractNum>
  <w:abstractNum w:abstractNumId="1">
    <w:nsid w:val="04C05B0E"/>
    <w:multiLevelType w:val="hybridMultilevel"/>
    <w:tmpl w:val="EED03328"/>
    <w:lvl w:ilvl="0" w:tplc="FF9E1C4C">
      <w:start w:val="1"/>
      <w:numFmt w:val="decimal"/>
      <w:lvlText w:val="%1."/>
      <w:lvlJc w:val="left"/>
      <w:pPr>
        <w:ind w:left="103" w:hanging="122"/>
        <w:jc w:val="left"/>
      </w:pPr>
      <w:rPr>
        <w:rFonts w:ascii="Calibri Light" w:eastAsia="Calibri Light" w:hAnsi="Calibri Light" w:cs="Calibri Light" w:hint="default"/>
        <w:spacing w:val="-1"/>
        <w:w w:val="100"/>
        <w:sz w:val="16"/>
        <w:szCs w:val="16"/>
      </w:rPr>
    </w:lvl>
    <w:lvl w:ilvl="1" w:tplc="CFD2434A">
      <w:numFmt w:val="bullet"/>
      <w:lvlText w:val="•"/>
      <w:lvlJc w:val="left"/>
      <w:pPr>
        <w:ind w:left="357" w:hanging="122"/>
      </w:pPr>
      <w:rPr>
        <w:rFonts w:hint="default"/>
      </w:rPr>
    </w:lvl>
    <w:lvl w:ilvl="2" w:tplc="01C6866C">
      <w:numFmt w:val="bullet"/>
      <w:lvlText w:val="•"/>
      <w:lvlJc w:val="left"/>
      <w:pPr>
        <w:ind w:left="615" w:hanging="122"/>
      </w:pPr>
      <w:rPr>
        <w:rFonts w:hint="default"/>
      </w:rPr>
    </w:lvl>
    <w:lvl w:ilvl="3" w:tplc="8146C00E">
      <w:numFmt w:val="bullet"/>
      <w:lvlText w:val="•"/>
      <w:lvlJc w:val="left"/>
      <w:pPr>
        <w:ind w:left="873" w:hanging="122"/>
      </w:pPr>
      <w:rPr>
        <w:rFonts w:hint="default"/>
      </w:rPr>
    </w:lvl>
    <w:lvl w:ilvl="4" w:tplc="6610DE00">
      <w:numFmt w:val="bullet"/>
      <w:lvlText w:val="•"/>
      <w:lvlJc w:val="left"/>
      <w:pPr>
        <w:ind w:left="1131" w:hanging="122"/>
      </w:pPr>
      <w:rPr>
        <w:rFonts w:hint="default"/>
      </w:rPr>
    </w:lvl>
    <w:lvl w:ilvl="5" w:tplc="3BDCB00A">
      <w:numFmt w:val="bullet"/>
      <w:lvlText w:val="•"/>
      <w:lvlJc w:val="left"/>
      <w:pPr>
        <w:ind w:left="1389" w:hanging="122"/>
      </w:pPr>
      <w:rPr>
        <w:rFonts w:hint="default"/>
      </w:rPr>
    </w:lvl>
    <w:lvl w:ilvl="6" w:tplc="085AA04C">
      <w:numFmt w:val="bullet"/>
      <w:lvlText w:val="•"/>
      <w:lvlJc w:val="left"/>
      <w:pPr>
        <w:ind w:left="1647" w:hanging="122"/>
      </w:pPr>
      <w:rPr>
        <w:rFonts w:hint="default"/>
      </w:rPr>
    </w:lvl>
    <w:lvl w:ilvl="7" w:tplc="3662E056">
      <w:numFmt w:val="bullet"/>
      <w:lvlText w:val="•"/>
      <w:lvlJc w:val="left"/>
      <w:pPr>
        <w:ind w:left="1904" w:hanging="122"/>
      </w:pPr>
      <w:rPr>
        <w:rFonts w:hint="default"/>
      </w:rPr>
    </w:lvl>
    <w:lvl w:ilvl="8" w:tplc="D6FC34AE">
      <w:numFmt w:val="bullet"/>
      <w:lvlText w:val="•"/>
      <w:lvlJc w:val="left"/>
      <w:pPr>
        <w:ind w:left="2162" w:hanging="122"/>
      </w:pPr>
      <w:rPr>
        <w:rFonts w:hint="default"/>
      </w:rPr>
    </w:lvl>
  </w:abstractNum>
  <w:abstractNum w:abstractNumId="2">
    <w:nsid w:val="0E725807"/>
    <w:multiLevelType w:val="hybridMultilevel"/>
    <w:tmpl w:val="BA4C969C"/>
    <w:lvl w:ilvl="0" w:tplc="4C4ECAE8">
      <w:start w:val="1"/>
      <w:numFmt w:val="decimal"/>
      <w:lvlText w:val="%1)"/>
      <w:lvlJc w:val="left"/>
      <w:pPr>
        <w:ind w:left="476" w:hanging="360"/>
        <w:jc w:val="left"/>
      </w:pPr>
      <w:rPr>
        <w:rFonts w:ascii="Calibri Light" w:eastAsia="Calibri Light" w:hAnsi="Calibri Light" w:cs="Calibri Light" w:hint="default"/>
        <w:w w:val="100"/>
        <w:sz w:val="22"/>
        <w:szCs w:val="22"/>
      </w:rPr>
    </w:lvl>
    <w:lvl w:ilvl="1" w:tplc="B15E0BD2">
      <w:numFmt w:val="bullet"/>
      <w:lvlText w:val="•"/>
      <w:lvlJc w:val="left"/>
      <w:pPr>
        <w:ind w:left="1326" w:hanging="360"/>
      </w:pPr>
      <w:rPr>
        <w:rFonts w:hint="default"/>
      </w:rPr>
    </w:lvl>
    <w:lvl w:ilvl="2" w:tplc="F314D854">
      <w:numFmt w:val="bullet"/>
      <w:lvlText w:val="•"/>
      <w:lvlJc w:val="left"/>
      <w:pPr>
        <w:ind w:left="2173" w:hanging="360"/>
      </w:pPr>
      <w:rPr>
        <w:rFonts w:hint="default"/>
      </w:rPr>
    </w:lvl>
    <w:lvl w:ilvl="3" w:tplc="C468802A">
      <w:numFmt w:val="bullet"/>
      <w:lvlText w:val="•"/>
      <w:lvlJc w:val="left"/>
      <w:pPr>
        <w:ind w:left="3019" w:hanging="360"/>
      </w:pPr>
      <w:rPr>
        <w:rFonts w:hint="default"/>
      </w:rPr>
    </w:lvl>
    <w:lvl w:ilvl="4" w:tplc="6A9C4ACC">
      <w:numFmt w:val="bullet"/>
      <w:lvlText w:val="•"/>
      <w:lvlJc w:val="left"/>
      <w:pPr>
        <w:ind w:left="3866" w:hanging="360"/>
      </w:pPr>
      <w:rPr>
        <w:rFonts w:hint="default"/>
      </w:rPr>
    </w:lvl>
    <w:lvl w:ilvl="5" w:tplc="E4042AEA">
      <w:numFmt w:val="bullet"/>
      <w:lvlText w:val="•"/>
      <w:lvlJc w:val="left"/>
      <w:pPr>
        <w:ind w:left="4713" w:hanging="360"/>
      </w:pPr>
      <w:rPr>
        <w:rFonts w:hint="default"/>
      </w:rPr>
    </w:lvl>
    <w:lvl w:ilvl="6" w:tplc="B3925C84">
      <w:numFmt w:val="bullet"/>
      <w:lvlText w:val="•"/>
      <w:lvlJc w:val="left"/>
      <w:pPr>
        <w:ind w:left="5559" w:hanging="360"/>
      </w:pPr>
      <w:rPr>
        <w:rFonts w:hint="default"/>
      </w:rPr>
    </w:lvl>
    <w:lvl w:ilvl="7" w:tplc="9DD8E874">
      <w:numFmt w:val="bullet"/>
      <w:lvlText w:val="•"/>
      <w:lvlJc w:val="left"/>
      <w:pPr>
        <w:ind w:left="6406" w:hanging="360"/>
      </w:pPr>
      <w:rPr>
        <w:rFonts w:hint="default"/>
      </w:rPr>
    </w:lvl>
    <w:lvl w:ilvl="8" w:tplc="4462B240">
      <w:numFmt w:val="bullet"/>
      <w:lvlText w:val="•"/>
      <w:lvlJc w:val="left"/>
      <w:pPr>
        <w:ind w:left="7253" w:hanging="360"/>
      </w:pPr>
      <w:rPr>
        <w:rFonts w:hint="default"/>
      </w:rPr>
    </w:lvl>
  </w:abstractNum>
  <w:abstractNum w:abstractNumId="3">
    <w:nsid w:val="11BA4F9A"/>
    <w:multiLevelType w:val="hybridMultilevel"/>
    <w:tmpl w:val="404ABD48"/>
    <w:lvl w:ilvl="0" w:tplc="17CC2E94">
      <w:numFmt w:val="bullet"/>
      <w:lvlText w:val="o"/>
      <w:lvlJc w:val="left"/>
      <w:pPr>
        <w:ind w:left="542" w:hanging="428"/>
      </w:pPr>
      <w:rPr>
        <w:rFonts w:ascii="Courier New" w:eastAsia="Courier New" w:hAnsi="Courier New" w:cs="Courier New" w:hint="default"/>
        <w:w w:val="100"/>
        <w:sz w:val="22"/>
        <w:szCs w:val="22"/>
      </w:rPr>
    </w:lvl>
    <w:lvl w:ilvl="1" w:tplc="402E720A">
      <w:numFmt w:val="bullet"/>
      <w:lvlText w:val="•"/>
      <w:lvlJc w:val="left"/>
      <w:pPr>
        <w:ind w:left="1420" w:hanging="428"/>
      </w:pPr>
      <w:rPr>
        <w:rFonts w:hint="default"/>
      </w:rPr>
    </w:lvl>
    <w:lvl w:ilvl="2" w:tplc="5DD29A74">
      <w:numFmt w:val="bullet"/>
      <w:lvlText w:val="•"/>
      <w:lvlJc w:val="left"/>
      <w:pPr>
        <w:ind w:left="2301" w:hanging="428"/>
      </w:pPr>
      <w:rPr>
        <w:rFonts w:hint="default"/>
      </w:rPr>
    </w:lvl>
    <w:lvl w:ilvl="3" w:tplc="DDCC9E74">
      <w:numFmt w:val="bullet"/>
      <w:lvlText w:val="•"/>
      <w:lvlJc w:val="left"/>
      <w:pPr>
        <w:ind w:left="3181" w:hanging="428"/>
      </w:pPr>
      <w:rPr>
        <w:rFonts w:hint="default"/>
      </w:rPr>
    </w:lvl>
    <w:lvl w:ilvl="4" w:tplc="6AD61886">
      <w:numFmt w:val="bullet"/>
      <w:lvlText w:val="•"/>
      <w:lvlJc w:val="left"/>
      <w:pPr>
        <w:ind w:left="4062" w:hanging="428"/>
      </w:pPr>
      <w:rPr>
        <w:rFonts w:hint="default"/>
      </w:rPr>
    </w:lvl>
    <w:lvl w:ilvl="5" w:tplc="3CEEE0CA">
      <w:numFmt w:val="bullet"/>
      <w:lvlText w:val="•"/>
      <w:lvlJc w:val="left"/>
      <w:pPr>
        <w:ind w:left="4943" w:hanging="428"/>
      </w:pPr>
      <w:rPr>
        <w:rFonts w:hint="default"/>
      </w:rPr>
    </w:lvl>
    <w:lvl w:ilvl="6" w:tplc="69C64134">
      <w:numFmt w:val="bullet"/>
      <w:lvlText w:val="•"/>
      <w:lvlJc w:val="left"/>
      <w:pPr>
        <w:ind w:left="5823" w:hanging="428"/>
      </w:pPr>
      <w:rPr>
        <w:rFonts w:hint="default"/>
      </w:rPr>
    </w:lvl>
    <w:lvl w:ilvl="7" w:tplc="C47C5DF4">
      <w:numFmt w:val="bullet"/>
      <w:lvlText w:val="•"/>
      <w:lvlJc w:val="left"/>
      <w:pPr>
        <w:ind w:left="6704" w:hanging="428"/>
      </w:pPr>
      <w:rPr>
        <w:rFonts w:hint="default"/>
      </w:rPr>
    </w:lvl>
    <w:lvl w:ilvl="8" w:tplc="AC9A1390">
      <w:numFmt w:val="bullet"/>
      <w:lvlText w:val="•"/>
      <w:lvlJc w:val="left"/>
      <w:pPr>
        <w:ind w:left="7585" w:hanging="428"/>
      </w:pPr>
      <w:rPr>
        <w:rFonts w:hint="default"/>
      </w:rPr>
    </w:lvl>
  </w:abstractNum>
  <w:abstractNum w:abstractNumId="4">
    <w:nsid w:val="1A096F6D"/>
    <w:multiLevelType w:val="hybridMultilevel"/>
    <w:tmpl w:val="D6B80F94"/>
    <w:lvl w:ilvl="0" w:tplc="1F6CF8CC">
      <w:start w:val="1"/>
      <w:numFmt w:val="decimal"/>
      <w:lvlText w:val="%1)"/>
      <w:lvlJc w:val="left"/>
      <w:pPr>
        <w:ind w:left="475" w:hanging="360"/>
        <w:jc w:val="left"/>
      </w:pPr>
      <w:rPr>
        <w:rFonts w:ascii="Calibri Light" w:eastAsia="Calibri Light" w:hAnsi="Calibri Light" w:cs="Calibri Light" w:hint="default"/>
        <w:w w:val="100"/>
        <w:sz w:val="22"/>
        <w:szCs w:val="22"/>
      </w:rPr>
    </w:lvl>
    <w:lvl w:ilvl="1" w:tplc="2BB8B5B0">
      <w:numFmt w:val="bullet"/>
      <w:lvlText w:val="•"/>
      <w:lvlJc w:val="left"/>
      <w:pPr>
        <w:ind w:left="1326" w:hanging="360"/>
      </w:pPr>
      <w:rPr>
        <w:rFonts w:hint="default"/>
      </w:rPr>
    </w:lvl>
    <w:lvl w:ilvl="2" w:tplc="C0180B1C">
      <w:numFmt w:val="bullet"/>
      <w:lvlText w:val="•"/>
      <w:lvlJc w:val="left"/>
      <w:pPr>
        <w:ind w:left="2173" w:hanging="360"/>
      </w:pPr>
      <w:rPr>
        <w:rFonts w:hint="default"/>
      </w:rPr>
    </w:lvl>
    <w:lvl w:ilvl="3" w:tplc="9F7E26B8">
      <w:numFmt w:val="bullet"/>
      <w:lvlText w:val="•"/>
      <w:lvlJc w:val="left"/>
      <w:pPr>
        <w:ind w:left="3019" w:hanging="360"/>
      </w:pPr>
      <w:rPr>
        <w:rFonts w:hint="default"/>
      </w:rPr>
    </w:lvl>
    <w:lvl w:ilvl="4" w:tplc="D1F6791E">
      <w:numFmt w:val="bullet"/>
      <w:lvlText w:val="•"/>
      <w:lvlJc w:val="left"/>
      <w:pPr>
        <w:ind w:left="3866" w:hanging="360"/>
      </w:pPr>
      <w:rPr>
        <w:rFonts w:hint="default"/>
      </w:rPr>
    </w:lvl>
    <w:lvl w:ilvl="5" w:tplc="D86C2BCE">
      <w:numFmt w:val="bullet"/>
      <w:lvlText w:val="•"/>
      <w:lvlJc w:val="left"/>
      <w:pPr>
        <w:ind w:left="4713" w:hanging="360"/>
      </w:pPr>
      <w:rPr>
        <w:rFonts w:hint="default"/>
      </w:rPr>
    </w:lvl>
    <w:lvl w:ilvl="6" w:tplc="E29C1D6C">
      <w:numFmt w:val="bullet"/>
      <w:lvlText w:val="•"/>
      <w:lvlJc w:val="left"/>
      <w:pPr>
        <w:ind w:left="5559" w:hanging="360"/>
      </w:pPr>
      <w:rPr>
        <w:rFonts w:hint="default"/>
      </w:rPr>
    </w:lvl>
    <w:lvl w:ilvl="7" w:tplc="07188140">
      <w:numFmt w:val="bullet"/>
      <w:lvlText w:val="•"/>
      <w:lvlJc w:val="left"/>
      <w:pPr>
        <w:ind w:left="6406" w:hanging="360"/>
      </w:pPr>
      <w:rPr>
        <w:rFonts w:hint="default"/>
      </w:rPr>
    </w:lvl>
    <w:lvl w:ilvl="8" w:tplc="FAA401F8">
      <w:numFmt w:val="bullet"/>
      <w:lvlText w:val="•"/>
      <w:lvlJc w:val="left"/>
      <w:pPr>
        <w:ind w:left="7253" w:hanging="360"/>
      </w:pPr>
      <w:rPr>
        <w:rFonts w:hint="default"/>
      </w:rPr>
    </w:lvl>
  </w:abstractNum>
  <w:abstractNum w:abstractNumId="5">
    <w:nsid w:val="1DBA2ABF"/>
    <w:multiLevelType w:val="hybridMultilevel"/>
    <w:tmpl w:val="39DAC2F2"/>
    <w:lvl w:ilvl="0" w:tplc="4ABC5F28">
      <w:start w:val="1"/>
      <w:numFmt w:val="decimal"/>
      <w:lvlText w:val="%1."/>
      <w:lvlJc w:val="left"/>
      <w:pPr>
        <w:ind w:left="103" w:hanging="122"/>
        <w:jc w:val="left"/>
      </w:pPr>
      <w:rPr>
        <w:rFonts w:ascii="Calibri Light" w:eastAsia="Calibri Light" w:hAnsi="Calibri Light" w:cs="Calibri Light" w:hint="default"/>
        <w:spacing w:val="-1"/>
        <w:w w:val="100"/>
        <w:sz w:val="16"/>
        <w:szCs w:val="16"/>
      </w:rPr>
    </w:lvl>
    <w:lvl w:ilvl="1" w:tplc="F7E80C4C">
      <w:numFmt w:val="bullet"/>
      <w:lvlText w:val="•"/>
      <w:lvlJc w:val="left"/>
      <w:pPr>
        <w:ind w:left="357" w:hanging="122"/>
      </w:pPr>
      <w:rPr>
        <w:rFonts w:hint="default"/>
      </w:rPr>
    </w:lvl>
    <w:lvl w:ilvl="2" w:tplc="43E623D4">
      <w:numFmt w:val="bullet"/>
      <w:lvlText w:val="•"/>
      <w:lvlJc w:val="left"/>
      <w:pPr>
        <w:ind w:left="615" w:hanging="122"/>
      </w:pPr>
      <w:rPr>
        <w:rFonts w:hint="default"/>
      </w:rPr>
    </w:lvl>
    <w:lvl w:ilvl="3" w:tplc="F730A5EC">
      <w:numFmt w:val="bullet"/>
      <w:lvlText w:val="•"/>
      <w:lvlJc w:val="left"/>
      <w:pPr>
        <w:ind w:left="873" w:hanging="122"/>
      </w:pPr>
      <w:rPr>
        <w:rFonts w:hint="default"/>
      </w:rPr>
    </w:lvl>
    <w:lvl w:ilvl="4" w:tplc="02167DD6">
      <w:numFmt w:val="bullet"/>
      <w:lvlText w:val="•"/>
      <w:lvlJc w:val="left"/>
      <w:pPr>
        <w:ind w:left="1131" w:hanging="122"/>
      </w:pPr>
      <w:rPr>
        <w:rFonts w:hint="default"/>
      </w:rPr>
    </w:lvl>
    <w:lvl w:ilvl="5" w:tplc="0EFACC1A">
      <w:numFmt w:val="bullet"/>
      <w:lvlText w:val="•"/>
      <w:lvlJc w:val="left"/>
      <w:pPr>
        <w:ind w:left="1389" w:hanging="122"/>
      </w:pPr>
      <w:rPr>
        <w:rFonts w:hint="default"/>
      </w:rPr>
    </w:lvl>
    <w:lvl w:ilvl="6" w:tplc="7F28C76E">
      <w:numFmt w:val="bullet"/>
      <w:lvlText w:val="•"/>
      <w:lvlJc w:val="left"/>
      <w:pPr>
        <w:ind w:left="1647" w:hanging="122"/>
      </w:pPr>
      <w:rPr>
        <w:rFonts w:hint="default"/>
      </w:rPr>
    </w:lvl>
    <w:lvl w:ilvl="7" w:tplc="834C71EE">
      <w:numFmt w:val="bullet"/>
      <w:lvlText w:val="•"/>
      <w:lvlJc w:val="left"/>
      <w:pPr>
        <w:ind w:left="1904" w:hanging="122"/>
      </w:pPr>
      <w:rPr>
        <w:rFonts w:hint="default"/>
      </w:rPr>
    </w:lvl>
    <w:lvl w:ilvl="8" w:tplc="37EA5B88">
      <w:numFmt w:val="bullet"/>
      <w:lvlText w:val="•"/>
      <w:lvlJc w:val="left"/>
      <w:pPr>
        <w:ind w:left="2162" w:hanging="122"/>
      </w:pPr>
      <w:rPr>
        <w:rFonts w:hint="default"/>
      </w:rPr>
    </w:lvl>
  </w:abstractNum>
  <w:abstractNum w:abstractNumId="6">
    <w:nsid w:val="1EFA1C7F"/>
    <w:multiLevelType w:val="hybridMultilevel"/>
    <w:tmpl w:val="D6589AB8"/>
    <w:lvl w:ilvl="0" w:tplc="1430E818">
      <w:start w:val="1"/>
      <w:numFmt w:val="decimal"/>
      <w:lvlText w:val="%1."/>
      <w:lvlJc w:val="left"/>
      <w:pPr>
        <w:ind w:left="103" w:hanging="122"/>
        <w:jc w:val="left"/>
      </w:pPr>
      <w:rPr>
        <w:rFonts w:ascii="Calibri Light" w:eastAsia="Calibri Light" w:hAnsi="Calibri Light" w:cs="Calibri Light" w:hint="default"/>
        <w:spacing w:val="-1"/>
        <w:w w:val="100"/>
        <w:sz w:val="16"/>
        <w:szCs w:val="16"/>
      </w:rPr>
    </w:lvl>
    <w:lvl w:ilvl="1" w:tplc="7358773C">
      <w:numFmt w:val="bullet"/>
      <w:lvlText w:val="•"/>
      <w:lvlJc w:val="left"/>
      <w:pPr>
        <w:ind w:left="556" w:hanging="122"/>
      </w:pPr>
      <w:rPr>
        <w:rFonts w:hint="default"/>
      </w:rPr>
    </w:lvl>
    <w:lvl w:ilvl="2" w:tplc="A712CB4E">
      <w:numFmt w:val="bullet"/>
      <w:lvlText w:val="•"/>
      <w:lvlJc w:val="left"/>
      <w:pPr>
        <w:ind w:left="1013" w:hanging="122"/>
      </w:pPr>
      <w:rPr>
        <w:rFonts w:hint="default"/>
      </w:rPr>
    </w:lvl>
    <w:lvl w:ilvl="3" w:tplc="0B6A45CE">
      <w:numFmt w:val="bullet"/>
      <w:lvlText w:val="•"/>
      <w:lvlJc w:val="left"/>
      <w:pPr>
        <w:ind w:left="1470" w:hanging="122"/>
      </w:pPr>
      <w:rPr>
        <w:rFonts w:hint="default"/>
      </w:rPr>
    </w:lvl>
    <w:lvl w:ilvl="4" w:tplc="61E893B4">
      <w:numFmt w:val="bullet"/>
      <w:lvlText w:val="•"/>
      <w:lvlJc w:val="left"/>
      <w:pPr>
        <w:ind w:left="1927" w:hanging="122"/>
      </w:pPr>
      <w:rPr>
        <w:rFonts w:hint="default"/>
      </w:rPr>
    </w:lvl>
    <w:lvl w:ilvl="5" w:tplc="F052FD04">
      <w:numFmt w:val="bullet"/>
      <w:lvlText w:val="•"/>
      <w:lvlJc w:val="left"/>
      <w:pPr>
        <w:ind w:left="2384" w:hanging="122"/>
      </w:pPr>
      <w:rPr>
        <w:rFonts w:hint="default"/>
      </w:rPr>
    </w:lvl>
    <w:lvl w:ilvl="6" w:tplc="2C4CA7A2">
      <w:numFmt w:val="bullet"/>
      <w:lvlText w:val="•"/>
      <w:lvlJc w:val="left"/>
      <w:pPr>
        <w:ind w:left="2840" w:hanging="122"/>
      </w:pPr>
      <w:rPr>
        <w:rFonts w:hint="default"/>
      </w:rPr>
    </w:lvl>
    <w:lvl w:ilvl="7" w:tplc="8EB2CE8E">
      <w:numFmt w:val="bullet"/>
      <w:lvlText w:val="•"/>
      <w:lvlJc w:val="left"/>
      <w:pPr>
        <w:ind w:left="3297" w:hanging="122"/>
      </w:pPr>
      <w:rPr>
        <w:rFonts w:hint="default"/>
      </w:rPr>
    </w:lvl>
    <w:lvl w:ilvl="8" w:tplc="9FE8F66E">
      <w:numFmt w:val="bullet"/>
      <w:lvlText w:val="•"/>
      <w:lvlJc w:val="left"/>
      <w:pPr>
        <w:ind w:left="3754" w:hanging="122"/>
      </w:pPr>
      <w:rPr>
        <w:rFonts w:hint="default"/>
      </w:rPr>
    </w:lvl>
  </w:abstractNum>
  <w:abstractNum w:abstractNumId="7">
    <w:nsid w:val="2C351593"/>
    <w:multiLevelType w:val="hybridMultilevel"/>
    <w:tmpl w:val="C1C4F912"/>
    <w:lvl w:ilvl="0" w:tplc="C6E82614">
      <w:start w:val="1"/>
      <w:numFmt w:val="decimal"/>
      <w:lvlText w:val="%1."/>
      <w:lvlJc w:val="left"/>
      <w:pPr>
        <w:ind w:left="103" w:hanging="122"/>
        <w:jc w:val="left"/>
      </w:pPr>
      <w:rPr>
        <w:rFonts w:ascii="Calibri Light" w:eastAsia="Calibri Light" w:hAnsi="Calibri Light" w:cs="Calibri Light" w:hint="default"/>
        <w:spacing w:val="-1"/>
        <w:w w:val="100"/>
        <w:sz w:val="16"/>
        <w:szCs w:val="16"/>
      </w:rPr>
    </w:lvl>
    <w:lvl w:ilvl="1" w:tplc="49828AB6">
      <w:numFmt w:val="bullet"/>
      <w:lvlText w:val="•"/>
      <w:lvlJc w:val="left"/>
      <w:pPr>
        <w:ind w:left="357" w:hanging="122"/>
      </w:pPr>
      <w:rPr>
        <w:rFonts w:hint="default"/>
      </w:rPr>
    </w:lvl>
    <w:lvl w:ilvl="2" w:tplc="CC86BAD6">
      <w:numFmt w:val="bullet"/>
      <w:lvlText w:val="•"/>
      <w:lvlJc w:val="left"/>
      <w:pPr>
        <w:ind w:left="615" w:hanging="122"/>
      </w:pPr>
      <w:rPr>
        <w:rFonts w:hint="default"/>
      </w:rPr>
    </w:lvl>
    <w:lvl w:ilvl="3" w:tplc="43268C6A">
      <w:numFmt w:val="bullet"/>
      <w:lvlText w:val="•"/>
      <w:lvlJc w:val="left"/>
      <w:pPr>
        <w:ind w:left="873" w:hanging="122"/>
      </w:pPr>
      <w:rPr>
        <w:rFonts w:hint="default"/>
      </w:rPr>
    </w:lvl>
    <w:lvl w:ilvl="4" w:tplc="1F1009BE">
      <w:numFmt w:val="bullet"/>
      <w:lvlText w:val="•"/>
      <w:lvlJc w:val="left"/>
      <w:pPr>
        <w:ind w:left="1131" w:hanging="122"/>
      </w:pPr>
      <w:rPr>
        <w:rFonts w:hint="default"/>
      </w:rPr>
    </w:lvl>
    <w:lvl w:ilvl="5" w:tplc="2B0A8C0E">
      <w:numFmt w:val="bullet"/>
      <w:lvlText w:val="•"/>
      <w:lvlJc w:val="left"/>
      <w:pPr>
        <w:ind w:left="1389" w:hanging="122"/>
      </w:pPr>
      <w:rPr>
        <w:rFonts w:hint="default"/>
      </w:rPr>
    </w:lvl>
    <w:lvl w:ilvl="6" w:tplc="88F466CC">
      <w:numFmt w:val="bullet"/>
      <w:lvlText w:val="•"/>
      <w:lvlJc w:val="left"/>
      <w:pPr>
        <w:ind w:left="1647" w:hanging="122"/>
      </w:pPr>
      <w:rPr>
        <w:rFonts w:hint="default"/>
      </w:rPr>
    </w:lvl>
    <w:lvl w:ilvl="7" w:tplc="02CA4FD8">
      <w:numFmt w:val="bullet"/>
      <w:lvlText w:val="•"/>
      <w:lvlJc w:val="left"/>
      <w:pPr>
        <w:ind w:left="1904" w:hanging="122"/>
      </w:pPr>
      <w:rPr>
        <w:rFonts w:hint="default"/>
      </w:rPr>
    </w:lvl>
    <w:lvl w:ilvl="8" w:tplc="89F87A6C">
      <w:numFmt w:val="bullet"/>
      <w:lvlText w:val="•"/>
      <w:lvlJc w:val="left"/>
      <w:pPr>
        <w:ind w:left="2162" w:hanging="122"/>
      </w:pPr>
      <w:rPr>
        <w:rFonts w:hint="default"/>
      </w:rPr>
    </w:lvl>
  </w:abstractNum>
  <w:abstractNum w:abstractNumId="8">
    <w:nsid w:val="31AC59C7"/>
    <w:multiLevelType w:val="hybridMultilevel"/>
    <w:tmpl w:val="E354B40E"/>
    <w:lvl w:ilvl="0" w:tplc="ECD080CA">
      <w:start w:val="1"/>
      <w:numFmt w:val="decimal"/>
      <w:lvlText w:val="%1)"/>
      <w:lvlJc w:val="left"/>
      <w:pPr>
        <w:ind w:left="543" w:hanging="360"/>
        <w:jc w:val="left"/>
      </w:pPr>
      <w:rPr>
        <w:rFonts w:ascii="Calibri Light" w:eastAsia="Calibri Light" w:hAnsi="Calibri Light" w:cs="Calibri Light" w:hint="default"/>
        <w:w w:val="100"/>
        <w:sz w:val="22"/>
        <w:szCs w:val="22"/>
      </w:rPr>
    </w:lvl>
    <w:lvl w:ilvl="1" w:tplc="6A10834E">
      <w:numFmt w:val="bullet"/>
      <w:lvlText w:val="•"/>
      <w:lvlJc w:val="left"/>
      <w:pPr>
        <w:ind w:left="1380" w:hanging="360"/>
      </w:pPr>
      <w:rPr>
        <w:rFonts w:hint="default"/>
      </w:rPr>
    </w:lvl>
    <w:lvl w:ilvl="2" w:tplc="E48ED42A">
      <w:numFmt w:val="bullet"/>
      <w:lvlText w:val="•"/>
      <w:lvlJc w:val="left"/>
      <w:pPr>
        <w:ind w:left="2221" w:hanging="360"/>
      </w:pPr>
      <w:rPr>
        <w:rFonts w:hint="default"/>
      </w:rPr>
    </w:lvl>
    <w:lvl w:ilvl="3" w:tplc="0CCC64E8">
      <w:numFmt w:val="bullet"/>
      <w:lvlText w:val="•"/>
      <w:lvlJc w:val="left"/>
      <w:pPr>
        <w:ind w:left="3061" w:hanging="360"/>
      </w:pPr>
      <w:rPr>
        <w:rFonts w:hint="default"/>
      </w:rPr>
    </w:lvl>
    <w:lvl w:ilvl="4" w:tplc="78C8F23C">
      <w:numFmt w:val="bullet"/>
      <w:lvlText w:val="•"/>
      <w:lvlJc w:val="left"/>
      <w:pPr>
        <w:ind w:left="3902" w:hanging="360"/>
      </w:pPr>
      <w:rPr>
        <w:rFonts w:hint="default"/>
      </w:rPr>
    </w:lvl>
    <w:lvl w:ilvl="5" w:tplc="9D1A818E">
      <w:numFmt w:val="bullet"/>
      <w:lvlText w:val="•"/>
      <w:lvlJc w:val="left"/>
      <w:pPr>
        <w:ind w:left="4743" w:hanging="360"/>
      </w:pPr>
      <w:rPr>
        <w:rFonts w:hint="default"/>
      </w:rPr>
    </w:lvl>
    <w:lvl w:ilvl="6" w:tplc="89E0CBEC">
      <w:numFmt w:val="bullet"/>
      <w:lvlText w:val="•"/>
      <w:lvlJc w:val="left"/>
      <w:pPr>
        <w:ind w:left="5583" w:hanging="360"/>
      </w:pPr>
      <w:rPr>
        <w:rFonts w:hint="default"/>
      </w:rPr>
    </w:lvl>
    <w:lvl w:ilvl="7" w:tplc="A34C1D08">
      <w:numFmt w:val="bullet"/>
      <w:lvlText w:val="•"/>
      <w:lvlJc w:val="left"/>
      <w:pPr>
        <w:ind w:left="6424" w:hanging="360"/>
      </w:pPr>
      <w:rPr>
        <w:rFonts w:hint="default"/>
      </w:rPr>
    </w:lvl>
    <w:lvl w:ilvl="8" w:tplc="1800020C">
      <w:numFmt w:val="bullet"/>
      <w:lvlText w:val="•"/>
      <w:lvlJc w:val="left"/>
      <w:pPr>
        <w:ind w:left="7265" w:hanging="360"/>
      </w:pPr>
      <w:rPr>
        <w:rFonts w:hint="default"/>
      </w:rPr>
    </w:lvl>
  </w:abstractNum>
  <w:abstractNum w:abstractNumId="9">
    <w:nsid w:val="33EB0652"/>
    <w:multiLevelType w:val="hybridMultilevel"/>
    <w:tmpl w:val="452AD0D4"/>
    <w:lvl w:ilvl="0" w:tplc="03AC1AAC">
      <w:numFmt w:val="bullet"/>
      <w:lvlText w:val="-"/>
      <w:lvlJc w:val="left"/>
      <w:pPr>
        <w:ind w:left="542" w:hanging="428"/>
      </w:pPr>
      <w:rPr>
        <w:rFonts w:ascii="Calibri" w:eastAsia="Calibri" w:hAnsi="Calibri" w:cs="Calibri" w:hint="default"/>
        <w:w w:val="100"/>
        <w:sz w:val="22"/>
        <w:szCs w:val="22"/>
      </w:rPr>
    </w:lvl>
    <w:lvl w:ilvl="1" w:tplc="9488BDD0">
      <w:numFmt w:val="bullet"/>
      <w:lvlText w:val="•"/>
      <w:lvlJc w:val="left"/>
      <w:pPr>
        <w:ind w:left="1416" w:hanging="428"/>
      </w:pPr>
      <w:rPr>
        <w:rFonts w:hint="default"/>
      </w:rPr>
    </w:lvl>
    <w:lvl w:ilvl="2" w:tplc="5414F508">
      <w:numFmt w:val="bullet"/>
      <w:lvlText w:val="•"/>
      <w:lvlJc w:val="left"/>
      <w:pPr>
        <w:ind w:left="2293" w:hanging="428"/>
      </w:pPr>
      <w:rPr>
        <w:rFonts w:hint="default"/>
      </w:rPr>
    </w:lvl>
    <w:lvl w:ilvl="3" w:tplc="BDD4EB26">
      <w:numFmt w:val="bullet"/>
      <w:lvlText w:val="•"/>
      <w:lvlJc w:val="left"/>
      <w:pPr>
        <w:ind w:left="3169" w:hanging="428"/>
      </w:pPr>
      <w:rPr>
        <w:rFonts w:hint="default"/>
      </w:rPr>
    </w:lvl>
    <w:lvl w:ilvl="4" w:tplc="BEB008E4">
      <w:numFmt w:val="bullet"/>
      <w:lvlText w:val="•"/>
      <w:lvlJc w:val="left"/>
      <w:pPr>
        <w:ind w:left="4046" w:hanging="428"/>
      </w:pPr>
      <w:rPr>
        <w:rFonts w:hint="default"/>
      </w:rPr>
    </w:lvl>
    <w:lvl w:ilvl="5" w:tplc="4EFCAA76">
      <w:numFmt w:val="bullet"/>
      <w:lvlText w:val="•"/>
      <w:lvlJc w:val="left"/>
      <w:pPr>
        <w:ind w:left="4923" w:hanging="428"/>
      </w:pPr>
      <w:rPr>
        <w:rFonts w:hint="default"/>
      </w:rPr>
    </w:lvl>
    <w:lvl w:ilvl="6" w:tplc="1DC4559A">
      <w:numFmt w:val="bullet"/>
      <w:lvlText w:val="•"/>
      <w:lvlJc w:val="left"/>
      <w:pPr>
        <w:ind w:left="5799" w:hanging="428"/>
      </w:pPr>
      <w:rPr>
        <w:rFonts w:hint="default"/>
      </w:rPr>
    </w:lvl>
    <w:lvl w:ilvl="7" w:tplc="8BA26326">
      <w:numFmt w:val="bullet"/>
      <w:lvlText w:val="•"/>
      <w:lvlJc w:val="left"/>
      <w:pPr>
        <w:ind w:left="6676" w:hanging="428"/>
      </w:pPr>
      <w:rPr>
        <w:rFonts w:hint="default"/>
      </w:rPr>
    </w:lvl>
    <w:lvl w:ilvl="8" w:tplc="26BC5C80">
      <w:numFmt w:val="bullet"/>
      <w:lvlText w:val="•"/>
      <w:lvlJc w:val="left"/>
      <w:pPr>
        <w:ind w:left="7553" w:hanging="428"/>
      </w:pPr>
      <w:rPr>
        <w:rFonts w:hint="default"/>
      </w:rPr>
    </w:lvl>
  </w:abstractNum>
  <w:abstractNum w:abstractNumId="10">
    <w:nsid w:val="35052F90"/>
    <w:multiLevelType w:val="hybridMultilevel"/>
    <w:tmpl w:val="BC56C6A6"/>
    <w:lvl w:ilvl="0" w:tplc="674EB0AA">
      <w:start w:val="1"/>
      <w:numFmt w:val="decimal"/>
      <w:lvlText w:val="%1."/>
      <w:lvlJc w:val="left"/>
      <w:pPr>
        <w:ind w:left="475" w:hanging="360"/>
        <w:jc w:val="left"/>
      </w:pPr>
      <w:rPr>
        <w:rFonts w:ascii="Calibri Light" w:eastAsia="Calibri Light" w:hAnsi="Calibri Light" w:cs="Calibri Light" w:hint="default"/>
        <w:w w:val="100"/>
        <w:sz w:val="22"/>
        <w:szCs w:val="22"/>
      </w:rPr>
    </w:lvl>
    <w:lvl w:ilvl="1" w:tplc="071C409E">
      <w:numFmt w:val="bullet"/>
      <w:lvlText w:val="•"/>
      <w:lvlJc w:val="left"/>
      <w:pPr>
        <w:ind w:left="1326" w:hanging="360"/>
      </w:pPr>
      <w:rPr>
        <w:rFonts w:hint="default"/>
      </w:rPr>
    </w:lvl>
    <w:lvl w:ilvl="2" w:tplc="79540AC2">
      <w:numFmt w:val="bullet"/>
      <w:lvlText w:val="•"/>
      <w:lvlJc w:val="left"/>
      <w:pPr>
        <w:ind w:left="2173" w:hanging="360"/>
      </w:pPr>
      <w:rPr>
        <w:rFonts w:hint="default"/>
      </w:rPr>
    </w:lvl>
    <w:lvl w:ilvl="3" w:tplc="322640AC">
      <w:numFmt w:val="bullet"/>
      <w:lvlText w:val="•"/>
      <w:lvlJc w:val="left"/>
      <w:pPr>
        <w:ind w:left="3019" w:hanging="360"/>
      </w:pPr>
      <w:rPr>
        <w:rFonts w:hint="default"/>
      </w:rPr>
    </w:lvl>
    <w:lvl w:ilvl="4" w:tplc="9A0067A8">
      <w:numFmt w:val="bullet"/>
      <w:lvlText w:val="•"/>
      <w:lvlJc w:val="left"/>
      <w:pPr>
        <w:ind w:left="3866" w:hanging="360"/>
      </w:pPr>
      <w:rPr>
        <w:rFonts w:hint="default"/>
      </w:rPr>
    </w:lvl>
    <w:lvl w:ilvl="5" w:tplc="04627060">
      <w:numFmt w:val="bullet"/>
      <w:lvlText w:val="•"/>
      <w:lvlJc w:val="left"/>
      <w:pPr>
        <w:ind w:left="4713" w:hanging="360"/>
      </w:pPr>
      <w:rPr>
        <w:rFonts w:hint="default"/>
      </w:rPr>
    </w:lvl>
    <w:lvl w:ilvl="6" w:tplc="85AEE99E">
      <w:numFmt w:val="bullet"/>
      <w:lvlText w:val="•"/>
      <w:lvlJc w:val="left"/>
      <w:pPr>
        <w:ind w:left="5559" w:hanging="360"/>
      </w:pPr>
      <w:rPr>
        <w:rFonts w:hint="default"/>
      </w:rPr>
    </w:lvl>
    <w:lvl w:ilvl="7" w:tplc="09C630B8">
      <w:numFmt w:val="bullet"/>
      <w:lvlText w:val="•"/>
      <w:lvlJc w:val="left"/>
      <w:pPr>
        <w:ind w:left="6406" w:hanging="360"/>
      </w:pPr>
      <w:rPr>
        <w:rFonts w:hint="default"/>
      </w:rPr>
    </w:lvl>
    <w:lvl w:ilvl="8" w:tplc="83C49B32">
      <w:numFmt w:val="bullet"/>
      <w:lvlText w:val="•"/>
      <w:lvlJc w:val="left"/>
      <w:pPr>
        <w:ind w:left="7253" w:hanging="360"/>
      </w:pPr>
      <w:rPr>
        <w:rFonts w:hint="default"/>
      </w:rPr>
    </w:lvl>
  </w:abstractNum>
  <w:abstractNum w:abstractNumId="11">
    <w:nsid w:val="38FF5937"/>
    <w:multiLevelType w:val="hybridMultilevel"/>
    <w:tmpl w:val="959298BC"/>
    <w:lvl w:ilvl="0" w:tplc="CB5E65C8">
      <w:start w:val="1"/>
      <w:numFmt w:val="decimal"/>
      <w:lvlText w:val="%1."/>
      <w:lvlJc w:val="left"/>
      <w:pPr>
        <w:ind w:left="103" w:hanging="122"/>
        <w:jc w:val="left"/>
      </w:pPr>
      <w:rPr>
        <w:rFonts w:ascii="Calibri Light" w:eastAsia="Calibri Light" w:hAnsi="Calibri Light" w:cs="Calibri Light" w:hint="default"/>
        <w:spacing w:val="-1"/>
        <w:w w:val="100"/>
        <w:sz w:val="16"/>
        <w:szCs w:val="16"/>
      </w:rPr>
    </w:lvl>
    <w:lvl w:ilvl="1" w:tplc="2F5C4194">
      <w:numFmt w:val="bullet"/>
      <w:lvlText w:val="•"/>
      <w:lvlJc w:val="left"/>
      <w:pPr>
        <w:ind w:left="556" w:hanging="122"/>
      </w:pPr>
      <w:rPr>
        <w:rFonts w:hint="default"/>
      </w:rPr>
    </w:lvl>
    <w:lvl w:ilvl="2" w:tplc="582CE13E">
      <w:numFmt w:val="bullet"/>
      <w:lvlText w:val="•"/>
      <w:lvlJc w:val="left"/>
      <w:pPr>
        <w:ind w:left="1013" w:hanging="122"/>
      </w:pPr>
      <w:rPr>
        <w:rFonts w:hint="default"/>
      </w:rPr>
    </w:lvl>
    <w:lvl w:ilvl="3" w:tplc="B10495F0">
      <w:numFmt w:val="bullet"/>
      <w:lvlText w:val="•"/>
      <w:lvlJc w:val="left"/>
      <w:pPr>
        <w:ind w:left="1470" w:hanging="122"/>
      </w:pPr>
      <w:rPr>
        <w:rFonts w:hint="default"/>
      </w:rPr>
    </w:lvl>
    <w:lvl w:ilvl="4" w:tplc="A8F0AAFE">
      <w:numFmt w:val="bullet"/>
      <w:lvlText w:val="•"/>
      <w:lvlJc w:val="left"/>
      <w:pPr>
        <w:ind w:left="1927" w:hanging="122"/>
      </w:pPr>
      <w:rPr>
        <w:rFonts w:hint="default"/>
      </w:rPr>
    </w:lvl>
    <w:lvl w:ilvl="5" w:tplc="845EB1A4">
      <w:numFmt w:val="bullet"/>
      <w:lvlText w:val="•"/>
      <w:lvlJc w:val="left"/>
      <w:pPr>
        <w:ind w:left="2384" w:hanging="122"/>
      </w:pPr>
      <w:rPr>
        <w:rFonts w:hint="default"/>
      </w:rPr>
    </w:lvl>
    <w:lvl w:ilvl="6" w:tplc="5CE674BA">
      <w:numFmt w:val="bullet"/>
      <w:lvlText w:val="•"/>
      <w:lvlJc w:val="left"/>
      <w:pPr>
        <w:ind w:left="2840" w:hanging="122"/>
      </w:pPr>
      <w:rPr>
        <w:rFonts w:hint="default"/>
      </w:rPr>
    </w:lvl>
    <w:lvl w:ilvl="7" w:tplc="95369EC2">
      <w:numFmt w:val="bullet"/>
      <w:lvlText w:val="•"/>
      <w:lvlJc w:val="left"/>
      <w:pPr>
        <w:ind w:left="3297" w:hanging="122"/>
      </w:pPr>
      <w:rPr>
        <w:rFonts w:hint="default"/>
      </w:rPr>
    </w:lvl>
    <w:lvl w:ilvl="8" w:tplc="E1FABB58">
      <w:numFmt w:val="bullet"/>
      <w:lvlText w:val="•"/>
      <w:lvlJc w:val="left"/>
      <w:pPr>
        <w:ind w:left="3754" w:hanging="122"/>
      </w:pPr>
      <w:rPr>
        <w:rFonts w:hint="default"/>
      </w:rPr>
    </w:lvl>
  </w:abstractNum>
  <w:abstractNum w:abstractNumId="12">
    <w:nsid w:val="400135E1"/>
    <w:multiLevelType w:val="hybridMultilevel"/>
    <w:tmpl w:val="72F22CD8"/>
    <w:lvl w:ilvl="0" w:tplc="A768C344">
      <w:start w:val="1"/>
      <w:numFmt w:val="decimal"/>
      <w:lvlText w:val="%1)"/>
      <w:lvlJc w:val="left"/>
      <w:pPr>
        <w:ind w:left="475" w:hanging="360"/>
        <w:jc w:val="left"/>
      </w:pPr>
      <w:rPr>
        <w:rFonts w:hint="default"/>
        <w:w w:val="100"/>
      </w:rPr>
    </w:lvl>
    <w:lvl w:ilvl="1" w:tplc="B57E37F0">
      <w:numFmt w:val="bullet"/>
      <w:lvlText w:val="•"/>
      <w:lvlJc w:val="left"/>
      <w:pPr>
        <w:ind w:left="1326" w:hanging="360"/>
      </w:pPr>
      <w:rPr>
        <w:rFonts w:hint="default"/>
      </w:rPr>
    </w:lvl>
    <w:lvl w:ilvl="2" w:tplc="5FFEF562">
      <w:numFmt w:val="bullet"/>
      <w:lvlText w:val="•"/>
      <w:lvlJc w:val="left"/>
      <w:pPr>
        <w:ind w:left="2173" w:hanging="360"/>
      </w:pPr>
      <w:rPr>
        <w:rFonts w:hint="default"/>
      </w:rPr>
    </w:lvl>
    <w:lvl w:ilvl="3" w:tplc="5BC8A334">
      <w:numFmt w:val="bullet"/>
      <w:lvlText w:val="•"/>
      <w:lvlJc w:val="left"/>
      <w:pPr>
        <w:ind w:left="3019" w:hanging="360"/>
      </w:pPr>
      <w:rPr>
        <w:rFonts w:hint="default"/>
      </w:rPr>
    </w:lvl>
    <w:lvl w:ilvl="4" w:tplc="B010F470">
      <w:numFmt w:val="bullet"/>
      <w:lvlText w:val="•"/>
      <w:lvlJc w:val="left"/>
      <w:pPr>
        <w:ind w:left="3866" w:hanging="360"/>
      </w:pPr>
      <w:rPr>
        <w:rFonts w:hint="default"/>
      </w:rPr>
    </w:lvl>
    <w:lvl w:ilvl="5" w:tplc="1ACED926">
      <w:numFmt w:val="bullet"/>
      <w:lvlText w:val="•"/>
      <w:lvlJc w:val="left"/>
      <w:pPr>
        <w:ind w:left="4713" w:hanging="360"/>
      </w:pPr>
      <w:rPr>
        <w:rFonts w:hint="default"/>
      </w:rPr>
    </w:lvl>
    <w:lvl w:ilvl="6" w:tplc="01D477DA">
      <w:numFmt w:val="bullet"/>
      <w:lvlText w:val="•"/>
      <w:lvlJc w:val="left"/>
      <w:pPr>
        <w:ind w:left="5559" w:hanging="360"/>
      </w:pPr>
      <w:rPr>
        <w:rFonts w:hint="default"/>
      </w:rPr>
    </w:lvl>
    <w:lvl w:ilvl="7" w:tplc="592689B0">
      <w:numFmt w:val="bullet"/>
      <w:lvlText w:val="•"/>
      <w:lvlJc w:val="left"/>
      <w:pPr>
        <w:ind w:left="6406" w:hanging="360"/>
      </w:pPr>
      <w:rPr>
        <w:rFonts w:hint="default"/>
      </w:rPr>
    </w:lvl>
    <w:lvl w:ilvl="8" w:tplc="D03E7200">
      <w:numFmt w:val="bullet"/>
      <w:lvlText w:val="•"/>
      <w:lvlJc w:val="left"/>
      <w:pPr>
        <w:ind w:left="7253" w:hanging="360"/>
      </w:pPr>
      <w:rPr>
        <w:rFonts w:hint="default"/>
      </w:rPr>
    </w:lvl>
  </w:abstractNum>
  <w:abstractNum w:abstractNumId="13">
    <w:nsid w:val="47FA77CE"/>
    <w:multiLevelType w:val="hybridMultilevel"/>
    <w:tmpl w:val="CF9C434E"/>
    <w:lvl w:ilvl="0" w:tplc="960A7012">
      <w:start w:val="1"/>
      <w:numFmt w:val="decimal"/>
      <w:lvlText w:val="%1."/>
      <w:lvlJc w:val="left"/>
      <w:pPr>
        <w:ind w:left="103" w:hanging="122"/>
        <w:jc w:val="left"/>
      </w:pPr>
      <w:rPr>
        <w:rFonts w:ascii="Calibri Light" w:eastAsia="Calibri Light" w:hAnsi="Calibri Light" w:cs="Calibri Light" w:hint="default"/>
        <w:spacing w:val="-1"/>
        <w:w w:val="100"/>
        <w:sz w:val="16"/>
        <w:szCs w:val="16"/>
      </w:rPr>
    </w:lvl>
    <w:lvl w:ilvl="1" w:tplc="EE60746A">
      <w:numFmt w:val="bullet"/>
      <w:lvlText w:val="•"/>
      <w:lvlJc w:val="left"/>
      <w:pPr>
        <w:ind w:left="556" w:hanging="122"/>
      </w:pPr>
      <w:rPr>
        <w:rFonts w:hint="default"/>
      </w:rPr>
    </w:lvl>
    <w:lvl w:ilvl="2" w:tplc="A6BABC1A">
      <w:numFmt w:val="bullet"/>
      <w:lvlText w:val="•"/>
      <w:lvlJc w:val="left"/>
      <w:pPr>
        <w:ind w:left="1013" w:hanging="122"/>
      </w:pPr>
      <w:rPr>
        <w:rFonts w:hint="default"/>
      </w:rPr>
    </w:lvl>
    <w:lvl w:ilvl="3" w:tplc="C2001C6C">
      <w:numFmt w:val="bullet"/>
      <w:lvlText w:val="•"/>
      <w:lvlJc w:val="left"/>
      <w:pPr>
        <w:ind w:left="1470" w:hanging="122"/>
      </w:pPr>
      <w:rPr>
        <w:rFonts w:hint="default"/>
      </w:rPr>
    </w:lvl>
    <w:lvl w:ilvl="4" w:tplc="E5E62480">
      <w:numFmt w:val="bullet"/>
      <w:lvlText w:val="•"/>
      <w:lvlJc w:val="left"/>
      <w:pPr>
        <w:ind w:left="1927" w:hanging="122"/>
      </w:pPr>
      <w:rPr>
        <w:rFonts w:hint="default"/>
      </w:rPr>
    </w:lvl>
    <w:lvl w:ilvl="5" w:tplc="CE646168">
      <w:numFmt w:val="bullet"/>
      <w:lvlText w:val="•"/>
      <w:lvlJc w:val="left"/>
      <w:pPr>
        <w:ind w:left="2384" w:hanging="122"/>
      </w:pPr>
      <w:rPr>
        <w:rFonts w:hint="default"/>
      </w:rPr>
    </w:lvl>
    <w:lvl w:ilvl="6" w:tplc="2BEA39A8">
      <w:numFmt w:val="bullet"/>
      <w:lvlText w:val="•"/>
      <w:lvlJc w:val="left"/>
      <w:pPr>
        <w:ind w:left="2840" w:hanging="122"/>
      </w:pPr>
      <w:rPr>
        <w:rFonts w:hint="default"/>
      </w:rPr>
    </w:lvl>
    <w:lvl w:ilvl="7" w:tplc="6E148C10">
      <w:numFmt w:val="bullet"/>
      <w:lvlText w:val="•"/>
      <w:lvlJc w:val="left"/>
      <w:pPr>
        <w:ind w:left="3297" w:hanging="122"/>
      </w:pPr>
      <w:rPr>
        <w:rFonts w:hint="default"/>
      </w:rPr>
    </w:lvl>
    <w:lvl w:ilvl="8" w:tplc="D8D01FC8">
      <w:numFmt w:val="bullet"/>
      <w:lvlText w:val="•"/>
      <w:lvlJc w:val="left"/>
      <w:pPr>
        <w:ind w:left="3754" w:hanging="122"/>
      </w:pPr>
      <w:rPr>
        <w:rFonts w:hint="default"/>
      </w:rPr>
    </w:lvl>
  </w:abstractNum>
  <w:abstractNum w:abstractNumId="14">
    <w:nsid w:val="49CE26B8"/>
    <w:multiLevelType w:val="hybridMultilevel"/>
    <w:tmpl w:val="2E76F3DA"/>
    <w:lvl w:ilvl="0" w:tplc="994EC228">
      <w:numFmt w:val="bullet"/>
      <w:lvlText w:val="-"/>
      <w:lvlJc w:val="left"/>
      <w:pPr>
        <w:ind w:left="543" w:hanging="286"/>
      </w:pPr>
      <w:rPr>
        <w:rFonts w:ascii="Calibri" w:eastAsia="Calibri" w:hAnsi="Calibri" w:cs="Calibri" w:hint="default"/>
        <w:w w:val="100"/>
        <w:sz w:val="22"/>
        <w:szCs w:val="22"/>
      </w:rPr>
    </w:lvl>
    <w:lvl w:ilvl="1" w:tplc="2B466D54">
      <w:numFmt w:val="bullet"/>
      <w:lvlText w:val="•"/>
      <w:lvlJc w:val="left"/>
      <w:pPr>
        <w:ind w:left="1416" w:hanging="286"/>
      </w:pPr>
      <w:rPr>
        <w:rFonts w:hint="default"/>
      </w:rPr>
    </w:lvl>
    <w:lvl w:ilvl="2" w:tplc="CD9EB19A">
      <w:numFmt w:val="bullet"/>
      <w:lvlText w:val="•"/>
      <w:lvlJc w:val="left"/>
      <w:pPr>
        <w:ind w:left="2293" w:hanging="286"/>
      </w:pPr>
      <w:rPr>
        <w:rFonts w:hint="default"/>
      </w:rPr>
    </w:lvl>
    <w:lvl w:ilvl="3" w:tplc="DA129478">
      <w:numFmt w:val="bullet"/>
      <w:lvlText w:val="•"/>
      <w:lvlJc w:val="left"/>
      <w:pPr>
        <w:ind w:left="3169" w:hanging="286"/>
      </w:pPr>
      <w:rPr>
        <w:rFonts w:hint="default"/>
      </w:rPr>
    </w:lvl>
    <w:lvl w:ilvl="4" w:tplc="3D4E28DA">
      <w:numFmt w:val="bullet"/>
      <w:lvlText w:val="•"/>
      <w:lvlJc w:val="left"/>
      <w:pPr>
        <w:ind w:left="4046" w:hanging="286"/>
      </w:pPr>
      <w:rPr>
        <w:rFonts w:hint="default"/>
      </w:rPr>
    </w:lvl>
    <w:lvl w:ilvl="5" w:tplc="94E0B91A">
      <w:numFmt w:val="bullet"/>
      <w:lvlText w:val="•"/>
      <w:lvlJc w:val="left"/>
      <w:pPr>
        <w:ind w:left="4923" w:hanging="286"/>
      </w:pPr>
      <w:rPr>
        <w:rFonts w:hint="default"/>
      </w:rPr>
    </w:lvl>
    <w:lvl w:ilvl="6" w:tplc="88E65B46">
      <w:numFmt w:val="bullet"/>
      <w:lvlText w:val="•"/>
      <w:lvlJc w:val="left"/>
      <w:pPr>
        <w:ind w:left="5799" w:hanging="286"/>
      </w:pPr>
      <w:rPr>
        <w:rFonts w:hint="default"/>
      </w:rPr>
    </w:lvl>
    <w:lvl w:ilvl="7" w:tplc="0AD624B0">
      <w:numFmt w:val="bullet"/>
      <w:lvlText w:val="•"/>
      <w:lvlJc w:val="left"/>
      <w:pPr>
        <w:ind w:left="6676" w:hanging="286"/>
      </w:pPr>
      <w:rPr>
        <w:rFonts w:hint="default"/>
      </w:rPr>
    </w:lvl>
    <w:lvl w:ilvl="8" w:tplc="CCBE3EFE">
      <w:numFmt w:val="bullet"/>
      <w:lvlText w:val="•"/>
      <w:lvlJc w:val="left"/>
      <w:pPr>
        <w:ind w:left="7553" w:hanging="286"/>
      </w:pPr>
      <w:rPr>
        <w:rFonts w:hint="default"/>
      </w:rPr>
    </w:lvl>
  </w:abstractNum>
  <w:abstractNum w:abstractNumId="15">
    <w:nsid w:val="4A7C45F9"/>
    <w:multiLevelType w:val="hybridMultilevel"/>
    <w:tmpl w:val="61986D86"/>
    <w:lvl w:ilvl="0" w:tplc="3362BB3E">
      <w:start w:val="1"/>
      <w:numFmt w:val="decimal"/>
      <w:lvlText w:val="%1."/>
      <w:lvlJc w:val="left"/>
      <w:pPr>
        <w:ind w:left="225" w:hanging="122"/>
        <w:jc w:val="left"/>
      </w:pPr>
      <w:rPr>
        <w:rFonts w:ascii="Calibri Light" w:eastAsia="Calibri Light" w:hAnsi="Calibri Light" w:cs="Calibri Light" w:hint="default"/>
        <w:spacing w:val="-1"/>
        <w:w w:val="100"/>
        <w:sz w:val="16"/>
        <w:szCs w:val="16"/>
      </w:rPr>
    </w:lvl>
    <w:lvl w:ilvl="1" w:tplc="CA20C53A">
      <w:numFmt w:val="bullet"/>
      <w:lvlText w:val="•"/>
      <w:lvlJc w:val="left"/>
      <w:pPr>
        <w:ind w:left="664" w:hanging="122"/>
      </w:pPr>
      <w:rPr>
        <w:rFonts w:hint="default"/>
      </w:rPr>
    </w:lvl>
    <w:lvl w:ilvl="2" w:tplc="FDA2B792">
      <w:numFmt w:val="bullet"/>
      <w:lvlText w:val="•"/>
      <w:lvlJc w:val="left"/>
      <w:pPr>
        <w:ind w:left="1109" w:hanging="122"/>
      </w:pPr>
      <w:rPr>
        <w:rFonts w:hint="default"/>
      </w:rPr>
    </w:lvl>
    <w:lvl w:ilvl="3" w:tplc="0CCA24A4">
      <w:numFmt w:val="bullet"/>
      <w:lvlText w:val="•"/>
      <w:lvlJc w:val="left"/>
      <w:pPr>
        <w:ind w:left="1554" w:hanging="122"/>
      </w:pPr>
      <w:rPr>
        <w:rFonts w:hint="default"/>
      </w:rPr>
    </w:lvl>
    <w:lvl w:ilvl="4" w:tplc="EF10EECA">
      <w:numFmt w:val="bullet"/>
      <w:lvlText w:val="•"/>
      <w:lvlJc w:val="left"/>
      <w:pPr>
        <w:ind w:left="1999" w:hanging="122"/>
      </w:pPr>
      <w:rPr>
        <w:rFonts w:hint="default"/>
      </w:rPr>
    </w:lvl>
    <w:lvl w:ilvl="5" w:tplc="82FA504A">
      <w:numFmt w:val="bullet"/>
      <w:lvlText w:val="•"/>
      <w:lvlJc w:val="left"/>
      <w:pPr>
        <w:ind w:left="2444" w:hanging="122"/>
      </w:pPr>
      <w:rPr>
        <w:rFonts w:hint="default"/>
      </w:rPr>
    </w:lvl>
    <w:lvl w:ilvl="6" w:tplc="BF54AE52">
      <w:numFmt w:val="bullet"/>
      <w:lvlText w:val="•"/>
      <w:lvlJc w:val="left"/>
      <w:pPr>
        <w:ind w:left="2888" w:hanging="122"/>
      </w:pPr>
      <w:rPr>
        <w:rFonts w:hint="default"/>
      </w:rPr>
    </w:lvl>
    <w:lvl w:ilvl="7" w:tplc="1A46585C">
      <w:numFmt w:val="bullet"/>
      <w:lvlText w:val="•"/>
      <w:lvlJc w:val="left"/>
      <w:pPr>
        <w:ind w:left="3333" w:hanging="122"/>
      </w:pPr>
      <w:rPr>
        <w:rFonts w:hint="default"/>
      </w:rPr>
    </w:lvl>
    <w:lvl w:ilvl="8" w:tplc="59C2036A">
      <w:numFmt w:val="bullet"/>
      <w:lvlText w:val="•"/>
      <w:lvlJc w:val="left"/>
      <w:pPr>
        <w:ind w:left="3778" w:hanging="122"/>
      </w:pPr>
      <w:rPr>
        <w:rFonts w:hint="default"/>
      </w:rPr>
    </w:lvl>
  </w:abstractNum>
  <w:abstractNum w:abstractNumId="16">
    <w:nsid w:val="563E57B1"/>
    <w:multiLevelType w:val="hybridMultilevel"/>
    <w:tmpl w:val="C270E052"/>
    <w:lvl w:ilvl="0" w:tplc="338495AE">
      <w:start w:val="1"/>
      <w:numFmt w:val="decimal"/>
      <w:lvlText w:val="%1."/>
      <w:lvlJc w:val="left"/>
      <w:pPr>
        <w:ind w:left="103" w:hanging="122"/>
        <w:jc w:val="left"/>
      </w:pPr>
      <w:rPr>
        <w:rFonts w:ascii="Calibri Light" w:eastAsia="Calibri Light" w:hAnsi="Calibri Light" w:cs="Calibri Light" w:hint="default"/>
        <w:spacing w:val="-1"/>
        <w:w w:val="100"/>
        <w:sz w:val="16"/>
        <w:szCs w:val="16"/>
      </w:rPr>
    </w:lvl>
    <w:lvl w:ilvl="1" w:tplc="9EE0A17E">
      <w:numFmt w:val="bullet"/>
      <w:lvlText w:val="•"/>
      <w:lvlJc w:val="left"/>
      <w:pPr>
        <w:ind w:left="357" w:hanging="122"/>
      </w:pPr>
      <w:rPr>
        <w:rFonts w:hint="default"/>
      </w:rPr>
    </w:lvl>
    <w:lvl w:ilvl="2" w:tplc="EBACC570">
      <w:numFmt w:val="bullet"/>
      <w:lvlText w:val="•"/>
      <w:lvlJc w:val="left"/>
      <w:pPr>
        <w:ind w:left="615" w:hanging="122"/>
      </w:pPr>
      <w:rPr>
        <w:rFonts w:hint="default"/>
      </w:rPr>
    </w:lvl>
    <w:lvl w:ilvl="3" w:tplc="CD0E261E">
      <w:numFmt w:val="bullet"/>
      <w:lvlText w:val="•"/>
      <w:lvlJc w:val="left"/>
      <w:pPr>
        <w:ind w:left="873" w:hanging="122"/>
      </w:pPr>
      <w:rPr>
        <w:rFonts w:hint="default"/>
      </w:rPr>
    </w:lvl>
    <w:lvl w:ilvl="4" w:tplc="95C2C3A6">
      <w:numFmt w:val="bullet"/>
      <w:lvlText w:val="•"/>
      <w:lvlJc w:val="left"/>
      <w:pPr>
        <w:ind w:left="1131" w:hanging="122"/>
      </w:pPr>
      <w:rPr>
        <w:rFonts w:hint="default"/>
      </w:rPr>
    </w:lvl>
    <w:lvl w:ilvl="5" w:tplc="4B241DA0">
      <w:numFmt w:val="bullet"/>
      <w:lvlText w:val="•"/>
      <w:lvlJc w:val="left"/>
      <w:pPr>
        <w:ind w:left="1389" w:hanging="122"/>
      </w:pPr>
      <w:rPr>
        <w:rFonts w:hint="default"/>
      </w:rPr>
    </w:lvl>
    <w:lvl w:ilvl="6" w:tplc="0DE8CB92">
      <w:numFmt w:val="bullet"/>
      <w:lvlText w:val="•"/>
      <w:lvlJc w:val="left"/>
      <w:pPr>
        <w:ind w:left="1647" w:hanging="122"/>
      </w:pPr>
      <w:rPr>
        <w:rFonts w:hint="default"/>
      </w:rPr>
    </w:lvl>
    <w:lvl w:ilvl="7" w:tplc="36746752">
      <w:numFmt w:val="bullet"/>
      <w:lvlText w:val="•"/>
      <w:lvlJc w:val="left"/>
      <w:pPr>
        <w:ind w:left="1904" w:hanging="122"/>
      </w:pPr>
      <w:rPr>
        <w:rFonts w:hint="default"/>
      </w:rPr>
    </w:lvl>
    <w:lvl w:ilvl="8" w:tplc="0C882F3A">
      <w:numFmt w:val="bullet"/>
      <w:lvlText w:val="•"/>
      <w:lvlJc w:val="left"/>
      <w:pPr>
        <w:ind w:left="2162" w:hanging="122"/>
      </w:pPr>
      <w:rPr>
        <w:rFonts w:hint="default"/>
      </w:rPr>
    </w:lvl>
  </w:abstractNum>
  <w:abstractNum w:abstractNumId="17">
    <w:nsid w:val="579B2330"/>
    <w:multiLevelType w:val="hybridMultilevel"/>
    <w:tmpl w:val="4D36A722"/>
    <w:lvl w:ilvl="0" w:tplc="32B0E1F4">
      <w:start w:val="1"/>
      <w:numFmt w:val="decimal"/>
      <w:lvlText w:val="%1)"/>
      <w:lvlJc w:val="left"/>
      <w:pPr>
        <w:ind w:left="523" w:hanging="360"/>
        <w:jc w:val="left"/>
      </w:pPr>
      <w:rPr>
        <w:rFonts w:ascii="Calibri Light" w:eastAsia="Calibri Light" w:hAnsi="Calibri Light" w:cs="Calibri Light" w:hint="default"/>
        <w:w w:val="100"/>
        <w:sz w:val="22"/>
        <w:szCs w:val="22"/>
      </w:rPr>
    </w:lvl>
    <w:lvl w:ilvl="1" w:tplc="CD3E82D8">
      <w:numFmt w:val="bullet"/>
      <w:lvlText w:val="•"/>
      <w:lvlJc w:val="left"/>
      <w:pPr>
        <w:ind w:left="1360" w:hanging="360"/>
      </w:pPr>
      <w:rPr>
        <w:rFonts w:hint="default"/>
      </w:rPr>
    </w:lvl>
    <w:lvl w:ilvl="2" w:tplc="10BA1EAA">
      <w:numFmt w:val="bullet"/>
      <w:lvlText w:val="•"/>
      <w:lvlJc w:val="left"/>
      <w:pPr>
        <w:ind w:left="2201" w:hanging="360"/>
      </w:pPr>
      <w:rPr>
        <w:rFonts w:hint="default"/>
      </w:rPr>
    </w:lvl>
    <w:lvl w:ilvl="3" w:tplc="A74ED174">
      <w:numFmt w:val="bullet"/>
      <w:lvlText w:val="•"/>
      <w:lvlJc w:val="left"/>
      <w:pPr>
        <w:ind w:left="3041" w:hanging="360"/>
      </w:pPr>
      <w:rPr>
        <w:rFonts w:hint="default"/>
      </w:rPr>
    </w:lvl>
    <w:lvl w:ilvl="4" w:tplc="F0A6D778">
      <w:numFmt w:val="bullet"/>
      <w:lvlText w:val="•"/>
      <w:lvlJc w:val="left"/>
      <w:pPr>
        <w:ind w:left="3882" w:hanging="360"/>
      </w:pPr>
      <w:rPr>
        <w:rFonts w:hint="default"/>
      </w:rPr>
    </w:lvl>
    <w:lvl w:ilvl="5" w:tplc="BF12990E">
      <w:numFmt w:val="bullet"/>
      <w:lvlText w:val="•"/>
      <w:lvlJc w:val="left"/>
      <w:pPr>
        <w:ind w:left="4723" w:hanging="360"/>
      </w:pPr>
      <w:rPr>
        <w:rFonts w:hint="default"/>
      </w:rPr>
    </w:lvl>
    <w:lvl w:ilvl="6" w:tplc="34C03910">
      <w:numFmt w:val="bullet"/>
      <w:lvlText w:val="•"/>
      <w:lvlJc w:val="left"/>
      <w:pPr>
        <w:ind w:left="5563" w:hanging="360"/>
      </w:pPr>
      <w:rPr>
        <w:rFonts w:hint="default"/>
      </w:rPr>
    </w:lvl>
    <w:lvl w:ilvl="7" w:tplc="9EF463BA">
      <w:numFmt w:val="bullet"/>
      <w:lvlText w:val="•"/>
      <w:lvlJc w:val="left"/>
      <w:pPr>
        <w:ind w:left="6404" w:hanging="360"/>
      </w:pPr>
      <w:rPr>
        <w:rFonts w:hint="default"/>
      </w:rPr>
    </w:lvl>
    <w:lvl w:ilvl="8" w:tplc="5BF8BDBE">
      <w:numFmt w:val="bullet"/>
      <w:lvlText w:val="•"/>
      <w:lvlJc w:val="left"/>
      <w:pPr>
        <w:ind w:left="7245" w:hanging="360"/>
      </w:pPr>
      <w:rPr>
        <w:rFonts w:hint="default"/>
      </w:rPr>
    </w:lvl>
  </w:abstractNum>
  <w:abstractNum w:abstractNumId="18">
    <w:nsid w:val="5EE672D0"/>
    <w:multiLevelType w:val="hybridMultilevel"/>
    <w:tmpl w:val="DB62BFC2"/>
    <w:lvl w:ilvl="0" w:tplc="15F4A7A8">
      <w:start w:val="1"/>
      <w:numFmt w:val="decimal"/>
      <w:lvlText w:val="%1)"/>
      <w:lvlJc w:val="left"/>
      <w:pPr>
        <w:ind w:left="475" w:hanging="360"/>
        <w:jc w:val="left"/>
      </w:pPr>
      <w:rPr>
        <w:rFonts w:hint="default"/>
        <w:w w:val="100"/>
      </w:rPr>
    </w:lvl>
    <w:lvl w:ilvl="1" w:tplc="496A0050">
      <w:numFmt w:val="bullet"/>
      <w:lvlText w:val="•"/>
      <w:lvlJc w:val="left"/>
      <w:pPr>
        <w:ind w:left="1326" w:hanging="360"/>
      </w:pPr>
      <w:rPr>
        <w:rFonts w:hint="default"/>
      </w:rPr>
    </w:lvl>
    <w:lvl w:ilvl="2" w:tplc="363CF3F2">
      <w:numFmt w:val="bullet"/>
      <w:lvlText w:val="•"/>
      <w:lvlJc w:val="left"/>
      <w:pPr>
        <w:ind w:left="2173" w:hanging="360"/>
      </w:pPr>
      <w:rPr>
        <w:rFonts w:hint="default"/>
      </w:rPr>
    </w:lvl>
    <w:lvl w:ilvl="3" w:tplc="49A0E1F8">
      <w:numFmt w:val="bullet"/>
      <w:lvlText w:val="•"/>
      <w:lvlJc w:val="left"/>
      <w:pPr>
        <w:ind w:left="3019" w:hanging="360"/>
      </w:pPr>
      <w:rPr>
        <w:rFonts w:hint="default"/>
      </w:rPr>
    </w:lvl>
    <w:lvl w:ilvl="4" w:tplc="AB4E5CF4">
      <w:numFmt w:val="bullet"/>
      <w:lvlText w:val="•"/>
      <w:lvlJc w:val="left"/>
      <w:pPr>
        <w:ind w:left="3866" w:hanging="360"/>
      </w:pPr>
      <w:rPr>
        <w:rFonts w:hint="default"/>
      </w:rPr>
    </w:lvl>
    <w:lvl w:ilvl="5" w:tplc="78E2E0C8">
      <w:numFmt w:val="bullet"/>
      <w:lvlText w:val="•"/>
      <w:lvlJc w:val="left"/>
      <w:pPr>
        <w:ind w:left="4713" w:hanging="360"/>
      </w:pPr>
      <w:rPr>
        <w:rFonts w:hint="default"/>
      </w:rPr>
    </w:lvl>
    <w:lvl w:ilvl="6" w:tplc="F3F22B80">
      <w:numFmt w:val="bullet"/>
      <w:lvlText w:val="•"/>
      <w:lvlJc w:val="left"/>
      <w:pPr>
        <w:ind w:left="5559" w:hanging="360"/>
      </w:pPr>
      <w:rPr>
        <w:rFonts w:hint="default"/>
      </w:rPr>
    </w:lvl>
    <w:lvl w:ilvl="7" w:tplc="3D38FD0A">
      <w:numFmt w:val="bullet"/>
      <w:lvlText w:val="•"/>
      <w:lvlJc w:val="left"/>
      <w:pPr>
        <w:ind w:left="6406" w:hanging="360"/>
      </w:pPr>
      <w:rPr>
        <w:rFonts w:hint="default"/>
      </w:rPr>
    </w:lvl>
    <w:lvl w:ilvl="8" w:tplc="067035CE">
      <w:numFmt w:val="bullet"/>
      <w:lvlText w:val="•"/>
      <w:lvlJc w:val="left"/>
      <w:pPr>
        <w:ind w:left="7253" w:hanging="360"/>
      </w:pPr>
      <w:rPr>
        <w:rFonts w:hint="default"/>
      </w:rPr>
    </w:lvl>
  </w:abstractNum>
  <w:abstractNum w:abstractNumId="19">
    <w:nsid w:val="5F256714"/>
    <w:multiLevelType w:val="hybridMultilevel"/>
    <w:tmpl w:val="5DCCDD82"/>
    <w:lvl w:ilvl="0" w:tplc="67C089D6">
      <w:start w:val="1"/>
      <w:numFmt w:val="decimal"/>
      <w:lvlText w:val="%1)"/>
      <w:lvlJc w:val="left"/>
      <w:pPr>
        <w:ind w:left="475" w:hanging="360"/>
        <w:jc w:val="left"/>
      </w:pPr>
      <w:rPr>
        <w:rFonts w:ascii="Calibri Light" w:eastAsia="Calibri Light" w:hAnsi="Calibri Light" w:cs="Calibri Light" w:hint="default"/>
        <w:w w:val="100"/>
        <w:sz w:val="22"/>
        <w:szCs w:val="22"/>
      </w:rPr>
    </w:lvl>
    <w:lvl w:ilvl="1" w:tplc="5C4C4480">
      <w:numFmt w:val="bullet"/>
      <w:lvlText w:val="•"/>
      <w:lvlJc w:val="left"/>
      <w:pPr>
        <w:ind w:left="1326" w:hanging="360"/>
      </w:pPr>
      <w:rPr>
        <w:rFonts w:hint="default"/>
      </w:rPr>
    </w:lvl>
    <w:lvl w:ilvl="2" w:tplc="3B5A5BDA">
      <w:numFmt w:val="bullet"/>
      <w:lvlText w:val="•"/>
      <w:lvlJc w:val="left"/>
      <w:pPr>
        <w:ind w:left="2173" w:hanging="360"/>
      </w:pPr>
      <w:rPr>
        <w:rFonts w:hint="default"/>
      </w:rPr>
    </w:lvl>
    <w:lvl w:ilvl="3" w:tplc="132E24DE">
      <w:numFmt w:val="bullet"/>
      <w:lvlText w:val="•"/>
      <w:lvlJc w:val="left"/>
      <w:pPr>
        <w:ind w:left="3019" w:hanging="360"/>
      </w:pPr>
      <w:rPr>
        <w:rFonts w:hint="default"/>
      </w:rPr>
    </w:lvl>
    <w:lvl w:ilvl="4" w:tplc="ABE8992E">
      <w:numFmt w:val="bullet"/>
      <w:lvlText w:val="•"/>
      <w:lvlJc w:val="left"/>
      <w:pPr>
        <w:ind w:left="3866" w:hanging="360"/>
      </w:pPr>
      <w:rPr>
        <w:rFonts w:hint="default"/>
      </w:rPr>
    </w:lvl>
    <w:lvl w:ilvl="5" w:tplc="0BC03192">
      <w:numFmt w:val="bullet"/>
      <w:lvlText w:val="•"/>
      <w:lvlJc w:val="left"/>
      <w:pPr>
        <w:ind w:left="4713" w:hanging="360"/>
      </w:pPr>
      <w:rPr>
        <w:rFonts w:hint="default"/>
      </w:rPr>
    </w:lvl>
    <w:lvl w:ilvl="6" w:tplc="0A0A88C2">
      <w:numFmt w:val="bullet"/>
      <w:lvlText w:val="•"/>
      <w:lvlJc w:val="left"/>
      <w:pPr>
        <w:ind w:left="5559" w:hanging="360"/>
      </w:pPr>
      <w:rPr>
        <w:rFonts w:hint="default"/>
      </w:rPr>
    </w:lvl>
    <w:lvl w:ilvl="7" w:tplc="03901166">
      <w:numFmt w:val="bullet"/>
      <w:lvlText w:val="•"/>
      <w:lvlJc w:val="left"/>
      <w:pPr>
        <w:ind w:left="6406" w:hanging="360"/>
      </w:pPr>
      <w:rPr>
        <w:rFonts w:hint="default"/>
      </w:rPr>
    </w:lvl>
    <w:lvl w:ilvl="8" w:tplc="B698935C">
      <w:numFmt w:val="bullet"/>
      <w:lvlText w:val="•"/>
      <w:lvlJc w:val="left"/>
      <w:pPr>
        <w:ind w:left="7253" w:hanging="360"/>
      </w:pPr>
      <w:rPr>
        <w:rFonts w:hint="default"/>
      </w:rPr>
    </w:lvl>
  </w:abstractNum>
  <w:abstractNum w:abstractNumId="20">
    <w:nsid w:val="608C3313"/>
    <w:multiLevelType w:val="hybridMultilevel"/>
    <w:tmpl w:val="1D42BD62"/>
    <w:lvl w:ilvl="0" w:tplc="DFD6B348">
      <w:start w:val="1"/>
      <w:numFmt w:val="decimal"/>
      <w:lvlText w:val="%1."/>
      <w:lvlJc w:val="left"/>
      <w:pPr>
        <w:ind w:left="163" w:hanging="214"/>
        <w:jc w:val="left"/>
      </w:pPr>
      <w:rPr>
        <w:rFonts w:ascii="Calibri Light" w:eastAsia="Calibri Light" w:hAnsi="Calibri Light" w:cs="Calibri Light" w:hint="default"/>
        <w:spacing w:val="-2"/>
        <w:w w:val="100"/>
        <w:sz w:val="22"/>
        <w:szCs w:val="22"/>
      </w:rPr>
    </w:lvl>
    <w:lvl w:ilvl="1" w:tplc="74BCC362">
      <w:numFmt w:val="bullet"/>
      <w:lvlText w:val="•"/>
      <w:lvlJc w:val="left"/>
      <w:pPr>
        <w:ind w:left="1036" w:hanging="214"/>
      </w:pPr>
      <w:rPr>
        <w:rFonts w:hint="default"/>
      </w:rPr>
    </w:lvl>
    <w:lvl w:ilvl="2" w:tplc="1284A9A6">
      <w:numFmt w:val="bullet"/>
      <w:lvlText w:val="•"/>
      <w:lvlJc w:val="left"/>
      <w:pPr>
        <w:ind w:left="1913" w:hanging="214"/>
      </w:pPr>
      <w:rPr>
        <w:rFonts w:hint="default"/>
      </w:rPr>
    </w:lvl>
    <w:lvl w:ilvl="3" w:tplc="F05A6EF8">
      <w:numFmt w:val="bullet"/>
      <w:lvlText w:val="•"/>
      <w:lvlJc w:val="left"/>
      <w:pPr>
        <w:ind w:left="2789" w:hanging="214"/>
      </w:pPr>
      <w:rPr>
        <w:rFonts w:hint="default"/>
      </w:rPr>
    </w:lvl>
    <w:lvl w:ilvl="4" w:tplc="92787AE8">
      <w:numFmt w:val="bullet"/>
      <w:lvlText w:val="•"/>
      <w:lvlJc w:val="left"/>
      <w:pPr>
        <w:ind w:left="3666" w:hanging="214"/>
      </w:pPr>
      <w:rPr>
        <w:rFonts w:hint="default"/>
      </w:rPr>
    </w:lvl>
    <w:lvl w:ilvl="5" w:tplc="7D40652E">
      <w:numFmt w:val="bullet"/>
      <w:lvlText w:val="•"/>
      <w:lvlJc w:val="left"/>
      <w:pPr>
        <w:ind w:left="4543" w:hanging="214"/>
      </w:pPr>
      <w:rPr>
        <w:rFonts w:hint="default"/>
      </w:rPr>
    </w:lvl>
    <w:lvl w:ilvl="6" w:tplc="022E0698">
      <w:numFmt w:val="bullet"/>
      <w:lvlText w:val="•"/>
      <w:lvlJc w:val="left"/>
      <w:pPr>
        <w:ind w:left="5419" w:hanging="214"/>
      </w:pPr>
      <w:rPr>
        <w:rFonts w:hint="default"/>
      </w:rPr>
    </w:lvl>
    <w:lvl w:ilvl="7" w:tplc="41B0682A">
      <w:numFmt w:val="bullet"/>
      <w:lvlText w:val="•"/>
      <w:lvlJc w:val="left"/>
      <w:pPr>
        <w:ind w:left="6296" w:hanging="214"/>
      </w:pPr>
      <w:rPr>
        <w:rFonts w:hint="default"/>
      </w:rPr>
    </w:lvl>
    <w:lvl w:ilvl="8" w:tplc="7E24C172">
      <w:numFmt w:val="bullet"/>
      <w:lvlText w:val="•"/>
      <w:lvlJc w:val="left"/>
      <w:pPr>
        <w:ind w:left="7173" w:hanging="214"/>
      </w:pPr>
      <w:rPr>
        <w:rFonts w:hint="default"/>
      </w:rPr>
    </w:lvl>
  </w:abstractNum>
  <w:abstractNum w:abstractNumId="21">
    <w:nsid w:val="61636158"/>
    <w:multiLevelType w:val="hybridMultilevel"/>
    <w:tmpl w:val="5EDC8E6C"/>
    <w:lvl w:ilvl="0" w:tplc="3D1CBCDC">
      <w:start w:val="1"/>
      <w:numFmt w:val="decimal"/>
      <w:lvlText w:val="%1."/>
      <w:lvlJc w:val="left"/>
      <w:pPr>
        <w:ind w:left="103" w:hanging="122"/>
        <w:jc w:val="left"/>
      </w:pPr>
      <w:rPr>
        <w:rFonts w:ascii="Calibri Light" w:eastAsia="Calibri Light" w:hAnsi="Calibri Light" w:cs="Calibri Light" w:hint="default"/>
        <w:spacing w:val="-1"/>
        <w:w w:val="100"/>
        <w:sz w:val="16"/>
        <w:szCs w:val="16"/>
      </w:rPr>
    </w:lvl>
    <w:lvl w:ilvl="1" w:tplc="E1CCCE20">
      <w:numFmt w:val="bullet"/>
      <w:lvlText w:val="•"/>
      <w:lvlJc w:val="left"/>
      <w:pPr>
        <w:ind w:left="556" w:hanging="122"/>
      </w:pPr>
      <w:rPr>
        <w:rFonts w:hint="default"/>
      </w:rPr>
    </w:lvl>
    <w:lvl w:ilvl="2" w:tplc="33EC46F0">
      <w:numFmt w:val="bullet"/>
      <w:lvlText w:val="•"/>
      <w:lvlJc w:val="left"/>
      <w:pPr>
        <w:ind w:left="1013" w:hanging="122"/>
      </w:pPr>
      <w:rPr>
        <w:rFonts w:hint="default"/>
      </w:rPr>
    </w:lvl>
    <w:lvl w:ilvl="3" w:tplc="B9F80C6A">
      <w:numFmt w:val="bullet"/>
      <w:lvlText w:val="•"/>
      <w:lvlJc w:val="left"/>
      <w:pPr>
        <w:ind w:left="1470" w:hanging="122"/>
      </w:pPr>
      <w:rPr>
        <w:rFonts w:hint="default"/>
      </w:rPr>
    </w:lvl>
    <w:lvl w:ilvl="4" w:tplc="BD48EF68">
      <w:numFmt w:val="bullet"/>
      <w:lvlText w:val="•"/>
      <w:lvlJc w:val="left"/>
      <w:pPr>
        <w:ind w:left="1927" w:hanging="122"/>
      </w:pPr>
      <w:rPr>
        <w:rFonts w:hint="default"/>
      </w:rPr>
    </w:lvl>
    <w:lvl w:ilvl="5" w:tplc="17D0E746">
      <w:numFmt w:val="bullet"/>
      <w:lvlText w:val="•"/>
      <w:lvlJc w:val="left"/>
      <w:pPr>
        <w:ind w:left="2384" w:hanging="122"/>
      </w:pPr>
      <w:rPr>
        <w:rFonts w:hint="default"/>
      </w:rPr>
    </w:lvl>
    <w:lvl w:ilvl="6" w:tplc="0F8A7CFE">
      <w:numFmt w:val="bullet"/>
      <w:lvlText w:val="•"/>
      <w:lvlJc w:val="left"/>
      <w:pPr>
        <w:ind w:left="2840" w:hanging="122"/>
      </w:pPr>
      <w:rPr>
        <w:rFonts w:hint="default"/>
      </w:rPr>
    </w:lvl>
    <w:lvl w:ilvl="7" w:tplc="94D2C948">
      <w:numFmt w:val="bullet"/>
      <w:lvlText w:val="•"/>
      <w:lvlJc w:val="left"/>
      <w:pPr>
        <w:ind w:left="3297" w:hanging="122"/>
      </w:pPr>
      <w:rPr>
        <w:rFonts w:hint="default"/>
      </w:rPr>
    </w:lvl>
    <w:lvl w:ilvl="8" w:tplc="73F4E256">
      <w:numFmt w:val="bullet"/>
      <w:lvlText w:val="•"/>
      <w:lvlJc w:val="left"/>
      <w:pPr>
        <w:ind w:left="3754" w:hanging="122"/>
      </w:pPr>
      <w:rPr>
        <w:rFonts w:hint="default"/>
      </w:rPr>
    </w:lvl>
  </w:abstractNum>
  <w:abstractNum w:abstractNumId="22">
    <w:nsid w:val="622568F3"/>
    <w:multiLevelType w:val="hybridMultilevel"/>
    <w:tmpl w:val="EC6805B8"/>
    <w:lvl w:ilvl="0" w:tplc="C75CCF9C">
      <w:start w:val="1"/>
      <w:numFmt w:val="decimal"/>
      <w:lvlText w:val="%1)"/>
      <w:lvlJc w:val="left"/>
      <w:pPr>
        <w:ind w:left="475" w:hanging="360"/>
        <w:jc w:val="left"/>
      </w:pPr>
      <w:rPr>
        <w:rFonts w:ascii="Calibri Light" w:eastAsia="Calibri Light" w:hAnsi="Calibri Light" w:cs="Calibri Light" w:hint="default"/>
        <w:w w:val="100"/>
        <w:sz w:val="22"/>
        <w:szCs w:val="22"/>
      </w:rPr>
    </w:lvl>
    <w:lvl w:ilvl="1" w:tplc="48FC3F3E">
      <w:numFmt w:val="bullet"/>
      <w:lvlText w:val="•"/>
      <w:lvlJc w:val="left"/>
      <w:pPr>
        <w:ind w:left="1326" w:hanging="360"/>
      </w:pPr>
      <w:rPr>
        <w:rFonts w:hint="default"/>
      </w:rPr>
    </w:lvl>
    <w:lvl w:ilvl="2" w:tplc="BEF0924A">
      <w:numFmt w:val="bullet"/>
      <w:lvlText w:val="•"/>
      <w:lvlJc w:val="left"/>
      <w:pPr>
        <w:ind w:left="2173" w:hanging="360"/>
      </w:pPr>
      <w:rPr>
        <w:rFonts w:hint="default"/>
      </w:rPr>
    </w:lvl>
    <w:lvl w:ilvl="3" w:tplc="C3B817E8">
      <w:numFmt w:val="bullet"/>
      <w:lvlText w:val="•"/>
      <w:lvlJc w:val="left"/>
      <w:pPr>
        <w:ind w:left="3019" w:hanging="360"/>
      </w:pPr>
      <w:rPr>
        <w:rFonts w:hint="default"/>
      </w:rPr>
    </w:lvl>
    <w:lvl w:ilvl="4" w:tplc="863403E0">
      <w:numFmt w:val="bullet"/>
      <w:lvlText w:val="•"/>
      <w:lvlJc w:val="left"/>
      <w:pPr>
        <w:ind w:left="3866" w:hanging="360"/>
      </w:pPr>
      <w:rPr>
        <w:rFonts w:hint="default"/>
      </w:rPr>
    </w:lvl>
    <w:lvl w:ilvl="5" w:tplc="1E6EAA18">
      <w:numFmt w:val="bullet"/>
      <w:lvlText w:val="•"/>
      <w:lvlJc w:val="left"/>
      <w:pPr>
        <w:ind w:left="4713" w:hanging="360"/>
      </w:pPr>
      <w:rPr>
        <w:rFonts w:hint="default"/>
      </w:rPr>
    </w:lvl>
    <w:lvl w:ilvl="6" w:tplc="D0D6446E">
      <w:numFmt w:val="bullet"/>
      <w:lvlText w:val="•"/>
      <w:lvlJc w:val="left"/>
      <w:pPr>
        <w:ind w:left="5559" w:hanging="360"/>
      </w:pPr>
      <w:rPr>
        <w:rFonts w:hint="default"/>
      </w:rPr>
    </w:lvl>
    <w:lvl w:ilvl="7" w:tplc="8206A2FC">
      <w:numFmt w:val="bullet"/>
      <w:lvlText w:val="•"/>
      <w:lvlJc w:val="left"/>
      <w:pPr>
        <w:ind w:left="6406" w:hanging="360"/>
      </w:pPr>
      <w:rPr>
        <w:rFonts w:hint="default"/>
      </w:rPr>
    </w:lvl>
    <w:lvl w:ilvl="8" w:tplc="37622774">
      <w:numFmt w:val="bullet"/>
      <w:lvlText w:val="•"/>
      <w:lvlJc w:val="left"/>
      <w:pPr>
        <w:ind w:left="7253" w:hanging="360"/>
      </w:pPr>
      <w:rPr>
        <w:rFonts w:hint="default"/>
      </w:rPr>
    </w:lvl>
  </w:abstractNum>
  <w:abstractNum w:abstractNumId="23">
    <w:nsid w:val="64C93467"/>
    <w:multiLevelType w:val="hybridMultilevel"/>
    <w:tmpl w:val="0786EFB0"/>
    <w:lvl w:ilvl="0" w:tplc="E60CDF1C">
      <w:start w:val="1"/>
      <w:numFmt w:val="decimal"/>
      <w:lvlText w:val="%1)"/>
      <w:lvlJc w:val="left"/>
      <w:pPr>
        <w:ind w:left="463" w:hanging="281"/>
        <w:jc w:val="left"/>
      </w:pPr>
      <w:rPr>
        <w:rFonts w:ascii="Calibri Light" w:eastAsia="Calibri Light" w:hAnsi="Calibri Light" w:cs="Calibri Light" w:hint="default"/>
        <w:w w:val="100"/>
        <w:sz w:val="22"/>
        <w:szCs w:val="22"/>
      </w:rPr>
    </w:lvl>
    <w:lvl w:ilvl="1" w:tplc="B398823C">
      <w:numFmt w:val="bullet"/>
      <w:lvlText w:val="•"/>
      <w:lvlJc w:val="left"/>
      <w:pPr>
        <w:ind w:left="1308" w:hanging="281"/>
      </w:pPr>
      <w:rPr>
        <w:rFonts w:hint="default"/>
      </w:rPr>
    </w:lvl>
    <w:lvl w:ilvl="2" w:tplc="B9FEDDEA">
      <w:numFmt w:val="bullet"/>
      <w:lvlText w:val="•"/>
      <w:lvlJc w:val="left"/>
      <w:pPr>
        <w:ind w:left="2157" w:hanging="281"/>
      </w:pPr>
      <w:rPr>
        <w:rFonts w:hint="default"/>
      </w:rPr>
    </w:lvl>
    <w:lvl w:ilvl="3" w:tplc="E2B4D1BA">
      <w:numFmt w:val="bullet"/>
      <w:lvlText w:val="•"/>
      <w:lvlJc w:val="left"/>
      <w:pPr>
        <w:ind w:left="3005" w:hanging="281"/>
      </w:pPr>
      <w:rPr>
        <w:rFonts w:hint="default"/>
      </w:rPr>
    </w:lvl>
    <w:lvl w:ilvl="4" w:tplc="4B9AC7A8">
      <w:numFmt w:val="bullet"/>
      <w:lvlText w:val="•"/>
      <w:lvlJc w:val="left"/>
      <w:pPr>
        <w:ind w:left="3854" w:hanging="281"/>
      </w:pPr>
      <w:rPr>
        <w:rFonts w:hint="default"/>
      </w:rPr>
    </w:lvl>
    <w:lvl w:ilvl="5" w:tplc="10F4A15A">
      <w:numFmt w:val="bullet"/>
      <w:lvlText w:val="•"/>
      <w:lvlJc w:val="left"/>
      <w:pPr>
        <w:ind w:left="4703" w:hanging="281"/>
      </w:pPr>
      <w:rPr>
        <w:rFonts w:hint="default"/>
      </w:rPr>
    </w:lvl>
    <w:lvl w:ilvl="6" w:tplc="90687518">
      <w:numFmt w:val="bullet"/>
      <w:lvlText w:val="•"/>
      <w:lvlJc w:val="left"/>
      <w:pPr>
        <w:ind w:left="5551" w:hanging="281"/>
      </w:pPr>
      <w:rPr>
        <w:rFonts w:hint="default"/>
      </w:rPr>
    </w:lvl>
    <w:lvl w:ilvl="7" w:tplc="855C81D8">
      <w:numFmt w:val="bullet"/>
      <w:lvlText w:val="•"/>
      <w:lvlJc w:val="left"/>
      <w:pPr>
        <w:ind w:left="6400" w:hanging="281"/>
      </w:pPr>
      <w:rPr>
        <w:rFonts w:hint="default"/>
      </w:rPr>
    </w:lvl>
    <w:lvl w:ilvl="8" w:tplc="ABAC795C">
      <w:numFmt w:val="bullet"/>
      <w:lvlText w:val="•"/>
      <w:lvlJc w:val="left"/>
      <w:pPr>
        <w:ind w:left="7249" w:hanging="281"/>
      </w:pPr>
      <w:rPr>
        <w:rFonts w:hint="default"/>
      </w:rPr>
    </w:lvl>
  </w:abstractNum>
  <w:abstractNum w:abstractNumId="24">
    <w:nsid w:val="701C2449"/>
    <w:multiLevelType w:val="hybridMultilevel"/>
    <w:tmpl w:val="7AFC9D40"/>
    <w:lvl w:ilvl="0" w:tplc="1BA044EA">
      <w:start w:val="1"/>
      <w:numFmt w:val="upperRoman"/>
      <w:lvlText w:val="%1."/>
      <w:lvlJc w:val="left"/>
      <w:pPr>
        <w:ind w:left="3040" w:hanging="497"/>
        <w:jc w:val="right"/>
      </w:pPr>
      <w:rPr>
        <w:rFonts w:ascii="Calibri Light" w:eastAsia="Calibri Light" w:hAnsi="Calibri Light" w:cs="Calibri Light" w:hint="default"/>
        <w:spacing w:val="-1"/>
        <w:w w:val="99"/>
        <w:sz w:val="32"/>
        <w:szCs w:val="32"/>
      </w:rPr>
    </w:lvl>
    <w:lvl w:ilvl="1" w:tplc="2C922616">
      <w:numFmt w:val="bullet"/>
      <w:lvlText w:val="•"/>
      <w:lvlJc w:val="left"/>
      <w:pPr>
        <w:ind w:left="3628" w:hanging="497"/>
      </w:pPr>
      <w:rPr>
        <w:rFonts w:hint="default"/>
      </w:rPr>
    </w:lvl>
    <w:lvl w:ilvl="2" w:tplc="82BE4D9A">
      <w:numFmt w:val="bullet"/>
      <w:lvlText w:val="•"/>
      <w:lvlJc w:val="left"/>
      <w:pPr>
        <w:ind w:left="4217" w:hanging="497"/>
      </w:pPr>
      <w:rPr>
        <w:rFonts w:hint="default"/>
      </w:rPr>
    </w:lvl>
    <w:lvl w:ilvl="3" w:tplc="A1027A72">
      <w:numFmt w:val="bullet"/>
      <w:lvlText w:val="•"/>
      <w:lvlJc w:val="left"/>
      <w:pPr>
        <w:ind w:left="4805" w:hanging="497"/>
      </w:pPr>
      <w:rPr>
        <w:rFonts w:hint="default"/>
      </w:rPr>
    </w:lvl>
    <w:lvl w:ilvl="4" w:tplc="C862DC7C">
      <w:numFmt w:val="bullet"/>
      <w:lvlText w:val="•"/>
      <w:lvlJc w:val="left"/>
      <w:pPr>
        <w:ind w:left="5394" w:hanging="497"/>
      </w:pPr>
      <w:rPr>
        <w:rFonts w:hint="default"/>
      </w:rPr>
    </w:lvl>
    <w:lvl w:ilvl="5" w:tplc="1B342090">
      <w:numFmt w:val="bullet"/>
      <w:lvlText w:val="•"/>
      <w:lvlJc w:val="left"/>
      <w:pPr>
        <w:ind w:left="5983" w:hanging="497"/>
      </w:pPr>
      <w:rPr>
        <w:rFonts w:hint="default"/>
      </w:rPr>
    </w:lvl>
    <w:lvl w:ilvl="6" w:tplc="A24E2D0E">
      <w:numFmt w:val="bullet"/>
      <w:lvlText w:val="•"/>
      <w:lvlJc w:val="left"/>
      <w:pPr>
        <w:ind w:left="6571" w:hanging="497"/>
      </w:pPr>
      <w:rPr>
        <w:rFonts w:hint="default"/>
      </w:rPr>
    </w:lvl>
    <w:lvl w:ilvl="7" w:tplc="BD32DA1A">
      <w:numFmt w:val="bullet"/>
      <w:lvlText w:val="•"/>
      <w:lvlJc w:val="left"/>
      <w:pPr>
        <w:ind w:left="7160" w:hanging="497"/>
      </w:pPr>
      <w:rPr>
        <w:rFonts w:hint="default"/>
      </w:rPr>
    </w:lvl>
    <w:lvl w:ilvl="8" w:tplc="ABC2DF94">
      <w:numFmt w:val="bullet"/>
      <w:lvlText w:val="•"/>
      <w:lvlJc w:val="left"/>
      <w:pPr>
        <w:ind w:left="7749" w:hanging="497"/>
      </w:pPr>
      <w:rPr>
        <w:rFonts w:hint="default"/>
      </w:rPr>
    </w:lvl>
  </w:abstractNum>
  <w:abstractNum w:abstractNumId="25">
    <w:nsid w:val="724D575B"/>
    <w:multiLevelType w:val="hybridMultilevel"/>
    <w:tmpl w:val="FFDE72FC"/>
    <w:lvl w:ilvl="0" w:tplc="B2829CEA">
      <w:numFmt w:val="bullet"/>
      <w:lvlText w:val="-"/>
      <w:lvlJc w:val="left"/>
      <w:pPr>
        <w:ind w:left="542" w:hanging="360"/>
      </w:pPr>
      <w:rPr>
        <w:rFonts w:ascii="Calibri" w:eastAsia="Calibri" w:hAnsi="Calibri" w:cs="Calibri" w:hint="default"/>
        <w:w w:val="100"/>
        <w:sz w:val="22"/>
        <w:szCs w:val="22"/>
      </w:rPr>
    </w:lvl>
    <w:lvl w:ilvl="1" w:tplc="2818A888">
      <w:numFmt w:val="bullet"/>
      <w:lvlText w:val="•"/>
      <w:lvlJc w:val="left"/>
      <w:pPr>
        <w:ind w:left="1420" w:hanging="360"/>
      </w:pPr>
      <w:rPr>
        <w:rFonts w:hint="default"/>
      </w:rPr>
    </w:lvl>
    <w:lvl w:ilvl="2" w:tplc="184A451A">
      <w:numFmt w:val="bullet"/>
      <w:lvlText w:val="•"/>
      <w:lvlJc w:val="left"/>
      <w:pPr>
        <w:ind w:left="2301" w:hanging="360"/>
      </w:pPr>
      <w:rPr>
        <w:rFonts w:hint="default"/>
      </w:rPr>
    </w:lvl>
    <w:lvl w:ilvl="3" w:tplc="556CABF6">
      <w:numFmt w:val="bullet"/>
      <w:lvlText w:val="•"/>
      <w:lvlJc w:val="left"/>
      <w:pPr>
        <w:ind w:left="3181" w:hanging="360"/>
      </w:pPr>
      <w:rPr>
        <w:rFonts w:hint="default"/>
      </w:rPr>
    </w:lvl>
    <w:lvl w:ilvl="4" w:tplc="78FCD708">
      <w:numFmt w:val="bullet"/>
      <w:lvlText w:val="•"/>
      <w:lvlJc w:val="left"/>
      <w:pPr>
        <w:ind w:left="4062" w:hanging="360"/>
      </w:pPr>
      <w:rPr>
        <w:rFonts w:hint="default"/>
      </w:rPr>
    </w:lvl>
    <w:lvl w:ilvl="5" w:tplc="CE485CB4">
      <w:numFmt w:val="bullet"/>
      <w:lvlText w:val="•"/>
      <w:lvlJc w:val="left"/>
      <w:pPr>
        <w:ind w:left="4943" w:hanging="360"/>
      </w:pPr>
      <w:rPr>
        <w:rFonts w:hint="default"/>
      </w:rPr>
    </w:lvl>
    <w:lvl w:ilvl="6" w:tplc="EC226252">
      <w:numFmt w:val="bullet"/>
      <w:lvlText w:val="•"/>
      <w:lvlJc w:val="left"/>
      <w:pPr>
        <w:ind w:left="5823" w:hanging="360"/>
      </w:pPr>
      <w:rPr>
        <w:rFonts w:hint="default"/>
      </w:rPr>
    </w:lvl>
    <w:lvl w:ilvl="7" w:tplc="4320B230">
      <w:numFmt w:val="bullet"/>
      <w:lvlText w:val="•"/>
      <w:lvlJc w:val="left"/>
      <w:pPr>
        <w:ind w:left="6704" w:hanging="360"/>
      </w:pPr>
      <w:rPr>
        <w:rFonts w:hint="default"/>
      </w:rPr>
    </w:lvl>
    <w:lvl w:ilvl="8" w:tplc="61DCCF68">
      <w:numFmt w:val="bullet"/>
      <w:lvlText w:val="•"/>
      <w:lvlJc w:val="left"/>
      <w:pPr>
        <w:ind w:left="7585" w:hanging="360"/>
      </w:pPr>
      <w:rPr>
        <w:rFonts w:hint="default"/>
      </w:rPr>
    </w:lvl>
  </w:abstractNum>
  <w:abstractNum w:abstractNumId="26">
    <w:nsid w:val="73751D41"/>
    <w:multiLevelType w:val="hybridMultilevel"/>
    <w:tmpl w:val="F80A4928"/>
    <w:lvl w:ilvl="0" w:tplc="E384C36C">
      <w:start w:val="1"/>
      <w:numFmt w:val="decimal"/>
      <w:lvlText w:val="%1)"/>
      <w:lvlJc w:val="left"/>
      <w:pPr>
        <w:ind w:left="475" w:hanging="360"/>
        <w:jc w:val="left"/>
      </w:pPr>
      <w:rPr>
        <w:rFonts w:ascii="Calibri Light" w:eastAsia="Calibri Light" w:hAnsi="Calibri Light" w:cs="Calibri Light" w:hint="default"/>
        <w:w w:val="100"/>
        <w:sz w:val="22"/>
        <w:szCs w:val="22"/>
      </w:rPr>
    </w:lvl>
    <w:lvl w:ilvl="1" w:tplc="B2666C1E">
      <w:numFmt w:val="bullet"/>
      <w:lvlText w:val="•"/>
      <w:lvlJc w:val="left"/>
      <w:pPr>
        <w:ind w:left="1326" w:hanging="360"/>
      </w:pPr>
      <w:rPr>
        <w:rFonts w:hint="default"/>
      </w:rPr>
    </w:lvl>
    <w:lvl w:ilvl="2" w:tplc="59BCFA96">
      <w:numFmt w:val="bullet"/>
      <w:lvlText w:val="•"/>
      <w:lvlJc w:val="left"/>
      <w:pPr>
        <w:ind w:left="2173" w:hanging="360"/>
      </w:pPr>
      <w:rPr>
        <w:rFonts w:hint="default"/>
      </w:rPr>
    </w:lvl>
    <w:lvl w:ilvl="3" w:tplc="01CE7708">
      <w:numFmt w:val="bullet"/>
      <w:lvlText w:val="•"/>
      <w:lvlJc w:val="left"/>
      <w:pPr>
        <w:ind w:left="3019" w:hanging="360"/>
      </w:pPr>
      <w:rPr>
        <w:rFonts w:hint="default"/>
      </w:rPr>
    </w:lvl>
    <w:lvl w:ilvl="4" w:tplc="F9ACFE7E">
      <w:numFmt w:val="bullet"/>
      <w:lvlText w:val="•"/>
      <w:lvlJc w:val="left"/>
      <w:pPr>
        <w:ind w:left="3866" w:hanging="360"/>
      </w:pPr>
      <w:rPr>
        <w:rFonts w:hint="default"/>
      </w:rPr>
    </w:lvl>
    <w:lvl w:ilvl="5" w:tplc="B0483020">
      <w:numFmt w:val="bullet"/>
      <w:lvlText w:val="•"/>
      <w:lvlJc w:val="left"/>
      <w:pPr>
        <w:ind w:left="4713" w:hanging="360"/>
      </w:pPr>
      <w:rPr>
        <w:rFonts w:hint="default"/>
      </w:rPr>
    </w:lvl>
    <w:lvl w:ilvl="6" w:tplc="A1E2F274">
      <w:numFmt w:val="bullet"/>
      <w:lvlText w:val="•"/>
      <w:lvlJc w:val="left"/>
      <w:pPr>
        <w:ind w:left="5559" w:hanging="360"/>
      </w:pPr>
      <w:rPr>
        <w:rFonts w:hint="default"/>
      </w:rPr>
    </w:lvl>
    <w:lvl w:ilvl="7" w:tplc="09A451FA">
      <w:numFmt w:val="bullet"/>
      <w:lvlText w:val="•"/>
      <w:lvlJc w:val="left"/>
      <w:pPr>
        <w:ind w:left="6406" w:hanging="360"/>
      </w:pPr>
      <w:rPr>
        <w:rFonts w:hint="default"/>
      </w:rPr>
    </w:lvl>
    <w:lvl w:ilvl="8" w:tplc="669244F8">
      <w:numFmt w:val="bullet"/>
      <w:lvlText w:val="•"/>
      <w:lvlJc w:val="left"/>
      <w:pPr>
        <w:ind w:left="7253" w:hanging="360"/>
      </w:pPr>
      <w:rPr>
        <w:rFonts w:hint="default"/>
      </w:rPr>
    </w:lvl>
  </w:abstractNum>
  <w:abstractNum w:abstractNumId="27">
    <w:nsid w:val="73E26E4C"/>
    <w:multiLevelType w:val="hybridMultilevel"/>
    <w:tmpl w:val="59D80832"/>
    <w:lvl w:ilvl="0" w:tplc="BBFEA840">
      <w:start w:val="3"/>
      <w:numFmt w:val="decimal"/>
      <w:lvlText w:val="%1."/>
      <w:lvlJc w:val="left"/>
      <w:pPr>
        <w:ind w:left="225" w:hanging="122"/>
        <w:jc w:val="left"/>
      </w:pPr>
      <w:rPr>
        <w:rFonts w:ascii="Calibri Light" w:eastAsia="Calibri Light" w:hAnsi="Calibri Light" w:cs="Calibri Light" w:hint="default"/>
        <w:spacing w:val="-1"/>
        <w:w w:val="100"/>
        <w:sz w:val="16"/>
        <w:szCs w:val="16"/>
      </w:rPr>
    </w:lvl>
    <w:lvl w:ilvl="1" w:tplc="1960C4CA">
      <w:numFmt w:val="bullet"/>
      <w:lvlText w:val="•"/>
      <w:lvlJc w:val="left"/>
      <w:pPr>
        <w:ind w:left="664" w:hanging="122"/>
      </w:pPr>
      <w:rPr>
        <w:rFonts w:hint="default"/>
      </w:rPr>
    </w:lvl>
    <w:lvl w:ilvl="2" w:tplc="3476FFD2">
      <w:numFmt w:val="bullet"/>
      <w:lvlText w:val="•"/>
      <w:lvlJc w:val="left"/>
      <w:pPr>
        <w:ind w:left="1109" w:hanging="122"/>
      </w:pPr>
      <w:rPr>
        <w:rFonts w:hint="default"/>
      </w:rPr>
    </w:lvl>
    <w:lvl w:ilvl="3" w:tplc="DE5CF096">
      <w:numFmt w:val="bullet"/>
      <w:lvlText w:val="•"/>
      <w:lvlJc w:val="left"/>
      <w:pPr>
        <w:ind w:left="1554" w:hanging="122"/>
      </w:pPr>
      <w:rPr>
        <w:rFonts w:hint="default"/>
      </w:rPr>
    </w:lvl>
    <w:lvl w:ilvl="4" w:tplc="4F0AC9D2">
      <w:numFmt w:val="bullet"/>
      <w:lvlText w:val="•"/>
      <w:lvlJc w:val="left"/>
      <w:pPr>
        <w:ind w:left="1999" w:hanging="122"/>
      </w:pPr>
      <w:rPr>
        <w:rFonts w:hint="default"/>
      </w:rPr>
    </w:lvl>
    <w:lvl w:ilvl="5" w:tplc="02AA8772">
      <w:numFmt w:val="bullet"/>
      <w:lvlText w:val="•"/>
      <w:lvlJc w:val="left"/>
      <w:pPr>
        <w:ind w:left="2444" w:hanging="122"/>
      </w:pPr>
      <w:rPr>
        <w:rFonts w:hint="default"/>
      </w:rPr>
    </w:lvl>
    <w:lvl w:ilvl="6" w:tplc="C1BE2102">
      <w:numFmt w:val="bullet"/>
      <w:lvlText w:val="•"/>
      <w:lvlJc w:val="left"/>
      <w:pPr>
        <w:ind w:left="2888" w:hanging="122"/>
      </w:pPr>
      <w:rPr>
        <w:rFonts w:hint="default"/>
      </w:rPr>
    </w:lvl>
    <w:lvl w:ilvl="7" w:tplc="99B65B5C">
      <w:numFmt w:val="bullet"/>
      <w:lvlText w:val="•"/>
      <w:lvlJc w:val="left"/>
      <w:pPr>
        <w:ind w:left="3333" w:hanging="122"/>
      </w:pPr>
      <w:rPr>
        <w:rFonts w:hint="default"/>
      </w:rPr>
    </w:lvl>
    <w:lvl w:ilvl="8" w:tplc="45F4EE64">
      <w:numFmt w:val="bullet"/>
      <w:lvlText w:val="•"/>
      <w:lvlJc w:val="left"/>
      <w:pPr>
        <w:ind w:left="3778" w:hanging="122"/>
      </w:pPr>
      <w:rPr>
        <w:rFonts w:hint="default"/>
      </w:rPr>
    </w:lvl>
  </w:abstractNum>
  <w:num w:numId="1">
    <w:abstractNumId w:val="1"/>
  </w:num>
  <w:num w:numId="2">
    <w:abstractNumId w:val="11"/>
  </w:num>
  <w:num w:numId="3">
    <w:abstractNumId w:val="15"/>
  </w:num>
  <w:num w:numId="4">
    <w:abstractNumId w:val="7"/>
  </w:num>
  <w:num w:numId="5">
    <w:abstractNumId w:val="27"/>
  </w:num>
  <w:num w:numId="6">
    <w:abstractNumId w:val="5"/>
  </w:num>
  <w:num w:numId="7">
    <w:abstractNumId w:val="21"/>
  </w:num>
  <w:num w:numId="8">
    <w:abstractNumId w:val="13"/>
  </w:num>
  <w:num w:numId="9">
    <w:abstractNumId w:val="16"/>
  </w:num>
  <w:num w:numId="10">
    <w:abstractNumId w:val="6"/>
  </w:num>
  <w:num w:numId="11">
    <w:abstractNumId w:val="9"/>
  </w:num>
  <w:num w:numId="12">
    <w:abstractNumId w:val="0"/>
  </w:num>
  <w:num w:numId="13">
    <w:abstractNumId w:val="14"/>
  </w:num>
  <w:num w:numId="14">
    <w:abstractNumId w:val="3"/>
  </w:num>
  <w:num w:numId="15">
    <w:abstractNumId w:val="25"/>
  </w:num>
  <w:num w:numId="16">
    <w:abstractNumId w:val="10"/>
  </w:num>
  <w:num w:numId="17">
    <w:abstractNumId w:val="4"/>
  </w:num>
  <w:num w:numId="18">
    <w:abstractNumId w:val="18"/>
  </w:num>
  <w:num w:numId="19">
    <w:abstractNumId w:val="12"/>
  </w:num>
  <w:num w:numId="20">
    <w:abstractNumId w:val="23"/>
  </w:num>
  <w:num w:numId="21">
    <w:abstractNumId w:val="2"/>
  </w:num>
  <w:num w:numId="22">
    <w:abstractNumId w:val="22"/>
  </w:num>
  <w:num w:numId="23">
    <w:abstractNumId w:val="26"/>
  </w:num>
  <w:num w:numId="24">
    <w:abstractNumId w:val="8"/>
  </w:num>
  <w:num w:numId="25">
    <w:abstractNumId w:val="19"/>
  </w:num>
  <w:num w:numId="26">
    <w:abstractNumId w:val="17"/>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2125B"/>
    <w:rsid w:val="005A1E82"/>
    <w:rsid w:val="0062125B"/>
    <w:rsid w:val="00AE5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Calibri Light" w:eastAsia="Calibri Light" w:hAnsi="Calibri Light" w:cs="Calibri Light"/>
    </w:rPr>
  </w:style>
  <w:style w:type="paragraph" w:styleId="Nadpis1">
    <w:name w:val="heading 1"/>
    <w:basedOn w:val="Normln"/>
    <w:uiPriority w:val="1"/>
    <w:qFormat/>
    <w:pPr>
      <w:ind w:left="155"/>
      <w:outlineLvl w:val="0"/>
    </w:pPr>
    <w:rPr>
      <w:sz w:val="32"/>
      <w:szCs w:val="32"/>
    </w:rPr>
  </w:style>
  <w:style w:type="paragraph" w:styleId="Nadpis2">
    <w:name w:val="heading 2"/>
    <w:basedOn w:val="Normln"/>
    <w:uiPriority w:val="1"/>
    <w:qFormat/>
    <w:pPr>
      <w:spacing w:before="44"/>
      <w:ind w:left="115"/>
      <w:outlineLvl w:val="1"/>
    </w:pPr>
    <w:rPr>
      <w:sz w:val="28"/>
      <w:szCs w:val="28"/>
    </w:rPr>
  </w:style>
  <w:style w:type="paragraph" w:styleId="Nadpis3">
    <w:name w:val="heading 3"/>
    <w:basedOn w:val="Normln"/>
    <w:uiPriority w:val="1"/>
    <w:qFormat/>
    <w:pPr>
      <w:spacing w:before="34"/>
      <w:ind w:left="155" w:right="545"/>
      <w:outlineLvl w:val="2"/>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75" w:hanging="360"/>
    </w:pPr>
  </w:style>
  <w:style w:type="paragraph" w:customStyle="1" w:styleId="TableParagraph">
    <w:name w:val="Table Paragraph"/>
    <w:basedOn w:val="Normln"/>
    <w:uiPriority w:val="1"/>
    <w:qFormat/>
    <w:pPr>
      <w:spacing w:line="194" w:lineRule="exact"/>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4881</Words>
  <Characters>26947</Characters>
  <Application>Microsoft Office Word</Application>
  <DocSecurity>0</DocSecurity>
  <Lines>1077</Lines>
  <Paragraphs>600</Paragraphs>
  <ScaleCrop>false</ScaleCrop>
  <Company>Západočeská Univerzita</Company>
  <LinksUpToDate>false</LinksUpToDate>
  <CharactersWithSpaces>31228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Jan</dc:creator>
  <cp:lastModifiedBy>Blanka GREBEŇOVÁ</cp:lastModifiedBy>
  <cp:revision>2</cp:revision>
  <dcterms:created xsi:type="dcterms:W3CDTF">2021-04-21T10:30:00Z</dcterms:created>
  <dcterms:modified xsi:type="dcterms:W3CDTF">2021-04-21T08:31:00Z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Acrobat PDFMaker 15 pro Word</vt:lpwstr>
  </property>
  <property fmtid="{D5CDD505-2E9C-101B-9397-08002B2CF9AE}" pid="4" name="LastSaved">
    <vt:filetime>2021-04-21T00:00:00Z</vt:filetime>
  </property>
</Properties>
</file>