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8951B" w14:textId="12E699B4" w:rsidR="001F2CCB" w:rsidRDefault="001F2CCB" w:rsidP="001F2CCB">
      <w:pPr>
        <w:pStyle w:val="PPS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Příloha č. 1</w:t>
      </w:r>
    </w:p>
    <w:p w14:paraId="14FCE78E" w14:textId="77777777" w:rsidR="001F2CCB" w:rsidRDefault="001F2CCB" w:rsidP="001F2CCB">
      <w:pPr>
        <w:pStyle w:val="PPS"/>
        <w:jc w:val="center"/>
        <w:rPr>
          <w:b/>
          <w:bCs/>
          <w:sz w:val="24"/>
          <w:szCs w:val="24"/>
        </w:rPr>
      </w:pPr>
    </w:p>
    <w:p w14:paraId="1C9A2276" w14:textId="77777777" w:rsidR="001F2CCB" w:rsidRDefault="001F2CCB" w:rsidP="001F2CCB">
      <w:pPr>
        <w:pStyle w:val="PPS"/>
        <w:rPr>
          <w:b/>
          <w:bCs/>
          <w:sz w:val="24"/>
          <w:szCs w:val="24"/>
        </w:rPr>
      </w:pPr>
    </w:p>
    <w:p w14:paraId="15F3ABF6" w14:textId="77777777" w:rsidR="001F2CCB" w:rsidRDefault="001F2CCB" w:rsidP="001F2CCB">
      <w:pPr>
        <w:pStyle w:val="PPS"/>
        <w:rPr>
          <w:b/>
          <w:bCs/>
          <w:sz w:val="24"/>
          <w:szCs w:val="24"/>
        </w:rPr>
      </w:pPr>
    </w:p>
    <w:p w14:paraId="0E1BAA97" w14:textId="6028BD51" w:rsidR="001F2CCB" w:rsidRPr="001F2CCB" w:rsidRDefault="001F2CCB" w:rsidP="001F2CCB">
      <w:pPr>
        <w:pStyle w:val="PPS"/>
        <w:jc w:val="center"/>
        <w:rPr>
          <w:b/>
          <w:bCs/>
          <w:sz w:val="24"/>
          <w:szCs w:val="24"/>
        </w:rPr>
      </w:pPr>
      <w:r w:rsidRPr="001F2CCB">
        <w:rPr>
          <w:b/>
          <w:bCs/>
          <w:sz w:val="24"/>
          <w:szCs w:val="24"/>
        </w:rPr>
        <w:t>SEZNAM ODPADŮ</w:t>
      </w:r>
    </w:p>
    <w:p w14:paraId="0A063436" w14:textId="3ECF27D3" w:rsidR="007E1F3F" w:rsidRDefault="007E1F3F"/>
    <w:p w14:paraId="2C37B1E1" w14:textId="6FAFD19D" w:rsidR="00634811" w:rsidRDefault="00634811"/>
    <w:p w14:paraId="47095BD0" w14:textId="4D140411" w:rsidR="00634811" w:rsidRDefault="006348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2268"/>
        <w:gridCol w:w="2127"/>
      </w:tblGrid>
      <w:tr w:rsidR="00634811" w14:paraId="226235B0" w14:textId="17E592A4" w:rsidTr="00634811">
        <w:tc>
          <w:tcPr>
            <w:tcW w:w="1838" w:type="dxa"/>
          </w:tcPr>
          <w:p w14:paraId="2576BD27" w14:textId="05357B4E" w:rsidR="00634811" w:rsidRDefault="00634811">
            <w:r>
              <w:t>Katalogové číslo</w:t>
            </w:r>
          </w:p>
        </w:tc>
        <w:tc>
          <w:tcPr>
            <w:tcW w:w="2126" w:type="dxa"/>
          </w:tcPr>
          <w:p w14:paraId="57434906" w14:textId="4E60A630" w:rsidR="00634811" w:rsidRDefault="00634811">
            <w:r>
              <w:t>Název odpadu</w:t>
            </w:r>
          </w:p>
        </w:tc>
        <w:tc>
          <w:tcPr>
            <w:tcW w:w="2268" w:type="dxa"/>
          </w:tcPr>
          <w:p w14:paraId="4B2B4319" w14:textId="77777777" w:rsidR="00634811" w:rsidRDefault="00634811">
            <w:r>
              <w:t>Charakter odpadu:</w:t>
            </w:r>
          </w:p>
          <w:p w14:paraId="7C137E2C" w14:textId="77777777" w:rsidR="00634811" w:rsidRDefault="00634811">
            <w:r>
              <w:t>Využitelný odpad</w:t>
            </w:r>
          </w:p>
          <w:p w14:paraId="4DFCC95A" w14:textId="77777777" w:rsidR="00634811" w:rsidRDefault="00634811">
            <w:r>
              <w:t>Zbytkový odpad</w:t>
            </w:r>
          </w:p>
          <w:p w14:paraId="4B554C70" w14:textId="085214C8" w:rsidR="00634811" w:rsidRDefault="00634811">
            <w:r>
              <w:t>Technologický odpad</w:t>
            </w:r>
          </w:p>
        </w:tc>
        <w:tc>
          <w:tcPr>
            <w:tcW w:w="2127" w:type="dxa"/>
          </w:tcPr>
          <w:p w14:paraId="5D376848" w14:textId="48F735A0" w:rsidR="00634811" w:rsidRDefault="00634811">
            <w:r>
              <w:t>Třídící sleva se uplatňuje ANO/NE</w:t>
            </w:r>
          </w:p>
        </w:tc>
      </w:tr>
      <w:tr w:rsidR="00A20483" w14:paraId="67EE665E" w14:textId="31A86FAB" w:rsidTr="00634811">
        <w:tc>
          <w:tcPr>
            <w:tcW w:w="1838" w:type="dxa"/>
          </w:tcPr>
          <w:p w14:paraId="2CB261FA" w14:textId="1E93ADE1" w:rsidR="00A20483" w:rsidRDefault="00A20483" w:rsidP="00A20483">
            <w:r>
              <w:t>200301</w:t>
            </w:r>
          </w:p>
        </w:tc>
        <w:tc>
          <w:tcPr>
            <w:tcW w:w="2126" w:type="dxa"/>
          </w:tcPr>
          <w:p w14:paraId="526580C5" w14:textId="07EC5334" w:rsidR="00A20483" w:rsidRDefault="00A20483" w:rsidP="00A20483">
            <w:r>
              <w:t>Směsný komunální odpad</w:t>
            </w:r>
          </w:p>
        </w:tc>
        <w:tc>
          <w:tcPr>
            <w:tcW w:w="2268" w:type="dxa"/>
          </w:tcPr>
          <w:p w14:paraId="1B09F450" w14:textId="46944AAB" w:rsidR="00A20483" w:rsidRDefault="00A20483" w:rsidP="00A20483">
            <w:r w:rsidRPr="00375068">
              <w:t>Využitelný odpad</w:t>
            </w:r>
          </w:p>
        </w:tc>
        <w:tc>
          <w:tcPr>
            <w:tcW w:w="2127" w:type="dxa"/>
          </w:tcPr>
          <w:p w14:paraId="25D0C0F9" w14:textId="513BCEB6" w:rsidR="00A20483" w:rsidRDefault="00A20483" w:rsidP="00A20483">
            <w:r>
              <w:t>ANO</w:t>
            </w:r>
          </w:p>
        </w:tc>
      </w:tr>
      <w:tr w:rsidR="00A20483" w14:paraId="4DB3132F" w14:textId="5487DFBB" w:rsidTr="00634811">
        <w:tc>
          <w:tcPr>
            <w:tcW w:w="1838" w:type="dxa"/>
          </w:tcPr>
          <w:p w14:paraId="3FDA2507" w14:textId="2282572C" w:rsidR="00A20483" w:rsidRDefault="00A20483" w:rsidP="00A20483">
            <w:r>
              <w:t>200303</w:t>
            </w:r>
          </w:p>
        </w:tc>
        <w:tc>
          <w:tcPr>
            <w:tcW w:w="2126" w:type="dxa"/>
          </w:tcPr>
          <w:p w14:paraId="2ECB4134" w14:textId="1D39E01F" w:rsidR="00A20483" w:rsidRDefault="00A20483" w:rsidP="00A20483">
            <w:r>
              <w:t>Uliční smetky</w:t>
            </w:r>
          </w:p>
        </w:tc>
        <w:tc>
          <w:tcPr>
            <w:tcW w:w="2268" w:type="dxa"/>
          </w:tcPr>
          <w:p w14:paraId="4691428E" w14:textId="420161A8" w:rsidR="00A20483" w:rsidRDefault="00A20483" w:rsidP="00A20483">
            <w:r w:rsidRPr="00375068">
              <w:t>Využitelný odpad</w:t>
            </w:r>
          </w:p>
        </w:tc>
        <w:tc>
          <w:tcPr>
            <w:tcW w:w="2127" w:type="dxa"/>
          </w:tcPr>
          <w:p w14:paraId="7B9EE983" w14:textId="7E7606D0" w:rsidR="00A20483" w:rsidRDefault="00A20483" w:rsidP="00A20483">
            <w:r>
              <w:t>ANO</w:t>
            </w:r>
          </w:p>
        </w:tc>
      </w:tr>
      <w:tr w:rsidR="00A20483" w14:paraId="229A0319" w14:textId="1A714BF7" w:rsidTr="00634811">
        <w:tc>
          <w:tcPr>
            <w:tcW w:w="1838" w:type="dxa"/>
          </w:tcPr>
          <w:p w14:paraId="69F3C47E" w14:textId="7D5702EE" w:rsidR="00A20483" w:rsidRDefault="00A20483" w:rsidP="00A20483">
            <w:r>
              <w:t>200307</w:t>
            </w:r>
          </w:p>
        </w:tc>
        <w:tc>
          <w:tcPr>
            <w:tcW w:w="2126" w:type="dxa"/>
          </w:tcPr>
          <w:p w14:paraId="47C60E7C" w14:textId="530BBD2A" w:rsidR="00A20483" w:rsidRDefault="00A20483" w:rsidP="00A20483">
            <w:r>
              <w:t>Objemný odpad</w:t>
            </w:r>
          </w:p>
        </w:tc>
        <w:tc>
          <w:tcPr>
            <w:tcW w:w="2268" w:type="dxa"/>
          </w:tcPr>
          <w:p w14:paraId="1426766E" w14:textId="4A0C3436" w:rsidR="00A20483" w:rsidRDefault="00A20483" w:rsidP="00A20483">
            <w:r w:rsidRPr="00375068">
              <w:t>Využitelný odpad</w:t>
            </w:r>
          </w:p>
        </w:tc>
        <w:tc>
          <w:tcPr>
            <w:tcW w:w="2127" w:type="dxa"/>
          </w:tcPr>
          <w:p w14:paraId="077C0280" w14:textId="10F04C95" w:rsidR="00A20483" w:rsidRDefault="00A20483" w:rsidP="00A20483">
            <w:r>
              <w:t>ANO</w:t>
            </w:r>
          </w:p>
        </w:tc>
      </w:tr>
    </w:tbl>
    <w:p w14:paraId="13ECE149" w14:textId="77777777" w:rsidR="00634811" w:rsidRDefault="00634811">
      <w:bookmarkStart w:id="0" w:name="_GoBack"/>
      <w:bookmarkEnd w:id="0"/>
    </w:p>
    <w:sectPr w:rsidR="00634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CB"/>
    <w:rsid w:val="001F2CCB"/>
    <w:rsid w:val="00634811"/>
    <w:rsid w:val="007E1F3F"/>
    <w:rsid w:val="00A2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3BA16"/>
  <w15:chartTrackingRefBased/>
  <w15:docId w15:val="{98800C95-DA07-4DAD-AC5F-19CDAC08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PS">
    <w:name w:val="PPS"/>
    <w:basedOn w:val="Normln"/>
    <w:link w:val="PPSChar"/>
    <w:qFormat/>
    <w:rsid w:val="001F2CCB"/>
    <w:pPr>
      <w:spacing w:after="0" w:line="240" w:lineRule="auto"/>
      <w:jc w:val="both"/>
    </w:pPr>
    <w:rPr>
      <w:rFonts w:ascii="Verdana" w:hAnsi="Verdana"/>
      <w:sz w:val="20"/>
    </w:rPr>
  </w:style>
  <w:style w:type="character" w:customStyle="1" w:styleId="PPSChar">
    <w:name w:val="PPS Char"/>
    <w:basedOn w:val="Standardnpsmoodstavce"/>
    <w:link w:val="PPS"/>
    <w:rsid w:val="001F2CCB"/>
    <w:rPr>
      <w:rFonts w:ascii="Verdana" w:hAnsi="Verdana"/>
      <w:sz w:val="20"/>
    </w:rPr>
  </w:style>
  <w:style w:type="table" w:styleId="Mkatabulky">
    <w:name w:val="Table Grid"/>
    <w:basedOn w:val="Normlntabulka"/>
    <w:uiPriority w:val="39"/>
    <w:rsid w:val="00634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34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4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263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Simanek Frantisek</dc:creator>
  <cp:keywords/>
  <dc:description/>
  <cp:lastModifiedBy>Javurkova Petra</cp:lastModifiedBy>
  <cp:revision>3</cp:revision>
  <dcterms:created xsi:type="dcterms:W3CDTF">2021-01-06T18:09:00Z</dcterms:created>
  <dcterms:modified xsi:type="dcterms:W3CDTF">2021-01-12T12:39:00Z</dcterms:modified>
</cp:coreProperties>
</file>