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48B7D" w14:textId="1D77F8E8" w:rsidR="007318C5" w:rsidRPr="00017F97" w:rsidRDefault="008B72A9" w:rsidP="008B72A9">
      <w:pPr>
        <w:jc w:val="center"/>
        <w:rPr>
          <w:b/>
        </w:rPr>
      </w:pPr>
      <w:r w:rsidRPr="00017F97">
        <w:rPr>
          <w:b/>
        </w:rPr>
        <w:t xml:space="preserve">DODATEK Č. </w:t>
      </w:r>
      <w:r w:rsidR="00DA1C84">
        <w:rPr>
          <w:b/>
        </w:rPr>
        <w:t>2</w:t>
      </w:r>
      <w:r w:rsidRPr="00017F97">
        <w:rPr>
          <w:b/>
        </w:rPr>
        <w:t xml:space="preserve"> KE SMLOUVĚ </w:t>
      </w:r>
    </w:p>
    <w:p w14:paraId="0037DAA2" w14:textId="77777777" w:rsidR="003A5336" w:rsidRPr="00017F97" w:rsidRDefault="003A5336" w:rsidP="008B72A9">
      <w:pPr>
        <w:jc w:val="center"/>
        <w:rPr>
          <w:b/>
        </w:rPr>
      </w:pPr>
      <w:r w:rsidRPr="00017F97">
        <w:rPr>
          <w:b/>
        </w:rPr>
        <w:t xml:space="preserve">o zajištění služeb </w:t>
      </w:r>
      <w:r w:rsidR="00A330B2">
        <w:rPr>
          <w:b/>
        </w:rPr>
        <w:t xml:space="preserve">komplexního zabezpečení zneškodnění </w:t>
      </w:r>
      <w:r w:rsidRPr="00017F97">
        <w:rPr>
          <w:b/>
        </w:rPr>
        <w:t>odpad</w:t>
      </w:r>
      <w:r w:rsidR="00A330B2">
        <w:rPr>
          <w:b/>
        </w:rPr>
        <w:t>ů obce Milín</w:t>
      </w:r>
    </w:p>
    <w:p w14:paraId="79CB305F" w14:textId="77777777" w:rsidR="003A5336" w:rsidRPr="003A5336" w:rsidRDefault="00A330B2" w:rsidP="00C154D5">
      <w:pPr>
        <w:spacing w:after="0" w:line="276" w:lineRule="auto"/>
        <w:jc w:val="both"/>
        <w:rPr>
          <w:rFonts w:cs="Calibri"/>
          <w:b/>
          <w:bCs/>
          <w:i/>
        </w:rPr>
      </w:pPr>
      <w:r>
        <w:rPr>
          <w:rFonts w:cs="Calibri"/>
          <w:b/>
          <w:bCs/>
          <w:i/>
        </w:rPr>
        <w:t>Obec Milín</w:t>
      </w:r>
    </w:p>
    <w:p w14:paraId="030B9D36" w14:textId="77777777" w:rsidR="003A5336" w:rsidRPr="00017F97" w:rsidRDefault="00A330B2" w:rsidP="00C154D5">
      <w:pPr>
        <w:spacing w:after="0" w:line="276" w:lineRule="auto"/>
        <w:jc w:val="both"/>
      </w:pPr>
      <w:r>
        <w:t>ul. 11. května 27</w:t>
      </w:r>
    </w:p>
    <w:p w14:paraId="6F9AC34E" w14:textId="77777777" w:rsidR="003A5336" w:rsidRPr="003A5336" w:rsidRDefault="00A330B2" w:rsidP="00C154D5">
      <w:pPr>
        <w:spacing w:after="0" w:line="276" w:lineRule="auto"/>
        <w:jc w:val="both"/>
      </w:pPr>
      <w:r>
        <w:t>262 31 Milín</w:t>
      </w:r>
    </w:p>
    <w:p w14:paraId="1F438B5D" w14:textId="77777777" w:rsidR="003A5336" w:rsidRPr="003A5336" w:rsidRDefault="00A330B2" w:rsidP="00C154D5">
      <w:pPr>
        <w:spacing w:after="200" w:line="360" w:lineRule="auto"/>
        <w:jc w:val="both"/>
      </w:pPr>
      <w:r>
        <w:t>IČ: 00242730</w:t>
      </w:r>
    </w:p>
    <w:p w14:paraId="7D463B49" w14:textId="77777777" w:rsidR="003A5336" w:rsidRPr="003A5336" w:rsidRDefault="003A5336" w:rsidP="00C154D5">
      <w:pPr>
        <w:spacing w:after="200" w:line="276" w:lineRule="auto"/>
        <w:jc w:val="both"/>
        <w:rPr>
          <w:rFonts w:cs="Calibri"/>
          <w:b/>
          <w:bCs/>
        </w:rPr>
      </w:pPr>
      <w:r w:rsidRPr="003A5336">
        <w:t xml:space="preserve">V zastoupení starosty </w:t>
      </w:r>
      <w:r w:rsidR="00A330B2">
        <w:t xml:space="preserve">Ing. Pavla </w:t>
      </w:r>
      <w:proofErr w:type="spellStart"/>
      <w:r w:rsidR="00A330B2">
        <w:t>Nekla</w:t>
      </w:r>
      <w:proofErr w:type="spellEnd"/>
    </w:p>
    <w:p w14:paraId="0A5D4AD2" w14:textId="77777777" w:rsidR="003A5336" w:rsidRPr="003A5336" w:rsidRDefault="003A5336" w:rsidP="00C154D5">
      <w:pPr>
        <w:spacing w:after="200" w:line="276" w:lineRule="auto"/>
        <w:jc w:val="both"/>
        <w:rPr>
          <w:rFonts w:cs="Calibri"/>
          <w:bCs/>
        </w:rPr>
      </w:pPr>
      <w:r w:rsidRPr="003A5336">
        <w:rPr>
          <w:rFonts w:cs="Calibri"/>
          <w:bCs/>
        </w:rPr>
        <w:t>(dále jen jako „objednatel“)</w:t>
      </w:r>
    </w:p>
    <w:p w14:paraId="380C11F6" w14:textId="77777777" w:rsidR="003A5336" w:rsidRPr="003A5336" w:rsidRDefault="003A5336" w:rsidP="00C154D5">
      <w:pPr>
        <w:spacing w:after="200" w:line="276" w:lineRule="auto"/>
        <w:jc w:val="both"/>
        <w:rPr>
          <w:rFonts w:cs="Calibri"/>
          <w:bCs/>
        </w:rPr>
      </w:pPr>
      <w:r w:rsidRPr="003A5336">
        <w:rPr>
          <w:rFonts w:cs="Calibri"/>
          <w:bCs/>
        </w:rPr>
        <w:t>a</w:t>
      </w:r>
    </w:p>
    <w:p w14:paraId="4219E2A2" w14:textId="77777777" w:rsidR="00017F97" w:rsidRPr="00017F97" w:rsidRDefault="003A5336" w:rsidP="00C154D5">
      <w:pPr>
        <w:pStyle w:val="Bezmezer"/>
        <w:jc w:val="both"/>
        <w:rPr>
          <w:b/>
          <w:i/>
        </w:rPr>
      </w:pPr>
      <w:r w:rsidRPr="00017F97">
        <w:rPr>
          <w:b/>
          <w:i/>
        </w:rPr>
        <w:t xml:space="preserve">Technické služby města Příbrami, příspěvková organizace </w:t>
      </w:r>
    </w:p>
    <w:p w14:paraId="761839A3" w14:textId="77777777" w:rsidR="00017F97" w:rsidRPr="00017F97" w:rsidRDefault="00017F97" w:rsidP="00C154D5">
      <w:pPr>
        <w:pStyle w:val="Bezmezer"/>
        <w:jc w:val="both"/>
      </w:pPr>
      <w:r w:rsidRPr="00017F97">
        <w:t>U Kasáren 6</w:t>
      </w:r>
    </w:p>
    <w:p w14:paraId="1A682BC9" w14:textId="77777777" w:rsidR="00017F97" w:rsidRPr="00017F97" w:rsidRDefault="00017F97" w:rsidP="00C154D5">
      <w:pPr>
        <w:pStyle w:val="Bezmezer"/>
        <w:jc w:val="both"/>
      </w:pPr>
      <w:r w:rsidRPr="00017F97">
        <w:t>261 01 Příbram IV</w:t>
      </w:r>
    </w:p>
    <w:p w14:paraId="29648461" w14:textId="77777777" w:rsidR="00017F97" w:rsidRPr="00017F97" w:rsidRDefault="00017F97" w:rsidP="00C154D5">
      <w:pPr>
        <w:pStyle w:val="Bezmezer"/>
        <w:jc w:val="both"/>
      </w:pPr>
      <w:r w:rsidRPr="00017F97">
        <w:t>IČ:00068047, DIČ: CZ00068047</w:t>
      </w:r>
    </w:p>
    <w:p w14:paraId="10374639" w14:textId="77777777" w:rsidR="003A5336" w:rsidRPr="003A5336" w:rsidRDefault="00017F97" w:rsidP="00C154D5">
      <w:pPr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t>IČZ: CZS00652</w:t>
      </w:r>
    </w:p>
    <w:p w14:paraId="338DA909" w14:textId="77777777" w:rsidR="003A5336" w:rsidRPr="003A5336" w:rsidRDefault="003A5336" w:rsidP="00C154D5">
      <w:pPr>
        <w:spacing w:after="200" w:line="276" w:lineRule="auto"/>
        <w:jc w:val="both"/>
        <w:rPr>
          <w:rFonts w:cs="Calibri"/>
        </w:rPr>
      </w:pPr>
      <w:r w:rsidRPr="003A5336">
        <w:rPr>
          <w:rFonts w:cs="Calibri"/>
        </w:rPr>
        <w:t>V zastoupení ředitele Ing. Pavla Máchy</w:t>
      </w:r>
    </w:p>
    <w:p w14:paraId="5C9A9E2D" w14:textId="77777777" w:rsidR="003A5336" w:rsidRPr="003A5336" w:rsidRDefault="003A5336" w:rsidP="00C154D5">
      <w:pPr>
        <w:spacing w:after="200" w:line="276" w:lineRule="auto"/>
        <w:jc w:val="both"/>
        <w:rPr>
          <w:rFonts w:cs="Calibri"/>
          <w:i/>
        </w:rPr>
      </w:pPr>
      <w:r w:rsidRPr="003A5336">
        <w:rPr>
          <w:rFonts w:cs="Calibri"/>
          <w:i/>
        </w:rPr>
        <w:t>(dále jen jako „Dodavatel“)</w:t>
      </w:r>
    </w:p>
    <w:p w14:paraId="32B3115F" w14:textId="37463E62" w:rsidR="003A5336" w:rsidRDefault="003A5336" w:rsidP="00C154D5">
      <w:pPr>
        <w:spacing w:after="200" w:line="276" w:lineRule="auto"/>
        <w:jc w:val="both"/>
        <w:rPr>
          <w:rFonts w:cs="Calibri"/>
        </w:rPr>
      </w:pPr>
      <w:r w:rsidRPr="003A5336">
        <w:rPr>
          <w:rFonts w:cs="Calibri"/>
        </w:rPr>
        <w:t>uzavírají dnešního dne, měsíce a roku t</w:t>
      </w:r>
      <w:r w:rsidR="00017F97">
        <w:rPr>
          <w:rFonts w:cs="Calibri"/>
        </w:rPr>
        <w:t xml:space="preserve">ento dodatek ke smlouvě </w:t>
      </w:r>
      <w:r w:rsidR="00E95FB1">
        <w:rPr>
          <w:rFonts w:cs="Calibri"/>
        </w:rPr>
        <w:t xml:space="preserve">o </w:t>
      </w:r>
      <w:r w:rsidR="00A330B2" w:rsidRPr="00A330B2">
        <w:t>zajištění služeb komplexního zabezpečení zneškodnění odpadů obce Milín</w:t>
      </w:r>
      <w:r w:rsidR="00017F97">
        <w:rPr>
          <w:rFonts w:cs="Calibri"/>
        </w:rPr>
        <w:t xml:space="preserve"> ze dne </w:t>
      </w:r>
      <w:proofErr w:type="gramStart"/>
      <w:r w:rsidR="00A330B2">
        <w:rPr>
          <w:rFonts w:cs="Calibri"/>
        </w:rPr>
        <w:t>9.5.2019</w:t>
      </w:r>
      <w:proofErr w:type="gramEnd"/>
      <w:r w:rsidR="00DA1C84">
        <w:rPr>
          <w:rFonts w:cs="Calibri"/>
        </w:rPr>
        <w:t xml:space="preserve"> (dále též smlouva)</w:t>
      </w:r>
      <w:r w:rsidR="00017F97">
        <w:rPr>
          <w:rFonts w:cs="Calibri"/>
        </w:rPr>
        <w:t>.</w:t>
      </w:r>
    </w:p>
    <w:p w14:paraId="36B1D58A" w14:textId="77777777" w:rsidR="00DA1C84" w:rsidRPr="00DA1C84" w:rsidRDefault="00DA1C84" w:rsidP="00C154D5">
      <w:pPr>
        <w:jc w:val="both"/>
        <w:rPr>
          <w:rFonts w:cstheme="minorHAnsi"/>
        </w:rPr>
      </w:pPr>
      <w:r w:rsidRPr="00DA1C84">
        <w:rPr>
          <w:rFonts w:cstheme="minorHAnsi"/>
        </w:rPr>
        <w:t>I. Tímto dodatkem se doplňují a mění následující ustanovení smlouvy:</w:t>
      </w:r>
    </w:p>
    <w:p w14:paraId="5C4C4D88" w14:textId="1A3B4528" w:rsidR="00242A9D" w:rsidRDefault="00DA1C84" w:rsidP="00C154D5">
      <w:pPr>
        <w:jc w:val="both"/>
        <w:rPr>
          <w:rFonts w:cstheme="minorHAnsi"/>
        </w:rPr>
      </w:pPr>
      <w:r w:rsidRPr="00DA1C84">
        <w:rPr>
          <w:rFonts w:cstheme="minorHAnsi"/>
        </w:rPr>
        <w:t xml:space="preserve">A) </w:t>
      </w:r>
      <w:r w:rsidR="00242A9D">
        <w:rPr>
          <w:rFonts w:cstheme="minorHAnsi"/>
        </w:rPr>
        <w:t>Do č</w:t>
      </w:r>
      <w:r w:rsidRPr="00DA1C84">
        <w:rPr>
          <w:rFonts w:cstheme="minorHAnsi"/>
        </w:rPr>
        <w:t>l</w:t>
      </w:r>
      <w:r w:rsidR="00E95FB1">
        <w:rPr>
          <w:rFonts w:cstheme="minorHAnsi"/>
        </w:rPr>
        <w:t>ánku</w:t>
      </w:r>
      <w:r w:rsidRPr="00DA1C84">
        <w:rPr>
          <w:rFonts w:cstheme="minorHAnsi"/>
        </w:rPr>
        <w:t xml:space="preserve"> </w:t>
      </w:r>
      <w:r w:rsidR="00242A9D">
        <w:rPr>
          <w:rFonts w:cstheme="minorHAnsi"/>
        </w:rPr>
        <w:t>2.</w:t>
      </w:r>
      <w:r w:rsidRPr="00DA1C84">
        <w:rPr>
          <w:rFonts w:cstheme="minorHAnsi"/>
        </w:rPr>
        <w:t xml:space="preserve"> </w:t>
      </w:r>
      <w:r w:rsidR="00801F18">
        <w:rPr>
          <w:rFonts w:cstheme="minorHAnsi"/>
        </w:rPr>
        <w:t>smlouvy „</w:t>
      </w:r>
      <w:r w:rsidRPr="00DA1C84">
        <w:rPr>
          <w:rFonts w:cstheme="minorHAnsi"/>
        </w:rPr>
        <w:t>Předmět smlouvy</w:t>
      </w:r>
      <w:r w:rsidR="00801F18">
        <w:rPr>
          <w:rFonts w:cstheme="minorHAnsi"/>
        </w:rPr>
        <w:t>“</w:t>
      </w:r>
      <w:r w:rsidRPr="00DA1C84">
        <w:rPr>
          <w:rFonts w:cstheme="minorHAnsi"/>
        </w:rPr>
        <w:t xml:space="preserve"> se </w:t>
      </w:r>
      <w:r w:rsidR="00242A9D">
        <w:rPr>
          <w:rFonts w:cstheme="minorHAnsi"/>
        </w:rPr>
        <w:t>do bodu 2.1 šesté odrážky na její konec doplňuje následující text:</w:t>
      </w:r>
    </w:p>
    <w:p w14:paraId="05598B68" w14:textId="21D03813" w:rsidR="00242A9D" w:rsidRDefault="00242A9D" w:rsidP="00C154D5">
      <w:pPr>
        <w:jc w:val="both"/>
        <w:rPr>
          <w:rFonts w:cstheme="minorHAnsi"/>
        </w:rPr>
      </w:pPr>
      <w:r>
        <w:rPr>
          <w:rFonts w:cstheme="minorHAnsi"/>
        </w:rPr>
        <w:t xml:space="preserve">, resp. dle § </w:t>
      </w:r>
      <w:proofErr w:type="gramStart"/>
      <w:r>
        <w:rPr>
          <w:rFonts w:cstheme="minorHAnsi"/>
        </w:rPr>
        <w:t xml:space="preserve">95 </w:t>
      </w:r>
      <w:proofErr w:type="spellStart"/>
      <w:r>
        <w:rPr>
          <w:rFonts w:cstheme="minorHAnsi"/>
        </w:rPr>
        <w:t>z.č</w:t>
      </w:r>
      <w:proofErr w:type="spellEnd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541/2020 Sb., zákona o odpadech</w:t>
      </w:r>
    </w:p>
    <w:p w14:paraId="4C653AFF" w14:textId="58B58A25" w:rsidR="00242A9D" w:rsidRPr="00242A9D" w:rsidRDefault="00242A9D" w:rsidP="00C154D5">
      <w:pPr>
        <w:jc w:val="both"/>
        <w:rPr>
          <w:rFonts w:cstheme="minorHAnsi"/>
        </w:rPr>
      </w:pPr>
      <w:r>
        <w:rPr>
          <w:rFonts w:cstheme="minorHAnsi"/>
        </w:rPr>
        <w:t>B</w:t>
      </w:r>
      <w:r w:rsidRPr="00242A9D">
        <w:rPr>
          <w:rFonts w:cstheme="minorHAnsi"/>
        </w:rPr>
        <w:t>) Čl</w:t>
      </w:r>
      <w:r w:rsidR="00E95FB1">
        <w:rPr>
          <w:rFonts w:cstheme="minorHAnsi"/>
        </w:rPr>
        <w:t>ánek</w:t>
      </w:r>
      <w:r w:rsidRPr="00242A9D">
        <w:rPr>
          <w:rFonts w:cstheme="minorHAnsi"/>
        </w:rPr>
        <w:t xml:space="preserve"> </w:t>
      </w:r>
      <w:r>
        <w:rPr>
          <w:rFonts w:cstheme="minorHAnsi"/>
        </w:rPr>
        <w:t>2.</w:t>
      </w:r>
      <w:r w:rsidRPr="00242A9D">
        <w:rPr>
          <w:rFonts w:cstheme="minorHAnsi"/>
        </w:rPr>
        <w:t xml:space="preserve"> </w:t>
      </w:r>
      <w:r w:rsidR="00801F18">
        <w:rPr>
          <w:rFonts w:cstheme="minorHAnsi"/>
        </w:rPr>
        <w:t>smlouvy „</w:t>
      </w:r>
      <w:r w:rsidRPr="00242A9D">
        <w:rPr>
          <w:rFonts w:cstheme="minorHAnsi"/>
        </w:rPr>
        <w:t>Předmět smlouvy</w:t>
      </w:r>
      <w:r w:rsidR="00801F18">
        <w:rPr>
          <w:rFonts w:cstheme="minorHAnsi"/>
        </w:rPr>
        <w:t>“</w:t>
      </w:r>
      <w:r w:rsidRPr="00242A9D">
        <w:rPr>
          <w:rFonts w:cstheme="minorHAnsi"/>
        </w:rPr>
        <w:t xml:space="preserve"> se za bodem </w:t>
      </w:r>
      <w:proofErr w:type="gramStart"/>
      <w:r>
        <w:rPr>
          <w:rFonts w:cstheme="minorHAnsi"/>
        </w:rPr>
        <w:t>2</w:t>
      </w:r>
      <w:r w:rsidRPr="00242A9D">
        <w:rPr>
          <w:rFonts w:cstheme="minorHAnsi"/>
        </w:rPr>
        <w:t>.</w:t>
      </w:r>
      <w:r>
        <w:rPr>
          <w:rFonts w:cstheme="minorHAnsi"/>
        </w:rPr>
        <w:t>5</w:t>
      </w:r>
      <w:r w:rsidRPr="00242A9D">
        <w:rPr>
          <w:rFonts w:cstheme="minorHAnsi"/>
        </w:rPr>
        <w:t>. doplňuje</w:t>
      </w:r>
      <w:proofErr w:type="gramEnd"/>
      <w:r w:rsidRPr="00242A9D">
        <w:rPr>
          <w:rFonts w:cstheme="minorHAnsi"/>
        </w:rPr>
        <w:t xml:space="preserve"> odstavcem:</w:t>
      </w:r>
    </w:p>
    <w:p w14:paraId="629536A1" w14:textId="1E12A718" w:rsidR="00242A9D" w:rsidRDefault="00242A9D" w:rsidP="00C154D5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Pr="00242A9D">
        <w:rPr>
          <w:rFonts w:cstheme="minorHAnsi"/>
        </w:rPr>
        <w:t>.</w:t>
      </w:r>
      <w:r>
        <w:rPr>
          <w:rFonts w:cstheme="minorHAnsi"/>
        </w:rPr>
        <w:t>6</w:t>
      </w:r>
      <w:r w:rsidRPr="00242A9D">
        <w:rPr>
          <w:rFonts w:cstheme="minorHAnsi"/>
        </w:rPr>
        <w:t xml:space="preserve">. V souladu s ustanovením § 16 </w:t>
      </w:r>
      <w:proofErr w:type="gramStart"/>
      <w:r w:rsidRPr="00242A9D">
        <w:rPr>
          <w:rFonts w:cstheme="minorHAnsi"/>
        </w:rPr>
        <w:t xml:space="preserve">odst. 1 </w:t>
      </w:r>
      <w:proofErr w:type="spellStart"/>
      <w:r w:rsidR="00E95FB1">
        <w:rPr>
          <w:rFonts w:cstheme="minorHAnsi"/>
        </w:rPr>
        <w:t>z.č</w:t>
      </w:r>
      <w:proofErr w:type="spellEnd"/>
      <w:r w:rsidR="00E95FB1">
        <w:rPr>
          <w:rFonts w:cstheme="minorHAnsi"/>
        </w:rPr>
        <w:t>.</w:t>
      </w:r>
      <w:proofErr w:type="gramEnd"/>
      <w:r w:rsidR="00E95FB1">
        <w:rPr>
          <w:rFonts w:cstheme="minorHAnsi"/>
        </w:rPr>
        <w:t xml:space="preserve"> 541/2020 </w:t>
      </w:r>
      <w:proofErr w:type="spellStart"/>
      <w:r w:rsidR="00E95FB1">
        <w:rPr>
          <w:rFonts w:cstheme="minorHAnsi"/>
        </w:rPr>
        <w:t>Sb</w:t>
      </w:r>
      <w:proofErr w:type="spellEnd"/>
      <w:r w:rsidR="00E95FB1">
        <w:rPr>
          <w:rFonts w:cstheme="minorHAnsi"/>
        </w:rPr>
        <w:t xml:space="preserve">, </w:t>
      </w:r>
      <w:r w:rsidRPr="00242A9D">
        <w:rPr>
          <w:rFonts w:cstheme="minorHAnsi"/>
        </w:rPr>
        <w:t>zákona o odpadech má provozovatel zařízení od okamžiku převzetí odpadu do zařízení určeného pro nakládání s odpady podle § 17 odst. 1 písm. b) a c) ve vztahu k tomuto odpadu všechny povinnosti provozovatele zařízení stanovené tímto zákonem a stává se jeho vlastníkem.</w:t>
      </w:r>
    </w:p>
    <w:p w14:paraId="11206F64" w14:textId="2060EC44" w:rsidR="00801F18" w:rsidRPr="00801F18" w:rsidRDefault="00801F18" w:rsidP="00C154D5">
      <w:pPr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Pr="00801F18">
        <w:rPr>
          <w:rFonts w:cstheme="minorHAnsi"/>
        </w:rPr>
        <w:t>Za čl</w:t>
      </w:r>
      <w:r>
        <w:rPr>
          <w:rFonts w:cstheme="minorHAnsi"/>
        </w:rPr>
        <w:t>ánek</w:t>
      </w:r>
      <w:r w:rsidRPr="00801F18">
        <w:rPr>
          <w:rFonts w:cstheme="minorHAnsi"/>
        </w:rPr>
        <w:t xml:space="preserve"> </w:t>
      </w:r>
      <w:r>
        <w:rPr>
          <w:rFonts w:cstheme="minorHAnsi"/>
        </w:rPr>
        <w:t>6. smlouvy „Cena a způsob placení“</w:t>
      </w:r>
      <w:r w:rsidRPr="00801F18">
        <w:rPr>
          <w:rFonts w:cstheme="minorHAnsi"/>
        </w:rPr>
        <w:t xml:space="preserve"> se doplňuje následující text</w:t>
      </w:r>
    </w:p>
    <w:p w14:paraId="245E06DA" w14:textId="5B681DE8" w:rsidR="00801F18" w:rsidRPr="00801F18" w:rsidRDefault="00DF0B32" w:rsidP="00C154D5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="00801F18" w:rsidRPr="00801F18">
        <w:rPr>
          <w:rFonts w:cstheme="minorHAnsi"/>
        </w:rPr>
        <w:t>a. Ukládání odpadu na skládku</w:t>
      </w:r>
    </w:p>
    <w:p w14:paraId="4639A386" w14:textId="77777777" w:rsidR="00801F18" w:rsidRPr="00801F18" w:rsidRDefault="00801F18" w:rsidP="00C154D5">
      <w:pPr>
        <w:jc w:val="both"/>
        <w:rPr>
          <w:rFonts w:cstheme="minorHAnsi"/>
        </w:rPr>
      </w:pPr>
      <w:r w:rsidRPr="00801F18">
        <w:rPr>
          <w:rFonts w:cstheme="minorHAnsi"/>
        </w:rPr>
        <w:t xml:space="preserve">Poplatníkem poplatku za ukládání odpadů na skládku je dle ustanovení § 103 písm. b) z. </w:t>
      </w:r>
      <w:proofErr w:type="gramStart"/>
      <w:r w:rsidRPr="00801F18">
        <w:rPr>
          <w:rFonts w:cstheme="minorHAnsi"/>
        </w:rPr>
        <w:t>č.</w:t>
      </w:r>
      <w:proofErr w:type="gramEnd"/>
      <w:r w:rsidRPr="00801F18">
        <w:rPr>
          <w:rFonts w:cstheme="minorHAnsi"/>
        </w:rPr>
        <w:t xml:space="preserve"> 541/2020 Sb., zákona o odpadech obec, pokud je původcem ukládaného komunálního odpadu. V souladu s ustanovením § 112 </w:t>
      </w:r>
      <w:proofErr w:type="gramStart"/>
      <w:r w:rsidRPr="00801F18">
        <w:rPr>
          <w:rFonts w:cstheme="minorHAnsi"/>
        </w:rPr>
        <w:t xml:space="preserve">odst. 2 </w:t>
      </w:r>
      <w:proofErr w:type="spellStart"/>
      <w:r w:rsidRPr="00801F18">
        <w:rPr>
          <w:rFonts w:cstheme="minorHAnsi"/>
        </w:rPr>
        <w:t>z.č</w:t>
      </w:r>
      <w:proofErr w:type="spellEnd"/>
      <w:r w:rsidRPr="00801F18">
        <w:rPr>
          <w:rFonts w:cstheme="minorHAnsi"/>
        </w:rPr>
        <w:t>.</w:t>
      </w:r>
      <w:proofErr w:type="gramEnd"/>
      <w:r w:rsidRPr="00801F18">
        <w:rPr>
          <w:rFonts w:cstheme="minorHAnsi"/>
        </w:rPr>
        <w:t xml:space="preserve"> 541/2020 Sb., zákona o odpadech je plátce poplatku (tj. provozovatel skládky) povinen poplatek za ukládání odpadů na skládku vybrat od poplatníka, tj. od obce.</w:t>
      </w:r>
    </w:p>
    <w:p w14:paraId="2C432CB7" w14:textId="77777777" w:rsidR="00801F18" w:rsidRPr="00801F18" w:rsidRDefault="00801F18" w:rsidP="00C154D5">
      <w:pPr>
        <w:jc w:val="both"/>
        <w:rPr>
          <w:rFonts w:cstheme="minorHAnsi"/>
        </w:rPr>
      </w:pPr>
      <w:r w:rsidRPr="00801F18">
        <w:rPr>
          <w:rFonts w:cstheme="minorHAnsi"/>
        </w:rPr>
        <w:t xml:space="preserve">V souladu s metodickým pokynem Ministerstva životního prostředí ze dne 16. prosince 2020 </w:t>
      </w:r>
      <w:proofErr w:type="gramStart"/>
      <w:r w:rsidRPr="00801F18">
        <w:rPr>
          <w:rFonts w:cstheme="minorHAnsi"/>
        </w:rPr>
        <w:t>Č.j.</w:t>
      </w:r>
      <w:proofErr w:type="gramEnd"/>
      <w:r w:rsidRPr="00801F18">
        <w:rPr>
          <w:rFonts w:cstheme="minorHAnsi"/>
        </w:rPr>
        <w:t xml:space="preserve">: MZP/2020/720/5211 objednatel podpisem této smlouvy výslovně zmocňuje dodavatele k provádění placení poplatku za ukládání odpadu na skládku, a to v rozsahu této smlouvy, tj. ve vztahu k odpadu, </w:t>
      </w:r>
      <w:r w:rsidRPr="00801F18">
        <w:rPr>
          <w:rFonts w:cstheme="minorHAnsi"/>
        </w:rPr>
        <w:lastRenderedPageBreak/>
        <w:t>jehož svoz zajišťuje dodavatel jako provozovatel zařízení ke sběru odpadů. Dodavatel uvedené zmocnění podpisem této smlouvy přijímá. Objednatel a dodavatel podepíší odpovídající plnou moc obsahující toto zmocnění a jeho přijetí.</w:t>
      </w:r>
    </w:p>
    <w:p w14:paraId="28172493" w14:textId="3F32E9F4" w:rsidR="00801F18" w:rsidRPr="00801F18" w:rsidRDefault="00801F18" w:rsidP="00C154D5">
      <w:pPr>
        <w:jc w:val="both"/>
        <w:rPr>
          <w:rFonts w:cstheme="minorHAnsi"/>
        </w:rPr>
      </w:pPr>
      <w:r w:rsidRPr="00801F18">
        <w:rPr>
          <w:rFonts w:cstheme="minorHAnsi"/>
        </w:rPr>
        <w:t xml:space="preserve">V případě, že přímo objednatel ukládá na skládku u téhož provozovatele skládky odpad, který lze zahrnout ve smyslu ustanovení § 157 </w:t>
      </w:r>
      <w:proofErr w:type="gramStart"/>
      <w:r w:rsidRPr="00801F18">
        <w:rPr>
          <w:rFonts w:cstheme="minorHAnsi"/>
        </w:rPr>
        <w:t xml:space="preserve">odst. 1 </w:t>
      </w:r>
      <w:proofErr w:type="spellStart"/>
      <w:r w:rsidRPr="00801F18">
        <w:rPr>
          <w:rFonts w:cstheme="minorHAnsi"/>
        </w:rPr>
        <w:t>z.č</w:t>
      </w:r>
      <w:proofErr w:type="spellEnd"/>
      <w:r w:rsidRPr="00801F18">
        <w:rPr>
          <w:rFonts w:cstheme="minorHAnsi"/>
        </w:rPr>
        <w:t>.</w:t>
      </w:r>
      <w:proofErr w:type="gramEnd"/>
      <w:r w:rsidRPr="00801F18">
        <w:rPr>
          <w:rFonts w:cstheme="minorHAnsi"/>
        </w:rPr>
        <w:t xml:space="preserve"> 541/2020 Sb., o odpadech, do dílčího základu poplatku za ukládání komunálního odpadu namísto dílčího základu poplatku za ukládání využitelných odpadů, bude vždy o uložení takového odpadu včetně jeho množství informovat dodavatele, nejpozd</w:t>
      </w:r>
      <w:r w:rsidR="00FA68C9">
        <w:rPr>
          <w:rFonts w:cstheme="minorHAnsi"/>
        </w:rPr>
        <w:t xml:space="preserve">ěji do 3 dnů od jeho uložení. </w:t>
      </w:r>
      <w:r w:rsidRPr="00801F18">
        <w:rPr>
          <w:rFonts w:cstheme="minorHAnsi"/>
        </w:rPr>
        <w:t xml:space="preserve">Ve vztahu k tomuto odpadu objednatel zmocňuje dodavatele k provádění placení poplatku za ukládání odpadů na skládku a dodavatel zmocnění přijímá - </w:t>
      </w:r>
      <w:bookmarkStart w:id="0" w:name="_Hlk61960213"/>
      <w:r w:rsidRPr="00801F18">
        <w:rPr>
          <w:rFonts w:cstheme="minorHAnsi"/>
        </w:rPr>
        <w:t>objednatel a dodavatel podepíší odpovídající plnou moc obsahující toto zmocnění a jeho přijetí</w:t>
      </w:r>
      <w:bookmarkEnd w:id="0"/>
      <w:r w:rsidRPr="00801F18">
        <w:rPr>
          <w:rFonts w:cstheme="minorHAnsi"/>
        </w:rPr>
        <w:t>. Po provedení úhrady takového poplatku za ukládání odpadů na skládku dodavatelem, je objednatel povinen tento poplatek dodavatel</w:t>
      </w:r>
      <w:r w:rsidR="00FA68C9">
        <w:rPr>
          <w:rFonts w:cstheme="minorHAnsi"/>
        </w:rPr>
        <w:t>i uhradit, a to nejpozději v rámci vyúčtování za daný měsíc.</w:t>
      </w:r>
    </w:p>
    <w:p w14:paraId="1AE2E8CE" w14:textId="5AD5D57F" w:rsidR="00801F18" w:rsidRPr="00801F18" w:rsidRDefault="00801F18" w:rsidP="00C154D5">
      <w:pPr>
        <w:jc w:val="both"/>
        <w:rPr>
          <w:rFonts w:cstheme="minorHAnsi"/>
        </w:rPr>
      </w:pPr>
      <w:r w:rsidRPr="00801F18">
        <w:rPr>
          <w:rFonts w:cstheme="minorHAnsi"/>
        </w:rPr>
        <w:t>Objednatel je povinen dodavateli sdělit, zda týž nárok neuplatnil u jiného provozovatele skládky, případně, že uplatnil týž nárok u jiného provozovatele skládky a v</w:t>
      </w:r>
      <w:r w:rsidR="00FA68C9">
        <w:rPr>
          <w:rFonts w:cstheme="minorHAnsi"/>
        </w:rPr>
        <w:t> jaké výši, a to nejpozději do 3 dnů od uložení odpadu u jiného provozovatele skládky.</w:t>
      </w:r>
    </w:p>
    <w:p w14:paraId="0E09F2AB" w14:textId="44504458" w:rsidR="00801F18" w:rsidRPr="00801F18" w:rsidRDefault="00801F18" w:rsidP="00C154D5">
      <w:pPr>
        <w:jc w:val="both"/>
        <w:rPr>
          <w:rFonts w:cstheme="minorHAnsi"/>
        </w:rPr>
      </w:pPr>
      <w:r w:rsidRPr="00801F18">
        <w:rPr>
          <w:rFonts w:cstheme="minorHAnsi"/>
        </w:rPr>
        <w:t xml:space="preserve">Objednatel dodavatele podpisem této smlouvy zmocňuje k uplatnění nároku na zahrnutí odpadu do dílčího základu poplatku za ukládání komunálního odpadu dle ustanovení § 157 odst. 2 </w:t>
      </w:r>
      <w:proofErr w:type="spellStart"/>
      <w:r w:rsidRPr="00801F18">
        <w:rPr>
          <w:rFonts w:cstheme="minorHAnsi"/>
        </w:rPr>
        <w:t>z.č</w:t>
      </w:r>
      <w:proofErr w:type="spellEnd"/>
      <w:r w:rsidRPr="00801F18">
        <w:rPr>
          <w:rFonts w:cstheme="minorHAnsi"/>
        </w:rPr>
        <w:t xml:space="preserve">. 541/2020 Sb., o odpadech ve spojení s metodickým pokynem Ministerstva životního prostředí ČR ze dne 16. prosince 2020 </w:t>
      </w:r>
      <w:proofErr w:type="gramStart"/>
      <w:r w:rsidRPr="00801F18">
        <w:rPr>
          <w:rFonts w:cstheme="minorHAnsi"/>
        </w:rPr>
        <w:t>Č.j.</w:t>
      </w:r>
      <w:proofErr w:type="gramEnd"/>
      <w:r w:rsidRPr="00801F18">
        <w:rPr>
          <w:rFonts w:cstheme="minorHAnsi"/>
        </w:rPr>
        <w:t xml:space="preserve">: MZP/2020/720/5211 u příslušného provozovatele skládky a dodavatel takové zmocnění přijímá. Dále objednatel zmocňuje dodavatele k tomu, aby dodavatel provozovateli skládky </w:t>
      </w:r>
      <w:bookmarkStart w:id="1" w:name="_Hlk61963931"/>
      <w:r w:rsidRPr="00801F18">
        <w:rPr>
          <w:rFonts w:cstheme="minorHAnsi"/>
        </w:rPr>
        <w:t xml:space="preserve">oznámil dosažení maximálního stanoveného množství odpadů, které lze zahrnout do dílčího základu poplatku za ukládání komunálního odpadu namísto dílčího základu poplatku za ukládání využitelných odpadů dle ustanovení § 157 </w:t>
      </w:r>
      <w:proofErr w:type="gramStart"/>
      <w:r w:rsidRPr="00801F18">
        <w:rPr>
          <w:rFonts w:cstheme="minorHAnsi"/>
        </w:rPr>
        <w:t xml:space="preserve">odst. 2 </w:t>
      </w:r>
      <w:proofErr w:type="spellStart"/>
      <w:r w:rsidRPr="00801F18">
        <w:rPr>
          <w:rFonts w:cstheme="minorHAnsi"/>
        </w:rPr>
        <w:t>z.č</w:t>
      </w:r>
      <w:proofErr w:type="spellEnd"/>
      <w:r w:rsidRPr="00801F18">
        <w:rPr>
          <w:rFonts w:cstheme="minorHAnsi"/>
        </w:rPr>
        <w:t>.</w:t>
      </w:r>
      <w:proofErr w:type="gramEnd"/>
      <w:r w:rsidRPr="00801F18">
        <w:rPr>
          <w:rFonts w:cstheme="minorHAnsi"/>
        </w:rPr>
        <w:t xml:space="preserve"> 541/2020 Sb., o odpadech</w:t>
      </w:r>
      <w:bookmarkEnd w:id="1"/>
      <w:r w:rsidRPr="00801F18">
        <w:rPr>
          <w:rFonts w:cstheme="minorHAnsi"/>
        </w:rPr>
        <w:t>, přičemž objednatel je za tímto účelem povinen dodavateli poskytnout veškerou potřebnou součinnost. Objednatel a dodavatel podepíší odpovídající plnou moc obsahující toto zmocnění a jeho přijetí. O dosažení tohoto maximálního stanoveného množství bude dodavatel informovat i objednatele. Dodavatel informuje objednatele ve vztahu k odpadu, jehož původcem je obec, o jeho předání na skládku.</w:t>
      </w:r>
    </w:p>
    <w:p w14:paraId="4CA10581" w14:textId="2EAF36B4" w:rsidR="00801F18" w:rsidRPr="00242A9D" w:rsidRDefault="00801F18" w:rsidP="00C154D5">
      <w:pPr>
        <w:jc w:val="both"/>
        <w:rPr>
          <w:rFonts w:cstheme="minorHAnsi"/>
        </w:rPr>
      </w:pPr>
    </w:p>
    <w:p w14:paraId="77C0B377" w14:textId="3E31716D" w:rsidR="00DA1C84" w:rsidRDefault="00801F18" w:rsidP="00C154D5">
      <w:p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E344C3">
        <w:rPr>
          <w:rFonts w:cstheme="minorHAnsi"/>
        </w:rPr>
        <w:t xml:space="preserve">) </w:t>
      </w:r>
      <w:r w:rsidR="00E95FB1">
        <w:rPr>
          <w:rFonts w:cstheme="minorHAnsi"/>
        </w:rPr>
        <w:t>Článek 8 Sankce smlouvy se v bodě 8.3 za slovy „v platném znění,“ doplňuje následujícím textem:</w:t>
      </w:r>
    </w:p>
    <w:p w14:paraId="0D171A54" w14:textId="2541E063" w:rsidR="00E95FB1" w:rsidRDefault="00E95FB1" w:rsidP="00C154D5">
      <w:p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, resp. </w:t>
      </w:r>
      <w:proofErr w:type="gramStart"/>
      <w:r>
        <w:rPr>
          <w:rFonts w:cstheme="minorHAnsi"/>
        </w:rPr>
        <w:t xml:space="preserve">dle </w:t>
      </w:r>
      <w:proofErr w:type="spellStart"/>
      <w:r>
        <w:rPr>
          <w:rFonts w:cstheme="minorHAnsi"/>
        </w:rPr>
        <w:t>z.č</w:t>
      </w:r>
      <w:proofErr w:type="spellEnd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541/2020 Sb., zákona o odpadech</w:t>
      </w:r>
    </w:p>
    <w:p w14:paraId="4E0FB390" w14:textId="6B1EE6D1" w:rsidR="00801F18" w:rsidRPr="00801F18" w:rsidRDefault="00801F18" w:rsidP="00C154D5">
      <w:p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="00E95FB1">
        <w:rPr>
          <w:rFonts w:cstheme="minorHAnsi"/>
        </w:rPr>
        <w:t xml:space="preserve">) Článek 9 Zvláštní ujednání smlouvy se v bodě </w:t>
      </w:r>
      <w:proofErr w:type="gramStart"/>
      <w:r w:rsidR="00E95FB1">
        <w:rPr>
          <w:rFonts w:cstheme="minorHAnsi"/>
        </w:rPr>
        <w:t xml:space="preserve">9.1. </w:t>
      </w:r>
      <w:r>
        <w:rPr>
          <w:rFonts w:cstheme="minorHAnsi"/>
        </w:rPr>
        <w:t>za</w:t>
      </w:r>
      <w:proofErr w:type="gramEnd"/>
      <w:r>
        <w:rPr>
          <w:rFonts w:cstheme="minorHAnsi"/>
        </w:rPr>
        <w:t xml:space="preserve"> slovy: „ve znění pozdějších předpisů“ </w:t>
      </w:r>
      <w:r w:rsidRPr="00801F18">
        <w:rPr>
          <w:rFonts w:cstheme="minorHAnsi"/>
        </w:rPr>
        <w:t>doplňuje následujícím textem:</w:t>
      </w:r>
    </w:p>
    <w:p w14:paraId="6B49EC96" w14:textId="0915685A" w:rsidR="00E95FB1" w:rsidRDefault="00801F18" w:rsidP="00C154D5">
      <w:pPr>
        <w:spacing w:after="200" w:line="276" w:lineRule="auto"/>
        <w:jc w:val="both"/>
        <w:rPr>
          <w:rFonts w:cstheme="minorHAnsi"/>
        </w:rPr>
      </w:pPr>
      <w:r w:rsidRPr="00801F18">
        <w:rPr>
          <w:rFonts w:cstheme="minorHAnsi"/>
        </w:rPr>
        <w:t xml:space="preserve">, resp. </w:t>
      </w:r>
      <w:proofErr w:type="gramStart"/>
      <w:r w:rsidRPr="00801F18">
        <w:rPr>
          <w:rFonts w:cstheme="minorHAnsi"/>
        </w:rPr>
        <w:t xml:space="preserve">dle </w:t>
      </w:r>
      <w:proofErr w:type="spellStart"/>
      <w:r w:rsidRPr="00801F18">
        <w:rPr>
          <w:rFonts w:cstheme="minorHAnsi"/>
        </w:rPr>
        <w:t>z.č</w:t>
      </w:r>
      <w:proofErr w:type="spellEnd"/>
      <w:r w:rsidRPr="00801F18">
        <w:rPr>
          <w:rFonts w:cstheme="minorHAnsi"/>
        </w:rPr>
        <w:t>.</w:t>
      </w:r>
      <w:proofErr w:type="gramEnd"/>
      <w:r w:rsidRPr="00801F18">
        <w:rPr>
          <w:rFonts w:cstheme="minorHAnsi"/>
        </w:rPr>
        <w:t xml:space="preserve"> 541/2020 Sb., zákona o odpadech</w:t>
      </w:r>
    </w:p>
    <w:p w14:paraId="3A2C9DF6" w14:textId="000C7EC3" w:rsidR="00DF0B32" w:rsidRPr="00DF0B32" w:rsidRDefault="00801F18" w:rsidP="00C154D5">
      <w:p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F)</w:t>
      </w:r>
      <w:r w:rsidR="00DF0B32">
        <w:rPr>
          <w:rFonts w:cstheme="minorHAnsi"/>
        </w:rPr>
        <w:t xml:space="preserve"> </w:t>
      </w:r>
      <w:r w:rsidR="00DF0B32" w:rsidRPr="00DF0B32">
        <w:rPr>
          <w:rFonts w:cstheme="minorHAnsi"/>
        </w:rPr>
        <w:t>Ostatní články smlouvy zůstávají nezměněné.</w:t>
      </w:r>
    </w:p>
    <w:p w14:paraId="1550FEC5" w14:textId="3D9AB3EA" w:rsidR="00801F18" w:rsidRDefault="00DF0B32" w:rsidP="00C154D5">
      <w:pPr>
        <w:spacing w:after="200" w:line="276" w:lineRule="auto"/>
        <w:jc w:val="both"/>
        <w:rPr>
          <w:rFonts w:cs="Calibri"/>
        </w:rPr>
      </w:pPr>
      <w:r w:rsidRPr="00DF0B32">
        <w:rPr>
          <w:rFonts w:cs="Calibri"/>
        </w:rPr>
        <w:t>II. Tímto dodatkem se dále sjednává pro kalendářní rok 2021 cena za poskytnuté služby dle čl</w:t>
      </w:r>
      <w:r>
        <w:rPr>
          <w:rFonts w:cs="Calibri"/>
        </w:rPr>
        <w:t>ánku</w:t>
      </w:r>
      <w:r w:rsidRPr="00DF0B32">
        <w:rPr>
          <w:rFonts w:cs="Calibri"/>
        </w:rPr>
        <w:t xml:space="preserve"> </w:t>
      </w:r>
      <w:r>
        <w:rPr>
          <w:rFonts w:cs="Calibri"/>
        </w:rPr>
        <w:t>2</w:t>
      </w:r>
      <w:r w:rsidRPr="00DF0B32">
        <w:rPr>
          <w:rFonts w:cs="Calibri"/>
        </w:rPr>
        <w:t xml:space="preserve"> smlouvy, a to následujícím způsobem</w:t>
      </w:r>
    </w:p>
    <w:p w14:paraId="1AAE2801" w14:textId="5633849F" w:rsidR="00AB1784" w:rsidRPr="00C154D5" w:rsidRDefault="00C154D5" w:rsidP="00C154D5">
      <w:pPr>
        <w:spacing w:after="200" w:line="276" w:lineRule="auto"/>
        <w:jc w:val="both"/>
        <w:rPr>
          <w:rFonts w:cs="Calibri"/>
        </w:rPr>
      </w:pPr>
      <w:r w:rsidRPr="00C154D5">
        <w:rPr>
          <w:rFonts w:cs="Calibri"/>
        </w:rPr>
        <w:t xml:space="preserve">A) </w:t>
      </w:r>
      <w:r w:rsidR="00AD208E" w:rsidRPr="00C154D5">
        <w:rPr>
          <w:rFonts w:cs="Calibri"/>
        </w:rPr>
        <w:t>V souladu s</w:t>
      </w:r>
      <w:r w:rsidRPr="00C154D5">
        <w:rPr>
          <w:rFonts w:cs="Calibri"/>
        </w:rPr>
        <w:t> </w:t>
      </w:r>
      <w:r w:rsidR="00AB1784" w:rsidRPr="00C154D5">
        <w:rPr>
          <w:rFonts w:cs="Calibri"/>
        </w:rPr>
        <w:t>čl</w:t>
      </w:r>
      <w:r w:rsidRPr="00C154D5">
        <w:rPr>
          <w:rFonts w:cs="Calibri"/>
        </w:rPr>
        <w:t xml:space="preserve">ánkem </w:t>
      </w:r>
      <w:r w:rsidR="00AB1784" w:rsidRPr="00C154D5">
        <w:rPr>
          <w:rFonts w:cs="Calibri"/>
        </w:rPr>
        <w:t xml:space="preserve">6 </w:t>
      </w:r>
      <w:r w:rsidRPr="00C154D5">
        <w:rPr>
          <w:rFonts w:cs="Calibri"/>
        </w:rPr>
        <w:t xml:space="preserve">bodem 6.9 a. dodavatel </w:t>
      </w:r>
      <w:r w:rsidR="00AB1784" w:rsidRPr="00C154D5">
        <w:rPr>
          <w:rFonts w:cs="Calibri"/>
        </w:rPr>
        <w:t xml:space="preserve">zvyšuje ceny </w:t>
      </w:r>
      <w:r w:rsidR="004C1380" w:rsidRPr="00C154D5">
        <w:rPr>
          <w:rFonts w:cs="Calibri"/>
        </w:rPr>
        <w:t>z</w:t>
      </w:r>
      <w:r w:rsidR="00AB1784" w:rsidRPr="00C154D5">
        <w:rPr>
          <w:rFonts w:cs="Calibri"/>
        </w:rPr>
        <w:t xml:space="preserve">a služby od </w:t>
      </w:r>
      <w:proofErr w:type="gramStart"/>
      <w:r w:rsidR="00AB1784" w:rsidRPr="00C154D5">
        <w:rPr>
          <w:rFonts w:cs="Calibri"/>
        </w:rPr>
        <w:t>1.1.202</w:t>
      </w:r>
      <w:r w:rsidRPr="00C154D5">
        <w:rPr>
          <w:rFonts w:cs="Calibri"/>
        </w:rPr>
        <w:t>1</w:t>
      </w:r>
      <w:proofErr w:type="gramEnd"/>
      <w:r w:rsidR="00AB1784" w:rsidRPr="00C154D5">
        <w:rPr>
          <w:rFonts w:cs="Calibri"/>
        </w:rPr>
        <w:t xml:space="preserve"> o</w:t>
      </w:r>
      <w:r w:rsidR="00DC2F00" w:rsidRPr="00C154D5">
        <w:rPr>
          <w:rFonts w:cs="Calibri"/>
        </w:rPr>
        <w:t xml:space="preserve"> polovinu mezi</w:t>
      </w:r>
      <w:r w:rsidR="00AB1784" w:rsidRPr="00C154D5">
        <w:rPr>
          <w:rFonts w:cs="Calibri"/>
        </w:rPr>
        <w:t>roční mír</w:t>
      </w:r>
      <w:r w:rsidR="00DC2F00" w:rsidRPr="00C154D5">
        <w:rPr>
          <w:rFonts w:cs="Calibri"/>
        </w:rPr>
        <w:t>y</w:t>
      </w:r>
      <w:r w:rsidR="00AB1784" w:rsidRPr="00C154D5">
        <w:rPr>
          <w:rFonts w:cs="Calibri"/>
        </w:rPr>
        <w:t xml:space="preserve"> inflace</w:t>
      </w:r>
      <w:r w:rsidR="004C1380" w:rsidRPr="00C154D5">
        <w:rPr>
          <w:rFonts w:cs="Calibri"/>
        </w:rPr>
        <w:t xml:space="preserve">, vyjádřenou přírůstkem průměrného ročního indexu spotřebitelských cen za uplynulý kalendářní rok, vyhlášenou Českým statistickým úřadem, tj. o </w:t>
      </w:r>
      <w:r w:rsidR="00DC2F00" w:rsidRPr="00C154D5">
        <w:rPr>
          <w:rFonts w:cs="Calibri"/>
        </w:rPr>
        <w:t>1,</w:t>
      </w:r>
      <w:r w:rsidRPr="00C154D5">
        <w:rPr>
          <w:rFonts w:cs="Calibri"/>
        </w:rPr>
        <w:t>6</w:t>
      </w:r>
      <w:r w:rsidR="004C1380" w:rsidRPr="00C154D5">
        <w:rPr>
          <w:rFonts w:cs="Calibri"/>
        </w:rPr>
        <w:t xml:space="preserve"> %</w:t>
      </w:r>
      <w:r w:rsidRPr="00C154D5">
        <w:rPr>
          <w:rFonts w:cs="Calibri"/>
        </w:rPr>
        <w:t>; a dále v souladu s článkem 6 bodem 6 b. smlouvy se v návaznosti na změny poplatků dle zákona č. 541/2020 Sb., zákona o odpadech sjednává zvýšení</w:t>
      </w:r>
      <w:r w:rsidR="00434E78">
        <w:rPr>
          <w:rFonts w:cs="Calibri"/>
        </w:rPr>
        <w:t xml:space="preserve"> ceny za služby od </w:t>
      </w:r>
      <w:proofErr w:type="gramStart"/>
      <w:r w:rsidR="00434E78">
        <w:rPr>
          <w:rFonts w:cs="Calibri"/>
        </w:rPr>
        <w:t>1.1.2021</w:t>
      </w:r>
      <w:proofErr w:type="gramEnd"/>
      <w:r w:rsidR="00434E78">
        <w:rPr>
          <w:rFonts w:cs="Calibri"/>
        </w:rPr>
        <w:t xml:space="preserve"> </w:t>
      </w:r>
      <w:r w:rsidR="000E24EC">
        <w:rPr>
          <w:rFonts w:cs="Calibri"/>
        </w:rPr>
        <w:t xml:space="preserve">dle změn vyvolaných tímto zákonem, vč. </w:t>
      </w:r>
      <w:r w:rsidR="000E24EC">
        <w:rPr>
          <w:rFonts w:cs="Calibri"/>
        </w:rPr>
        <w:lastRenderedPageBreak/>
        <w:t>změny v</w:t>
      </w:r>
      <w:r w:rsidR="00434E78">
        <w:rPr>
          <w:rFonts w:cs="Calibri"/>
        </w:rPr>
        <w:t xml:space="preserve"> tom smyslu, že </w:t>
      </w:r>
      <w:r w:rsidRPr="00C154D5">
        <w:rPr>
          <w:rFonts w:cs="Calibri"/>
        </w:rPr>
        <w:t xml:space="preserve"> </w:t>
      </w:r>
      <w:r w:rsidR="000E24EC" w:rsidRPr="000E24EC">
        <w:rPr>
          <w:rFonts w:cs="Calibri"/>
        </w:rPr>
        <w:t xml:space="preserve">ve vztahu ke komunálnímu odpadu splňujícímu podmínky podle § 40 odst. 1 </w:t>
      </w:r>
      <w:proofErr w:type="spellStart"/>
      <w:r w:rsidR="000E24EC" w:rsidRPr="000E24EC">
        <w:rPr>
          <w:rFonts w:cs="Calibri"/>
        </w:rPr>
        <w:t>z.č</w:t>
      </w:r>
      <w:proofErr w:type="spellEnd"/>
      <w:r w:rsidR="000E24EC" w:rsidRPr="000E24EC">
        <w:rPr>
          <w:rFonts w:cs="Calibri"/>
        </w:rPr>
        <w:t xml:space="preserve">. 541/2020 Sb., o odpadech s výjimkou nebezpečných odpadů, jehož původcem je obec, </w:t>
      </w:r>
      <w:r w:rsidR="000E24EC">
        <w:rPr>
          <w:rFonts w:cs="Calibri"/>
        </w:rPr>
        <w:t xml:space="preserve">bude </w:t>
      </w:r>
      <w:r w:rsidR="000E24EC" w:rsidRPr="000E24EC">
        <w:rPr>
          <w:rFonts w:cs="Calibri"/>
        </w:rPr>
        <w:t xml:space="preserve">uplatněn nárok na zahrnutí těchto odpadů do dílčího základu poplatku za ukládání komunálního odpadu dle ustanovení § 157 odst. 1 </w:t>
      </w:r>
      <w:proofErr w:type="spellStart"/>
      <w:r w:rsidR="000E24EC" w:rsidRPr="000E24EC">
        <w:rPr>
          <w:rFonts w:cs="Calibri"/>
        </w:rPr>
        <w:t>z.č</w:t>
      </w:r>
      <w:proofErr w:type="spellEnd"/>
      <w:r w:rsidR="000E24EC" w:rsidRPr="000E24EC">
        <w:rPr>
          <w:rFonts w:cs="Calibri"/>
        </w:rPr>
        <w:t xml:space="preserve">. 541/2020 Sb., o odpadech, tj. nárok na zahrnutí uvedeného komunálního odpadu namísto dílčího základu poplatku za ukládání využitelných odpadů do dílčího základu poplatku za ukládání komunálního odpadu, </w:t>
      </w:r>
      <w:r w:rsidR="000E24EC">
        <w:rPr>
          <w:rFonts w:cs="Calibri"/>
        </w:rPr>
        <w:t>přičemž  v případě dosažení maximálního množství uvedeného odpadu pro uplatnění dílčího poplatku za uložení komunálního odpadu, bude nad rámec ujednané ceny doúčtováno každý měsíc 300,- Kč za každou tunu odpadu přesahující toto maximální množství.</w:t>
      </w:r>
    </w:p>
    <w:p w14:paraId="75A755FE" w14:textId="77777777" w:rsidR="00C154D5" w:rsidRPr="00C154D5" w:rsidRDefault="00C154D5" w:rsidP="00C154D5">
      <w:pPr>
        <w:spacing w:after="200" w:line="276" w:lineRule="auto"/>
        <w:jc w:val="both"/>
        <w:rPr>
          <w:rFonts w:cs="Calibri"/>
        </w:rPr>
      </w:pPr>
      <w:r w:rsidRPr="00C154D5">
        <w:rPr>
          <w:rFonts w:cs="Calibri"/>
        </w:rPr>
        <w:t>B) Tímto dodatkem se mění Příloha č. 2 smlouvy, v níž jsou uvedeny jednotkové ceny za provedené služby. Upravená příloha č. 2 je přílohou tohoto dodatku.</w:t>
      </w:r>
    </w:p>
    <w:p w14:paraId="1F20FC8F" w14:textId="2F9AD814" w:rsidR="00C154D5" w:rsidRPr="00C154D5" w:rsidRDefault="00C154D5" w:rsidP="00C154D5">
      <w:pPr>
        <w:spacing w:after="200" w:line="276" w:lineRule="auto"/>
        <w:jc w:val="both"/>
        <w:rPr>
          <w:rFonts w:cs="Calibri"/>
        </w:rPr>
      </w:pPr>
    </w:p>
    <w:p w14:paraId="660F48CC" w14:textId="77777777" w:rsidR="00C154D5" w:rsidRDefault="00C154D5" w:rsidP="00C154D5">
      <w:pPr>
        <w:pStyle w:val="Bezmezer"/>
        <w:jc w:val="both"/>
        <w:rPr>
          <w:rFonts w:cs="Calibri"/>
        </w:rPr>
      </w:pPr>
      <w:r w:rsidRPr="00C154D5">
        <w:rPr>
          <w:rFonts w:cs="Calibri"/>
        </w:rPr>
        <w:t xml:space="preserve">III. Dodatek ke smlouvě nabývá platnosti dnem podpisu oběma smluvními stranami a účinnosti dnem uveřejnění prostřednictvím registru smluv dle zákona č. 340/2015 Sb., o registru smluv s výpovědní lhůtou 3 měsíce. Obě strany prohlašují, že jsou si vědomy skutečnosti, že tento dodatek podléhá uveřejnění v ISRS dle zákona č. 340/2015 Sb., o registru smluv a souhlasí se zveřejněním údajů obsažených v dodatku ke smlouvě. Smluvní strany se dohodly, že uveřejnění prostřednictvím registru smluv zajistí Dodavatel. </w:t>
      </w:r>
    </w:p>
    <w:p w14:paraId="37C355B4" w14:textId="77777777" w:rsidR="00FA68C9" w:rsidRPr="00813AF1" w:rsidRDefault="00FA68C9" w:rsidP="00FA68C9">
      <w:pPr>
        <w:pStyle w:val="Odstavecseseznamem"/>
        <w:ind w:left="0"/>
        <w:jc w:val="both"/>
        <w:rPr>
          <w:rFonts w:cstheme="minorHAnsi"/>
        </w:rPr>
      </w:pPr>
      <w:r w:rsidRPr="002C4D25">
        <w:rPr>
          <w:rFonts w:cstheme="minorHAnsi"/>
          <w:iCs/>
        </w:rPr>
        <w:t>Smluvní strany prohlašují, že se podmínkami tohoto dodatku na základě vzájemné dohody řídily již ode dne dojednání podmínek dodatku (od 1. 1. 2021) a veškerá svá vzájemná plnění poskytnutá ode dne dojednání obsahu dodatku do dne nabytí účinnosti tohoto dodatku považují za plnění poskytnutá podle tohoto dodatku</w:t>
      </w:r>
      <w:r w:rsidRPr="00813AF1">
        <w:rPr>
          <w:rFonts w:cstheme="minorHAnsi"/>
          <w:sz w:val="24"/>
          <w:szCs w:val="24"/>
        </w:rPr>
        <w:t>.</w:t>
      </w:r>
    </w:p>
    <w:p w14:paraId="4E51EB79" w14:textId="77777777" w:rsidR="00FA68C9" w:rsidRPr="00C154D5" w:rsidRDefault="00FA68C9" w:rsidP="00C154D5">
      <w:pPr>
        <w:pStyle w:val="Bezmezer"/>
        <w:jc w:val="both"/>
        <w:rPr>
          <w:rFonts w:cs="Calibri"/>
        </w:rPr>
      </w:pPr>
      <w:bookmarkStart w:id="2" w:name="_GoBack"/>
      <w:bookmarkEnd w:id="2"/>
    </w:p>
    <w:p w14:paraId="0792825A" w14:textId="77777777" w:rsidR="003A5336" w:rsidRDefault="003A5336" w:rsidP="00C154D5">
      <w:pPr>
        <w:pStyle w:val="Bezmezer"/>
        <w:jc w:val="both"/>
        <w:rPr>
          <w:b/>
        </w:rPr>
      </w:pPr>
    </w:p>
    <w:p w14:paraId="1A9F6F7E" w14:textId="77777777" w:rsidR="003A5336" w:rsidRDefault="003A5336" w:rsidP="00C154D5">
      <w:pPr>
        <w:pStyle w:val="Bezmezer"/>
        <w:jc w:val="both"/>
        <w:rPr>
          <w:b/>
        </w:rPr>
      </w:pPr>
    </w:p>
    <w:p w14:paraId="71850279" w14:textId="77777777" w:rsidR="008B72A9" w:rsidRDefault="00AD208E" w:rsidP="00C154D5">
      <w:pPr>
        <w:pStyle w:val="Bezmezer"/>
        <w:jc w:val="both"/>
      </w:pPr>
      <w:r>
        <w:t>V </w:t>
      </w:r>
      <w:r w:rsidR="00B47AC5">
        <w:t>Milíně</w:t>
      </w:r>
      <w:r>
        <w:t xml:space="preserve">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72A9">
        <w:t>V Příbrami dne:</w:t>
      </w:r>
      <w:r w:rsidR="00EA6B9F">
        <w:t xml:space="preserve"> </w:t>
      </w:r>
    </w:p>
    <w:p w14:paraId="16BCC3A9" w14:textId="77777777" w:rsidR="00F167AC" w:rsidRDefault="00F167AC" w:rsidP="00C154D5">
      <w:pPr>
        <w:pStyle w:val="Bezmezer"/>
        <w:jc w:val="both"/>
      </w:pPr>
    </w:p>
    <w:p w14:paraId="62AAECDB" w14:textId="77777777" w:rsidR="00F167AC" w:rsidRDefault="00F167AC" w:rsidP="00C154D5">
      <w:pPr>
        <w:pStyle w:val="Bezmezer"/>
        <w:jc w:val="both"/>
      </w:pPr>
    </w:p>
    <w:p w14:paraId="524D6BD1" w14:textId="77777777" w:rsidR="00F167AC" w:rsidRDefault="00F167AC" w:rsidP="00C154D5">
      <w:pPr>
        <w:pStyle w:val="Bezmezer"/>
        <w:jc w:val="both"/>
      </w:pPr>
    </w:p>
    <w:p w14:paraId="7F2E1E18" w14:textId="77777777" w:rsidR="00F167AC" w:rsidRDefault="00F167AC" w:rsidP="00C154D5">
      <w:pPr>
        <w:pStyle w:val="Bezmezer"/>
        <w:jc w:val="both"/>
      </w:pPr>
    </w:p>
    <w:p w14:paraId="27457183" w14:textId="77777777" w:rsidR="00F167AC" w:rsidRDefault="00F167AC" w:rsidP="00C154D5">
      <w:pPr>
        <w:pStyle w:val="Bezmezer"/>
        <w:jc w:val="both"/>
      </w:pPr>
    </w:p>
    <w:p w14:paraId="2E206C8F" w14:textId="77777777" w:rsidR="008B72A9" w:rsidRDefault="008B72A9" w:rsidP="00C154D5">
      <w:pPr>
        <w:pStyle w:val="Bezmezer"/>
        <w:jc w:val="both"/>
      </w:pPr>
    </w:p>
    <w:p w14:paraId="2CF165BE" w14:textId="77777777" w:rsidR="008B72A9" w:rsidRDefault="008B72A9" w:rsidP="00C154D5">
      <w:pPr>
        <w:pStyle w:val="Bezmezer"/>
        <w:jc w:val="both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43D901EA" w14:textId="77777777" w:rsidR="00E410D2" w:rsidRDefault="008B72A9" w:rsidP="00C154D5">
      <w:pPr>
        <w:pStyle w:val="Bezmezer"/>
        <w:jc w:val="both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p w14:paraId="772B4A51" w14:textId="0DADC0F0" w:rsidR="00AD208E" w:rsidRDefault="00AD208E" w:rsidP="00C154D5">
      <w:pPr>
        <w:pStyle w:val="Bezmezer"/>
        <w:jc w:val="both"/>
      </w:pPr>
      <w:r>
        <w:t xml:space="preserve">  </w:t>
      </w:r>
      <w:r w:rsidR="00B47AC5">
        <w:t xml:space="preserve">Ing. Pavel </w:t>
      </w:r>
      <w:proofErr w:type="spellStart"/>
      <w:r w:rsidR="00B47AC5">
        <w:t>Nekl</w:t>
      </w:r>
      <w:proofErr w:type="spellEnd"/>
      <w:r>
        <w:t>, starosta</w:t>
      </w:r>
      <w:r>
        <w:tab/>
      </w:r>
      <w:r>
        <w:tab/>
      </w:r>
      <w:r>
        <w:tab/>
      </w:r>
      <w:r>
        <w:tab/>
      </w:r>
      <w:r>
        <w:tab/>
        <w:t xml:space="preserve">         Ing. Pavel Mácha, ředitel</w:t>
      </w:r>
    </w:p>
    <w:p w14:paraId="5DCF6245" w14:textId="77F9DBE9" w:rsidR="008272EC" w:rsidRPr="008272EC" w:rsidRDefault="008272EC" w:rsidP="008272EC"/>
    <w:p w14:paraId="47767A99" w14:textId="274A0A4A" w:rsidR="008272EC" w:rsidRPr="008272EC" w:rsidRDefault="008272EC" w:rsidP="008272EC"/>
    <w:p w14:paraId="5E797007" w14:textId="73CBB0C1" w:rsidR="008272EC" w:rsidRPr="008272EC" w:rsidRDefault="008272EC" w:rsidP="008272EC"/>
    <w:p w14:paraId="6848D1C0" w14:textId="4CA3937B" w:rsidR="008272EC" w:rsidRPr="008272EC" w:rsidRDefault="008272EC" w:rsidP="008272EC"/>
    <w:p w14:paraId="3A5DC2A1" w14:textId="3A007860" w:rsidR="008272EC" w:rsidRPr="008272EC" w:rsidRDefault="008272EC" w:rsidP="008272EC"/>
    <w:p w14:paraId="3F16C534" w14:textId="67983CEC" w:rsidR="008272EC" w:rsidRPr="008272EC" w:rsidRDefault="008272EC" w:rsidP="008272EC"/>
    <w:p w14:paraId="4862235D" w14:textId="77F3839E" w:rsidR="008272EC" w:rsidRPr="008272EC" w:rsidRDefault="008272EC" w:rsidP="008272EC"/>
    <w:p w14:paraId="540D469F" w14:textId="1C5B3647" w:rsidR="008272EC" w:rsidRPr="008272EC" w:rsidRDefault="008272EC" w:rsidP="008272EC"/>
    <w:p w14:paraId="723E0693" w14:textId="508F2BDD" w:rsidR="008272EC" w:rsidRPr="008272EC" w:rsidRDefault="008272EC" w:rsidP="008272EC"/>
    <w:p w14:paraId="1F929DDF" w14:textId="56BF2CA8" w:rsidR="008272EC" w:rsidRDefault="008272EC" w:rsidP="008272EC"/>
    <w:p w14:paraId="7F210F28" w14:textId="7E9883C5" w:rsidR="008272EC" w:rsidRPr="008272EC" w:rsidRDefault="008272EC" w:rsidP="008272EC">
      <w:r>
        <w:t xml:space="preserve">Příloha: </w:t>
      </w:r>
      <w:r w:rsidRPr="008272EC">
        <w:t>Upravená příloha č. 2</w:t>
      </w:r>
      <w:r>
        <w:t xml:space="preserve"> smlouvy</w:t>
      </w:r>
    </w:p>
    <w:sectPr w:rsidR="008272EC" w:rsidRPr="008272E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2F61F" w14:textId="77777777" w:rsidR="00051D62" w:rsidRDefault="00051D62" w:rsidP="00434E78">
      <w:pPr>
        <w:spacing w:after="0" w:line="240" w:lineRule="auto"/>
      </w:pPr>
      <w:r>
        <w:separator/>
      </w:r>
    </w:p>
  </w:endnote>
  <w:endnote w:type="continuationSeparator" w:id="0">
    <w:p w14:paraId="4F69FDB0" w14:textId="77777777" w:rsidR="00051D62" w:rsidRDefault="00051D62" w:rsidP="0043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485785"/>
      <w:docPartObj>
        <w:docPartGallery w:val="Page Numbers (Bottom of Page)"/>
        <w:docPartUnique/>
      </w:docPartObj>
    </w:sdtPr>
    <w:sdtEndPr/>
    <w:sdtContent>
      <w:p w14:paraId="1F558D46" w14:textId="5DAF9088" w:rsidR="00434E78" w:rsidRDefault="00434E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C3B">
          <w:rPr>
            <w:noProof/>
          </w:rPr>
          <w:t>4</w:t>
        </w:r>
        <w:r>
          <w:fldChar w:fldCharType="end"/>
        </w:r>
      </w:p>
    </w:sdtContent>
  </w:sdt>
  <w:p w14:paraId="200FB93C" w14:textId="77777777" w:rsidR="00434E78" w:rsidRDefault="00434E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A005A" w14:textId="77777777" w:rsidR="00051D62" w:rsidRDefault="00051D62" w:rsidP="00434E78">
      <w:pPr>
        <w:spacing w:after="0" w:line="240" w:lineRule="auto"/>
      </w:pPr>
      <w:r>
        <w:separator/>
      </w:r>
    </w:p>
  </w:footnote>
  <w:footnote w:type="continuationSeparator" w:id="0">
    <w:p w14:paraId="012BB768" w14:textId="77777777" w:rsidR="00051D62" w:rsidRDefault="00051D62" w:rsidP="00434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17F97"/>
    <w:rsid w:val="00051D62"/>
    <w:rsid w:val="00075705"/>
    <w:rsid w:val="000E24EC"/>
    <w:rsid w:val="000F2CB9"/>
    <w:rsid w:val="0015106A"/>
    <w:rsid w:val="001512BE"/>
    <w:rsid w:val="001C0876"/>
    <w:rsid w:val="001E32FF"/>
    <w:rsid w:val="001F18E3"/>
    <w:rsid w:val="0023384B"/>
    <w:rsid w:val="00242A9D"/>
    <w:rsid w:val="002A0C89"/>
    <w:rsid w:val="003A5336"/>
    <w:rsid w:val="00434E78"/>
    <w:rsid w:val="00443372"/>
    <w:rsid w:val="00444630"/>
    <w:rsid w:val="004C1380"/>
    <w:rsid w:val="0062175E"/>
    <w:rsid w:val="00625416"/>
    <w:rsid w:val="006867BA"/>
    <w:rsid w:val="006869E8"/>
    <w:rsid w:val="006C1B44"/>
    <w:rsid w:val="0072456B"/>
    <w:rsid w:val="007315BF"/>
    <w:rsid w:val="007318C5"/>
    <w:rsid w:val="00742EF3"/>
    <w:rsid w:val="00801F18"/>
    <w:rsid w:val="008272EC"/>
    <w:rsid w:val="0088418C"/>
    <w:rsid w:val="00891492"/>
    <w:rsid w:val="008A0356"/>
    <w:rsid w:val="008B72A9"/>
    <w:rsid w:val="00906187"/>
    <w:rsid w:val="00920C20"/>
    <w:rsid w:val="009427C7"/>
    <w:rsid w:val="009A1EF7"/>
    <w:rsid w:val="009F1C3B"/>
    <w:rsid w:val="009F3366"/>
    <w:rsid w:val="00A330B2"/>
    <w:rsid w:val="00A36675"/>
    <w:rsid w:val="00A72136"/>
    <w:rsid w:val="00AB1784"/>
    <w:rsid w:val="00AD208E"/>
    <w:rsid w:val="00B47AC5"/>
    <w:rsid w:val="00B85FF7"/>
    <w:rsid w:val="00BD5F97"/>
    <w:rsid w:val="00C132DA"/>
    <w:rsid w:val="00C154D5"/>
    <w:rsid w:val="00C677FF"/>
    <w:rsid w:val="00C74D8C"/>
    <w:rsid w:val="00C85284"/>
    <w:rsid w:val="00CE5A96"/>
    <w:rsid w:val="00D16389"/>
    <w:rsid w:val="00D17376"/>
    <w:rsid w:val="00D34F79"/>
    <w:rsid w:val="00D62311"/>
    <w:rsid w:val="00DA1C84"/>
    <w:rsid w:val="00DC2F00"/>
    <w:rsid w:val="00DF0B32"/>
    <w:rsid w:val="00E344C3"/>
    <w:rsid w:val="00E410D2"/>
    <w:rsid w:val="00E470A1"/>
    <w:rsid w:val="00E5617C"/>
    <w:rsid w:val="00E754A1"/>
    <w:rsid w:val="00E95FB1"/>
    <w:rsid w:val="00EA6B9F"/>
    <w:rsid w:val="00EB5651"/>
    <w:rsid w:val="00F167AC"/>
    <w:rsid w:val="00F20F47"/>
    <w:rsid w:val="00FA68C9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D1B8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3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E78"/>
  </w:style>
  <w:style w:type="paragraph" w:styleId="Zpat">
    <w:name w:val="footer"/>
    <w:basedOn w:val="Normln"/>
    <w:link w:val="ZpatChar"/>
    <w:uiPriority w:val="99"/>
    <w:unhideWhenUsed/>
    <w:rsid w:val="0043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E78"/>
  </w:style>
  <w:style w:type="paragraph" w:styleId="Odstavecseseznamem">
    <w:name w:val="List Paragraph"/>
    <w:basedOn w:val="Normln"/>
    <w:uiPriority w:val="34"/>
    <w:qFormat/>
    <w:rsid w:val="00FA68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1078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Irena Hofmanová</cp:lastModifiedBy>
  <cp:revision>12</cp:revision>
  <cp:lastPrinted>2021-02-19T10:47:00Z</cp:lastPrinted>
  <dcterms:created xsi:type="dcterms:W3CDTF">2020-01-20T06:36:00Z</dcterms:created>
  <dcterms:modified xsi:type="dcterms:W3CDTF">2021-02-24T07:25:00Z</dcterms:modified>
</cp:coreProperties>
</file>