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409FB" w14:textId="57EB9D47" w:rsidR="00AA1E6C" w:rsidRPr="00814D43" w:rsidRDefault="003379D3" w:rsidP="003C1626">
      <w:pPr>
        <w:jc w:val="center"/>
        <w:rPr>
          <w:rFonts w:cstheme="minorHAnsi"/>
          <w:b/>
          <w:sz w:val="32"/>
          <w:szCs w:val="32"/>
        </w:rPr>
      </w:pPr>
      <w:r w:rsidRPr="00814D43">
        <w:rPr>
          <w:rFonts w:cstheme="minorHAnsi"/>
          <w:b/>
          <w:sz w:val="32"/>
          <w:szCs w:val="32"/>
        </w:rPr>
        <w:t>Dohoda o spolupráci</w:t>
      </w:r>
      <w:r w:rsidR="004029C8" w:rsidRPr="00814D43">
        <w:rPr>
          <w:rFonts w:cstheme="minorHAnsi"/>
          <w:b/>
          <w:sz w:val="32"/>
          <w:szCs w:val="32"/>
        </w:rPr>
        <w:t xml:space="preserve"> – tisk a distribuce odborné literatury</w:t>
      </w:r>
    </w:p>
    <w:p w14:paraId="60A69972" w14:textId="77777777" w:rsidR="005B3079" w:rsidRPr="00814D43" w:rsidRDefault="005B3079" w:rsidP="003C1626">
      <w:pPr>
        <w:pStyle w:val="FormtovanvHTML"/>
        <w:jc w:val="both"/>
        <w:rPr>
          <w:rFonts w:asciiTheme="minorHAnsi" w:eastAsiaTheme="minorHAnsi" w:hAnsiTheme="minorHAnsi" w:cstheme="minorHAnsi"/>
          <w:sz w:val="22"/>
          <w:szCs w:val="22"/>
          <w:lang w:eastAsia="en-US"/>
        </w:rPr>
      </w:pPr>
      <w:r w:rsidRPr="00814D43">
        <w:rPr>
          <w:rFonts w:asciiTheme="minorHAnsi" w:eastAsiaTheme="minorHAnsi" w:hAnsiTheme="minorHAnsi" w:cstheme="minorHAnsi"/>
          <w:sz w:val="22"/>
          <w:szCs w:val="22"/>
          <w:lang w:eastAsia="en-US"/>
        </w:rPr>
        <w:t>Západočeská univerzita v Plzni</w:t>
      </w:r>
    </w:p>
    <w:p w14:paraId="72599243" w14:textId="77777777" w:rsidR="005B3079" w:rsidRPr="00814D43" w:rsidRDefault="005B3079" w:rsidP="003C1626">
      <w:pPr>
        <w:pStyle w:val="FormtovanvHTML"/>
        <w:jc w:val="both"/>
        <w:rPr>
          <w:rFonts w:asciiTheme="minorHAnsi" w:eastAsiaTheme="minorHAnsi" w:hAnsiTheme="minorHAnsi" w:cstheme="minorHAnsi"/>
          <w:sz w:val="22"/>
          <w:szCs w:val="22"/>
          <w:lang w:eastAsia="en-US"/>
        </w:rPr>
      </w:pPr>
      <w:r w:rsidRPr="00814D43">
        <w:rPr>
          <w:rFonts w:asciiTheme="minorHAnsi" w:eastAsiaTheme="minorHAnsi" w:hAnsiTheme="minorHAnsi" w:cstheme="minorHAnsi"/>
          <w:sz w:val="22"/>
          <w:szCs w:val="22"/>
          <w:lang w:eastAsia="en-US"/>
        </w:rPr>
        <w:t xml:space="preserve">se sídlem: Univerzitní 8, 301 00 Plzeň </w:t>
      </w:r>
    </w:p>
    <w:p w14:paraId="714D0B19" w14:textId="77777777" w:rsidR="005B3079" w:rsidRPr="00814D43" w:rsidRDefault="005B3079" w:rsidP="003C1626">
      <w:pPr>
        <w:pStyle w:val="FormtovanvHTML"/>
        <w:jc w:val="both"/>
        <w:rPr>
          <w:rFonts w:asciiTheme="minorHAnsi" w:eastAsiaTheme="minorHAnsi" w:hAnsiTheme="minorHAnsi" w:cstheme="minorHAnsi"/>
          <w:sz w:val="22"/>
          <w:szCs w:val="22"/>
          <w:lang w:eastAsia="en-US"/>
        </w:rPr>
      </w:pPr>
      <w:r w:rsidRPr="00814D43">
        <w:rPr>
          <w:rFonts w:asciiTheme="minorHAnsi" w:eastAsiaTheme="minorHAnsi" w:hAnsiTheme="minorHAnsi" w:cstheme="minorHAnsi"/>
          <w:sz w:val="22"/>
          <w:szCs w:val="22"/>
          <w:lang w:eastAsia="en-US"/>
        </w:rPr>
        <w:t>IČ: 49777513</w:t>
      </w:r>
    </w:p>
    <w:p w14:paraId="33AFBA8A" w14:textId="77777777" w:rsidR="005B3079" w:rsidRPr="00814D43" w:rsidRDefault="005B3079" w:rsidP="003C1626">
      <w:pPr>
        <w:pStyle w:val="FormtovanvHTML"/>
        <w:jc w:val="both"/>
        <w:rPr>
          <w:rFonts w:asciiTheme="minorHAnsi" w:eastAsiaTheme="minorHAnsi" w:hAnsiTheme="minorHAnsi" w:cstheme="minorHAnsi"/>
          <w:sz w:val="22"/>
          <w:szCs w:val="22"/>
          <w:lang w:eastAsia="en-US"/>
        </w:rPr>
      </w:pPr>
      <w:r w:rsidRPr="00814D43">
        <w:rPr>
          <w:rFonts w:asciiTheme="minorHAnsi" w:eastAsiaTheme="minorHAnsi" w:hAnsiTheme="minorHAnsi" w:cstheme="minorHAnsi"/>
          <w:sz w:val="22"/>
          <w:szCs w:val="22"/>
          <w:lang w:eastAsia="en-US"/>
        </w:rPr>
        <w:t>DIČ: CZ49777513</w:t>
      </w:r>
    </w:p>
    <w:p w14:paraId="77940EBB" w14:textId="77777777" w:rsidR="005B3079" w:rsidRPr="00814D43" w:rsidRDefault="005B3079" w:rsidP="003D58D1">
      <w:pPr>
        <w:pStyle w:val="FormtovanvHTML"/>
        <w:jc w:val="both"/>
        <w:rPr>
          <w:rFonts w:asciiTheme="minorHAnsi" w:eastAsiaTheme="minorHAnsi" w:hAnsiTheme="minorHAnsi" w:cstheme="minorHAnsi"/>
          <w:sz w:val="22"/>
          <w:szCs w:val="22"/>
          <w:lang w:eastAsia="en-US"/>
        </w:rPr>
      </w:pPr>
      <w:r w:rsidRPr="00814D43">
        <w:rPr>
          <w:rFonts w:asciiTheme="minorHAnsi" w:eastAsiaTheme="minorHAnsi" w:hAnsiTheme="minorHAnsi" w:cstheme="minorHAnsi"/>
          <w:sz w:val="22"/>
          <w:szCs w:val="22"/>
          <w:lang w:eastAsia="en-US"/>
        </w:rPr>
        <w:t>zřízena zákonem č. 314/1991 Sb.</w:t>
      </w:r>
    </w:p>
    <w:p w14:paraId="06060A88" w14:textId="080E9038" w:rsidR="005B3079" w:rsidRPr="00814D43" w:rsidRDefault="005B3079" w:rsidP="003D58D1">
      <w:pPr>
        <w:pStyle w:val="FormtovanvHTML"/>
        <w:jc w:val="both"/>
        <w:rPr>
          <w:rFonts w:asciiTheme="minorHAnsi" w:eastAsiaTheme="minorHAnsi" w:hAnsiTheme="minorHAnsi" w:cstheme="minorHAnsi"/>
          <w:sz w:val="22"/>
          <w:szCs w:val="22"/>
          <w:lang w:eastAsia="en-US"/>
        </w:rPr>
      </w:pPr>
      <w:r w:rsidRPr="00814D43">
        <w:rPr>
          <w:rFonts w:asciiTheme="minorHAnsi" w:eastAsiaTheme="minorHAnsi" w:hAnsiTheme="minorHAnsi" w:cstheme="minorHAnsi"/>
          <w:sz w:val="22"/>
          <w:szCs w:val="22"/>
          <w:lang w:eastAsia="en-US"/>
        </w:rPr>
        <w:t xml:space="preserve">zastoupená: </w:t>
      </w:r>
      <w:r w:rsidR="003E72B2" w:rsidRPr="00814D43">
        <w:rPr>
          <w:rFonts w:asciiTheme="minorHAnsi" w:eastAsiaTheme="minorHAnsi" w:hAnsiTheme="minorHAnsi" w:cstheme="minorHAnsi"/>
          <w:sz w:val="22"/>
          <w:szCs w:val="22"/>
          <w:lang w:eastAsia="en-US"/>
        </w:rPr>
        <w:t>Ing. Petr</w:t>
      </w:r>
      <w:r w:rsidR="001E79C3">
        <w:rPr>
          <w:rFonts w:asciiTheme="minorHAnsi" w:eastAsiaTheme="minorHAnsi" w:hAnsiTheme="minorHAnsi" w:cstheme="minorHAnsi"/>
          <w:sz w:val="22"/>
          <w:szCs w:val="22"/>
          <w:lang w:eastAsia="en-US"/>
        </w:rPr>
        <w:t>em</w:t>
      </w:r>
      <w:r w:rsidR="003E72B2" w:rsidRPr="00814D43">
        <w:rPr>
          <w:rFonts w:asciiTheme="minorHAnsi" w:eastAsiaTheme="minorHAnsi" w:hAnsiTheme="minorHAnsi" w:cstheme="minorHAnsi"/>
          <w:sz w:val="22"/>
          <w:szCs w:val="22"/>
          <w:lang w:eastAsia="en-US"/>
        </w:rPr>
        <w:t xml:space="preserve"> Hofman</w:t>
      </w:r>
      <w:r w:rsidR="001E79C3">
        <w:rPr>
          <w:rFonts w:asciiTheme="minorHAnsi" w:eastAsiaTheme="minorHAnsi" w:hAnsiTheme="minorHAnsi" w:cstheme="minorHAnsi"/>
          <w:sz w:val="22"/>
          <w:szCs w:val="22"/>
          <w:lang w:eastAsia="en-US"/>
        </w:rPr>
        <w:t>em, kvestorem</w:t>
      </w:r>
    </w:p>
    <w:p w14:paraId="30CEBAC8" w14:textId="003B8C80" w:rsidR="005B3079" w:rsidRPr="00814D43" w:rsidRDefault="005B3079" w:rsidP="003D58D1">
      <w:pPr>
        <w:pStyle w:val="FormtovanvHTML"/>
        <w:jc w:val="both"/>
        <w:rPr>
          <w:rFonts w:asciiTheme="minorHAnsi" w:eastAsiaTheme="minorHAnsi" w:hAnsiTheme="minorHAnsi" w:cstheme="minorHAnsi"/>
          <w:sz w:val="22"/>
          <w:szCs w:val="22"/>
          <w:lang w:eastAsia="en-US"/>
        </w:rPr>
      </w:pPr>
      <w:r w:rsidRPr="00814D43">
        <w:rPr>
          <w:rFonts w:asciiTheme="minorHAnsi" w:eastAsiaTheme="minorHAnsi" w:hAnsiTheme="minorHAnsi" w:cstheme="minorHAnsi"/>
          <w:sz w:val="22"/>
          <w:szCs w:val="22"/>
          <w:lang w:eastAsia="en-US"/>
        </w:rPr>
        <w:t>bankovní spojení: Komerční banka, a.s., Plzeň - město</w:t>
      </w:r>
    </w:p>
    <w:p w14:paraId="200FC9D0" w14:textId="07E1040C" w:rsidR="00AA1E6C" w:rsidRPr="00814D43" w:rsidRDefault="005B3079" w:rsidP="003D58D1">
      <w:pPr>
        <w:jc w:val="both"/>
        <w:rPr>
          <w:rFonts w:cstheme="minorHAnsi"/>
        </w:rPr>
      </w:pPr>
      <w:r w:rsidRPr="00814D43">
        <w:rPr>
          <w:rFonts w:cstheme="minorHAnsi"/>
        </w:rPr>
        <w:t>číslo účtu.: 4811530257/0100</w:t>
      </w:r>
      <w:r w:rsidR="00AA1E6C" w:rsidRPr="00814D43">
        <w:rPr>
          <w:rFonts w:cstheme="minorHAnsi"/>
        </w:rPr>
        <w:t>(dále jen „</w:t>
      </w:r>
      <w:r w:rsidR="003379D3" w:rsidRPr="00814D43">
        <w:rPr>
          <w:rFonts w:cstheme="minorHAnsi"/>
        </w:rPr>
        <w:t>zadavatel</w:t>
      </w:r>
      <w:r w:rsidR="00AA1E6C" w:rsidRPr="00814D43">
        <w:rPr>
          <w:rFonts w:cstheme="minorHAnsi"/>
        </w:rPr>
        <w:t>“)</w:t>
      </w:r>
    </w:p>
    <w:p w14:paraId="18BDEC0F" w14:textId="77777777" w:rsidR="00AA1E6C" w:rsidRPr="00814D43" w:rsidRDefault="00AA1E6C" w:rsidP="003C1626">
      <w:pPr>
        <w:jc w:val="both"/>
        <w:rPr>
          <w:rFonts w:cstheme="minorHAnsi"/>
        </w:rPr>
      </w:pPr>
      <w:r w:rsidRPr="00814D43">
        <w:rPr>
          <w:rFonts w:cstheme="minorHAnsi"/>
        </w:rPr>
        <w:t>a</w:t>
      </w:r>
    </w:p>
    <w:p w14:paraId="4915B777" w14:textId="2BEE7D45" w:rsidR="00AA1E6C" w:rsidRPr="00814D43" w:rsidRDefault="00AA1E6C" w:rsidP="003C1626">
      <w:pPr>
        <w:jc w:val="both"/>
        <w:rPr>
          <w:rFonts w:cstheme="minorHAnsi"/>
        </w:rPr>
      </w:pPr>
      <w:bookmarkStart w:id="0" w:name="_Hlk67372655"/>
      <w:r w:rsidRPr="00814D43">
        <w:rPr>
          <w:rFonts w:cstheme="minorHAnsi"/>
        </w:rPr>
        <w:t>powerprint s.r.o</w:t>
      </w:r>
      <w:bookmarkEnd w:id="0"/>
      <w:r w:rsidRPr="00814D43">
        <w:rPr>
          <w:rFonts w:cstheme="minorHAnsi"/>
        </w:rPr>
        <w:t xml:space="preserve">. Brandejsovo nám. 1219/1 165 00 Praha 6 – Suchdol IČ: 27627705 DIČ: CZ27627705 zastoupený </w:t>
      </w:r>
      <w:bookmarkStart w:id="1" w:name="_Hlk67372838"/>
      <w:proofErr w:type="spellStart"/>
      <w:r w:rsidR="00315BF1">
        <w:rPr>
          <w:rFonts w:cstheme="minorHAnsi"/>
        </w:rPr>
        <w:t>xxxxxxx</w:t>
      </w:r>
      <w:proofErr w:type="spellEnd"/>
      <w:r w:rsidRPr="00814D43">
        <w:rPr>
          <w:rFonts w:cstheme="minorHAnsi"/>
        </w:rPr>
        <w:t xml:space="preserve"> </w:t>
      </w:r>
      <w:bookmarkEnd w:id="1"/>
      <w:r w:rsidRPr="00814D43">
        <w:rPr>
          <w:rFonts w:cstheme="minorHAnsi"/>
        </w:rPr>
        <w:t>(dále jen „</w:t>
      </w:r>
      <w:bookmarkStart w:id="2" w:name="_Hlk67372615"/>
      <w:r w:rsidR="00812C2B" w:rsidRPr="00814D43">
        <w:rPr>
          <w:rFonts w:cstheme="minorHAnsi"/>
        </w:rPr>
        <w:t>distributor</w:t>
      </w:r>
      <w:bookmarkEnd w:id="2"/>
      <w:r w:rsidRPr="00814D43">
        <w:rPr>
          <w:rFonts w:cstheme="minorHAnsi"/>
        </w:rPr>
        <w:t>“)</w:t>
      </w:r>
    </w:p>
    <w:p w14:paraId="612C3D06" w14:textId="535749F5" w:rsidR="00AA1E6C" w:rsidRPr="00814D43" w:rsidRDefault="00AA1E6C" w:rsidP="003C1626">
      <w:pPr>
        <w:jc w:val="both"/>
        <w:rPr>
          <w:rFonts w:cstheme="minorHAnsi"/>
        </w:rPr>
      </w:pPr>
      <w:r w:rsidRPr="00814D43">
        <w:rPr>
          <w:rFonts w:cstheme="minorHAnsi"/>
        </w:rPr>
        <w:t xml:space="preserve">uzavřeli níže uvedeného dne </w:t>
      </w:r>
      <w:r w:rsidR="003379D3" w:rsidRPr="00814D43">
        <w:rPr>
          <w:rFonts w:cstheme="minorHAnsi"/>
        </w:rPr>
        <w:t>dohodu o spolupráci</w:t>
      </w:r>
      <w:r w:rsidRPr="00814D43">
        <w:rPr>
          <w:rFonts w:cstheme="minorHAnsi"/>
        </w:rPr>
        <w:t xml:space="preserve"> dle ustanovení § 2384 a souvisejících, zákona č. 89/2012 Sb.</w:t>
      </w:r>
    </w:p>
    <w:p w14:paraId="792E057D" w14:textId="77777777" w:rsidR="00AA1E6C" w:rsidRPr="00814D43" w:rsidRDefault="00AA1E6C" w:rsidP="003C1626">
      <w:pPr>
        <w:jc w:val="center"/>
        <w:rPr>
          <w:rFonts w:cstheme="minorHAnsi"/>
          <w:b/>
          <w:bCs/>
        </w:rPr>
      </w:pPr>
      <w:r w:rsidRPr="00814D43">
        <w:rPr>
          <w:rFonts w:cstheme="minorHAnsi"/>
          <w:b/>
          <w:bCs/>
        </w:rPr>
        <w:t>I.</w:t>
      </w:r>
    </w:p>
    <w:p w14:paraId="75958557" w14:textId="2210414A" w:rsidR="00AA1E6C" w:rsidRPr="00814D43" w:rsidRDefault="00812C2B" w:rsidP="003C1626">
      <w:pPr>
        <w:pStyle w:val="Odstavecseseznamem"/>
        <w:numPr>
          <w:ilvl w:val="1"/>
          <w:numId w:val="3"/>
        </w:numPr>
        <w:jc w:val="both"/>
        <w:rPr>
          <w:rFonts w:cstheme="minorHAnsi"/>
        </w:rPr>
      </w:pPr>
      <w:r w:rsidRPr="00814D43">
        <w:rPr>
          <w:rFonts w:cstheme="minorHAnsi"/>
        </w:rPr>
        <w:t>Distributo</w:t>
      </w:r>
      <w:r w:rsidR="00803413" w:rsidRPr="00814D43">
        <w:rPr>
          <w:rFonts w:cstheme="minorHAnsi"/>
        </w:rPr>
        <w:t>rov</w:t>
      </w:r>
      <w:r w:rsidR="00AA1E6C" w:rsidRPr="00814D43">
        <w:rPr>
          <w:rFonts w:cstheme="minorHAnsi"/>
        </w:rPr>
        <w:t xml:space="preserve">i je </w:t>
      </w:r>
      <w:r w:rsidR="009F58D4" w:rsidRPr="00814D43">
        <w:rPr>
          <w:rFonts w:cstheme="minorHAnsi"/>
        </w:rPr>
        <w:t xml:space="preserve">zadavatelem </w:t>
      </w:r>
      <w:r w:rsidR="00AA1E6C" w:rsidRPr="00814D43">
        <w:rPr>
          <w:rFonts w:cstheme="minorHAnsi"/>
        </w:rPr>
        <w:t xml:space="preserve">touto smlouvou udělena výhradní licence k rozmnožování ve smyslu pořízení trvalých rozmnoženin </w:t>
      </w:r>
      <w:r w:rsidR="004029C8" w:rsidRPr="00814D43">
        <w:rPr>
          <w:rFonts w:cstheme="minorHAnsi"/>
        </w:rPr>
        <w:t xml:space="preserve">knižních </w:t>
      </w:r>
      <w:r w:rsidR="00AA1E6C" w:rsidRPr="00814D43">
        <w:rPr>
          <w:rFonts w:cstheme="minorHAnsi"/>
        </w:rPr>
        <w:t>projekt</w:t>
      </w:r>
      <w:r w:rsidR="004029C8" w:rsidRPr="00814D43">
        <w:rPr>
          <w:rFonts w:cstheme="minorHAnsi"/>
        </w:rPr>
        <w:t>ů</w:t>
      </w:r>
      <w:r w:rsidR="00F86236" w:rsidRPr="00814D43">
        <w:rPr>
          <w:rFonts w:cstheme="minorHAnsi"/>
        </w:rPr>
        <w:t xml:space="preserve">, na které je smluvními stranami </w:t>
      </w:r>
      <w:r w:rsidR="00ED2E06" w:rsidRPr="00814D43">
        <w:rPr>
          <w:rFonts w:cstheme="minorHAnsi"/>
        </w:rPr>
        <w:t xml:space="preserve">dále </w:t>
      </w:r>
      <w:r w:rsidR="00F86236" w:rsidRPr="00814D43">
        <w:rPr>
          <w:rFonts w:cstheme="minorHAnsi"/>
        </w:rPr>
        <w:t>uzavřena konkrétní objednávka</w:t>
      </w:r>
      <w:r w:rsidR="00AA1E6C" w:rsidRPr="00814D43">
        <w:rPr>
          <w:rFonts w:cstheme="minorHAnsi"/>
        </w:rPr>
        <w:t>, ve formě papírových knih v libovolném počtu a rozšiřování (distribuce) rozmnoženin na základě objednávek</w:t>
      </w:r>
      <w:r w:rsidR="004029C8" w:rsidRPr="00814D43">
        <w:rPr>
          <w:rFonts w:cstheme="minorHAnsi"/>
        </w:rPr>
        <w:t xml:space="preserve"> zákazníků</w:t>
      </w:r>
      <w:r w:rsidR="00F86236" w:rsidRPr="00814D43">
        <w:rPr>
          <w:rFonts w:cstheme="minorHAnsi"/>
        </w:rPr>
        <w:t xml:space="preserve"> (koncových objednatelů knih)</w:t>
      </w:r>
      <w:r w:rsidR="00AA1E6C" w:rsidRPr="00814D43">
        <w:rPr>
          <w:rFonts w:cstheme="minorHAnsi"/>
        </w:rPr>
        <w:t>.</w:t>
      </w:r>
    </w:p>
    <w:p w14:paraId="5FCE7679" w14:textId="362C88B2" w:rsidR="004029C8" w:rsidRPr="00814D43" w:rsidRDefault="004029C8" w:rsidP="003C1626">
      <w:pPr>
        <w:pStyle w:val="Odstavecseseznamem"/>
        <w:numPr>
          <w:ilvl w:val="1"/>
          <w:numId w:val="3"/>
        </w:numPr>
        <w:jc w:val="both"/>
        <w:rPr>
          <w:rFonts w:cstheme="minorHAnsi"/>
        </w:rPr>
      </w:pPr>
      <w:r w:rsidRPr="00814D43">
        <w:rPr>
          <w:rFonts w:cstheme="minorHAnsi"/>
        </w:rPr>
        <w:t>Knihy Zadavatele budou vystaveny na portálu bookla.cz pod hromadným profilem zadavatele.</w:t>
      </w:r>
    </w:p>
    <w:p w14:paraId="1EAEBBFC" w14:textId="092CA69E" w:rsidR="004029C8" w:rsidRPr="00814D43" w:rsidRDefault="004029C8" w:rsidP="003C1626">
      <w:pPr>
        <w:pStyle w:val="Odstavecseseznamem"/>
        <w:numPr>
          <w:ilvl w:val="1"/>
          <w:numId w:val="3"/>
        </w:numPr>
        <w:jc w:val="both"/>
        <w:rPr>
          <w:rFonts w:cstheme="minorHAnsi"/>
        </w:rPr>
      </w:pPr>
      <w:r w:rsidRPr="00814D43">
        <w:rPr>
          <w:rFonts w:cstheme="minorHAnsi"/>
        </w:rPr>
        <w:t>V případě objednávky</w:t>
      </w:r>
      <w:r w:rsidR="00A07EC8" w:rsidRPr="00814D43">
        <w:rPr>
          <w:rFonts w:cstheme="minorHAnsi"/>
        </w:rPr>
        <w:t xml:space="preserve"> ze strany </w:t>
      </w:r>
      <w:r w:rsidR="00ED2E06" w:rsidRPr="00814D43">
        <w:rPr>
          <w:rFonts w:cstheme="minorHAnsi"/>
        </w:rPr>
        <w:t xml:space="preserve">koncového </w:t>
      </w:r>
      <w:r w:rsidR="00A07EC8" w:rsidRPr="00814D43">
        <w:rPr>
          <w:rFonts w:cstheme="minorHAnsi"/>
        </w:rPr>
        <w:t>zákazníka</w:t>
      </w:r>
      <w:r w:rsidRPr="00814D43">
        <w:rPr>
          <w:rFonts w:cstheme="minorHAnsi"/>
        </w:rPr>
        <w:t xml:space="preserve"> </w:t>
      </w:r>
      <w:r w:rsidR="00812C2B" w:rsidRPr="00814D43">
        <w:rPr>
          <w:rFonts w:cstheme="minorHAnsi"/>
        </w:rPr>
        <w:t>distributor</w:t>
      </w:r>
      <w:r w:rsidRPr="00814D43">
        <w:rPr>
          <w:rFonts w:cstheme="minorHAnsi"/>
        </w:rPr>
        <w:t xml:space="preserve"> zajistí tisk knihy a zaslání objednavateli </w:t>
      </w:r>
      <w:r w:rsidR="00803413" w:rsidRPr="00814D43">
        <w:rPr>
          <w:rFonts w:cstheme="minorHAnsi"/>
        </w:rPr>
        <w:t xml:space="preserve">(zákazníkovi) </w:t>
      </w:r>
      <w:r w:rsidRPr="00814D43">
        <w:rPr>
          <w:rFonts w:cstheme="minorHAnsi"/>
        </w:rPr>
        <w:t>a postoupení odměny zadavateli za prodané knihy v domluveném zúčtovacím období.</w:t>
      </w:r>
    </w:p>
    <w:p w14:paraId="0C9AB954" w14:textId="5A7F70FF" w:rsidR="00835DA3" w:rsidRPr="00814D43" w:rsidRDefault="00835DA3" w:rsidP="003C1626">
      <w:pPr>
        <w:pStyle w:val="Odstavecseseznamem"/>
        <w:numPr>
          <w:ilvl w:val="1"/>
          <w:numId w:val="3"/>
        </w:numPr>
        <w:jc w:val="both"/>
        <w:rPr>
          <w:rFonts w:cstheme="minorHAnsi"/>
        </w:rPr>
      </w:pPr>
      <w:r w:rsidRPr="00814D43">
        <w:rPr>
          <w:rFonts w:cstheme="minorHAnsi"/>
        </w:rPr>
        <w:t>Zadavatel se zavazuje zaplatit distributorovi za poskytnuté služby, které jsou vyčísleny a uloženy v rámci Knižního projektu a dle podmínek uvedených v této smlouvě.</w:t>
      </w:r>
    </w:p>
    <w:p w14:paraId="428A7D91" w14:textId="77777777" w:rsidR="00AA1E6C" w:rsidRPr="00814D43" w:rsidRDefault="00AA1E6C" w:rsidP="003C1626">
      <w:pPr>
        <w:jc w:val="center"/>
        <w:rPr>
          <w:rFonts w:cstheme="minorHAnsi"/>
          <w:b/>
          <w:bCs/>
        </w:rPr>
      </w:pPr>
      <w:r w:rsidRPr="00814D43">
        <w:rPr>
          <w:rFonts w:cstheme="minorHAnsi"/>
          <w:b/>
          <w:bCs/>
        </w:rPr>
        <w:t>II.</w:t>
      </w:r>
    </w:p>
    <w:p w14:paraId="55FFF2A6" w14:textId="79F7663F" w:rsidR="00AA1E6C" w:rsidRPr="00814D43" w:rsidRDefault="009F58D4" w:rsidP="003C1626">
      <w:pPr>
        <w:pStyle w:val="Odstavecseseznamem"/>
        <w:numPr>
          <w:ilvl w:val="1"/>
          <w:numId w:val="5"/>
        </w:numPr>
        <w:jc w:val="both"/>
        <w:rPr>
          <w:rFonts w:cstheme="minorHAnsi"/>
        </w:rPr>
      </w:pPr>
      <w:r w:rsidRPr="00814D43">
        <w:rPr>
          <w:rFonts w:cstheme="minorHAnsi"/>
        </w:rPr>
        <w:t>Zadavatel přiděluje ISBN čísla a zpracovává tisková data</w:t>
      </w:r>
      <w:r w:rsidR="00812C2B" w:rsidRPr="00814D43">
        <w:rPr>
          <w:rFonts w:cstheme="minorHAnsi"/>
        </w:rPr>
        <w:t xml:space="preserve"> a je v tiráži knihy uveden jako vydavatel.</w:t>
      </w:r>
    </w:p>
    <w:p w14:paraId="2D7BCA59" w14:textId="3D97F644" w:rsidR="004029C8" w:rsidRPr="00814D43" w:rsidRDefault="004029C8" w:rsidP="003C1626">
      <w:pPr>
        <w:pStyle w:val="Odstavecseseznamem"/>
        <w:numPr>
          <w:ilvl w:val="1"/>
          <w:numId w:val="5"/>
        </w:numPr>
        <w:jc w:val="both"/>
        <w:rPr>
          <w:rFonts w:cstheme="minorHAnsi"/>
        </w:rPr>
      </w:pPr>
      <w:r w:rsidRPr="00814D43">
        <w:rPr>
          <w:rFonts w:cstheme="minorHAnsi"/>
        </w:rPr>
        <w:t>Zadavatel zastupuje autory a hromadně spravuje jejich licence, autorská práva, výplatu autorských honorářů nebo jinou odměnu z prodeje plynoucí. Zadavatel zpracovává tiskové podklady k jednotlivým dílů</w:t>
      </w:r>
      <w:r w:rsidR="00812C2B" w:rsidRPr="00814D43">
        <w:rPr>
          <w:rFonts w:cstheme="minorHAnsi"/>
        </w:rPr>
        <w:t>m</w:t>
      </w:r>
      <w:r w:rsidRPr="00814D43">
        <w:rPr>
          <w:rFonts w:cstheme="minorHAnsi"/>
        </w:rPr>
        <w:t xml:space="preserve"> a umísťuje </w:t>
      </w:r>
      <w:r w:rsidR="00614FFB" w:rsidRPr="00814D43">
        <w:rPr>
          <w:rFonts w:cstheme="minorHAnsi"/>
        </w:rPr>
        <w:t xml:space="preserve">samostatně </w:t>
      </w:r>
      <w:r w:rsidRPr="00814D43">
        <w:rPr>
          <w:rFonts w:cstheme="minorHAnsi"/>
        </w:rPr>
        <w:t>na web bookla.cz</w:t>
      </w:r>
      <w:r w:rsidR="00614FFB" w:rsidRPr="00814D43">
        <w:rPr>
          <w:rFonts w:cstheme="minorHAnsi"/>
        </w:rPr>
        <w:t xml:space="preserve"> jako knižní projekty pod jedním přihlašovacím účtem.</w:t>
      </w:r>
    </w:p>
    <w:p w14:paraId="66B866F5" w14:textId="7EE540B1" w:rsidR="00AA1E6C" w:rsidRPr="00814D43" w:rsidRDefault="004029C8" w:rsidP="003C1626">
      <w:pPr>
        <w:pStyle w:val="Odstavecseseznamem"/>
        <w:numPr>
          <w:ilvl w:val="1"/>
          <w:numId w:val="5"/>
        </w:numPr>
        <w:jc w:val="both"/>
        <w:rPr>
          <w:rFonts w:cstheme="minorHAnsi"/>
        </w:rPr>
      </w:pPr>
      <w:r w:rsidRPr="00814D43">
        <w:rPr>
          <w:rFonts w:cstheme="minorHAnsi"/>
        </w:rPr>
        <w:t xml:space="preserve">Zadavatel </w:t>
      </w:r>
      <w:r w:rsidR="00AA1E6C" w:rsidRPr="00814D43">
        <w:rPr>
          <w:rFonts w:cstheme="minorHAnsi"/>
        </w:rPr>
        <w:t>splní ohlašovací povinnosti, které se vážou k vydání knihy (el. registrace knihy + nabídková povinnost vybraným knihovnám)</w:t>
      </w:r>
      <w:r w:rsidRPr="00814D43">
        <w:rPr>
          <w:rFonts w:cstheme="minorHAnsi"/>
        </w:rPr>
        <w:t xml:space="preserve"> s odkazem na možnost zakoupení knihy na webu </w:t>
      </w:r>
      <w:r w:rsidR="00812C2B" w:rsidRPr="00814D43">
        <w:rPr>
          <w:rFonts w:cstheme="minorHAnsi"/>
        </w:rPr>
        <w:t>distributor</w:t>
      </w:r>
      <w:r w:rsidR="000F2163" w:rsidRPr="00814D43">
        <w:rPr>
          <w:rFonts w:cstheme="minorHAnsi"/>
        </w:rPr>
        <w:t>a</w:t>
      </w:r>
      <w:r w:rsidR="00C80E79" w:rsidRPr="00814D43">
        <w:rPr>
          <w:rFonts w:cstheme="minorHAnsi"/>
        </w:rPr>
        <w:t xml:space="preserve">. </w:t>
      </w:r>
    </w:p>
    <w:p w14:paraId="048E0BA7" w14:textId="33F57AA7" w:rsidR="00EB4E46" w:rsidRPr="00814D43" w:rsidRDefault="00E22434" w:rsidP="003C1626">
      <w:pPr>
        <w:pStyle w:val="Odstavecseseznamem"/>
        <w:numPr>
          <w:ilvl w:val="1"/>
          <w:numId w:val="5"/>
        </w:numPr>
        <w:jc w:val="both"/>
        <w:rPr>
          <w:rFonts w:cstheme="minorHAnsi"/>
        </w:rPr>
      </w:pPr>
      <w:r w:rsidRPr="00814D43">
        <w:rPr>
          <w:rFonts w:cstheme="minorHAnsi"/>
        </w:rPr>
        <w:t xml:space="preserve">Zadavatel hradí </w:t>
      </w:r>
      <w:r w:rsidR="00812C2B" w:rsidRPr="00814D43">
        <w:rPr>
          <w:rFonts w:cstheme="minorHAnsi"/>
        </w:rPr>
        <w:t>distributo</w:t>
      </w:r>
      <w:r w:rsidR="007A40E7" w:rsidRPr="00814D43">
        <w:rPr>
          <w:rFonts w:cstheme="minorHAnsi"/>
        </w:rPr>
        <w:t>rovi</w:t>
      </w:r>
      <w:r w:rsidRPr="00814D43">
        <w:rPr>
          <w:rFonts w:cstheme="minorHAnsi"/>
        </w:rPr>
        <w:t xml:space="preserve"> </w:t>
      </w:r>
      <w:proofErr w:type="spellStart"/>
      <w:r w:rsidRPr="00814D43">
        <w:rPr>
          <w:rFonts w:cstheme="minorHAnsi"/>
        </w:rPr>
        <w:t>zalistovací</w:t>
      </w:r>
      <w:proofErr w:type="spellEnd"/>
      <w:r w:rsidRPr="00814D43">
        <w:rPr>
          <w:rFonts w:cstheme="minorHAnsi"/>
        </w:rPr>
        <w:t xml:space="preserve"> poplatek u každého vloženého titulu. Tento poplatek je kalkulován automaticky v rámci založení projektu a vychází z technických parametrů realizované knihy. </w:t>
      </w:r>
      <w:proofErr w:type="spellStart"/>
      <w:r w:rsidR="006C1C37" w:rsidRPr="00814D43">
        <w:rPr>
          <w:rFonts w:cstheme="minorHAnsi"/>
        </w:rPr>
        <w:t>Zalistovací</w:t>
      </w:r>
      <w:proofErr w:type="spellEnd"/>
      <w:r w:rsidR="006C1C37" w:rsidRPr="00814D43">
        <w:rPr>
          <w:rFonts w:cstheme="minorHAnsi"/>
        </w:rPr>
        <w:t xml:space="preserve"> poplatek může být nastaven individuálně na základě souhlasu obou smluvních stran (mailová komunikace) a následně fakturován Zadavateli. </w:t>
      </w:r>
      <w:proofErr w:type="spellStart"/>
      <w:r w:rsidRPr="00814D43">
        <w:rPr>
          <w:rFonts w:cstheme="minorHAnsi"/>
        </w:rPr>
        <w:lastRenderedPageBreak/>
        <w:t>Zalistovací</w:t>
      </w:r>
      <w:proofErr w:type="spellEnd"/>
      <w:r w:rsidRPr="00814D43">
        <w:rPr>
          <w:rFonts w:cstheme="minorHAnsi"/>
        </w:rPr>
        <w:t xml:space="preserve"> poplatek je hrazen na základě faktury vystavené </w:t>
      </w:r>
      <w:r w:rsidR="00812C2B" w:rsidRPr="00814D43">
        <w:rPr>
          <w:rFonts w:cstheme="minorHAnsi"/>
        </w:rPr>
        <w:t>distributor</w:t>
      </w:r>
      <w:r w:rsidRPr="00814D43">
        <w:rPr>
          <w:rFonts w:cstheme="minorHAnsi"/>
        </w:rPr>
        <w:t xml:space="preserve">em po založení projektu a schválení zaslané makety knihy </w:t>
      </w:r>
      <w:r w:rsidR="00835DA3" w:rsidRPr="00814D43">
        <w:rPr>
          <w:rFonts w:cstheme="minorHAnsi"/>
        </w:rPr>
        <w:t>zadavatelem</w:t>
      </w:r>
      <w:r w:rsidRPr="00814D43">
        <w:rPr>
          <w:rFonts w:cstheme="minorHAnsi"/>
        </w:rPr>
        <w:t xml:space="preserve">. </w:t>
      </w:r>
    </w:p>
    <w:p w14:paraId="495DCB01" w14:textId="180C2003" w:rsidR="00EB4E46" w:rsidRPr="00814D43" w:rsidRDefault="00EB4E46" w:rsidP="008A7AA3">
      <w:pPr>
        <w:pStyle w:val="Odstavecseseznamem"/>
        <w:numPr>
          <w:ilvl w:val="1"/>
          <w:numId w:val="5"/>
        </w:numPr>
        <w:ind w:hanging="436"/>
        <w:jc w:val="both"/>
        <w:rPr>
          <w:rFonts w:cstheme="minorHAnsi"/>
        </w:rPr>
      </w:pPr>
      <w:r w:rsidRPr="00814D43">
        <w:rPr>
          <w:rFonts w:cstheme="minorHAnsi"/>
        </w:rPr>
        <w:t xml:space="preserve">Zadavatel má nárok na vrácení </w:t>
      </w:r>
      <w:proofErr w:type="spellStart"/>
      <w:r w:rsidRPr="00814D43">
        <w:rPr>
          <w:rFonts w:cstheme="minorHAnsi"/>
        </w:rPr>
        <w:t>zalistovacího</w:t>
      </w:r>
      <w:proofErr w:type="spellEnd"/>
      <w:r w:rsidRPr="00814D43">
        <w:rPr>
          <w:rFonts w:cstheme="minorHAnsi"/>
        </w:rPr>
        <w:t xml:space="preserve"> poplatku v případně prodeje 200 a více kusů</w:t>
      </w:r>
      <w:r w:rsidR="00DB3D38" w:rsidRPr="00814D43">
        <w:rPr>
          <w:rFonts w:cstheme="minorHAnsi"/>
        </w:rPr>
        <w:t xml:space="preserve"> od jednoho titulu</w:t>
      </w:r>
      <w:r w:rsidRPr="00814D43">
        <w:rPr>
          <w:rFonts w:cstheme="minorHAnsi"/>
        </w:rPr>
        <w:t xml:space="preserve">. Tato částka je uhrazena </w:t>
      </w:r>
      <w:r w:rsidR="00FD0CCE" w:rsidRPr="00814D43">
        <w:rPr>
          <w:rFonts w:cstheme="minorHAnsi"/>
        </w:rPr>
        <w:t>zadavateli</w:t>
      </w:r>
      <w:r w:rsidRPr="00814D43">
        <w:rPr>
          <w:rFonts w:cstheme="minorHAnsi"/>
        </w:rPr>
        <w:t xml:space="preserve"> v rámci </w:t>
      </w:r>
      <w:r w:rsidR="00A07EC8" w:rsidRPr="00814D43">
        <w:rPr>
          <w:rFonts w:cstheme="minorHAnsi"/>
        </w:rPr>
        <w:t xml:space="preserve">nejbližšího </w:t>
      </w:r>
      <w:r w:rsidRPr="00814D43">
        <w:rPr>
          <w:rFonts w:cstheme="minorHAnsi"/>
        </w:rPr>
        <w:t xml:space="preserve">měsíčního vyúčtování automaticky při dosažení příslušného objemu. </w:t>
      </w:r>
    </w:p>
    <w:p w14:paraId="5C40CB2C" w14:textId="797BDFEE" w:rsidR="002D7FC7" w:rsidRPr="00814D43" w:rsidRDefault="002D7FC7" w:rsidP="008A7AA3">
      <w:pPr>
        <w:pStyle w:val="Odstavecseseznamem"/>
        <w:numPr>
          <w:ilvl w:val="1"/>
          <w:numId w:val="5"/>
        </w:numPr>
        <w:ind w:hanging="436"/>
        <w:jc w:val="both"/>
        <w:rPr>
          <w:rFonts w:cstheme="minorHAnsi"/>
        </w:rPr>
      </w:pPr>
      <w:r w:rsidRPr="00814D43">
        <w:rPr>
          <w:rFonts w:cstheme="minorHAnsi"/>
        </w:rPr>
        <w:t xml:space="preserve">Zadavatel souhlasí s výhradním prodejem na portálu bookla.cz, pokud nebude domluveno jinak na základě písemného souhlasu obou smluvních stran. </w:t>
      </w:r>
    </w:p>
    <w:p w14:paraId="043BA0DC" w14:textId="1D78C395" w:rsidR="00672806" w:rsidRPr="00814D43" w:rsidRDefault="00672806" w:rsidP="008A7AA3">
      <w:pPr>
        <w:pStyle w:val="Odstavecseseznamem"/>
        <w:numPr>
          <w:ilvl w:val="1"/>
          <w:numId w:val="5"/>
        </w:numPr>
        <w:ind w:left="709" w:hanging="436"/>
        <w:jc w:val="both"/>
        <w:rPr>
          <w:rFonts w:cstheme="minorHAnsi"/>
        </w:rPr>
      </w:pPr>
      <w:r w:rsidRPr="00814D43">
        <w:rPr>
          <w:rFonts w:cstheme="minorHAnsi"/>
        </w:rPr>
        <w:t>Zadavatel</w:t>
      </w:r>
      <w:r w:rsidR="00A66675" w:rsidRPr="00814D43">
        <w:rPr>
          <w:rFonts w:cstheme="minorHAnsi"/>
        </w:rPr>
        <w:t xml:space="preserve"> se zavazuje propagovat knihu v souladu s podmínkami uvedenými</w:t>
      </w:r>
      <w:r w:rsidR="00A07EC8" w:rsidRPr="00814D43">
        <w:rPr>
          <w:rFonts w:cstheme="minorHAnsi"/>
        </w:rPr>
        <w:t xml:space="preserve"> v</w:t>
      </w:r>
      <w:r w:rsidR="00A66675" w:rsidRPr="00814D43">
        <w:rPr>
          <w:rFonts w:cstheme="minorHAnsi"/>
        </w:rPr>
        <w:t xml:space="preserve"> detailu </w:t>
      </w:r>
      <w:r w:rsidRPr="00814D43">
        <w:rPr>
          <w:rFonts w:cstheme="minorHAnsi"/>
        </w:rPr>
        <w:t>k</w:t>
      </w:r>
      <w:r w:rsidR="00A66675" w:rsidRPr="00814D43">
        <w:rPr>
          <w:rFonts w:cstheme="minorHAnsi"/>
        </w:rPr>
        <w:t>nižního projektu vč. odkazu na eshop bookla.cz</w:t>
      </w:r>
      <w:r w:rsidR="00F86236" w:rsidRPr="00814D43">
        <w:rPr>
          <w:rFonts w:cstheme="minorHAnsi"/>
        </w:rPr>
        <w:t>,</w:t>
      </w:r>
      <w:r w:rsidR="00A66675" w:rsidRPr="00814D43">
        <w:rPr>
          <w:rFonts w:cstheme="minorHAnsi"/>
        </w:rPr>
        <w:t xml:space="preserve"> na kterém je kniha prodávána.</w:t>
      </w:r>
      <w:r w:rsidRPr="00814D43">
        <w:rPr>
          <w:rFonts w:cstheme="minorHAnsi"/>
        </w:rPr>
        <w:t xml:space="preserve"> Odkaz může být směřován i z eshopu zadavatele.</w:t>
      </w:r>
      <w:r w:rsidR="00A66675" w:rsidRPr="00814D43">
        <w:rPr>
          <w:rFonts w:cstheme="minorHAnsi"/>
        </w:rPr>
        <w:t xml:space="preserve"> </w:t>
      </w:r>
      <w:r w:rsidRPr="00814D43">
        <w:rPr>
          <w:rFonts w:cstheme="minorHAnsi"/>
        </w:rPr>
        <w:t>Další reklamu</w:t>
      </w:r>
      <w:r w:rsidR="00A66675" w:rsidRPr="00814D43">
        <w:rPr>
          <w:rFonts w:cstheme="minorHAnsi"/>
        </w:rPr>
        <w:t xml:space="preserve"> </w:t>
      </w:r>
      <w:r w:rsidRPr="00814D43">
        <w:rPr>
          <w:rFonts w:cstheme="minorHAnsi"/>
        </w:rPr>
        <w:t>realizuje</w:t>
      </w:r>
      <w:r w:rsidR="00F86236" w:rsidRPr="00814D43">
        <w:rPr>
          <w:rFonts w:cstheme="minorHAnsi"/>
        </w:rPr>
        <w:t xml:space="preserve"> Zadavatel</w:t>
      </w:r>
      <w:r w:rsidR="002C0142" w:rsidRPr="00814D43">
        <w:rPr>
          <w:rFonts w:cstheme="minorHAnsi"/>
        </w:rPr>
        <w:t xml:space="preserve"> dle možností</w:t>
      </w:r>
      <w:r w:rsidR="00A66675" w:rsidRPr="00814D43">
        <w:rPr>
          <w:rFonts w:cstheme="minorHAnsi"/>
        </w:rPr>
        <w:t xml:space="preserve">., </w:t>
      </w:r>
      <w:r w:rsidR="002C0142" w:rsidRPr="00814D43">
        <w:rPr>
          <w:rFonts w:cstheme="minorHAnsi"/>
        </w:rPr>
        <w:t xml:space="preserve">např. </w:t>
      </w:r>
      <w:r w:rsidR="00A66675" w:rsidRPr="00814D43">
        <w:rPr>
          <w:rFonts w:cstheme="minorHAnsi"/>
        </w:rPr>
        <w:t xml:space="preserve"> uvedením v detailu předmětu na webových stránkách katedry</w:t>
      </w:r>
      <w:r w:rsidR="002C0142" w:rsidRPr="00814D43">
        <w:rPr>
          <w:rFonts w:cstheme="minorHAnsi"/>
        </w:rPr>
        <w:t>, na sociálních sítích univerzity,</w:t>
      </w:r>
      <w:r w:rsidR="007058D8" w:rsidRPr="00814D43">
        <w:rPr>
          <w:rFonts w:cstheme="minorHAnsi"/>
        </w:rPr>
        <w:t xml:space="preserve"> nebo jiným vhodným způsobem</w:t>
      </w:r>
      <w:r w:rsidRPr="00814D43">
        <w:rPr>
          <w:rFonts w:cstheme="minorHAnsi"/>
        </w:rPr>
        <w:t xml:space="preserve">. </w:t>
      </w:r>
      <w:r w:rsidR="00812C2B" w:rsidRPr="00814D43">
        <w:rPr>
          <w:rFonts w:cstheme="minorHAnsi"/>
        </w:rPr>
        <w:t>Distributor</w:t>
      </w:r>
      <w:r w:rsidRPr="00814D43">
        <w:rPr>
          <w:rFonts w:cstheme="minorHAnsi"/>
        </w:rPr>
        <w:t xml:space="preserve"> v rámci knižních projektů poskytuje Zadavateli</w:t>
      </w:r>
      <w:r w:rsidR="00A07EC8" w:rsidRPr="00814D43">
        <w:rPr>
          <w:rFonts w:cstheme="minorHAnsi"/>
        </w:rPr>
        <w:t xml:space="preserve"> </w:t>
      </w:r>
      <w:r w:rsidRPr="00814D43">
        <w:rPr>
          <w:rFonts w:cstheme="minorHAnsi"/>
        </w:rPr>
        <w:t xml:space="preserve"> reklamní formáty – </w:t>
      </w:r>
      <w:proofErr w:type="spellStart"/>
      <w:r w:rsidRPr="00814D43">
        <w:rPr>
          <w:rFonts w:cstheme="minorHAnsi"/>
        </w:rPr>
        <w:t>mockupy</w:t>
      </w:r>
      <w:proofErr w:type="spellEnd"/>
      <w:r w:rsidRPr="00814D43">
        <w:rPr>
          <w:rFonts w:cstheme="minorHAnsi"/>
        </w:rPr>
        <w:t xml:space="preserve"> (specifikace a množství </w:t>
      </w:r>
      <w:r w:rsidR="00A07EC8" w:rsidRPr="00814D43">
        <w:rPr>
          <w:rFonts w:cstheme="minorHAnsi"/>
        </w:rPr>
        <w:t xml:space="preserve">je </w:t>
      </w:r>
      <w:r w:rsidRPr="00814D43">
        <w:rPr>
          <w:rFonts w:cstheme="minorHAnsi"/>
        </w:rPr>
        <w:t>nastaveno v rámci knižního projektu</w:t>
      </w:r>
      <w:r w:rsidR="00A07EC8" w:rsidRPr="00814D43">
        <w:rPr>
          <w:rFonts w:cstheme="minorHAnsi"/>
        </w:rPr>
        <w:t xml:space="preserve"> a cena je zahrnuta v ceně </w:t>
      </w:r>
      <w:proofErr w:type="spellStart"/>
      <w:r w:rsidR="00BD250B" w:rsidRPr="00814D43">
        <w:rPr>
          <w:rFonts w:cstheme="minorHAnsi"/>
        </w:rPr>
        <w:t>zalistovacího</w:t>
      </w:r>
      <w:proofErr w:type="spellEnd"/>
      <w:r w:rsidR="00BD250B" w:rsidRPr="00814D43">
        <w:rPr>
          <w:rFonts w:cstheme="minorHAnsi"/>
        </w:rPr>
        <w:t xml:space="preserve"> poplatku</w:t>
      </w:r>
      <w:r w:rsidRPr="00814D43">
        <w:rPr>
          <w:rFonts w:cstheme="minorHAnsi"/>
        </w:rPr>
        <w:t>).</w:t>
      </w:r>
    </w:p>
    <w:p w14:paraId="4DEF1745" w14:textId="4D9805D6" w:rsidR="00A66675" w:rsidRPr="00814D43" w:rsidRDefault="00A66675" w:rsidP="008A7AA3">
      <w:pPr>
        <w:pStyle w:val="Odstavecseseznamem"/>
        <w:numPr>
          <w:ilvl w:val="1"/>
          <w:numId w:val="5"/>
        </w:numPr>
        <w:jc w:val="both"/>
        <w:rPr>
          <w:rFonts w:cstheme="minorHAnsi"/>
        </w:rPr>
      </w:pPr>
      <w:r w:rsidRPr="00814D43">
        <w:rPr>
          <w:rFonts w:cstheme="minorHAnsi"/>
        </w:rPr>
        <w:t>V případě nesplnění podmínek propagace</w:t>
      </w:r>
      <w:r w:rsidR="00BD250B" w:rsidRPr="00814D43">
        <w:rPr>
          <w:rFonts w:cstheme="minorHAnsi"/>
        </w:rPr>
        <w:t xml:space="preserve"> knihy</w:t>
      </w:r>
      <w:r w:rsidRPr="00814D43">
        <w:rPr>
          <w:rFonts w:cstheme="minorHAnsi"/>
        </w:rPr>
        <w:t xml:space="preserve"> </w:t>
      </w:r>
      <w:r w:rsidR="00812C2B" w:rsidRPr="00814D43">
        <w:rPr>
          <w:rFonts w:cstheme="minorHAnsi"/>
        </w:rPr>
        <w:t>zadavatelem</w:t>
      </w:r>
      <w:r w:rsidRPr="00814D43">
        <w:rPr>
          <w:rFonts w:cstheme="minorHAnsi"/>
        </w:rPr>
        <w:t xml:space="preserve"> do 2 měsíců od zveřejnění knihy v eshopu bookla.cz</w:t>
      </w:r>
      <w:r w:rsidR="00BD250B" w:rsidRPr="00814D43">
        <w:rPr>
          <w:rFonts w:cstheme="minorHAnsi"/>
        </w:rPr>
        <w:t>,</w:t>
      </w:r>
      <w:r w:rsidRPr="00814D43">
        <w:rPr>
          <w:rFonts w:cstheme="minorHAnsi"/>
        </w:rPr>
        <w:t xml:space="preserve"> má </w:t>
      </w:r>
      <w:r w:rsidR="00812C2B" w:rsidRPr="00814D43">
        <w:rPr>
          <w:rFonts w:cstheme="minorHAnsi"/>
        </w:rPr>
        <w:t>distributor</w:t>
      </w:r>
      <w:r w:rsidRPr="00814D43">
        <w:rPr>
          <w:rFonts w:cstheme="minorHAnsi"/>
        </w:rPr>
        <w:t xml:space="preserve"> nárok na stažení zboží z distribuce bez nároku </w:t>
      </w:r>
      <w:r w:rsidR="00672806" w:rsidRPr="00814D43">
        <w:rPr>
          <w:rFonts w:cstheme="minorHAnsi"/>
        </w:rPr>
        <w:t>zadavatele</w:t>
      </w:r>
      <w:r w:rsidRPr="00814D43">
        <w:rPr>
          <w:rFonts w:cstheme="minorHAnsi"/>
        </w:rPr>
        <w:t xml:space="preserve"> na smluvní odměnu </w:t>
      </w:r>
      <w:r w:rsidR="00BD250B" w:rsidRPr="00814D43">
        <w:rPr>
          <w:rFonts w:cstheme="minorHAnsi"/>
        </w:rPr>
        <w:t xml:space="preserve">za prodaný konkrétní knižní titul </w:t>
      </w:r>
      <w:r w:rsidRPr="00814D43">
        <w:rPr>
          <w:rFonts w:cstheme="minorHAnsi"/>
        </w:rPr>
        <w:t xml:space="preserve">a další částky za uhrazené služby, poplatky, atd. </w:t>
      </w:r>
    </w:p>
    <w:p w14:paraId="771DE0D9" w14:textId="77777777" w:rsidR="00672806" w:rsidRPr="00814D43" w:rsidRDefault="00672806" w:rsidP="008A7AA3">
      <w:pPr>
        <w:pStyle w:val="Default"/>
        <w:jc w:val="both"/>
        <w:rPr>
          <w:rFonts w:asciiTheme="minorHAnsi" w:hAnsiTheme="minorHAnsi" w:cstheme="minorHAnsi"/>
          <w:sz w:val="22"/>
          <w:szCs w:val="22"/>
        </w:rPr>
      </w:pPr>
    </w:p>
    <w:p w14:paraId="2C68EC79" w14:textId="46EBBD23" w:rsidR="00672806" w:rsidRPr="00814D43" w:rsidRDefault="00672806" w:rsidP="008A7AA3">
      <w:pPr>
        <w:pStyle w:val="Odstavecseseznamem"/>
        <w:numPr>
          <w:ilvl w:val="1"/>
          <w:numId w:val="5"/>
        </w:numPr>
        <w:jc w:val="both"/>
        <w:rPr>
          <w:rFonts w:cstheme="minorHAnsi"/>
        </w:rPr>
      </w:pPr>
      <w:r w:rsidRPr="00814D43">
        <w:rPr>
          <w:rFonts w:cstheme="minorHAnsi"/>
        </w:rPr>
        <w:t xml:space="preserve">Pokud bude propagace po dohodě zajištěna </w:t>
      </w:r>
      <w:r w:rsidR="00812C2B" w:rsidRPr="00814D43">
        <w:rPr>
          <w:rFonts w:cstheme="minorHAnsi"/>
        </w:rPr>
        <w:t>distributor</w:t>
      </w:r>
      <w:r w:rsidRPr="00814D43">
        <w:rPr>
          <w:rFonts w:cstheme="minorHAnsi"/>
        </w:rPr>
        <w:t xml:space="preserve">em, bude tato propagace hrazena kupujícím dle objednávky uvedené v rámci Knižního projektu. </w:t>
      </w:r>
      <w:r w:rsidR="00812C2B" w:rsidRPr="00814D43">
        <w:rPr>
          <w:rFonts w:cstheme="minorHAnsi"/>
        </w:rPr>
        <w:t>Distributor</w:t>
      </w:r>
      <w:r w:rsidRPr="00814D43">
        <w:rPr>
          <w:rFonts w:cstheme="minorHAnsi"/>
        </w:rPr>
        <w:t xml:space="preserve"> má právo zdarma na svůj účet propagovat knihu dostupnými prostředky bez dalšího souhlasu </w:t>
      </w:r>
      <w:r w:rsidR="00FD0CCE" w:rsidRPr="00814D43">
        <w:rPr>
          <w:rFonts w:cstheme="minorHAnsi"/>
        </w:rPr>
        <w:t>zadavatele</w:t>
      </w:r>
      <w:r w:rsidRPr="00814D43">
        <w:rPr>
          <w:rFonts w:cstheme="minorHAnsi"/>
        </w:rPr>
        <w:t xml:space="preserve"> vč. eshopu bookla.cz nebo souvisejících </w:t>
      </w:r>
      <w:proofErr w:type="spellStart"/>
      <w:r w:rsidRPr="00814D43">
        <w:rPr>
          <w:rFonts w:cstheme="minorHAnsi"/>
        </w:rPr>
        <w:t>brandů</w:t>
      </w:r>
      <w:proofErr w:type="spellEnd"/>
      <w:r w:rsidRPr="00814D43">
        <w:rPr>
          <w:rFonts w:cstheme="minorHAnsi"/>
        </w:rPr>
        <w:t xml:space="preserve"> </w:t>
      </w:r>
      <w:r w:rsidR="00812C2B" w:rsidRPr="00814D43">
        <w:rPr>
          <w:rFonts w:cstheme="minorHAnsi"/>
        </w:rPr>
        <w:t>distributor</w:t>
      </w:r>
      <w:r w:rsidR="00FD0CCE" w:rsidRPr="00814D43">
        <w:rPr>
          <w:rFonts w:cstheme="minorHAnsi"/>
        </w:rPr>
        <w:t>a</w:t>
      </w:r>
      <w:r w:rsidRPr="00814D43">
        <w:rPr>
          <w:rFonts w:cstheme="minorHAnsi"/>
        </w:rPr>
        <w:t xml:space="preserve">. </w:t>
      </w:r>
    </w:p>
    <w:p w14:paraId="7F7E53FC" w14:textId="77777777" w:rsidR="00672806" w:rsidRPr="00814D43" w:rsidRDefault="00672806" w:rsidP="008A7AA3">
      <w:pPr>
        <w:jc w:val="both"/>
        <w:rPr>
          <w:rFonts w:cstheme="minorHAnsi"/>
        </w:rPr>
      </w:pPr>
    </w:p>
    <w:p w14:paraId="4B52B2C6" w14:textId="77777777" w:rsidR="00AA1E6C" w:rsidRPr="00814D43" w:rsidRDefault="00AA1E6C" w:rsidP="008A7AA3">
      <w:pPr>
        <w:jc w:val="center"/>
        <w:rPr>
          <w:rFonts w:cstheme="minorHAnsi"/>
          <w:b/>
          <w:bCs/>
        </w:rPr>
      </w:pPr>
      <w:r w:rsidRPr="00814D43">
        <w:rPr>
          <w:rFonts w:cstheme="minorHAnsi"/>
          <w:b/>
          <w:bCs/>
        </w:rPr>
        <w:t>III.</w:t>
      </w:r>
    </w:p>
    <w:p w14:paraId="3EA133BE" w14:textId="24D68433" w:rsidR="00AA1E6C" w:rsidRPr="00814D43" w:rsidRDefault="00812C2B" w:rsidP="00F04232">
      <w:pPr>
        <w:pStyle w:val="Odstavecseseznamem"/>
        <w:numPr>
          <w:ilvl w:val="1"/>
          <w:numId w:val="6"/>
        </w:numPr>
        <w:ind w:left="714" w:hanging="357"/>
        <w:jc w:val="both"/>
        <w:rPr>
          <w:rFonts w:cstheme="minorHAnsi"/>
        </w:rPr>
      </w:pPr>
      <w:r w:rsidRPr="00814D43">
        <w:rPr>
          <w:rFonts w:cstheme="minorHAnsi"/>
        </w:rPr>
        <w:t>Distributor</w:t>
      </w:r>
      <w:r w:rsidR="00AA1E6C" w:rsidRPr="00814D43">
        <w:rPr>
          <w:rFonts w:cstheme="minorHAnsi"/>
        </w:rPr>
        <w:t xml:space="preserve"> zajistí tisk knihy vystavené na eshopu bookla.cz a distribuci zákazníkům dle jejich objednávek</w:t>
      </w:r>
      <w:r w:rsidR="00835DA3" w:rsidRPr="00814D43">
        <w:rPr>
          <w:rFonts w:cstheme="minorHAnsi"/>
        </w:rPr>
        <w:t>.</w:t>
      </w:r>
    </w:p>
    <w:p w14:paraId="400CF485" w14:textId="2B11BA96" w:rsidR="004029C8" w:rsidRPr="00814D43" w:rsidRDefault="00812C2B" w:rsidP="00F04232">
      <w:pPr>
        <w:pStyle w:val="Odstavecseseznamem"/>
        <w:numPr>
          <w:ilvl w:val="1"/>
          <w:numId w:val="6"/>
        </w:numPr>
        <w:ind w:left="714" w:hanging="357"/>
        <w:jc w:val="both"/>
        <w:rPr>
          <w:rFonts w:cstheme="minorHAnsi"/>
        </w:rPr>
      </w:pPr>
      <w:r w:rsidRPr="00814D43">
        <w:rPr>
          <w:rFonts w:cstheme="minorHAnsi"/>
        </w:rPr>
        <w:t>Distributor</w:t>
      </w:r>
      <w:r w:rsidR="004029C8" w:rsidRPr="00814D43">
        <w:rPr>
          <w:rFonts w:cstheme="minorHAnsi"/>
        </w:rPr>
        <w:t xml:space="preserve"> se zavazuje </w:t>
      </w:r>
      <w:r w:rsidR="003924E2" w:rsidRPr="00814D43">
        <w:rPr>
          <w:rFonts w:cstheme="minorHAnsi"/>
        </w:rPr>
        <w:t xml:space="preserve">zajistit výtisk a </w:t>
      </w:r>
      <w:r w:rsidR="004029C8" w:rsidRPr="00814D43">
        <w:rPr>
          <w:rFonts w:cstheme="minorHAnsi"/>
        </w:rPr>
        <w:t xml:space="preserve">odeslat </w:t>
      </w:r>
      <w:r w:rsidR="00DB3D38" w:rsidRPr="00814D43">
        <w:rPr>
          <w:rFonts w:cstheme="minorHAnsi"/>
        </w:rPr>
        <w:t>na své náklady</w:t>
      </w:r>
      <w:r w:rsidR="003924E2" w:rsidRPr="00814D43">
        <w:rPr>
          <w:rFonts w:cstheme="minorHAnsi"/>
        </w:rPr>
        <w:t xml:space="preserve"> zadavateli:</w:t>
      </w:r>
      <w:r w:rsidR="00DB3D38" w:rsidRPr="00814D43">
        <w:rPr>
          <w:rFonts w:cstheme="minorHAnsi"/>
        </w:rPr>
        <w:t xml:space="preserve"> </w:t>
      </w:r>
      <w:r w:rsidR="004029C8" w:rsidRPr="00814D43">
        <w:rPr>
          <w:rFonts w:cstheme="minorHAnsi"/>
        </w:rPr>
        <w:t>5 povinných výtisků</w:t>
      </w:r>
      <w:r w:rsidR="003924E2" w:rsidRPr="00814D43">
        <w:rPr>
          <w:rFonts w:cstheme="minorHAnsi"/>
        </w:rPr>
        <w:t xml:space="preserve"> pro knihovny</w:t>
      </w:r>
      <w:r w:rsidR="00CF758F" w:rsidRPr="00814D43">
        <w:rPr>
          <w:rFonts w:cstheme="minorHAnsi"/>
        </w:rPr>
        <w:t xml:space="preserve"> </w:t>
      </w:r>
      <w:r w:rsidR="003924E2" w:rsidRPr="00814D43">
        <w:rPr>
          <w:rFonts w:cstheme="minorHAnsi"/>
        </w:rPr>
        <w:t> a 1</w:t>
      </w:r>
      <w:r w:rsidR="00CF758F" w:rsidRPr="00814D43">
        <w:rPr>
          <w:rFonts w:cstheme="minorHAnsi"/>
        </w:rPr>
        <w:t> autorský výtisk</w:t>
      </w:r>
      <w:r w:rsidR="003924E2" w:rsidRPr="00814D43">
        <w:rPr>
          <w:rFonts w:cstheme="minorHAnsi"/>
        </w:rPr>
        <w:t xml:space="preserve">. </w:t>
      </w:r>
      <w:r w:rsidR="00D74478" w:rsidRPr="00814D43">
        <w:rPr>
          <w:rFonts w:cstheme="minorHAnsi"/>
        </w:rPr>
        <w:t xml:space="preserve">Tyto výtisky nepodléhají vyúčtování a platbě odměny z těchto výtisků. </w:t>
      </w:r>
      <w:r w:rsidR="003924E2" w:rsidRPr="00814D43">
        <w:rPr>
          <w:rFonts w:cstheme="minorHAnsi"/>
        </w:rPr>
        <w:t xml:space="preserve">Další </w:t>
      </w:r>
      <w:r w:rsidR="00CF758F" w:rsidRPr="00814D43">
        <w:rPr>
          <w:rFonts w:cstheme="minorHAnsi"/>
        </w:rPr>
        <w:t xml:space="preserve">výtisky pro </w:t>
      </w:r>
      <w:r w:rsidR="003924E2" w:rsidRPr="00814D43">
        <w:rPr>
          <w:rFonts w:cstheme="minorHAnsi"/>
        </w:rPr>
        <w:t>„</w:t>
      </w:r>
      <w:r w:rsidR="00CF758F" w:rsidRPr="00814D43">
        <w:rPr>
          <w:rFonts w:cstheme="minorHAnsi"/>
        </w:rPr>
        <w:t>soukromé účely</w:t>
      </w:r>
      <w:r w:rsidR="003924E2" w:rsidRPr="00814D43">
        <w:rPr>
          <w:rFonts w:cstheme="minorHAnsi"/>
        </w:rPr>
        <w:t>“ budou vytištěny za částku uvedenou v objednávce a evidenci na bookla.cz</w:t>
      </w:r>
      <w:r w:rsidR="005937B4" w:rsidRPr="00814D43">
        <w:rPr>
          <w:rFonts w:cstheme="minorHAnsi"/>
        </w:rPr>
        <w:t>, náklady na zaslání jdou na vrub distributora</w:t>
      </w:r>
      <w:r w:rsidR="00CF758F" w:rsidRPr="00814D43">
        <w:rPr>
          <w:rFonts w:cstheme="minorHAnsi"/>
        </w:rPr>
        <w:t xml:space="preserve">. Zadavatel se zavazuje odeslat povinné výtisky </w:t>
      </w:r>
      <w:r w:rsidR="004029C8" w:rsidRPr="00814D43">
        <w:rPr>
          <w:rFonts w:cstheme="minorHAnsi"/>
        </w:rPr>
        <w:t xml:space="preserve">příslušným organizacím </w:t>
      </w:r>
      <w:r w:rsidR="00D74478" w:rsidRPr="00814D43">
        <w:rPr>
          <w:rFonts w:cstheme="minorHAnsi"/>
        </w:rPr>
        <w:t>–</w:t>
      </w:r>
      <w:r w:rsidR="004029C8" w:rsidRPr="00814D43">
        <w:rPr>
          <w:rFonts w:cstheme="minorHAnsi"/>
        </w:rPr>
        <w:t xml:space="preserve"> knihovnám</w:t>
      </w:r>
      <w:r w:rsidR="00D74478" w:rsidRPr="00814D43">
        <w:rPr>
          <w:rFonts w:cstheme="minorHAnsi"/>
        </w:rPr>
        <w:t>.</w:t>
      </w:r>
      <w:r w:rsidR="004029C8" w:rsidRPr="00814D43">
        <w:rPr>
          <w:rFonts w:cstheme="minorHAnsi"/>
        </w:rPr>
        <w:t xml:space="preserve"> </w:t>
      </w:r>
      <w:r w:rsidR="00803413" w:rsidRPr="00814D43">
        <w:rPr>
          <w:rFonts w:cstheme="minorHAnsi"/>
        </w:rPr>
        <w:t xml:space="preserve">Zadavatel má povinnost registrovat knihy v systému České národní knihovny v rámci přidělení ISBN. </w:t>
      </w:r>
    </w:p>
    <w:p w14:paraId="05EE3A81" w14:textId="41B9AB13" w:rsidR="00614FFB" w:rsidRPr="00814D43" w:rsidRDefault="00812C2B" w:rsidP="00F04232">
      <w:pPr>
        <w:pStyle w:val="Odstavecseseznamem"/>
        <w:numPr>
          <w:ilvl w:val="1"/>
          <w:numId w:val="6"/>
        </w:numPr>
        <w:ind w:left="714" w:hanging="357"/>
        <w:jc w:val="both"/>
        <w:rPr>
          <w:rFonts w:cstheme="minorHAnsi"/>
        </w:rPr>
      </w:pPr>
      <w:r w:rsidRPr="00814D43">
        <w:rPr>
          <w:rFonts w:cstheme="minorHAnsi"/>
        </w:rPr>
        <w:t>Distributor</w:t>
      </w:r>
      <w:r w:rsidR="00614FFB" w:rsidRPr="00814D43">
        <w:rPr>
          <w:rFonts w:cstheme="minorHAnsi"/>
        </w:rPr>
        <w:t xml:space="preserve"> zašle zadavateli před finálním zveřejněním díla v eshopu papírovou maketu knihy (volné listy a obálku</w:t>
      </w:r>
      <w:r w:rsidR="00CF758F" w:rsidRPr="00814D43">
        <w:rPr>
          <w:rFonts w:cstheme="minorHAnsi"/>
        </w:rPr>
        <w:t xml:space="preserve"> bez laminace</w:t>
      </w:r>
      <w:r w:rsidR="00614FFB" w:rsidRPr="00814D43">
        <w:rPr>
          <w:rFonts w:cstheme="minorHAnsi"/>
        </w:rPr>
        <w:t xml:space="preserve">) ke schválení. Na základě udělení souhlasu Zadavatelem zveřejní </w:t>
      </w:r>
      <w:r w:rsidR="00BD250B" w:rsidRPr="00814D43">
        <w:rPr>
          <w:rFonts w:cstheme="minorHAnsi"/>
        </w:rPr>
        <w:t xml:space="preserve">Distributor </w:t>
      </w:r>
      <w:r w:rsidR="00614FFB" w:rsidRPr="00814D43">
        <w:rPr>
          <w:rFonts w:cstheme="minorHAnsi"/>
        </w:rPr>
        <w:t>knihu na portálu bookla.cz</w:t>
      </w:r>
      <w:r w:rsidR="008C1BB1" w:rsidRPr="00814D43">
        <w:rPr>
          <w:rFonts w:cstheme="minorHAnsi"/>
        </w:rPr>
        <w:t>.</w:t>
      </w:r>
      <w:r w:rsidR="00BD250B" w:rsidRPr="00814D43">
        <w:rPr>
          <w:rFonts w:cstheme="minorHAnsi"/>
        </w:rPr>
        <w:t xml:space="preserve"> Nebude-li smluvními stranami ujednáno odlišně, je výroba a zaslání makety knihy Zadavateli zdarma. </w:t>
      </w:r>
    </w:p>
    <w:p w14:paraId="7CE35537" w14:textId="0752E58F" w:rsidR="00921870" w:rsidRPr="00814D43" w:rsidRDefault="00812C2B" w:rsidP="00F04232">
      <w:pPr>
        <w:pStyle w:val="Odstavecseseznamem"/>
        <w:numPr>
          <w:ilvl w:val="1"/>
          <w:numId w:val="6"/>
        </w:numPr>
        <w:ind w:left="714" w:hanging="357"/>
        <w:jc w:val="both"/>
        <w:rPr>
          <w:rFonts w:cstheme="minorHAnsi"/>
        </w:rPr>
      </w:pPr>
      <w:r w:rsidRPr="00814D43">
        <w:rPr>
          <w:rFonts w:cstheme="minorHAnsi"/>
        </w:rPr>
        <w:t>Distributor</w:t>
      </w:r>
      <w:r w:rsidR="00921870" w:rsidRPr="00814D43">
        <w:rPr>
          <w:rFonts w:cstheme="minorHAnsi"/>
        </w:rPr>
        <w:t xml:space="preserve"> je oprávněn odmítnou</w:t>
      </w:r>
      <w:r w:rsidRPr="00814D43">
        <w:rPr>
          <w:rFonts w:cstheme="minorHAnsi"/>
        </w:rPr>
        <w:t>t</w:t>
      </w:r>
      <w:r w:rsidR="00921870" w:rsidRPr="00814D43">
        <w:rPr>
          <w:rFonts w:cstheme="minorHAnsi"/>
        </w:rPr>
        <w:t xml:space="preserve"> zveřejnění knižního projektu pokud nesplňuje parametry domluvené spolupráce (formát, technické provedení). Uveřejnění knihy, které nesplňuje potřebné parametry je možné na základě písemného ujednání se souhlasem obou smluvních stran.</w:t>
      </w:r>
    </w:p>
    <w:p w14:paraId="3FEF021D" w14:textId="0D6B1078" w:rsidR="00EB4E46" w:rsidRPr="00814D43" w:rsidRDefault="00EB4E46" w:rsidP="00F04232">
      <w:pPr>
        <w:pStyle w:val="Odstavecseseznamem"/>
        <w:numPr>
          <w:ilvl w:val="1"/>
          <w:numId w:val="6"/>
        </w:numPr>
        <w:ind w:left="714" w:hanging="357"/>
        <w:jc w:val="both"/>
        <w:rPr>
          <w:rFonts w:cstheme="minorHAnsi"/>
        </w:rPr>
      </w:pPr>
      <w:r w:rsidRPr="00814D43">
        <w:rPr>
          <w:rFonts w:cstheme="minorHAnsi"/>
        </w:rPr>
        <w:t>Zadavatel má nárok na smluvní odměnu uvedenou v rámci Knižního projektu z každého prodaného kusu, kromě počtu kusů, které si odebere mimo Tisku pro soukromé účely</w:t>
      </w:r>
      <w:r w:rsidR="00835DA3" w:rsidRPr="00814D43">
        <w:rPr>
          <w:rFonts w:cstheme="minorHAnsi"/>
        </w:rPr>
        <w:t xml:space="preserve"> (počet </w:t>
      </w:r>
      <w:r w:rsidR="00835DA3" w:rsidRPr="00814D43">
        <w:rPr>
          <w:rFonts w:cstheme="minorHAnsi"/>
        </w:rPr>
        <w:lastRenderedPageBreak/>
        <w:t>definuje při zadání projektu)</w:t>
      </w:r>
      <w:r w:rsidRPr="00814D43">
        <w:rPr>
          <w:rFonts w:cstheme="minorHAnsi"/>
        </w:rPr>
        <w:t xml:space="preserve">. </w:t>
      </w:r>
      <w:r w:rsidR="00CD2D62" w:rsidRPr="00814D43">
        <w:rPr>
          <w:rFonts w:cstheme="minorHAnsi"/>
        </w:rPr>
        <w:t>Konkrétní výše</w:t>
      </w:r>
      <w:r w:rsidRPr="00814D43">
        <w:rPr>
          <w:rFonts w:cstheme="minorHAnsi"/>
        </w:rPr>
        <w:t xml:space="preserve"> odměny je uveden</w:t>
      </w:r>
      <w:r w:rsidR="00CD2D62" w:rsidRPr="00814D43">
        <w:rPr>
          <w:rFonts w:cstheme="minorHAnsi"/>
        </w:rPr>
        <w:t>a</w:t>
      </w:r>
      <w:r w:rsidRPr="00814D43">
        <w:rPr>
          <w:rFonts w:cstheme="minorHAnsi"/>
        </w:rPr>
        <w:t xml:space="preserve"> v rámci každého Knižního projektu (příloha č. 3). </w:t>
      </w:r>
    </w:p>
    <w:p w14:paraId="7E6BB236" w14:textId="2E8C8D9F" w:rsidR="00FD0CCE" w:rsidRPr="00F04232" w:rsidRDefault="00EB4E46" w:rsidP="00F04232">
      <w:pPr>
        <w:pStyle w:val="Odstavecseseznamem"/>
        <w:numPr>
          <w:ilvl w:val="1"/>
          <w:numId w:val="6"/>
        </w:numPr>
        <w:ind w:left="714" w:hanging="357"/>
        <w:jc w:val="both"/>
        <w:rPr>
          <w:rFonts w:cstheme="minorHAnsi"/>
        </w:rPr>
      </w:pPr>
      <w:r w:rsidRPr="00814D43">
        <w:rPr>
          <w:rFonts w:cstheme="minorHAnsi"/>
        </w:rPr>
        <w:t xml:space="preserve">Odměna za prodané kusy je vyplácena měsíčně (pokud není stanoveno jinak) na základě prodaných kusů dle Statistiky prodejů v sekci Můj účet. </w:t>
      </w:r>
      <w:r w:rsidR="00812C2B" w:rsidRPr="00814D43">
        <w:rPr>
          <w:rFonts w:cstheme="minorHAnsi"/>
        </w:rPr>
        <w:t>Na základě prodaných ks vystaví</w:t>
      </w:r>
      <w:r w:rsidR="00FD0CCE" w:rsidRPr="00814D43">
        <w:rPr>
          <w:rFonts w:cstheme="minorHAnsi"/>
        </w:rPr>
        <w:t xml:space="preserve"> 1x měsíčně zadavatel fakturu se splatností 14 dní a pošle distributorovi na účet </w:t>
      </w:r>
      <w:hyperlink r:id="rId6" w:history="1">
        <w:r w:rsidR="00FD0CCE" w:rsidRPr="00814D43">
          <w:rPr>
            <w:rStyle w:val="Hypertextovodkaz"/>
            <w:rFonts w:cstheme="minorHAnsi"/>
          </w:rPr>
          <w:t>ucetni@powerprint.cz</w:t>
        </w:r>
      </w:hyperlink>
    </w:p>
    <w:p w14:paraId="4B861CDD" w14:textId="1ACC9663" w:rsidR="007F1FDC" w:rsidRPr="00814D43" w:rsidRDefault="00812C2B" w:rsidP="00F04232">
      <w:pPr>
        <w:pStyle w:val="Odstavecseseznamem"/>
        <w:numPr>
          <w:ilvl w:val="1"/>
          <w:numId w:val="6"/>
        </w:numPr>
        <w:ind w:left="714" w:hanging="357"/>
        <w:jc w:val="both"/>
        <w:rPr>
          <w:rFonts w:cstheme="minorHAnsi"/>
        </w:rPr>
      </w:pPr>
      <w:r w:rsidRPr="00814D43">
        <w:rPr>
          <w:rFonts w:cstheme="minorHAnsi"/>
        </w:rPr>
        <w:t>Distributor</w:t>
      </w:r>
      <w:r w:rsidR="007F1FDC" w:rsidRPr="00814D43">
        <w:rPr>
          <w:rFonts w:cstheme="minorHAnsi"/>
        </w:rPr>
        <w:t xml:space="preserve"> umožní zadavateli vystavit na svém portálu bookla.cz již vytištěné knihy, které nevznikly v rámci projektů </w:t>
      </w:r>
      <w:r w:rsidR="002D7FC7" w:rsidRPr="00814D43">
        <w:rPr>
          <w:rFonts w:cstheme="minorHAnsi"/>
        </w:rPr>
        <w:t>bookla.cz</w:t>
      </w:r>
      <w:r w:rsidR="00F86236" w:rsidRPr="00814D43">
        <w:rPr>
          <w:rFonts w:cstheme="minorHAnsi"/>
        </w:rPr>
        <w:t>.</w:t>
      </w:r>
      <w:r w:rsidR="002D7FC7" w:rsidRPr="00814D43">
        <w:rPr>
          <w:rFonts w:cstheme="minorHAnsi"/>
        </w:rPr>
        <w:t xml:space="preserve">  Zadavatel poskytne </w:t>
      </w:r>
      <w:r w:rsidRPr="00814D43">
        <w:rPr>
          <w:rFonts w:cstheme="minorHAnsi"/>
        </w:rPr>
        <w:t>distributo</w:t>
      </w:r>
      <w:r w:rsidR="00CD2D62" w:rsidRPr="00814D43">
        <w:rPr>
          <w:rFonts w:cstheme="minorHAnsi"/>
        </w:rPr>
        <w:t>rovi</w:t>
      </w:r>
      <w:r w:rsidR="002D7FC7" w:rsidRPr="00814D43">
        <w:rPr>
          <w:rFonts w:cstheme="minorHAnsi"/>
        </w:rPr>
        <w:t xml:space="preserve"> potřebný počet kusů k prodeji (obvykle 20 ks) do komisního nevýhradního prodeje. Tyto tituly budou vystaveny na portálu bookla.cz a budou do systému zadány jako knižní projekty. Tyto projekty jsou osvobozeny od platby </w:t>
      </w:r>
      <w:proofErr w:type="spellStart"/>
      <w:r w:rsidR="002D7FC7" w:rsidRPr="00814D43">
        <w:rPr>
          <w:rFonts w:cstheme="minorHAnsi"/>
        </w:rPr>
        <w:t>zalistovacího</w:t>
      </w:r>
      <w:proofErr w:type="spellEnd"/>
      <w:r w:rsidR="002D7FC7" w:rsidRPr="00814D43">
        <w:rPr>
          <w:rFonts w:cstheme="minorHAnsi"/>
        </w:rPr>
        <w:t xml:space="preserve"> poplatku, zasílání makety, rozeslání povinných výtisků. Zadavatel poskytne </w:t>
      </w:r>
      <w:r w:rsidRPr="00814D43">
        <w:rPr>
          <w:rFonts w:cstheme="minorHAnsi"/>
        </w:rPr>
        <w:t>distributo</w:t>
      </w:r>
      <w:r w:rsidR="00CD2D62" w:rsidRPr="00814D43">
        <w:rPr>
          <w:rFonts w:cstheme="minorHAnsi"/>
        </w:rPr>
        <w:t>rov</w:t>
      </w:r>
      <w:r w:rsidR="002D7FC7" w:rsidRPr="00814D43">
        <w:rPr>
          <w:rFonts w:cstheme="minorHAnsi"/>
        </w:rPr>
        <w:t>i rabat ve výši 25 % z</w:t>
      </w:r>
      <w:r w:rsidR="00BD250B" w:rsidRPr="00814D43">
        <w:rPr>
          <w:rFonts w:cstheme="minorHAnsi"/>
        </w:rPr>
        <w:t xml:space="preserve"> prodejní </w:t>
      </w:r>
      <w:r w:rsidR="002D7FC7" w:rsidRPr="00814D43">
        <w:rPr>
          <w:rFonts w:cstheme="minorHAnsi"/>
        </w:rPr>
        <w:t xml:space="preserve">částky </w:t>
      </w:r>
      <w:r w:rsidR="00BD250B" w:rsidRPr="00814D43">
        <w:rPr>
          <w:rFonts w:cstheme="minorHAnsi"/>
        </w:rPr>
        <w:t>knih</w:t>
      </w:r>
      <w:r w:rsidR="00F86236" w:rsidRPr="00814D43">
        <w:rPr>
          <w:rFonts w:cstheme="minorHAnsi"/>
        </w:rPr>
        <w:t>y</w:t>
      </w:r>
      <w:r w:rsidR="00BD250B" w:rsidRPr="00814D43">
        <w:rPr>
          <w:rFonts w:cstheme="minorHAnsi"/>
        </w:rPr>
        <w:t xml:space="preserve"> </w:t>
      </w:r>
      <w:r w:rsidR="002D7FC7" w:rsidRPr="00814D43">
        <w:rPr>
          <w:rFonts w:cstheme="minorHAnsi"/>
        </w:rPr>
        <w:t>bez DPH. V</w:t>
      </w:r>
      <w:r w:rsidR="00BD250B" w:rsidRPr="00814D43">
        <w:rPr>
          <w:rFonts w:cstheme="minorHAnsi"/>
        </w:rPr>
        <w:t> </w:t>
      </w:r>
      <w:r w:rsidR="002D7FC7" w:rsidRPr="00814D43">
        <w:rPr>
          <w:rFonts w:cstheme="minorHAnsi"/>
        </w:rPr>
        <w:t>případě</w:t>
      </w:r>
      <w:r w:rsidR="00BD250B" w:rsidRPr="00814D43">
        <w:rPr>
          <w:rFonts w:cstheme="minorHAnsi"/>
        </w:rPr>
        <w:t>, že poskytnuté knihy</w:t>
      </w:r>
      <w:r w:rsidR="00F338CE" w:rsidRPr="00814D43">
        <w:rPr>
          <w:rFonts w:cstheme="minorHAnsi"/>
        </w:rPr>
        <w:t xml:space="preserve"> dle věty druhé</w:t>
      </w:r>
      <w:r w:rsidR="00BD250B" w:rsidRPr="00814D43">
        <w:rPr>
          <w:rFonts w:cstheme="minorHAnsi"/>
        </w:rPr>
        <w:t xml:space="preserve"> budou prodány</w:t>
      </w:r>
      <w:r w:rsidR="002D7FC7" w:rsidRPr="00814D43">
        <w:rPr>
          <w:rFonts w:cstheme="minorHAnsi"/>
        </w:rPr>
        <w:t xml:space="preserve"> , zašle zadavatel na své náklady (na vyžádání </w:t>
      </w:r>
      <w:r w:rsidRPr="00814D43">
        <w:rPr>
          <w:rFonts w:cstheme="minorHAnsi"/>
        </w:rPr>
        <w:t>distributor</w:t>
      </w:r>
      <w:r w:rsidR="00835DA3" w:rsidRPr="00814D43">
        <w:rPr>
          <w:rFonts w:cstheme="minorHAnsi"/>
        </w:rPr>
        <w:t>a</w:t>
      </w:r>
      <w:r w:rsidR="002D7FC7" w:rsidRPr="00814D43">
        <w:rPr>
          <w:rFonts w:cstheme="minorHAnsi"/>
        </w:rPr>
        <w:t>) další knihy pro doplnění skladu. Zadavatel se zavazuje podpořit prodej vhodným typem reklam a směřovat zákazníky</w:t>
      </w:r>
      <w:r w:rsidR="00BD250B" w:rsidRPr="00814D43">
        <w:rPr>
          <w:rFonts w:cstheme="minorHAnsi"/>
        </w:rPr>
        <w:t xml:space="preserve"> i</w:t>
      </w:r>
      <w:r w:rsidR="002D7FC7" w:rsidRPr="00814D43">
        <w:rPr>
          <w:rFonts w:cstheme="minorHAnsi"/>
        </w:rPr>
        <w:t xml:space="preserve"> na web bookla.cz. a dále odkázat zákazníky na portál bookla.cz ze svého eshopu.</w:t>
      </w:r>
    </w:p>
    <w:p w14:paraId="7E8143A4" w14:textId="77777777" w:rsidR="004029C8" w:rsidRPr="00814D43" w:rsidRDefault="004029C8" w:rsidP="008A7AA3">
      <w:pPr>
        <w:jc w:val="both"/>
        <w:rPr>
          <w:rFonts w:cstheme="minorHAnsi"/>
        </w:rPr>
      </w:pPr>
    </w:p>
    <w:p w14:paraId="76811970" w14:textId="73CDA052" w:rsidR="004029C8" w:rsidRPr="00814D43" w:rsidRDefault="004029C8" w:rsidP="008A7AA3">
      <w:pPr>
        <w:jc w:val="center"/>
        <w:rPr>
          <w:rFonts w:cstheme="minorHAnsi"/>
          <w:b/>
          <w:bCs/>
        </w:rPr>
      </w:pPr>
      <w:r w:rsidRPr="00814D43">
        <w:rPr>
          <w:rFonts w:cstheme="minorHAnsi"/>
          <w:b/>
          <w:bCs/>
        </w:rPr>
        <w:t>IV.</w:t>
      </w:r>
    </w:p>
    <w:p w14:paraId="7B285965" w14:textId="3B2BB0FD" w:rsidR="00614FFB" w:rsidRPr="00814D43" w:rsidRDefault="00AA1E6C" w:rsidP="008A7AA3">
      <w:pPr>
        <w:pStyle w:val="Odstavecseseznamem"/>
        <w:numPr>
          <w:ilvl w:val="0"/>
          <w:numId w:val="7"/>
        </w:numPr>
        <w:jc w:val="both"/>
        <w:rPr>
          <w:rFonts w:cstheme="minorHAnsi"/>
        </w:rPr>
      </w:pPr>
      <w:r w:rsidRPr="00814D43">
        <w:rPr>
          <w:rFonts w:cstheme="minorHAnsi"/>
        </w:rPr>
        <w:t>Zařazení knihy do eshopu proběhne na základě elektronické komunikace v sekci Založení knižního projektu na základě oboustranného souhlasu smluvních stran.</w:t>
      </w:r>
      <w:r w:rsidR="00614FFB" w:rsidRPr="00814D43">
        <w:rPr>
          <w:rFonts w:cstheme="minorHAnsi"/>
        </w:rPr>
        <w:t xml:space="preserve"> Zadavatel v rámci založení knižního projektu udělí </w:t>
      </w:r>
      <w:r w:rsidR="00F338CE" w:rsidRPr="00814D43">
        <w:rPr>
          <w:rFonts w:cstheme="minorHAnsi"/>
        </w:rPr>
        <w:t xml:space="preserve">jen formální </w:t>
      </w:r>
      <w:r w:rsidR="00614FFB" w:rsidRPr="00814D43">
        <w:rPr>
          <w:rFonts w:cstheme="minorHAnsi"/>
        </w:rPr>
        <w:t xml:space="preserve">souhlas s obecnými licenčními podmínkami, </w:t>
      </w:r>
      <w:r w:rsidR="00F338CE" w:rsidRPr="00814D43">
        <w:rPr>
          <w:rFonts w:cstheme="minorHAnsi"/>
        </w:rPr>
        <w:t>neboť z technických důvodů není možné v rámci založení knižního projektu tyto podmínky upravit a bez udělení souhlasu  není možné projekt dokončit a založit. Smluvní strany se dohodly, že tyto licenční podmínky jsou  vůči smluvním stranám neúčinné.</w:t>
      </w:r>
      <w:r w:rsidR="00614FFB" w:rsidRPr="00814D43">
        <w:rPr>
          <w:rFonts w:cstheme="minorHAnsi"/>
        </w:rPr>
        <w:t xml:space="preserve"> </w:t>
      </w:r>
    </w:p>
    <w:p w14:paraId="46D0AD32" w14:textId="0735E92A" w:rsidR="00AA1E6C" w:rsidRPr="00814D43" w:rsidRDefault="004029C8" w:rsidP="008A7AA3">
      <w:pPr>
        <w:pStyle w:val="Odstavecseseznamem"/>
        <w:numPr>
          <w:ilvl w:val="0"/>
          <w:numId w:val="7"/>
        </w:numPr>
        <w:jc w:val="both"/>
        <w:rPr>
          <w:rFonts w:cstheme="minorHAnsi"/>
        </w:rPr>
      </w:pPr>
      <w:r w:rsidRPr="00814D43">
        <w:rPr>
          <w:rFonts w:cstheme="minorHAnsi"/>
        </w:rPr>
        <w:t>Zadavatel</w:t>
      </w:r>
      <w:r w:rsidR="00AA1E6C" w:rsidRPr="00814D43">
        <w:rPr>
          <w:rFonts w:cstheme="minorHAnsi"/>
        </w:rPr>
        <w:t xml:space="preserve"> bere na vědomí, že po uveřejnění knih (knižního projektu) do prodeje není oprávněn změnit tiskové podklady. Změna podkladů titulu je možná pouze stažením stávajícího knižního projektu a vytvořením nového knižního projektu vč. úhrady vzniklých nákladů a </w:t>
      </w:r>
      <w:r w:rsidR="00563197" w:rsidRPr="00814D43">
        <w:rPr>
          <w:rFonts w:cstheme="minorHAnsi"/>
        </w:rPr>
        <w:t xml:space="preserve"> </w:t>
      </w:r>
      <w:proofErr w:type="spellStart"/>
      <w:r w:rsidR="00AA1E6C" w:rsidRPr="00814D43">
        <w:rPr>
          <w:rFonts w:cstheme="minorHAnsi"/>
        </w:rPr>
        <w:t>Zalistovacího</w:t>
      </w:r>
      <w:proofErr w:type="spellEnd"/>
      <w:r w:rsidR="00AA1E6C" w:rsidRPr="00814D43">
        <w:rPr>
          <w:rFonts w:cstheme="minorHAnsi"/>
        </w:rPr>
        <w:t xml:space="preserve"> poplatku</w:t>
      </w:r>
      <w:r w:rsidR="00563197" w:rsidRPr="00814D43">
        <w:rPr>
          <w:rFonts w:cstheme="minorHAnsi"/>
        </w:rPr>
        <w:t xml:space="preserve">. Náklady na </w:t>
      </w:r>
      <w:proofErr w:type="spellStart"/>
      <w:r w:rsidR="00563197" w:rsidRPr="00814D43">
        <w:rPr>
          <w:rFonts w:cstheme="minorHAnsi"/>
        </w:rPr>
        <w:t>Zalistovací</w:t>
      </w:r>
      <w:proofErr w:type="spellEnd"/>
      <w:r w:rsidR="00563197" w:rsidRPr="00814D43">
        <w:rPr>
          <w:rFonts w:cstheme="minorHAnsi"/>
        </w:rPr>
        <w:t xml:space="preserve"> poplatek u</w:t>
      </w:r>
      <w:r w:rsidR="00AA1E6C" w:rsidRPr="00814D43">
        <w:rPr>
          <w:rFonts w:cstheme="minorHAnsi"/>
        </w:rPr>
        <w:t xml:space="preserve"> stažen</w:t>
      </w:r>
      <w:r w:rsidR="00563197" w:rsidRPr="00814D43">
        <w:rPr>
          <w:rFonts w:cstheme="minorHAnsi"/>
        </w:rPr>
        <w:t>ého</w:t>
      </w:r>
      <w:r w:rsidR="00AA1E6C" w:rsidRPr="00814D43">
        <w:rPr>
          <w:rFonts w:cstheme="minorHAnsi"/>
        </w:rPr>
        <w:t xml:space="preserve"> knižního projektu </w:t>
      </w:r>
      <w:r w:rsidR="00563197" w:rsidRPr="00814D43">
        <w:rPr>
          <w:rFonts w:cstheme="minorHAnsi"/>
        </w:rPr>
        <w:t>se nevrací, nedohodnou-li se smluvní strany jinak</w:t>
      </w:r>
      <w:r w:rsidR="00AA1E6C" w:rsidRPr="00814D43">
        <w:rPr>
          <w:rFonts w:cstheme="minorHAnsi"/>
        </w:rPr>
        <w:t>.</w:t>
      </w:r>
      <w:r w:rsidR="00DA65E3" w:rsidRPr="00814D43">
        <w:rPr>
          <w:rFonts w:cstheme="minorHAnsi"/>
        </w:rPr>
        <w:t xml:space="preserve"> Po dohodě </w:t>
      </w:r>
      <w:r w:rsidR="00563197" w:rsidRPr="00814D43">
        <w:rPr>
          <w:rFonts w:cstheme="minorHAnsi"/>
        </w:rPr>
        <w:t xml:space="preserve">smluvních stran </w:t>
      </w:r>
      <w:r w:rsidR="00DA65E3" w:rsidRPr="00814D43">
        <w:rPr>
          <w:rFonts w:cstheme="minorHAnsi"/>
        </w:rPr>
        <w:t xml:space="preserve">je možné </w:t>
      </w:r>
      <w:r w:rsidR="00563197" w:rsidRPr="00814D43">
        <w:rPr>
          <w:rFonts w:cstheme="minorHAnsi"/>
        </w:rPr>
        <w:t xml:space="preserve">také </w:t>
      </w:r>
      <w:r w:rsidR="00DA65E3" w:rsidRPr="00814D43">
        <w:rPr>
          <w:rFonts w:cstheme="minorHAnsi"/>
        </w:rPr>
        <w:t>realizovat individuáln</w:t>
      </w:r>
      <w:r w:rsidR="00563197" w:rsidRPr="00814D43">
        <w:rPr>
          <w:rFonts w:cstheme="minorHAnsi"/>
        </w:rPr>
        <w:t>í úpravu</w:t>
      </w:r>
      <w:r w:rsidR="00DA65E3" w:rsidRPr="00814D43">
        <w:rPr>
          <w:rFonts w:cstheme="minorHAnsi"/>
        </w:rPr>
        <w:t xml:space="preserve">  </w:t>
      </w:r>
      <w:r w:rsidR="00563197" w:rsidRPr="00814D43">
        <w:rPr>
          <w:rFonts w:cstheme="minorHAnsi"/>
        </w:rPr>
        <w:t xml:space="preserve">dle </w:t>
      </w:r>
      <w:r w:rsidR="00DA65E3" w:rsidRPr="00814D43">
        <w:rPr>
          <w:rFonts w:cstheme="minorHAnsi"/>
        </w:rPr>
        <w:t xml:space="preserve"> </w:t>
      </w:r>
      <w:r w:rsidR="00563197" w:rsidRPr="00814D43">
        <w:rPr>
          <w:rFonts w:cstheme="minorHAnsi"/>
        </w:rPr>
        <w:t xml:space="preserve">komunikace </w:t>
      </w:r>
      <w:r w:rsidR="00DA65E3" w:rsidRPr="00814D43">
        <w:rPr>
          <w:rFonts w:cstheme="minorHAnsi"/>
        </w:rPr>
        <w:t xml:space="preserve"> smluvních stran (emailová komunikace)</w:t>
      </w:r>
      <w:r w:rsidR="00563197" w:rsidRPr="00814D43">
        <w:rPr>
          <w:rFonts w:cstheme="minorHAnsi"/>
        </w:rPr>
        <w:t xml:space="preserve">. V rámci této individuální úpravy budou hrazeny </w:t>
      </w:r>
      <w:r w:rsidR="00DA65E3" w:rsidRPr="00814D43">
        <w:rPr>
          <w:rFonts w:cstheme="minorHAnsi"/>
        </w:rPr>
        <w:t xml:space="preserve"> vznikl</w:t>
      </w:r>
      <w:r w:rsidR="00563197" w:rsidRPr="00814D43">
        <w:rPr>
          <w:rFonts w:cstheme="minorHAnsi"/>
        </w:rPr>
        <w:t>é</w:t>
      </w:r>
      <w:r w:rsidR="00DA65E3" w:rsidRPr="00814D43">
        <w:rPr>
          <w:rFonts w:cstheme="minorHAnsi"/>
        </w:rPr>
        <w:t xml:space="preserve"> náklad</w:t>
      </w:r>
      <w:r w:rsidR="00563197" w:rsidRPr="00814D43">
        <w:rPr>
          <w:rFonts w:cstheme="minorHAnsi"/>
        </w:rPr>
        <w:t>y</w:t>
      </w:r>
      <w:r w:rsidR="00DA65E3" w:rsidRPr="00814D43">
        <w:rPr>
          <w:rFonts w:cstheme="minorHAnsi"/>
        </w:rPr>
        <w:t xml:space="preserve"> (</w:t>
      </w:r>
      <w:r w:rsidR="00563197" w:rsidRPr="00814D43">
        <w:rPr>
          <w:rFonts w:cstheme="minorHAnsi"/>
        </w:rPr>
        <w:t xml:space="preserve">náklady na </w:t>
      </w:r>
      <w:r w:rsidR="00DA65E3" w:rsidRPr="00814D43">
        <w:rPr>
          <w:rFonts w:cstheme="minorHAnsi"/>
        </w:rPr>
        <w:t>grafické práce, umístění opravených dat v</w:t>
      </w:r>
      <w:r w:rsidR="00563197" w:rsidRPr="00814D43">
        <w:rPr>
          <w:rFonts w:cstheme="minorHAnsi"/>
        </w:rPr>
        <w:t> </w:t>
      </w:r>
      <w:r w:rsidR="00DA65E3" w:rsidRPr="00814D43">
        <w:rPr>
          <w:rFonts w:cstheme="minorHAnsi"/>
        </w:rPr>
        <w:t>systému, atd.).</w:t>
      </w:r>
    </w:p>
    <w:p w14:paraId="1901265F" w14:textId="6C6977E6" w:rsidR="00614FFB" w:rsidRPr="00814D43" w:rsidRDefault="00614FFB" w:rsidP="008A7AA3">
      <w:pPr>
        <w:pStyle w:val="Default"/>
        <w:numPr>
          <w:ilvl w:val="0"/>
          <w:numId w:val="7"/>
        </w:numPr>
        <w:jc w:val="both"/>
        <w:rPr>
          <w:rFonts w:asciiTheme="minorHAnsi" w:hAnsiTheme="minorHAnsi" w:cstheme="minorHAnsi"/>
          <w:sz w:val="22"/>
          <w:szCs w:val="22"/>
        </w:rPr>
      </w:pPr>
      <w:r w:rsidRPr="00814D43">
        <w:rPr>
          <w:rFonts w:asciiTheme="minorHAnsi" w:hAnsiTheme="minorHAnsi" w:cstheme="minorHAnsi"/>
          <w:sz w:val="22"/>
          <w:szCs w:val="22"/>
        </w:rPr>
        <w:t xml:space="preserve">Zadavatel má nárok na 1 ks autorského výtisku. Tento výtisk mu bude zaslán nejpozději do </w:t>
      </w:r>
      <w:r w:rsidR="00870DFB" w:rsidRPr="00814D43">
        <w:rPr>
          <w:rFonts w:asciiTheme="minorHAnsi" w:hAnsiTheme="minorHAnsi" w:cstheme="minorHAnsi"/>
          <w:sz w:val="22"/>
          <w:szCs w:val="22"/>
        </w:rPr>
        <w:t xml:space="preserve">15 </w:t>
      </w:r>
      <w:r w:rsidRPr="00814D43">
        <w:rPr>
          <w:rFonts w:asciiTheme="minorHAnsi" w:hAnsiTheme="minorHAnsi" w:cstheme="minorHAnsi"/>
          <w:sz w:val="22"/>
          <w:szCs w:val="22"/>
        </w:rPr>
        <w:t>pracovních dnů od vystavení titulu v</w:t>
      </w:r>
      <w:r w:rsidR="00563197" w:rsidRPr="00814D43">
        <w:rPr>
          <w:rFonts w:asciiTheme="minorHAnsi" w:hAnsiTheme="minorHAnsi" w:cstheme="minorHAnsi"/>
          <w:sz w:val="22"/>
          <w:szCs w:val="22"/>
        </w:rPr>
        <w:t> </w:t>
      </w:r>
      <w:proofErr w:type="spellStart"/>
      <w:r w:rsidRPr="00814D43">
        <w:rPr>
          <w:rFonts w:asciiTheme="minorHAnsi" w:hAnsiTheme="minorHAnsi" w:cstheme="minorHAnsi"/>
          <w:sz w:val="22"/>
          <w:szCs w:val="22"/>
        </w:rPr>
        <w:t>eshopu</w:t>
      </w:r>
      <w:proofErr w:type="spellEnd"/>
      <w:r w:rsidRPr="00814D43">
        <w:rPr>
          <w:rFonts w:asciiTheme="minorHAnsi" w:hAnsiTheme="minorHAnsi" w:cstheme="minorHAnsi"/>
          <w:sz w:val="22"/>
          <w:szCs w:val="22"/>
        </w:rPr>
        <w:t>. Výtisk mu bude zaslán</w:t>
      </w:r>
      <w:r w:rsidR="00DB3D38" w:rsidRPr="00814D43">
        <w:rPr>
          <w:rFonts w:asciiTheme="minorHAnsi" w:hAnsiTheme="minorHAnsi" w:cstheme="minorHAnsi"/>
          <w:sz w:val="22"/>
          <w:szCs w:val="22"/>
        </w:rPr>
        <w:t xml:space="preserve"> společně s povinnými výtisky </w:t>
      </w:r>
      <w:r w:rsidRPr="00814D43">
        <w:rPr>
          <w:rFonts w:asciiTheme="minorHAnsi" w:hAnsiTheme="minorHAnsi" w:cstheme="minorHAnsi"/>
          <w:sz w:val="22"/>
          <w:szCs w:val="22"/>
        </w:rPr>
        <w:t>zdarma přepravní společností na jednu adresu v</w:t>
      </w:r>
      <w:r w:rsidR="00563197" w:rsidRPr="00814D43">
        <w:rPr>
          <w:rFonts w:asciiTheme="minorHAnsi" w:hAnsiTheme="minorHAnsi" w:cstheme="minorHAnsi"/>
          <w:sz w:val="22"/>
          <w:szCs w:val="22"/>
        </w:rPr>
        <w:t> </w:t>
      </w:r>
      <w:r w:rsidRPr="00814D43">
        <w:rPr>
          <w:rFonts w:asciiTheme="minorHAnsi" w:hAnsiTheme="minorHAnsi" w:cstheme="minorHAnsi"/>
          <w:sz w:val="22"/>
          <w:szCs w:val="22"/>
        </w:rPr>
        <w:t>České republice</w:t>
      </w:r>
      <w:r w:rsidR="00DB3D38" w:rsidRPr="00814D43">
        <w:rPr>
          <w:rFonts w:asciiTheme="minorHAnsi" w:hAnsiTheme="minorHAnsi" w:cstheme="minorHAnsi"/>
          <w:sz w:val="22"/>
          <w:szCs w:val="22"/>
        </w:rPr>
        <w:t>.</w:t>
      </w:r>
      <w:r w:rsidRPr="00814D43">
        <w:rPr>
          <w:rFonts w:asciiTheme="minorHAnsi" w:hAnsiTheme="minorHAnsi" w:cstheme="minorHAnsi"/>
          <w:sz w:val="22"/>
          <w:szCs w:val="22"/>
        </w:rPr>
        <w:t xml:space="preserve"> </w:t>
      </w:r>
    </w:p>
    <w:p w14:paraId="4FD8EE5D" w14:textId="503D49F7" w:rsidR="00C80E79" w:rsidRPr="00814D43" w:rsidRDefault="00C80E79" w:rsidP="008A7AA3">
      <w:pPr>
        <w:pStyle w:val="Default"/>
        <w:jc w:val="both"/>
        <w:rPr>
          <w:rFonts w:asciiTheme="minorHAnsi" w:hAnsiTheme="minorHAnsi" w:cstheme="minorHAnsi"/>
          <w:sz w:val="22"/>
          <w:szCs w:val="22"/>
        </w:rPr>
      </w:pPr>
    </w:p>
    <w:p w14:paraId="5A4B5CF3" w14:textId="62EE5206" w:rsidR="00C80E79" w:rsidRPr="00814D43" w:rsidRDefault="00812C2B" w:rsidP="00F04232">
      <w:pPr>
        <w:pStyle w:val="Default"/>
        <w:numPr>
          <w:ilvl w:val="0"/>
          <w:numId w:val="7"/>
        </w:numPr>
        <w:ind w:left="714" w:hanging="357"/>
        <w:jc w:val="both"/>
        <w:rPr>
          <w:rFonts w:asciiTheme="minorHAnsi" w:hAnsiTheme="minorHAnsi" w:cstheme="minorHAnsi"/>
          <w:sz w:val="22"/>
          <w:szCs w:val="22"/>
        </w:rPr>
      </w:pPr>
      <w:r w:rsidRPr="00814D43">
        <w:rPr>
          <w:rFonts w:asciiTheme="minorHAnsi" w:hAnsiTheme="minorHAnsi" w:cstheme="minorHAnsi"/>
          <w:sz w:val="22"/>
          <w:szCs w:val="22"/>
        </w:rPr>
        <w:t>Distributor</w:t>
      </w:r>
      <w:r w:rsidR="00C80E79" w:rsidRPr="00814D43">
        <w:rPr>
          <w:rFonts w:asciiTheme="minorHAnsi" w:hAnsiTheme="minorHAnsi" w:cstheme="minorHAnsi"/>
          <w:sz w:val="22"/>
          <w:szCs w:val="22"/>
        </w:rPr>
        <w:t xml:space="preserve"> zajistí pro zadavatele samostatnou sekci v</w:t>
      </w:r>
      <w:r w:rsidR="00563197" w:rsidRPr="00814D43">
        <w:rPr>
          <w:rFonts w:asciiTheme="minorHAnsi" w:hAnsiTheme="minorHAnsi" w:cstheme="minorHAnsi"/>
          <w:sz w:val="22"/>
          <w:szCs w:val="22"/>
        </w:rPr>
        <w:t> </w:t>
      </w:r>
      <w:r w:rsidR="00C80E79" w:rsidRPr="00814D43">
        <w:rPr>
          <w:rFonts w:asciiTheme="minorHAnsi" w:hAnsiTheme="minorHAnsi" w:cstheme="minorHAnsi"/>
          <w:sz w:val="22"/>
          <w:szCs w:val="22"/>
        </w:rPr>
        <w:t>rámci portálu bookla.cz. V</w:t>
      </w:r>
      <w:r w:rsidR="00563197" w:rsidRPr="00814D43">
        <w:rPr>
          <w:rFonts w:asciiTheme="minorHAnsi" w:hAnsiTheme="minorHAnsi" w:cstheme="minorHAnsi"/>
          <w:sz w:val="22"/>
          <w:szCs w:val="22"/>
        </w:rPr>
        <w:t> </w:t>
      </w:r>
      <w:r w:rsidR="00C80E79" w:rsidRPr="00814D43">
        <w:rPr>
          <w:rFonts w:asciiTheme="minorHAnsi" w:hAnsiTheme="minorHAnsi" w:cstheme="minorHAnsi"/>
          <w:sz w:val="22"/>
          <w:szCs w:val="22"/>
        </w:rPr>
        <w:t>této kategorii budou vystaveny všechny knihy zadavatele. Vzhled a provedení vychází z</w:t>
      </w:r>
      <w:r w:rsidR="00563197" w:rsidRPr="00814D43">
        <w:rPr>
          <w:rFonts w:asciiTheme="minorHAnsi" w:hAnsiTheme="minorHAnsi" w:cstheme="minorHAnsi"/>
          <w:sz w:val="22"/>
          <w:szCs w:val="22"/>
        </w:rPr>
        <w:t> </w:t>
      </w:r>
      <w:r w:rsidR="00C80E79" w:rsidRPr="00814D43">
        <w:rPr>
          <w:rFonts w:asciiTheme="minorHAnsi" w:hAnsiTheme="minorHAnsi" w:cstheme="minorHAnsi"/>
          <w:sz w:val="22"/>
          <w:szCs w:val="22"/>
        </w:rPr>
        <w:t xml:space="preserve">možností </w:t>
      </w:r>
      <w:r w:rsidRPr="00814D43">
        <w:rPr>
          <w:rFonts w:asciiTheme="minorHAnsi" w:hAnsiTheme="minorHAnsi" w:cstheme="minorHAnsi"/>
          <w:sz w:val="22"/>
          <w:szCs w:val="22"/>
        </w:rPr>
        <w:t>distributor</w:t>
      </w:r>
      <w:r w:rsidR="00DA65E3" w:rsidRPr="00814D43">
        <w:rPr>
          <w:rFonts w:asciiTheme="minorHAnsi" w:hAnsiTheme="minorHAnsi" w:cstheme="minorHAnsi"/>
          <w:sz w:val="22"/>
          <w:szCs w:val="22"/>
        </w:rPr>
        <w:t>a</w:t>
      </w:r>
      <w:r w:rsidR="00C80E79" w:rsidRPr="00814D43">
        <w:rPr>
          <w:rFonts w:asciiTheme="minorHAnsi" w:hAnsiTheme="minorHAnsi" w:cstheme="minorHAnsi"/>
          <w:sz w:val="22"/>
          <w:szCs w:val="22"/>
        </w:rPr>
        <w:t xml:space="preserve"> s</w:t>
      </w:r>
      <w:r w:rsidR="00563197" w:rsidRPr="00814D43">
        <w:rPr>
          <w:rFonts w:asciiTheme="minorHAnsi" w:hAnsiTheme="minorHAnsi" w:cstheme="minorHAnsi"/>
          <w:sz w:val="22"/>
          <w:szCs w:val="22"/>
        </w:rPr>
        <w:t> </w:t>
      </w:r>
      <w:r w:rsidR="00C80E79" w:rsidRPr="00814D43">
        <w:rPr>
          <w:rFonts w:asciiTheme="minorHAnsi" w:hAnsiTheme="minorHAnsi" w:cstheme="minorHAnsi"/>
          <w:sz w:val="22"/>
          <w:szCs w:val="22"/>
        </w:rPr>
        <w:t>ohledem na charakter webu a technické možnosti prostředí portálu.</w:t>
      </w:r>
    </w:p>
    <w:p w14:paraId="7FD3BE05" w14:textId="77777777" w:rsidR="00563197" w:rsidRPr="00814D43" w:rsidRDefault="00563197" w:rsidP="008A7AA3">
      <w:pPr>
        <w:pStyle w:val="Odstavecseseznamem"/>
        <w:jc w:val="both"/>
        <w:rPr>
          <w:rFonts w:cstheme="minorHAnsi"/>
        </w:rPr>
      </w:pPr>
    </w:p>
    <w:p w14:paraId="5AB14EF6" w14:textId="5CB6EB7F" w:rsidR="00AA1E6C" w:rsidRPr="00814D43" w:rsidRDefault="00AA1E6C" w:rsidP="008A7AA3">
      <w:pPr>
        <w:pStyle w:val="Default"/>
        <w:jc w:val="center"/>
        <w:rPr>
          <w:rFonts w:asciiTheme="minorHAnsi" w:hAnsiTheme="minorHAnsi" w:cstheme="minorHAnsi"/>
          <w:sz w:val="22"/>
          <w:szCs w:val="22"/>
        </w:rPr>
      </w:pPr>
      <w:r w:rsidRPr="00814D43">
        <w:rPr>
          <w:rFonts w:asciiTheme="minorHAnsi" w:hAnsiTheme="minorHAnsi" w:cstheme="minorHAnsi"/>
          <w:b/>
          <w:bCs/>
          <w:sz w:val="22"/>
          <w:szCs w:val="22"/>
        </w:rPr>
        <w:t>V.</w:t>
      </w:r>
    </w:p>
    <w:p w14:paraId="5F2F1FA3" w14:textId="4875EC29" w:rsidR="00AA1E6C" w:rsidRPr="00814D43" w:rsidRDefault="00563197" w:rsidP="00F04232">
      <w:pPr>
        <w:pStyle w:val="Default"/>
        <w:ind w:left="714" w:hanging="357"/>
        <w:jc w:val="both"/>
        <w:rPr>
          <w:rFonts w:asciiTheme="minorHAnsi" w:hAnsiTheme="minorHAnsi" w:cstheme="minorHAnsi"/>
          <w:sz w:val="22"/>
          <w:szCs w:val="22"/>
        </w:rPr>
      </w:pPr>
      <w:r w:rsidRPr="00814D43">
        <w:rPr>
          <w:rFonts w:asciiTheme="minorHAnsi" w:hAnsiTheme="minorHAnsi" w:cstheme="minorHAnsi"/>
          <w:sz w:val="22"/>
          <w:szCs w:val="22"/>
        </w:rPr>
        <w:t xml:space="preserve">5.1 </w:t>
      </w:r>
      <w:r w:rsidR="00AA1E6C" w:rsidRPr="00814D43">
        <w:rPr>
          <w:rFonts w:asciiTheme="minorHAnsi" w:hAnsiTheme="minorHAnsi" w:cstheme="minorHAnsi"/>
          <w:sz w:val="22"/>
          <w:szCs w:val="22"/>
        </w:rPr>
        <w:t xml:space="preserve">V souladu s touto smlouvou </w:t>
      </w:r>
      <w:r w:rsidR="00812C2B" w:rsidRPr="00814D43">
        <w:rPr>
          <w:rFonts w:asciiTheme="minorHAnsi" w:hAnsiTheme="minorHAnsi" w:cstheme="minorHAnsi"/>
          <w:sz w:val="22"/>
          <w:szCs w:val="22"/>
        </w:rPr>
        <w:t>distributor</w:t>
      </w:r>
      <w:r w:rsidR="00AA1E6C" w:rsidRPr="00814D43">
        <w:rPr>
          <w:rFonts w:asciiTheme="minorHAnsi" w:hAnsiTheme="minorHAnsi" w:cstheme="minorHAnsi"/>
          <w:sz w:val="22"/>
          <w:szCs w:val="22"/>
        </w:rPr>
        <w:t xml:space="preserve"> získává výhradní licenci a právo na tisk a distribuci knižního projektu v neomezeném nákladu včetně dotisků po dobu trvání této smlouvy. </w:t>
      </w:r>
      <w:r w:rsidR="00672806" w:rsidRPr="00814D43">
        <w:rPr>
          <w:rFonts w:asciiTheme="minorHAnsi" w:hAnsiTheme="minorHAnsi" w:cstheme="minorHAnsi"/>
          <w:sz w:val="22"/>
          <w:szCs w:val="22"/>
        </w:rPr>
        <w:lastRenderedPageBreak/>
        <w:t>Zadavatel</w:t>
      </w:r>
      <w:r w:rsidR="00AA1E6C" w:rsidRPr="00814D43">
        <w:rPr>
          <w:rFonts w:asciiTheme="minorHAnsi" w:hAnsiTheme="minorHAnsi" w:cstheme="minorHAnsi"/>
          <w:sz w:val="22"/>
          <w:szCs w:val="22"/>
        </w:rPr>
        <w:t xml:space="preserve"> dílo předá v tiskové podobě </w:t>
      </w:r>
      <w:r w:rsidRPr="00814D43">
        <w:rPr>
          <w:rFonts w:asciiTheme="minorHAnsi" w:hAnsiTheme="minorHAnsi" w:cstheme="minorHAnsi"/>
          <w:sz w:val="22"/>
          <w:szCs w:val="22"/>
        </w:rPr>
        <w:t xml:space="preserve">v </w:t>
      </w:r>
      <w:r w:rsidR="00AA1E6C" w:rsidRPr="00814D43">
        <w:rPr>
          <w:rFonts w:asciiTheme="minorHAnsi" w:hAnsiTheme="minorHAnsi" w:cstheme="minorHAnsi"/>
          <w:sz w:val="22"/>
          <w:szCs w:val="22"/>
        </w:rPr>
        <w:t xml:space="preserve">oboustranně dohodnutém formátu souboru PDF (obálka a text). </w:t>
      </w:r>
      <w:r w:rsidR="00672806" w:rsidRPr="00814D43">
        <w:rPr>
          <w:rFonts w:asciiTheme="minorHAnsi" w:hAnsiTheme="minorHAnsi" w:cstheme="minorHAnsi"/>
          <w:sz w:val="22"/>
          <w:szCs w:val="22"/>
        </w:rPr>
        <w:t xml:space="preserve">Zadavatel </w:t>
      </w:r>
      <w:r w:rsidR="00AA1E6C" w:rsidRPr="00814D43">
        <w:rPr>
          <w:rFonts w:asciiTheme="minorHAnsi" w:hAnsiTheme="minorHAnsi" w:cstheme="minorHAnsi"/>
          <w:sz w:val="22"/>
          <w:szCs w:val="22"/>
        </w:rPr>
        <w:t xml:space="preserve">ručí za správnost překladu, jazykovou a odbornou správnost knihy, uspořádání textu, obrázků, použitých fontů a grafického uspořádání. </w:t>
      </w:r>
      <w:r w:rsidR="00672806" w:rsidRPr="00814D43">
        <w:rPr>
          <w:rFonts w:asciiTheme="minorHAnsi" w:hAnsiTheme="minorHAnsi" w:cstheme="minorHAnsi"/>
          <w:sz w:val="22"/>
          <w:szCs w:val="22"/>
        </w:rPr>
        <w:t xml:space="preserve">Zadavatel </w:t>
      </w:r>
      <w:r w:rsidR="00AA1E6C" w:rsidRPr="00814D43">
        <w:rPr>
          <w:rFonts w:asciiTheme="minorHAnsi" w:hAnsiTheme="minorHAnsi" w:cstheme="minorHAnsi"/>
          <w:sz w:val="22"/>
          <w:szCs w:val="22"/>
        </w:rPr>
        <w:t xml:space="preserve">prohlašuje, že přejímá plnou odpovědnost za zajištění všech práv k autorským dílům třetích osob, která navrhl zařadit do díla, a za veškerou případnou škodu způsobenou </w:t>
      </w:r>
      <w:r w:rsidR="00812C2B" w:rsidRPr="00814D43">
        <w:rPr>
          <w:rFonts w:asciiTheme="minorHAnsi" w:hAnsiTheme="minorHAnsi" w:cstheme="minorHAnsi"/>
          <w:sz w:val="22"/>
          <w:szCs w:val="22"/>
        </w:rPr>
        <w:t>distributo</w:t>
      </w:r>
      <w:r w:rsidR="00CD2D62" w:rsidRPr="00814D43">
        <w:rPr>
          <w:rFonts w:asciiTheme="minorHAnsi" w:hAnsiTheme="minorHAnsi" w:cstheme="minorHAnsi"/>
          <w:sz w:val="22"/>
          <w:szCs w:val="22"/>
        </w:rPr>
        <w:t>rovi</w:t>
      </w:r>
      <w:r w:rsidR="00AA1E6C" w:rsidRPr="00814D43">
        <w:rPr>
          <w:rFonts w:asciiTheme="minorHAnsi" w:hAnsiTheme="minorHAnsi" w:cstheme="minorHAnsi"/>
          <w:sz w:val="22"/>
          <w:szCs w:val="22"/>
        </w:rPr>
        <w:t xml:space="preserve"> či třetím osobám z důvodu jejich nezajištění. </w:t>
      </w:r>
      <w:r w:rsidR="00812C2B" w:rsidRPr="00814D43">
        <w:rPr>
          <w:rFonts w:asciiTheme="minorHAnsi" w:hAnsiTheme="minorHAnsi" w:cstheme="minorHAnsi"/>
          <w:sz w:val="22"/>
          <w:szCs w:val="22"/>
        </w:rPr>
        <w:t>Distributor</w:t>
      </w:r>
      <w:r w:rsidR="00AA1E6C" w:rsidRPr="00814D43">
        <w:rPr>
          <w:rFonts w:asciiTheme="minorHAnsi" w:hAnsiTheme="minorHAnsi" w:cstheme="minorHAnsi"/>
          <w:sz w:val="22"/>
          <w:szCs w:val="22"/>
        </w:rPr>
        <w:t xml:space="preserve"> má právo odmítnout tiskové podklady, které jsou neetické, pornografické nebo v rozporu s právním řádem nebo nesplňuji požadované parametry pro vydání. </w:t>
      </w:r>
      <w:r w:rsidR="00812C2B" w:rsidRPr="00814D43">
        <w:rPr>
          <w:rFonts w:asciiTheme="minorHAnsi" w:hAnsiTheme="minorHAnsi" w:cstheme="minorHAnsi"/>
          <w:sz w:val="22"/>
          <w:szCs w:val="22"/>
        </w:rPr>
        <w:t>Distributor</w:t>
      </w:r>
      <w:r w:rsidR="00AA1E6C" w:rsidRPr="00814D43">
        <w:rPr>
          <w:rFonts w:asciiTheme="minorHAnsi" w:hAnsiTheme="minorHAnsi" w:cstheme="minorHAnsi"/>
          <w:sz w:val="22"/>
          <w:szCs w:val="22"/>
        </w:rPr>
        <w:t xml:space="preserve"> má právo ke stažení zveřejněného titulu bez udání důvodu. </w:t>
      </w:r>
    </w:p>
    <w:p w14:paraId="4078F649" w14:textId="1730D79E" w:rsidR="00DF5878" w:rsidRPr="00814D43" w:rsidRDefault="00DF5878" w:rsidP="00F04232">
      <w:pPr>
        <w:ind w:left="714" w:hanging="357"/>
        <w:jc w:val="both"/>
        <w:rPr>
          <w:rFonts w:cstheme="minorHAnsi"/>
          <w:b/>
          <w:bCs/>
        </w:rPr>
      </w:pPr>
      <w:r w:rsidRPr="00814D43">
        <w:rPr>
          <w:rFonts w:cstheme="minorHAnsi"/>
        </w:rPr>
        <w:t xml:space="preserve">5.2 </w:t>
      </w:r>
      <w:r w:rsidR="00AA1E6C" w:rsidRPr="00814D43">
        <w:rPr>
          <w:rFonts w:cstheme="minorHAnsi"/>
        </w:rPr>
        <w:t xml:space="preserve">Autorské právo k dílu nepřechází na </w:t>
      </w:r>
      <w:r w:rsidR="00812C2B" w:rsidRPr="00814D43">
        <w:rPr>
          <w:rFonts w:cstheme="minorHAnsi"/>
        </w:rPr>
        <w:t>distributor</w:t>
      </w:r>
      <w:r w:rsidR="00DA65E3" w:rsidRPr="00814D43">
        <w:rPr>
          <w:rFonts w:cstheme="minorHAnsi"/>
        </w:rPr>
        <w:t>a</w:t>
      </w:r>
      <w:r w:rsidR="00AA1E6C" w:rsidRPr="00814D43">
        <w:rPr>
          <w:rFonts w:cstheme="minorHAnsi"/>
        </w:rPr>
        <w:t xml:space="preserve"> a zůstává ve vlastnictví autora po celou dobu zveřejnění knižního projektu. </w:t>
      </w:r>
      <w:r w:rsidR="00672806" w:rsidRPr="00814D43">
        <w:rPr>
          <w:rFonts w:cstheme="minorHAnsi"/>
        </w:rPr>
        <w:t xml:space="preserve">Zadavatel </w:t>
      </w:r>
      <w:r w:rsidR="00AA1E6C" w:rsidRPr="00814D43">
        <w:rPr>
          <w:rFonts w:cstheme="minorHAnsi"/>
        </w:rPr>
        <w:t xml:space="preserve">nesmí bez písemného souhlasu </w:t>
      </w:r>
      <w:r w:rsidR="00812C2B" w:rsidRPr="00814D43">
        <w:rPr>
          <w:rFonts w:cstheme="minorHAnsi"/>
        </w:rPr>
        <w:t>distributor</w:t>
      </w:r>
      <w:r w:rsidR="00DA65E3" w:rsidRPr="00814D43">
        <w:rPr>
          <w:rFonts w:cstheme="minorHAnsi"/>
        </w:rPr>
        <w:t>a</w:t>
      </w:r>
      <w:r w:rsidR="00AA1E6C" w:rsidRPr="00814D43">
        <w:rPr>
          <w:rFonts w:cstheme="minorHAnsi"/>
        </w:rPr>
        <w:t xml:space="preserve"> poskytnout dílo nebo totožný obsah jinému </w:t>
      </w:r>
      <w:r w:rsidR="00812C2B" w:rsidRPr="00814D43">
        <w:rPr>
          <w:rFonts w:cstheme="minorHAnsi"/>
        </w:rPr>
        <w:t>distributo</w:t>
      </w:r>
      <w:r w:rsidR="00CD2D62" w:rsidRPr="00814D43">
        <w:rPr>
          <w:rFonts w:cstheme="minorHAnsi"/>
        </w:rPr>
        <w:t>rovi</w:t>
      </w:r>
      <w:r w:rsidR="00AA1E6C" w:rsidRPr="00814D43">
        <w:rPr>
          <w:rFonts w:cstheme="minorHAnsi"/>
        </w:rPr>
        <w:t xml:space="preserve">, poskytnout volně ke stažení nebo vydat jinde na vlastní náklad. Může tak učinit na základě ukončení Knižního projektu dle podmínek uvedených v této smlouvě. </w:t>
      </w:r>
    </w:p>
    <w:p w14:paraId="29BACD98" w14:textId="7B8D13AD" w:rsidR="00AA1E6C" w:rsidRPr="00814D43" w:rsidRDefault="00AA1E6C" w:rsidP="00814D43">
      <w:pPr>
        <w:jc w:val="center"/>
        <w:rPr>
          <w:rFonts w:cstheme="minorHAnsi"/>
        </w:rPr>
      </w:pPr>
      <w:r w:rsidRPr="00814D43">
        <w:rPr>
          <w:rFonts w:cstheme="minorHAnsi"/>
          <w:b/>
          <w:bCs/>
        </w:rPr>
        <w:t>V</w:t>
      </w:r>
      <w:r w:rsidR="00672806" w:rsidRPr="00814D43">
        <w:rPr>
          <w:rFonts w:cstheme="minorHAnsi"/>
          <w:b/>
          <w:bCs/>
        </w:rPr>
        <w:t>I</w:t>
      </w:r>
      <w:r w:rsidRPr="00814D43">
        <w:rPr>
          <w:rFonts w:cstheme="minorHAnsi"/>
          <w:b/>
          <w:bCs/>
        </w:rPr>
        <w:t>.</w:t>
      </w:r>
    </w:p>
    <w:p w14:paraId="7E6DF783" w14:textId="36AF4DDA" w:rsidR="00AA1E6C" w:rsidRPr="00814D43" w:rsidRDefault="00DF5878" w:rsidP="00F04232">
      <w:pPr>
        <w:pStyle w:val="Default"/>
        <w:ind w:left="714" w:hanging="357"/>
        <w:jc w:val="both"/>
        <w:rPr>
          <w:rFonts w:asciiTheme="minorHAnsi" w:hAnsiTheme="minorHAnsi" w:cstheme="minorHAnsi"/>
          <w:sz w:val="22"/>
          <w:szCs w:val="22"/>
        </w:rPr>
      </w:pPr>
      <w:r w:rsidRPr="00814D43">
        <w:rPr>
          <w:rFonts w:asciiTheme="minorHAnsi" w:hAnsiTheme="minorHAnsi" w:cstheme="minorHAnsi"/>
          <w:sz w:val="22"/>
          <w:szCs w:val="22"/>
        </w:rPr>
        <w:t xml:space="preserve">6.1 </w:t>
      </w:r>
      <w:r w:rsidR="00AA1E6C" w:rsidRPr="00814D43">
        <w:rPr>
          <w:rFonts w:asciiTheme="minorHAnsi" w:hAnsiTheme="minorHAnsi" w:cstheme="minorHAnsi"/>
          <w:sz w:val="22"/>
          <w:szCs w:val="22"/>
        </w:rPr>
        <w:t xml:space="preserve">Platnost zveřejněného knižního projektu v eshopu Bookla.cz </w:t>
      </w:r>
      <w:r w:rsidRPr="00814D43">
        <w:rPr>
          <w:rFonts w:asciiTheme="minorHAnsi" w:hAnsiTheme="minorHAnsi" w:cstheme="minorHAnsi"/>
          <w:sz w:val="22"/>
          <w:szCs w:val="22"/>
        </w:rPr>
        <w:t xml:space="preserve">smluvní strany </w:t>
      </w:r>
      <w:r w:rsidR="00AA1E6C" w:rsidRPr="00814D43">
        <w:rPr>
          <w:rFonts w:asciiTheme="minorHAnsi" w:hAnsiTheme="minorHAnsi" w:cstheme="minorHAnsi"/>
          <w:sz w:val="22"/>
          <w:szCs w:val="22"/>
        </w:rPr>
        <w:t xml:space="preserve"> uzavír</w:t>
      </w:r>
      <w:r w:rsidRPr="00814D43">
        <w:rPr>
          <w:rFonts w:asciiTheme="minorHAnsi" w:hAnsiTheme="minorHAnsi" w:cstheme="minorHAnsi"/>
          <w:sz w:val="22"/>
          <w:szCs w:val="22"/>
        </w:rPr>
        <w:t>ají</w:t>
      </w:r>
      <w:r w:rsidR="00AA1E6C" w:rsidRPr="00814D43">
        <w:rPr>
          <w:rFonts w:asciiTheme="minorHAnsi" w:hAnsiTheme="minorHAnsi" w:cstheme="minorHAnsi"/>
          <w:sz w:val="22"/>
          <w:szCs w:val="22"/>
        </w:rPr>
        <w:t xml:space="preserve"> na 1 rok ode dne zveřejnění</w:t>
      </w:r>
      <w:r w:rsidRPr="00814D43">
        <w:rPr>
          <w:rFonts w:asciiTheme="minorHAnsi" w:hAnsiTheme="minorHAnsi" w:cstheme="minorHAnsi"/>
          <w:sz w:val="22"/>
          <w:szCs w:val="22"/>
        </w:rPr>
        <w:t xml:space="preserve"> knižního projektu. Platnost </w:t>
      </w:r>
      <w:r w:rsidR="00ED2E06" w:rsidRPr="00814D43">
        <w:rPr>
          <w:rFonts w:asciiTheme="minorHAnsi" w:hAnsiTheme="minorHAnsi" w:cstheme="minorHAnsi"/>
          <w:sz w:val="22"/>
          <w:szCs w:val="22"/>
        </w:rPr>
        <w:t xml:space="preserve">knižního projektu </w:t>
      </w:r>
      <w:r w:rsidRPr="00814D43">
        <w:rPr>
          <w:rFonts w:asciiTheme="minorHAnsi" w:hAnsiTheme="minorHAnsi" w:cstheme="minorHAnsi"/>
          <w:sz w:val="22"/>
          <w:szCs w:val="22"/>
        </w:rPr>
        <w:t xml:space="preserve">se automaticky prodlužuje o původní délku, pokud nebyla 3 měsíce před koncem stávající smlouvy doručena Distributorovi výpověď.  </w:t>
      </w:r>
      <w:r w:rsidR="00AA1E6C" w:rsidRPr="00814D43">
        <w:rPr>
          <w:rFonts w:asciiTheme="minorHAnsi" w:hAnsiTheme="minorHAnsi" w:cstheme="minorHAnsi"/>
          <w:sz w:val="22"/>
          <w:szCs w:val="22"/>
        </w:rPr>
        <w:t xml:space="preserve">, </w:t>
      </w:r>
    </w:p>
    <w:p w14:paraId="5BBD5EBD" w14:textId="7E4A8573" w:rsidR="00AA1E6C" w:rsidRPr="00814D43" w:rsidRDefault="00DF5878" w:rsidP="00F04232">
      <w:pPr>
        <w:pStyle w:val="Default"/>
        <w:ind w:left="714" w:hanging="357"/>
        <w:jc w:val="both"/>
        <w:rPr>
          <w:rFonts w:asciiTheme="minorHAnsi" w:hAnsiTheme="minorHAnsi" w:cstheme="minorHAnsi"/>
          <w:sz w:val="22"/>
          <w:szCs w:val="22"/>
        </w:rPr>
      </w:pPr>
      <w:r w:rsidRPr="00814D43">
        <w:rPr>
          <w:rFonts w:asciiTheme="minorHAnsi" w:hAnsiTheme="minorHAnsi" w:cstheme="minorHAnsi"/>
          <w:sz w:val="22"/>
          <w:szCs w:val="22"/>
        </w:rPr>
        <w:t xml:space="preserve">6.2 </w:t>
      </w:r>
      <w:r w:rsidR="00672806" w:rsidRPr="00814D43">
        <w:rPr>
          <w:rFonts w:asciiTheme="minorHAnsi" w:hAnsiTheme="minorHAnsi" w:cstheme="minorHAnsi"/>
          <w:sz w:val="22"/>
          <w:szCs w:val="22"/>
        </w:rPr>
        <w:t xml:space="preserve">Zadavatel </w:t>
      </w:r>
      <w:r w:rsidR="00AA1E6C" w:rsidRPr="00814D43">
        <w:rPr>
          <w:rFonts w:asciiTheme="minorHAnsi" w:hAnsiTheme="minorHAnsi" w:cstheme="minorHAnsi"/>
          <w:sz w:val="22"/>
          <w:szCs w:val="22"/>
        </w:rPr>
        <w:t>souhlasí s výhradní distribucí každého knižního projektu na portálu Bookla.cz</w:t>
      </w:r>
      <w:r w:rsidRPr="00814D43">
        <w:rPr>
          <w:rFonts w:asciiTheme="minorHAnsi" w:hAnsiTheme="minorHAnsi" w:cstheme="minorHAnsi"/>
          <w:sz w:val="22"/>
          <w:szCs w:val="22"/>
        </w:rPr>
        <w:t>, vyjma knižních titulů dle 3.7 této Smlouvy</w:t>
      </w:r>
      <w:r w:rsidR="00077C5B" w:rsidRPr="00814D43">
        <w:rPr>
          <w:rFonts w:asciiTheme="minorHAnsi" w:hAnsiTheme="minorHAnsi" w:cstheme="minorHAnsi"/>
          <w:sz w:val="22"/>
          <w:szCs w:val="22"/>
        </w:rPr>
        <w:t>, kde si smluvní strany sjednávají nevýhradní distribuci</w:t>
      </w:r>
    </w:p>
    <w:p w14:paraId="13EBB20E" w14:textId="168F6EC4" w:rsidR="00077C5B" w:rsidRPr="00814D43" w:rsidRDefault="00DF5878" w:rsidP="00F04232">
      <w:pPr>
        <w:autoSpaceDE w:val="0"/>
        <w:autoSpaceDN w:val="0"/>
        <w:adjustRightInd w:val="0"/>
        <w:spacing w:after="120" w:line="240" w:lineRule="auto"/>
        <w:ind w:left="714" w:hanging="357"/>
        <w:jc w:val="both"/>
        <w:rPr>
          <w:rFonts w:cstheme="minorHAnsi"/>
        </w:rPr>
      </w:pPr>
      <w:r w:rsidRPr="00814D43">
        <w:rPr>
          <w:rFonts w:cstheme="minorHAnsi"/>
        </w:rPr>
        <w:t xml:space="preserve">6.3 </w:t>
      </w:r>
      <w:r w:rsidR="00AA1E6C" w:rsidRPr="00814D43">
        <w:rPr>
          <w:rFonts w:cstheme="minorHAnsi"/>
        </w:rPr>
        <w:t>Veškeré další náležitosti se řídí a jsou obsahem Obchodních podmínek uvedených na Bookla.cz</w:t>
      </w:r>
      <w:r w:rsidR="00077C5B" w:rsidRPr="00814D43">
        <w:rPr>
          <w:rFonts w:cstheme="minorHAnsi"/>
        </w:rPr>
        <w:t>. V případě rozporu Obchodních podmínek a textu této smlouvy, má  přednost příslušná část smlouvy  a předmětná část Obchodních podmínek nemá právní účinky.</w:t>
      </w:r>
    </w:p>
    <w:p w14:paraId="0AE86622" w14:textId="74FFC38E" w:rsidR="00AA1E6C" w:rsidRPr="00814D43" w:rsidRDefault="00AA1E6C" w:rsidP="008A7AA3">
      <w:pPr>
        <w:autoSpaceDE w:val="0"/>
        <w:autoSpaceDN w:val="0"/>
        <w:adjustRightInd w:val="0"/>
        <w:spacing w:after="120" w:line="240" w:lineRule="auto"/>
        <w:ind w:left="708"/>
        <w:jc w:val="both"/>
        <w:rPr>
          <w:rFonts w:cstheme="minorHAnsi"/>
        </w:rPr>
      </w:pPr>
    </w:p>
    <w:p w14:paraId="5BBA9DC6" w14:textId="77777777" w:rsidR="00672806" w:rsidRPr="00814D43" w:rsidRDefault="00672806" w:rsidP="008A7AA3">
      <w:pPr>
        <w:pStyle w:val="Default"/>
        <w:jc w:val="both"/>
        <w:rPr>
          <w:rFonts w:asciiTheme="minorHAnsi" w:hAnsiTheme="minorHAnsi" w:cstheme="minorHAnsi"/>
          <w:sz w:val="22"/>
          <w:szCs w:val="22"/>
        </w:rPr>
      </w:pPr>
    </w:p>
    <w:p w14:paraId="10A2E84B" w14:textId="4C007A56" w:rsidR="00AA1E6C" w:rsidRPr="00814D43" w:rsidRDefault="00AA1E6C" w:rsidP="008A7AA3">
      <w:pPr>
        <w:pStyle w:val="Default"/>
        <w:jc w:val="center"/>
        <w:rPr>
          <w:rFonts w:asciiTheme="minorHAnsi" w:hAnsiTheme="minorHAnsi" w:cstheme="minorHAnsi"/>
          <w:sz w:val="22"/>
          <w:szCs w:val="22"/>
        </w:rPr>
      </w:pPr>
      <w:r w:rsidRPr="00814D43">
        <w:rPr>
          <w:rFonts w:asciiTheme="minorHAnsi" w:hAnsiTheme="minorHAnsi" w:cstheme="minorHAnsi"/>
          <w:b/>
          <w:bCs/>
          <w:sz w:val="22"/>
          <w:szCs w:val="22"/>
        </w:rPr>
        <w:t>V</w:t>
      </w:r>
      <w:r w:rsidR="00672806" w:rsidRPr="00814D43">
        <w:rPr>
          <w:rFonts w:asciiTheme="minorHAnsi" w:hAnsiTheme="minorHAnsi" w:cstheme="minorHAnsi"/>
          <w:b/>
          <w:bCs/>
          <w:sz w:val="22"/>
          <w:szCs w:val="22"/>
        </w:rPr>
        <w:t>I</w:t>
      </w:r>
      <w:r w:rsidRPr="00814D43">
        <w:rPr>
          <w:rFonts w:asciiTheme="minorHAnsi" w:hAnsiTheme="minorHAnsi" w:cstheme="minorHAnsi"/>
          <w:b/>
          <w:bCs/>
          <w:sz w:val="22"/>
          <w:szCs w:val="22"/>
        </w:rPr>
        <w:t>I.</w:t>
      </w:r>
    </w:p>
    <w:p w14:paraId="54B632BA" w14:textId="392891C5" w:rsidR="00AA1E6C" w:rsidRPr="00814D43" w:rsidRDefault="00DF5878" w:rsidP="00F04232">
      <w:pPr>
        <w:pStyle w:val="Default"/>
        <w:ind w:left="714" w:hanging="357"/>
        <w:rPr>
          <w:rFonts w:asciiTheme="minorHAnsi" w:hAnsiTheme="minorHAnsi" w:cstheme="minorHAnsi"/>
          <w:sz w:val="22"/>
          <w:szCs w:val="22"/>
        </w:rPr>
      </w:pPr>
      <w:r w:rsidRPr="00814D43">
        <w:rPr>
          <w:rFonts w:asciiTheme="minorHAnsi" w:hAnsiTheme="minorHAnsi" w:cstheme="minorHAnsi"/>
          <w:sz w:val="22"/>
          <w:szCs w:val="22"/>
        </w:rPr>
        <w:t xml:space="preserve">7.1 </w:t>
      </w:r>
      <w:r w:rsidR="00AA1E6C" w:rsidRPr="00814D43">
        <w:rPr>
          <w:rFonts w:asciiTheme="minorHAnsi" w:hAnsiTheme="minorHAnsi" w:cstheme="minorHAnsi"/>
          <w:sz w:val="22"/>
          <w:szCs w:val="22"/>
        </w:rPr>
        <w:t xml:space="preserve">Veškeré změny nebo doplňky této smlouvy musí mít písemnou formu a podobu číslovaných dodatků, které budou odsouhlaseny a podepsány oběma smluvními stranami nebo musí být zaneseny do popisu Knižního projektu a odsouhlaseny oběma smluvními stranami. Smluvní strany si smlouvu přečetly, souhlasí s celým jejím obsahem </w:t>
      </w:r>
      <w:r w:rsidR="00C21638" w:rsidRPr="00814D43">
        <w:rPr>
          <w:rFonts w:asciiTheme="minorHAnsi" w:hAnsiTheme="minorHAnsi" w:cstheme="minorHAnsi"/>
          <w:sz w:val="22"/>
          <w:szCs w:val="22"/>
        </w:rPr>
        <w:t>,</w:t>
      </w:r>
      <w:r w:rsidR="00AA1E6C" w:rsidRPr="00814D43">
        <w:rPr>
          <w:rFonts w:asciiTheme="minorHAnsi" w:hAnsiTheme="minorHAnsi" w:cstheme="minorHAnsi"/>
          <w:sz w:val="22"/>
          <w:szCs w:val="22"/>
        </w:rPr>
        <w:t xml:space="preserve"> a na důkaz toho si oboustranně  podmínky</w:t>
      </w:r>
      <w:r w:rsidR="00C21638" w:rsidRPr="00814D43">
        <w:rPr>
          <w:rFonts w:asciiTheme="minorHAnsi" w:hAnsiTheme="minorHAnsi" w:cstheme="minorHAnsi"/>
          <w:sz w:val="22"/>
          <w:szCs w:val="22"/>
        </w:rPr>
        <w:t xml:space="preserve"> </w:t>
      </w:r>
      <w:r w:rsidR="00AA1E6C" w:rsidRPr="00814D43">
        <w:rPr>
          <w:rFonts w:asciiTheme="minorHAnsi" w:hAnsiTheme="minorHAnsi" w:cstheme="minorHAnsi"/>
          <w:sz w:val="22"/>
          <w:szCs w:val="22"/>
        </w:rPr>
        <w:t xml:space="preserve"> schválili.</w:t>
      </w:r>
      <w:r w:rsidR="000A2C46" w:rsidRPr="00814D43">
        <w:rPr>
          <w:rFonts w:asciiTheme="minorHAnsi" w:hAnsiTheme="minorHAnsi" w:cstheme="minorHAnsi"/>
          <w:sz w:val="22"/>
          <w:szCs w:val="22"/>
        </w:rPr>
        <w:t xml:space="preserve"> </w:t>
      </w:r>
      <w:r w:rsidR="00AA1E6C" w:rsidRPr="00814D43">
        <w:rPr>
          <w:rFonts w:asciiTheme="minorHAnsi" w:hAnsiTheme="minorHAnsi" w:cstheme="minorHAnsi"/>
          <w:sz w:val="22"/>
          <w:szCs w:val="22"/>
        </w:rPr>
        <w:t>Vzájemně vyžádaný souhlas na webu nahrazuj</w:t>
      </w:r>
      <w:r w:rsidR="00747330" w:rsidRPr="00814D43">
        <w:rPr>
          <w:rFonts w:asciiTheme="minorHAnsi" w:hAnsiTheme="minorHAnsi" w:cstheme="minorHAnsi"/>
          <w:sz w:val="22"/>
          <w:szCs w:val="22"/>
        </w:rPr>
        <w:t>e</w:t>
      </w:r>
      <w:r w:rsidR="00AA1E6C" w:rsidRPr="00814D43">
        <w:rPr>
          <w:rFonts w:asciiTheme="minorHAnsi" w:hAnsiTheme="minorHAnsi" w:cstheme="minorHAnsi"/>
          <w:sz w:val="22"/>
          <w:szCs w:val="22"/>
        </w:rPr>
        <w:t xml:space="preserve"> podpis</w:t>
      </w:r>
      <w:r w:rsidR="00747330" w:rsidRPr="00814D43">
        <w:rPr>
          <w:rFonts w:asciiTheme="minorHAnsi" w:hAnsiTheme="minorHAnsi" w:cstheme="minorHAnsi"/>
          <w:sz w:val="22"/>
          <w:szCs w:val="22"/>
        </w:rPr>
        <w:t>y</w:t>
      </w:r>
      <w:r w:rsidR="00AA1E6C" w:rsidRPr="00814D43">
        <w:rPr>
          <w:rFonts w:asciiTheme="minorHAnsi" w:hAnsiTheme="minorHAnsi" w:cstheme="minorHAnsi"/>
          <w:sz w:val="22"/>
          <w:szCs w:val="22"/>
        </w:rPr>
        <w:t xml:space="preserve"> smlouvy. </w:t>
      </w:r>
    </w:p>
    <w:p w14:paraId="6CC4ED39" w14:textId="5B0DEF80" w:rsidR="00AA1E6C" w:rsidRPr="00814D43" w:rsidRDefault="00C21638" w:rsidP="00F04232">
      <w:pPr>
        <w:ind w:left="714" w:hanging="357"/>
        <w:jc w:val="both"/>
        <w:rPr>
          <w:rFonts w:cstheme="minorHAnsi"/>
        </w:rPr>
      </w:pPr>
      <w:r w:rsidRPr="00814D43">
        <w:rPr>
          <w:rFonts w:cstheme="minorHAnsi"/>
        </w:rPr>
        <w:t xml:space="preserve">7.2 </w:t>
      </w:r>
      <w:r w:rsidR="00AA1E6C" w:rsidRPr="00814D43">
        <w:rPr>
          <w:rFonts w:cstheme="minorHAnsi"/>
        </w:rPr>
        <w:t>Smlouva je uzavřena na dálku prostřednictvím vzájemného schválení podmínek a ujednání na webu bookla.cz v rámci Knižního projektu.</w:t>
      </w:r>
    </w:p>
    <w:p w14:paraId="1C164ED0" w14:textId="77777777" w:rsidR="001E79C3" w:rsidRPr="00814D43" w:rsidRDefault="001E79C3" w:rsidP="00F04232">
      <w:pPr>
        <w:spacing w:after="0" w:line="240" w:lineRule="auto"/>
        <w:jc w:val="both"/>
        <w:rPr>
          <w:rFonts w:cstheme="minorHAnsi"/>
          <w:b/>
          <w:bCs/>
        </w:rPr>
      </w:pPr>
    </w:p>
    <w:p w14:paraId="3B97FC7C" w14:textId="77777777" w:rsidR="001E79C3" w:rsidRDefault="001E79C3" w:rsidP="001E79C3">
      <w:pPr>
        <w:spacing w:after="0" w:line="240" w:lineRule="auto"/>
        <w:jc w:val="both"/>
        <w:rPr>
          <w:rFonts w:cstheme="minorHAnsi"/>
          <w:b/>
          <w:bCs/>
        </w:rPr>
      </w:pPr>
    </w:p>
    <w:p w14:paraId="209B7532" w14:textId="6DD91217" w:rsidR="001E79C3" w:rsidRPr="001E79C3" w:rsidRDefault="001E79C3" w:rsidP="00F04232">
      <w:pPr>
        <w:spacing w:after="0" w:line="240" w:lineRule="auto"/>
        <w:jc w:val="both"/>
        <w:rPr>
          <w:rFonts w:cstheme="minorHAnsi"/>
          <w:b/>
          <w:bCs/>
        </w:rPr>
      </w:pPr>
      <w:r>
        <w:rPr>
          <w:rFonts w:cstheme="minorHAnsi"/>
          <w:b/>
          <w:bCs/>
        </w:rPr>
        <w:t>Z</w:t>
      </w:r>
      <w:r w:rsidRPr="001E79C3">
        <w:rPr>
          <w:rFonts w:cstheme="minorHAnsi"/>
          <w:b/>
          <w:bCs/>
        </w:rPr>
        <w:t>adavatel:</w:t>
      </w:r>
      <w:r w:rsidRPr="001E79C3">
        <w:rPr>
          <w:rFonts w:cstheme="minorHAnsi"/>
          <w:b/>
          <w:bCs/>
        </w:rPr>
        <w:tab/>
      </w:r>
      <w:r w:rsidRPr="001E79C3">
        <w:rPr>
          <w:rFonts w:cstheme="minorHAnsi"/>
          <w:b/>
          <w:bCs/>
        </w:rPr>
        <w:tab/>
      </w:r>
      <w:r w:rsidRPr="001E79C3">
        <w:rPr>
          <w:rFonts w:cstheme="minorHAnsi"/>
          <w:b/>
          <w:bCs/>
        </w:rPr>
        <w:tab/>
      </w:r>
      <w:r w:rsidRPr="001E79C3">
        <w:rPr>
          <w:rFonts w:cstheme="minorHAnsi"/>
          <w:b/>
          <w:bCs/>
        </w:rPr>
        <w:tab/>
      </w:r>
      <w:r w:rsidRPr="001E79C3">
        <w:rPr>
          <w:rFonts w:cstheme="minorHAnsi"/>
          <w:b/>
          <w:bCs/>
        </w:rPr>
        <w:tab/>
      </w:r>
      <w:r w:rsidRPr="001E79C3">
        <w:rPr>
          <w:rFonts w:cstheme="minorHAnsi"/>
          <w:b/>
          <w:bCs/>
        </w:rPr>
        <w:tab/>
      </w:r>
      <w:r>
        <w:rPr>
          <w:rFonts w:cstheme="minorHAnsi"/>
          <w:b/>
          <w:bCs/>
        </w:rPr>
        <w:t>D</w:t>
      </w:r>
      <w:r w:rsidRPr="001E79C3">
        <w:rPr>
          <w:rFonts w:cstheme="minorHAnsi"/>
          <w:b/>
          <w:bCs/>
        </w:rPr>
        <w:t>istributor:</w:t>
      </w:r>
    </w:p>
    <w:p w14:paraId="1D41F775" w14:textId="70882904" w:rsidR="001E79C3" w:rsidRDefault="001E79C3" w:rsidP="001E79C3">
      <w:pPr>
        <w:spacing w:after="0" w:line="240" w:lineRule="auto"/>
        <w:jc w:val="both"/>
        <w:rPr>
          <w:rFonts w:cstheme="minorHAnsi"/>
          <w:b/>
          <w:bCs/>
        </w:rPr>
      </w:pPr>
    </w:p>
    <w:p w14:paraId="329A6C60" w14:textId="762FBB47" w:rsidR="001E79C3" w:rsidRDefault="001E79C3" w:rsidP="001E79C3">
      <w:pPr>
        <w:spacing w:after="0" w:line="240" w:lineRule="auto"/>
        <w:jc w:val="both"/>
        <w:rPr>
          <w:rFonts w:cstheme="minorHAnsi"/>
          <w:b/>
          <w:bCs/>
        </w:rPr>
      </w:pPr>
    </w:p>
    <w:p w14:paraId="203088BB" w14:textId="77777777" w:rsidR="001E79C3" w:rsidRPr="001E79C3" w:rsidRDefault="001E79C3" w:rsidP="00F04232">
      <w:pPr>
        <w:spacing w:after="0" w:line="240" w:lineRule="auto"/>
        <w:jc w:val="both"/>
        <w:rPr>
          <w:rFonts w:cstheme="minorHAnsi"/>
          <w:b/>
          <w:bCs/>
        </w:rPr>
      </w:pPr>
    </w:p>
    <w:p w14:paraId="06BEFF86" w14:textId="77777777" w:rsidR="001E79C3" w:rsidRPr="001E79C3" w:rsidRDefault="001E79C3" w:rsidP="00F04232">
      <w:pPr>
        <w:spacing w:after="0" w:line="240" w:lineRule="auto"/>
        <w:jc w:val="both"/>
        <w:rPr>
          <w:rFonts w:cstheme="minorHAnsi"/>
          <w:b/>
          <w:bCs/>
        </w:rPr>
      </w:pPr>
      <w:r w:rsidRPr="001E79C3">
        <w:rPr>
          <w:rFonts w:cstheme="minorHAnsi"/>
          <w:b/>
          <w:bCs/>
        </w:rPr>
        <w:t>_______________________</w:t>
      </w:r>
      <w:r w:rsidRPr="001E79C3">
        <w:rPr>
          <w:rFonts w:cstheme="minorHAnsi"/>
          <w:b/>
          <w:bCs/>
        </w:rPr>
        <w:tab/>
      </w:r>
      <w:r w:rsidRPr="001E79C3">
        <w:rPr>
          <w:rFonts w:cstheme="minorHAnsi"/>
          <w:b/>
          <w:bCs/>
        </w:rPr>
        <w:tab/>
      </w:r>
      <w:r w:rsidRPr="001E79C3">
        <w:rPr>
          <w:rFonts w:cstheme="minorHAnsi"/>
          <w:b/>
          <w:bCs/>
        </w:rPr>
        <w:tab/>
      </w:r>
      <w:r w:rsidRPr="001E79C3">
        <w:rPr>
          <w:rFonts w:cstheme="minorHAnsi"/>
          <w:b/>
          <w:bCs/>
        </w:rPr>
        <w:tab/>
        <w:t>_______________________</w:t>
      </w:r>
    </w:p>
    <w:p w14:paraId="685D7E1C" w14:textId="3E14CBE9" w:rsidR="001E79C3" w:rsidRPr="001E79C3" w:rsidRDefault="001E79C3" w:rsidP="00F04232">
      <w:pPr>
        <w:spacing w:after="0" w:line="240" w:lineRule="auto"/>
        <w:jc w:val="both"/>
        <w:rPr>
          <w:rFonts w:cstheme="minorHAnsi"/>
          <w:b/>
          <w:bCs/>
        </w:rPr>
      </w:pPr>
      <w:r w:rsidRPr="001E79C3">
        <w:rPr>
          <w:rFonts w:cstheme="minorHAnsi"/>
          <w:b/>
          <w:bCs/>
        </w:rPr>
        <w:t>Západočeská univerzita v Plzni</w:t>
      </w:r>
      <w:r w:rsidRPr="001E79C3">
        <w:rPr>
          <w:rFonts w:cstheme="minorHAnsi"/>
          <w:b/>
          <w:bCs/>
        </w:rPr>
        <w:tab/>
      </w:r>
      <w:r w:rsidRPr="001E79C3">
        <w:rPr>
          <w:rFonts w:cstheme="minorHAnsi"/>
          <w:b/>
          <w:bCs/>
        </w:rPr>
        <w:tab/>
      </w:r>
      <w:r w:rsidRPr="001E79C3">
        <w:rPr>
          <w:rFonts w:cstheme="minorHAnsi"/>
          <w:b/>
          <w:bCs/>
        </w:rPr>
        <w:tab/>
      </w:r>
      <w:r w:rsidRPr="001E79C3">
        <w:rPr>
          <w:rFonts w:cstheme="minorHAnsi"/>
          <w:b/>
          <w:bCs/>
        </w:rPr>
        <w:tab/>
      </w:r>
      <w:proofErr w:type="spellStart"/>
      <w:r>
        <w:rPr>
          <w:rFonts w:cstheme="minorHAnsi"/>
          <w:b/>
          <w:bCs/>
        </w:rPr>
        <w:t>P</w:t>
      </w:r>
      <w:r w:rsidRPr="001E79C3">
        <w:rPr>
          <w:rFonts w:cstheme="minorHAnsi"/>
          <w:b/>
          <w:bCs/>
        </w:rPr>
        <w:t>owerprint</w:t>
      </w:r>
      <w:proofErr w:type="spellEnd"/>
      <w:r w:rsidRPr="001E79C3">
        <w:rPr>
          <w:rFonts w:cstheme="minorHAnsi"/>
          <w:b/>
          <w:bCs/>
        </w:rPr>
        <w:t xml:space="preserve"> </w:t>
      </w:r>
      <w:proofErr w:type="spellStart"/>
      <w:r w:rsidRPr="001E79C3">
        <w:rPr>
          <w:rFonts w:cstheme="minorHAnsi"/>
          <w:b/>
          <w:bCs/>
        </w:rPr>
        <w:t>s.r.o</w:t>
      </w:r>
      <w:proofErr w:type="spellEnd"/>
    </w:p>
    <w:p w14:paraId="65BBEE7B" w14:textId="1E3FD03A" w:rsidR="001E79C3" w:rsidRPr="00F04232" w:rsidRDefault="001E79C3" w:rsidP="00F04232">
      <w:pPr>
        <w:spacing w:after="0" w:line="240" w:lineRule="auto"/>
        <w:jc w:val="both"/>
        <w:rPr>
          <w:rFonts w:cstheme="minorHAnsi"/>
          <w:bCs/>
        </w:rPr>
      </w:pPr>
      <w:r w:rsidRPr="00F04232">
        <w:rPr>
          <w:rFonts w:cstheme="minorHAnsi"/>
          <w:bCs/>
        </w:rPr>
        <w:t>Jméno: Ing. Petr Hofman</w:t>
      </w:r>
      <w:r>
        <w:rPr>
          <w:rFonts w:cstheme="minorHAnsi"/>
          <w:bCs/>
        </w:rPr>
        <w:tab/>
      </w:r>
      <w:r>
        <w:rPr>
          <w:rFonts w:cstheme="minorHAnsi"/>
          <w:bCs/>
        </w:rPr>
        <w:tab/>
      </w:r>
      <w:r>
        <w:rPr>
          <w:rFonts w:cstheme="minorHAnsi"/>
          <w:bCs/>
        </w:rPr>
        <w:tab/>
      </w:r>
      <w:r>
        <w:rPr>
          <w:rFonts w:cstheme="minorHAnsi"/>
          <w:bCs/>
        </w:rPr>
        <w:tab/>
      </w:r>
      <w:r w:rsidR="00315BF1">
        <w:rPr>
          <w:rFonts w:cstheme="minorHAnsi"/>
          <w:bCs/>
        </w:rPr>
        <w:t>xxxxxxx</w:t>
      </w:r>
      <w:bookmarkStart w:id="3" w:name="_GoBack"/>
      <w:bookmarkEnd w:id="3"/>
    </w:p>
    <w:p w14:paraId="3ACC2064" w14:textId="75B8DD9D" w:rsidR="000A2C46" w:rsidRPr="00F04232" w:rsidRDefault="001E79C3" w:rsidP="00F04232">
      <w:pPr>
        <w:spacing w:after="0" w:line="240" w:lineRule="auto"/>
        <w:jc w:val="both"/>
        <w:rPr>
          <w:rFonts w:cstheme="minorHAnsi"/>
          <w:bCs/>
        </w:rPr>
      </w:pPr>
      <w:r w:rsidRPr="00F04232">
        <w:rPr>
          <w:rFonts w:cstheme="minorHAnsi"/>
          <w:bCs/>
        </w:rPr>
        <w:t>Funkce: kvestor</w:t>
      </w:r>
    </w:p>
    <w:p w14:paraId="210FC201" w14:textId="749265F8" w:rsidR="001E79C3" w:rsidRDefault="001E79C3" w:rsidP="00DF5878">
      <w:pPr>
        <w:jc w:val="both"/>
        <w:rPr>
          <w:rFonts w:cstheme="minorHAnsi"/>
          <w:b/>
          <w:bCs/>
        </w:rPr>
      </w:pPr>
    </w:p>
    <w:p w14:paraId="2F5ED17B" w14:textId="77777777" w:rsidR="001E79C3" w:rsidRPr="00814D43" w:rsidRDefault="001E79C3" w:rsidP="00DF5878">
      <w:pPr>
        <w:jc w:val="both"/>
        <w:rPr>
          <w:rFonts w:cstheme="minorHAnsi"/>
          <w:b/>
          <w:bCs/>
        </w:rPr>
      </w:pPr>
    </w:p>
    <w:p w14:paraId="59CD93E0" w14:textId="1B469FB2" w:rsidR="00AA1E6C" w:rsidRPr="00814D43" w:rsidRDefault="00AA1E6C" w:rsidP="008A7AA3">
      <w:pPr>
        <w:jc w:val="both"/>
        <w:rPr>
          <w:rFonts w:cstheme="minorHAnsi"/>
          <w:b/>
          <w:bCs/>
        </w:rPr>
      </w:pPr>
      <w:r w:rsidRPr="00814D43">
        <w:rPr>
          <w:rFonts w:cstheme="minorHAnsi"/>
          <w:b/>
          <w:bCs/>
        </w:rPr>
        <w:lastRenderedPageBreak/>
        <w:t xml:space="preserve">Příloha č. 1 – detail </w:t>
      </w:r>
      <w:r w:rsidR="00747330" w:rsidRPr="00814D43">
        <w:rPr>
          <w:rFonts w:cstheme="minorHAnsi"/>
          <w:b/>
          <w:bCs/>
        </w:rPr>
        <w:t xml:space="preserve"> vzoru </w:t>
      </w:r>
      <w:r w:rsidRPr="00814D43">
        <w:rPr>
          <w:rFonts w:cstheme="minorHAnsi"/>
          <w:b/>
          <w:bCs/>
        </w:rPr>
        <w:t>Knižního projektu a schválená ujednání odsouhlasená oběma smluvními stranami</w:t>
      </w:r>
    </w:p>
    <w:p w14:paraId="3EAECF11" w14:textId="77777777" w:rsidR="00AA1E6C" w:rsidRPr="00814D43" w:rsidRDefault="00AA1E6C" w:rsidP="00814D43">
      <w:pPr>
        <w:jc w:val="both"/>
        <w:rPr>
          <w:rFonts w:cstheme="minorHAnsi"/>
        </w:rPr>
      </w:pPr>
      <w:r w:rsidRPr="00814D43">
        <w:rPr>
          <w:rFonts w:cstheme="minorHAnsi"/>
          <w:noProof/>
          <w:lang w:eastAsia="cs-CZ"/>
        </w:rPr>
        <w:drawing>
          <wp:inline distT="0" distB="0" distL="0" distR="0" wp14:anchorId="76704D33" wp14:editId="4D4E933D">
            <wp:extent cx="5760720" cy="3571241"/>
            <wp:effectExtent l="1905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3571241"/>
                    </a:xfrm>
                    <a:prstGeom prst="rect">
                      <a:avLst/>
                    </a:prstGeom>
                    <a:noFill/>
                    <a:ln w="9525">
                      <a:noFill/>
                      <a:miter lim="800000"/>
                      <a:headEnd/>
                      <a:tailEnd/>
                    </a:ln>
                  </pic:spPr>
                </pic:pic>
              </a:graphicData>
            </a:graphic>
          </wp:inline>
        </w:drawing>
      </w:r>
    </w:p>
    <w:p w14:paraId="534A9F15" w14:textId="77777777" w:rsidR="00AA1E6C" w:rsidRPr="00814D43" w:rsidRDefault="00AA1E6C" w:rsidP="00814D43">
      <w:pPr>
        <w:jc w:val="both"/>
        <w:rPr>
          <w:rFonts w:cstheme="minorHAnsi"/>
        </w:rPr>
      </w:pPr>
      <w:r w:rsidRPr="00814D43">
        <w:rPr>
          <w:rFonts w:cstheme="minorHAnsi"/>
          <w:noProof/>
          <w:lang w:eastAsia="cs-CZ"/>
        </w:rPr>
        <w:drawing>
          <wp:inline distT="0" distB="0" distL="0" distR="0" wp14:anchorId="5A7372C9" wp14:editId="1A076AE1">
            <wp:extent cx="5760720" cy="3291724"/>
            <wp:effectExtent l="1905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760720" cy="3291724"/>
                    </a:xfrm>
                    <a:prstGeom prst="rect">
                      <a:avLst/>
                    </a:prstGeom>
                    <a:noFill/>
                    <a:ln w="9525">
                      <a:noFill/>
                      <a:miter lim="800000"/>
                      <a:headEnd/>
                      <a:tailEnd/>
                    </a:ln>
                  </pic:spPr>
                </pic:pic>
              </a:graphicData>
            </a:graphic>
          </wp:inline>
        </w:drawing>
      </w:r>
    </w:p>
    <w:p w14:paraId="70C5D5A6" w14:textId="77777777" w:rsidR="00AA1E6C" w:rsidRPr="00814D43" w:rsidRDefault="00AA1E6C" w:rsidP="00814D43">
      <w:pPr>
        <w:jc w:val="both"/>
        <w:rPr>
          <w:rFonts w:cstheme="minorHAnsi"/>
        </w:rPr>
      </w:pPr>
    </w:p>
    <w:p w14:paraId="70A22628" w14:textId="77777777" w:rsidR="00AA1E6C" w:rsidRPr="00814D43" w:rsidRDefault="00AA1E6C" w:rsidP="00814D43">
      <w:pPr>
        <w:jc w:val="both"/>
        <w:rPr>
          <w:rFonts w:cstheme="minorHAnsi"/>
        </w:rPr>
      </w:pPr>
    </w:p>
    <w:p w14:paraId="179EB941" w14:textId="77777777" w:rsidR="00AA1E6C" w:rsidRPr="00814D43" w:rsidRDefault="00AA1E6C" w:rsidP="00814D43">
      <w:pPr>
        <w:jc w:val="both"/>
        <w:rPr>
          <w:rFonts w:cstheme="minorHAnsi"/>
        </w:rPr>
      </w:pPr>
      <w:r w:rsidRPr="00814D43">
        <w:rPr>
          <w:rFonts w:cstheme="minorHAnsi"/>
          <w:noProof/>
          <w:lang w:eastAsia="cs-CZ"/>
        </w:rPr>
        <w:lastRenderedPageBreak/>
        <w:drawing>
          <wp:inline distT="0" distB="0" distL="0" distR="0" wp14:anchorId="299BF5C2" wp14:editId="5F2FD9E8">
            <wp:extent cx="5760720" cy="2656828"/>
            <wp:effectExtent l="1905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760720" cy="2656828"/>
                    </a:xfrm>
                    <a:prstGeom prst="rect">
                      <a:avLst/>
                    </a:prstGeom>
                    <a:noFill/>
                    <a:ln w="9525">
                      <a:noFill/>
                      <a:miter lim="800000"/>
                      <a:headEnd/>
                      <a:tailEnd/>
                    </a:ln>
                  </pic:spPr>
                </pic:pic>
              </a:graphicData>
            </a:graphic>
          </wp:inline>
        </w:drawing>
      </w:r>
    </w:p>
    <w:p w14:paraId="3F35BBAB" w14:textId="77777777" w:rsidR="00AA1E6C" w:rsidRPr="00814D43" w:rsidRDefault="00AA1E6C" w:rsidP="00814D43">
      <w:pPr>
        <w:jc w:val="both"/>
        <w:rPr>
          <w:rFonts w:cstheme="minorHAnsi"/>
        </w:rPr>
      </w:pPr>
      <w:r w:rsidRPr="00814D43">
        <w:rPr>
          <w:rFonts w:cstheme="minorHAnsi"/>
          <w:noProof/>
          <w:lang w:eastAsia="cs-CZ"/>
        </w:rPr>
        <w:drawing>
          <wp:inline distT="0" distB="0" distL="0" distR="0" wp14:anchorId="49C78F98" wp14:editId="07DC8CCB">
            <wp:extent cx="5760720" cy="3154603"/>
            <wp:effectExtent l="1905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760720" cy="3154603"/>
                    </a:xfrm>
                    <a:prstGeom prst="rect">
                      <a:avLst/>
                    </a:prstGeom>
                    <a:noFill/>
                    <a:ln w="9525">
                      <a:noFill/>
                      <a:miter lim="800000"/>
                      <a:headEnd/>
                      <a:tailEnd/>
                    </a:ln>
                  </pic:spPr>
                </pic:pic>
              </a:graphicData>
            </a:graphic>
          </wp:inline>
        </w:drawing>
      </w:r>
    </w:p>
    <w:p w14:paraId="0B6D6CC9" w14:textId="77777777" w:rsidR="00AA1E6C" w:rsidRPr="00814D43" w:rsidRDefault="00AA1E6C" w:rsidP="00814D43">
      <w:pPr>
        <w:jc w:val="both"/>
        <w:rPr>
          <w:rFonts w:cstheme="minorHAnsi"/>
        </w:rPr>
      </w:pPr>
      <w:r w:rsidRPr="00814D43">
        <w:rPr>
          <w:rFonts w:cstheme="minorHAnsi"/>
          <w:noProof/>
          <w:lang w:eastAsia="cs-CZ"/>
        </w:rPr>
        <w:drawing>
          <wp:inline distT="0" distB="0" distL="0" distR="0" wp14:anchorId="331201AB" wp14:editId="54D6C042">
            <wp:extent cx="5760720" cy="274243"/>
            <wp:effectExtent l="1905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760720" cy="274243"/>
                    </a:xfrm>
                    <a:prstGeom prst="rect">
                      <a:avLst/>
                    </a:prstGeom>
                    <a:noFill/>
                    <a:ln w="9525">
                      <a:noFill/>
                      <a:miter lim="800000"/>
                      <a:headEnd/>
                      <a:tailEnd/>
                    </a:ln>
                  </pic:spPr>
                </pic:pic>
              </a:graphicData>
            </a:graphic>
          </wp:inline>
        </w:drawing>
      </w:r>
    </w:p>
    <w:p w14:paraId="7FF31071" w14:textId="77777777" w:rsidR="00AA1E6C" w:rsidRPr="00814D43" w:rsidRDefault="00AA1E6C" w:rsidP="00814D43">
      <w:pPr>
        <w:jc w:val="both"/>
        <w:rPr>
          <w:rFonts w:cstheme="minorHAnsi"/>
        </w:rPr>
      </w:pPr>
    </w:p>
    <w:p w14:paraId="2ACAAC73" w14:textId="77777777" w:rsidR="00AA1E6C" w:rsidRPr="00814D43" w:rsidRDefault="00AA1E6C" w:rsidP="00814D43">
      <w:pPr>
        <w:jc w:val="both"/>
        <w:rPr>
          <w:rFonts w:cstheme="minorHAnsi"/>
        </w:rPr>
      </w:pPr>
    </w:p>
    <w:p w14:paraId="3C4672BF" w14:textId="77777777" w:rsidR="00AA1E6C" w:rsidRPr="00814D43" w:rsidRDefault="00AA1E6C" w:rsidP="00814D43">
      <w:pPr>
        <w:jc w:val="both"/>
        <w:rPr>
          <w:rFonts w:cstheme="minorHAnsi"/>
        </w:rPr>
      </w:pPr>
    </w:p>
    <w:p w14:paraId="75ACE159" w14:textId="77777777" w:rsidR="00AA1E6C" w:rsidRPr="00814D43" w:rsidRDefault="00AA1E6C" w:rsidP="00814D43">
      <w:pPr>
        <w:jc w:val="both"/>
        <w:rPr>
          <w:rFonts w:cstheme="minorHAnsi"/>
        </w:rPr>
      </w:pPr>
    </w:p>
    <w:p w14:paraId="044E1CFB" w14:textId="77777777" w:rsidR="00AA1E6C" w:rsidRPr="00814D43" w:rsidRDefault="00AA1E6C" w:rsidP="00814D43">
      <w:pPr>
        <w:jc w:val="both"/>
        <w:rPr>
          <w:rFonts w:cstheme="minorHAnsi"/>
        </w:rPr>
      </w:pPr>
    </w:p>
    <w:p w14:paraId="43BA7039" w14:textId="77777777" w:rsidR="00AA1E6C" w:rsidRPr="00814D43" w:rsidRDefault="00AA1E6C" w:rsidP="00814D43">
      <w:pPr>
        <w:jc w:val="both"/>
        <w:rPr>
          <w:rFonts w:cstheme="minorHAnsi"/>
        </w:rPr>
      </w:pPr>
    </w:p>
    <w:p w14:paraId="62700688" w14:textId="77777777" w:rsidR="00AA1E6C" w:rsidRPr="00814D43" w:rsidRDefault="00AA1E6C" w:rsidP="00814D43">
      <w:pPr>
        <w:jc w:val="both"/>
        <w:rPr>
          <w:rFonts w:cstheme="minorHAnsi"/>
        </w:rPr>
      </w:pPr>
    </w:p>
    <w:p w14:paraId="7EB788B6" w14:textId="77777777" w:rsidR="00AA1E6C" w:rsidRPr="00814D43" w:rsidRDefault="00AA1E6C" w:rsidP="00814D43">
      <w:pPr>
        <w:pStyle w:val="Default"/>
        <w:jc w:val="both"/>
        <w:rPr>
          <w:rFonts w:asciiTheme="minorHAnsi" w:hAnsiTheme="minorHAnsi" w:cstheme="minorHAnsi"/>
          <w:sz w:val="22"/>
          <w:szCs w:val="22"/>
        </w:rPr>
      </w:pPr>
      <w:r w:rsidRPr="00814D43">
        <w:rPr>
          <w:rFonts w:asciiTheme="minorHAnsi" w:hAnsiTheme="minorHAnsi" w:cstheme="minorHAnsi"/>
          <w:b/>
          <w:bCs/>
          <w:sz w:val="22"/>
          <w:szCs w:val="22"/>
        </w:rPr>
        <w:lastRenderedPageBreak/>
        <w:t xml:space="preserve">Příloha č. 2 - Profil registrovaného zákazníka </w:t>
      </w:r>
    </w:p>
    <w:p w14:paraId="6204B13D" w14:textId="77777777" w:rsidR="00AA1E6C" w:rsidRPr="00814D43" w:rsidRDefault="00315BF1" w:rsidP="00814D43">
      <w:pPr>
        <w:jc w:val="both"/>
        <w:rPr>
          <w:rFonts w:cstheme="minorHAnsi"/>
          <w:color w:val="0000FF"/>
        </w:rPr>
      </w:pPr>
      <w:hyperlink r:id="rId12" w:history="1">
        <w:r w:rsidR="00AA1E6C" w:rsidRPr="00814D43">
          <w:rPr>
            <w:rStyle w:val="Hypertextovodkaz"/>
            <w:rFonts w:cstheme="minorHAnsi"/>
          </w:rPr>
          <w:t>https://www.bookla.cz/profil/uprava-profilu</w:t>
        </w:r>
      </w:hyperlink>
    </w:p>
    <w:p w14:paraId="69106C91" w14:textId="77777777" w:rsidR="00AA1E6C" w:rsidRPr="00814D43" w:rsidRDefault="00AA1E6C" w:rsidP="00814D43">
      <w:pPr>
        <w:jc w:val="both"/>
        <w:rPr>
          <w:rFonts w:cstheme="minorHAnsi"/>
        </w:rPr>
      </w:pPr>
      <w:r w:rsidRPr="00814D43">
        <w:rPr>
          <w:rFonts w:cstheme="minorHAnsi"/>
          <w:noProof/>
          <w:lang w:eastAsia="cs-CZ"/>
        </w:rPr>
        <w:drawing>
          <wp:inline distT="0" distB="0" distL="0" distR="0" wp14:anchorId="4D9A7439" wp14:editId="39699D27">
            <wp:extent cx="5760720" cy="5451616"/>
            <wp:effectExtent l="1905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760720" cy="5451616"/>
                    </a:xfrm>
                    <a:prstGeom prst="rect">
                      <a:avLst/>
                    </a:prstGeom>
                    <a:noFill/>
                    <a:ln w="9525">
                      <a:noFill/>
                      <a:miter lim="800000"/>
                      <a:headEnd/>
                      <a:tailEnd/>
                    </a:ln>
                  </pic:spPr>
                </pic:pic>
              </a:graphicData>
            </a:graphic>
          </wp:inline>
        </w:drawing>
      </w:r>
    </w:p>
    <w:p w14:paraId="3621D6BC" w14:textId="77777777" w:rsidR="00AA1E6C" w:rsidRPr="00814D43" w:rsidRDefault="00AA1E6C" w:rsidP="00814D43">
      <w:pPr>
        <w:jc w:val="both"/>
        <w:rPr>
          <w:rFonts w:cstheme="minorHAnsi"/>
        </w:rPr>
      </w:pPr>
    </w:p>
    <w:p w14:paraId="4B37BEE4" w14:textId="77777777" w:rsidR="00AA1E6C" w:rsidRPr="00814D43" w:rsidRDefault="00AA1E6C" w:rsidP="00814D43">
      <w:pPr>
        <w:jc w:val="both"/>
        <w:rPr>
          <w:rFonts w:cstheme="minorHAnsi"/>
        </w:rPr>
      </w:pPr>
    </w:p>
    <w:p w14:paraId="34A30D71" w14:textId="77777777" w:rsidR="00AA1E6C" w:rsidRPr="00814D43" w:rsidRDefault="00AA1E6C" w:rsidP="00814D43">
      <w:pPr>
        <w:jc w:val="both"/>
        <w:rPr>
          <w:rFonts w:cstheme="minorHAnsi"/>
        </w:rPr>
      </w:pPr>
    </w:p>
    <w:p w14:paraId="6E476F01" w14:textId="77777777" w:rsidR="00AA1E6C" w:rsidRPr="00814D43" w:rsidRDefault="00AA1E6C" w:rsidP="00814D43">
      <w:pPr>
        <w:jc w:val="both"/>
        <w:rPr>
          <w:rFonts w:cstheme="minorHAnsi"/>
        </w:rPr>
      </w:pPr>
    </w:p>
    <w:p w14:paraId="457A7A17" w14:textId="77777777" w:rsidR="00AA1E6C" w:rsidRPr="00814D43" w:rsidRDefault="00AA1E6C" w:rsidP="00814D43">
      <w:pPr>
        <w:jc w:val="both"/>
        <w:rPr>
          <w:rFonts w:cstheme="minorHAnsi"/>
        </w:rPr>
      </w:pPr>
    </w:p>
    <w:p w14:paraId="06AAA099" w14:textId="77777777" w:rsidR="00AA1E6C" w:rsidRPr="00814D43" w:rsidRDefault="00AA1E6C" w:rsidP="00814D43">
      <w:pPr>
        <w:jc w:val="both"/>
        <w:rPr>
          <w:rFonts w:cstheme="minorHAnsi"/>
        </w:rPr>
      </w:pPr>
    </w:p>
    <w:p w14:paraId="5ADFB1B2" w14:textId="77777777" w:rsidR="00AA1E6C" w:rsidRPr="00814D43" w:rsidRDefault="00AA1E6C" w:rsidP="00814D43">
      <w:pPr>
        <w:jc w:val="both"/>
        <w:rPr>
          <w:rFonts w:cstheme="minorHAnsi"/>
        </w:rPr>
      </w:pPr>
    </w:p>
    <w:p w14:paraId="52B0E8A2" w14:textId="77777777" w:rsidR="00AA1E6C" w:rsidRPr="00814D43" w:rsidRDefault="00AA1E6C" w:rsidP="00814D43">
      <w:pPr>
        <w:jc w:val="both"/>
        <w:rPr>
          <w:rFonts w:cstheme="minorHAnsi"/>
        </w:rPr>
      </w:pPr>
    </w:p>
    <w:p w14:paraId="67D96910" w14:textId="77777777" w:rsidR="00AA1E6C" w:rsidRPr="00814D43" w:rsidRDefault="00AA1E6C" w:rsidP="00814D43">
      <w:pPr>
        <w:jc w:val="both"/>
        <w:rPr>
          <w:rFonts w:cstheme="minorHAnsi"/>
        </w:rPr>
      </w:pPr>
    </w:p>
    <w:p w14:paraId="1AA07F54" w14:textId="2264A738" w:rsidR="00AA1E6C" w:rsidRPr="00814D43" w:rsidRDefault="00AA1E6C" w:rsidP="00814D43">
      <w:pPr>
        <w:pStyle w:val="Default"/>
        <w:jc w:val="both"/>
        <w:rPr>
          <w:rFonts w:asciiTheme="minorHAnsi" w:hAnsiTheme="minorHAnsi" w:cstheme="minorHAnsi"/>
          <w:sz w:val="22"/>
          <w:szCs w:val="22"/>
        </w:rPr>
      </w:pPr>
      <w:r w:rsidRPr="00814D43">
        <w:rPr>
          <w:rFonts w:asciiTheme="minorHAnsi" w:hAnsiTheme="minorHAnsi" w:cstheme="minorHAnsi"/>
          <w:b/>
          <w:bCs/>
          <w:sz w:val="22"/>
          <w:szCs w:val="22"/>
        </w:rPr>
        <w:lastRenderedPageBreak/>
        <w:t xml:space="preserve">Příloha č. 3 – Ukázka měsíčního vyúčtování prodejů Knižního titulu </w:t>
      </w:r>
    </w:p>
    <w:p w14:paraId="1A417E4D" w14:textId="77777777" w:rsidR="00AA1E6C" w:rsidRPr="00814D43" w:rsidRDefault="00315BF1" w:rsidP="00814D43">
      <w:pPr>
        <w:jc w:val="both"/>
        <w:rPr>
          <w:rFonts w:cstheme="minorHAnsi"/>
          <w:color w:val="0000FF"/>
        </w:rPr>
      </w:pPr>
      <w:hyperlink r:id="rId14" w:history="1">
        <w:r w:rsidR="00AA1E6C" w:rsidRPr="00814D43">
          <w:rPr>
            <w:rStyle w:val="Hypertextovodkaz"/>
            <w:rFonts w:cstheme="minorHAnsi"/>
          </w:rPr>
          <w:t>https://www.bookla.cz/autor/statistiky-prodeju</w:t>
        </w:r>
      </w:hyperlink>
    </w:p>
    <w:p w14:paraId="5D972012" w14:textId="77777777" w:rsidR="00AA1E6C" w:rsidRPr="00814D43" w:rsidRDefault="00AA1E6C" w:rsidP="00814D43">
      <w:pPr>
        <w:jc w:val="both"/>
        <w:rPr>
          <w:rFonts w:cstheme="minorHAnsi"/>
        </w:rPr>
      </w:pPr>
      <w:r w:rsidRPr="00814D43">
        <w:rPr>
          <w:rFonts w:cstheme="minorHAnsi"/>
          <w:noProof/>
          <w:lang w:eastAsia="cs-CZ"/>
        </w:rPr>
        <w:drawing>
          <wp:inline distT="0" distB="0" distL="0" distR="0" wp14:anchorId="23BEB0F8" wp14:editId="6597DEBA">
            <wp:extent cx="5760720" cy="2599883"/>
            <wp:effectExtent l="1905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760720" cy="2599883"/>
                    </a:xfrm>
                    <a:prstGeom prst="rect">
                      <a:avLst/>
                    </a:prstGeom>
                    <a:noFill/>
                    <a:ln w="9525">
                      <a:noFill/>
                      <a:miter lim="800000"/>
                      <a:headEnd/>
                      <a:tailEnd/>
                    </a:ln>
                  </pic:spPr>
                </pic:pic>
              </a:graphicData>
            </a:graphic>
          </wp:inline>
        </w:drawing>
      </w:r>
    </w:p>
    <w:p w14:paraId="09B6330D" w14:textId="77777777" w:rsidR="00AA1E6C" w:rsidRPr="00814D43" w:rsidRDefault="00AA1E6C" w:rsidP="00814D43">
      <w:pPr>
        <w:jc w:val="both"/>
        <w:rPr>
          <w:rFonts w:cstheme="minorHAnsi"/>
        </w:rPr>
      </w:pPr>
      <w:r w:rsidRPr="00814D43">
        <w:rPr>
          <w:rFonts w:cstheme="minorHAnsi"/>
          <w:noProof/>
          <w:lang w:eastAsia="cs-CZ"/>
        </w:rPr>
        <w:drawing>
          <wp:inline distT="0" distB="0" distL="0" distR="0" wp14:anchorId="0E486E19" wp14:editId="0BB47779">
            <wp:extent cx="5760720" cy="2935336"/>
            <wp:effectExtent l="1905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5760720" cy="2935336"/>
                    </a:xfrm>
                    <a:prstGeom prst="rect">
                      <a:avLst/>
                    </a:prstGeom>
                    <a:noFill/>
                    <a:ln w="9525">
                      <a:noFill/>
                      <a:miter lim="800000"/>
                      <a:headEnd/>
                      <a:tailEnd/>
                    </a:ln>
                  </pic:spPr>
                </pic:pic>
              </a:graphicData>
            </a:graphic>
          </wp:inline>
        </w:drawing>
      </w:r>
    </w:p>
    <w:p w14:paraId="2DD12B67" w14:textId="77777777" w:rsidR="00AA1E6C" w:rsidRPr="00814D43" w:rsidRDefault="00AA1E6C" w:rsidP="00814D43">
      <w:pPr>
        <w:jc w:val="both"/>
        <w:rPr>
          <w:rFonts w:cstheme="minorHAnsi"/>
        </w:rPr>
      </w:pPr>
    </w:p>
    <w:p w14:paraId="4C7AD24D" w14:textId="77777777" w:rsidR="00AA1E6C" w:rsidRPr="00814D43" w:rsidRDefault="00AA1E6C" w:rsidP="00814D43">
      <w:pPr>
        <w:jc w:val="both"/>
        <w:rPr>
          <w:rFonts w:cstheme="minorHAnsi"/>
        </w:rPr>
      </w:pPr>
    </w:p>
    <w:p w14:paraId="1EE2C38B" w14:textId="77777777" w:rsidR="00AA1E6C" w:rsidRPr="00814D43" w:rsidRDefault="00AA1E6C" w:rsidP="00814D43">
      <w:pPr>
        <w:jc w:val="both"/>
        <w:rPr>
          <w:rFonts w:cstheme="minorHAnsi"/>
        </w:rPr>
      </w:pPr>
    </w:p>
    <w:p w14:paraId="7C7470BA" w14:textId="77777777" w:rsidR="00AA1E6C" w:rsidRPr="00814D43" w:rsidRDefault="00AA1E6C" w:rsidP="00814D43">
      <w:pPr>
        <w:jc w:val="both"/>
        <w:rPr>
          <w:rFonts w:cstheme="minorHAnsi"/>
        </w:rPr>
      </w:pPr>
    </w:p>
    <w:p w14:paraId="1A15897B" w14:textId="77777777" w:rsidR="00AA1E6C" w:rsidRPr="00814D43" w:rsidRDefault="00AA1E6C" w:rsidP="00814D43">
      <w:pPr>
        <w:jc w:val="both"/>
        <w:rPr>
          <w:rFonts w:cstheme="minorHAnsi"/>
        </w:rPr>
      </w:pPr>
    </w:p>
    <w:p w14:paraId="4747FB8A" w14:textId="77777777" w:rsidR="00AA1E6C" w:rsidRPr="00814D43" w:rsidRDefault="00AA1E6C" w:rsidP="00814D43">
      <w:pPr>
        <w:jc w:val="both"/>
        <w:rPr>
          <w:rFonts w:cstheme="minorHAnsi"/>
        </w:rPr>
      </w:pPr>
    </w:p>
    <w:p w14:paraId="2F89BE64" w14:textId="77777777" w:rsidR="00AA1E6C" w:rsidRPr="00814D43" w:rsidRDefault="00AA1E6C" w:rsidP="00814D43">
      <w:pPr>
        <w:jc w:val="both"/>
        <w:rPr>
          <w:rFonts w:cstheme="minorHAnsi"/>
        </w:rPr>
      </w:pPr>
    </w:p>
    <w:p w14:paraId="5259D353" w14:textId="77777777" w:rsidR="00AA1E6C" w:rsidRPr="00814D43" w:rsidRDefault="00AA1E6C" w:rsidP="00814D43">
      <w:pPr>
        <w:jc w:val="both"/>
        <w:rPr>
          <w:rFonts w:cstheme="minorHAnsi"/>
        </w:rPr>
      </w:pPr>
    </w:p>
    <w:p w14:paraId="5B0CFE8D" w14:textId="726F4166" w:rsidR="002F4588" w:rsidRPr="00814D43" w:rsidRDefault="003E538F" w:rsidP="00814D43">
      <w:pPr>
        <w:pStyle w:val="Default"/>
        <w:jc w:val="both"/>
        <w:rPr>
          <w:rFonts w:asciiTheme="minorHAnsi" w:hAnsiTheme="minorHAnsi" w:cstheme="minorHAnsi"/>
          <w:sz w:val="22"/>
          <w:szCs w:val="22"/>
        </w:rPr>
      </w:pPr>
      <w:r w:rsidRPr="00814D43">
        <w:rPr>
          <w:rFonts w:asciiTheme="minorHAnsi" w:hAnsiTheme="minorHAnsi" w:cstheme="minorHAnsi"/>
          <w:b/>
          <w:bCs/>
          <w:sz w:val="22"/>
          <w:szCs w:val="22"/>
        </w:rPr>
        <w:lastRenderedPageBreak/>
        <w:t xml:space="preserve">Příloha č. 4 – </w:t>
      </w:r>
      <w:r w:rsidR="002F4588" w:rsidRPr="00814D43">
        <w:rPr>
          <w:rFonts w:asciiTheme="minorHAnsi" w:hAnsiTheme="minorHAnsi" w:cstheme="minorHAnsi"/>
          <w:b/>
          <w:bCs/>
          <w:sz w:val="22"/>
          <w:szCs w:val="22"/>
        </w:rPr>
        <w:t>Podmínky ochrany osobních údajů</w:t>
      </w:r>
      <w:r w:rsidRPr="00814D43">
        <w:rPr>
          <w:rFonts w:asciiTheme="minorHAnsi" w:hAnsiTheme="minorHAnsi" w:cstheme="minorHAnsi"/>
          <w:b/>
          <w:bCs/>
          <w:sz w:val="22"/>
          <w:szCs w:val="22"/>
        </w:rPr>
        <w:t xml:space="preserve"> (vzor pro zákazníky)</w:t>
      </w:r>
      <w:r w:rsidR="002F4588" w:rsidRPr="00814D43">
        <w:rPr>
          <w:rFonts w:asciiTheme="minorHAnsi" w:hAnsiTheme="minorHAnsi" w:cstheme="minorHAnsi"/>
          <w:b/>
          <w:bCs/>
          <w:sz w:val="22"/>
          <w:szCs w:val="22"/>
        </w:rPr>
        <w:t xml:space="preserve"> </w:t>
      </w:r>
    </w:p>
    <w:p w14:paraId="1C8E5A8A"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b/>
          <w:bCs/>
          <w:sz w:val="22"/>
          <w:szCs w:val="22"/>
        </w:rPr>
        <w:t xml:space="preserve">I. Základní ustanovení </w:t>
      </w:r>
    </w:p>
    <w:p w14:paraId="1C342884"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1. Správcem osobních údajů podle čl. 4 bod 7 nařízení Evropského parlamentu a Rady (EU) 2016/679 o ochraně fyzických osob v souvislosti se zpracováním osobních údajů a o volném pohybu těchto údajů (dále jen: „</w:t>
      </w:r>
      <w:r w:rsidRPr="00814D43">
        <w:rPr>
          <w:rFonts w:asciiTheme="minorHAnsi" w:hAnsiTheme="minorHAnsi" w:cstheme="minorHAnsi"/>
          <w:b/>
          <w:bCs/>
          <w:sz w:val="22"/>
          <w:szCs w:val="22"/>
        </w:rPr>
        <w:t>GDPR</w:t>
      </w:r>
      <w:r w:rsidRPr="00814D43">
        <w:rPr>
          <w:rFonts w:asciiTheme="minorHAnsi" w:hAnsiTheme="minorHAnsi" w:cstheme="minorHAnsi"/>
          <w:sz w:val="22"/>
          <w:szCs w:val="22"/>
        </w:rPr>
        <w:t xml:space="preserve">”) je </w:t>
      </w:r>
      <w:proofErr w:type="spellStart"/>
      <w:r w:rsidRPr="00814D43">
        <w:rPr>
          <w:rFonts w:asciiTheme="minorHAnsi" w:hAnsiTheme="minorHAnsi" w:cstheme="minorHAnsi"/>
          <w:sz w:val="22"/>
          <w:szCs w:val="22"/>
        </w:rPr>
        <w:t>powerprint</w:t>
      </w:r>
      <w:proofErr w:type="spellEnd"/>
      <w:r w:rsidRPr="00814D43">
        <w:rPr>
          <w:rFonts w:asciiTheme="minorHAnsi" w:hAnsiTheme="minorHAnsi" w:cstheme="minorHAnsi"/>
          <w:sz w:val="22"/>
          <w:szCs w:val="22"/>
        </w:rPr>
        <w:t xml:space="preserve"> s.r.o. IČ 27627705 se sídlem Brandejsovo nám. 1219/1, |165 00 Praha Suchdol, </w:t>
      </w:r>
      <w:r w:rsidRPr="00814D43">
        <w:rPr>
          <w:rFonts w:asciiTheme="minorHAnsi" w:hAnsiTheme="minorHAnsi" w:cstheme="minorHAnsi"/>
          <w:color w:val="2D2D2D"/>
          <w:sz w:val="22"/>
          <w:szCs w:val="22"/>
        </w:rPr>
        <w:t xml:space="preserve">zapsána v obchodním rejstříku, vedeného Městským soudem v Praze, oddíl C, vložka 11993 </w:t>
      </w:r>
      <w:r w:rsidRPr="00814D43">
        <w:rPr>
          <w:rFonts w:asciiTheme="minorHAnsi" w:hAnsiTheme="minorHAnsi" w:cstheme="minorHAnsi"/>
          <w:sz w:val="22"/>
          <w:szCs w:val="22"/>
        </w:rPr>
        <w:t>(dále jen: „</w:t>
      </w:r>
      <w:r w:rsidRPr="00814D43">
        <w:rPr>
          <w:rFonts w:asciiTheme="minorHAnsi" w:hAnsiTheme="minorHAnsi" w:cstheme="minorHAnsi"/>
          <w:b/>
          <w:bCs/>
          <w:sz w:val="22"/>
          <w:szCs w:val="22"/>
        </w:rPr>
        <w:t>správce</w:t>
      </w:r>
      <w:r w:rsidRPr="00814D43">
        <w:rPr>
          <w:rFonts w:asciiTheme="minorHAnsi" w:hAnsiTheme="minorHAnsi" w:cstheme="minorHAnsi"/>
          <w:sz w:val="22"/>
          <w:szCs w:val="22"/>
        </w:rPr>
        <w:t xml:space="preserve">“). </w:t>
      </w:r>
    </w:p>
    <w:p w14:paraId="18031544"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2. Kontaktní údaje správce jsou: Ing. Zdeněk Janovec </w:t>
      </w:r>
    </w:p>
    <w:p w14:paraId="2442E639"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adresa: Brandejsovo nám. 1219/1, 165 00 Praha Suchdol </w:t>
      </w:r>
    </w:p>
    <w:p w14:paraId="3586CD02"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e-mail: janovec@powerprint.cz </w:t>
      </w:r>
    </w:p>
    <w:p w14:paraId="0F739754"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telefon: 602 411 </w:t>
      </w:r>
    </w:p>
    <w:p w14:paraId="60811D92"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3. 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 </w:t>
      </w:r>
    </w:p>
    <w:p w14:paraId="545862BF"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4. Správce nejmenoval pověřence pro ochranu osobních údajů. </w:t>
      </w:r>
    </w:p>
    <w:p w14:paraId="5DD12B20" w14:textId="77777777" w:rsidR="002F4588" w:rsidRPr="00814D43" w:rsidRDefault="002F4588" w:rsidP="00814D43">
      <w:pPr>
        <w:pStyle w:val="Default"/>
        <w:jc w:val="both"/>
        <w:rPr>
          <w:rFonts w:asciiTheme="minorHAnsi" w:hAnsiTheme="minorHAnsi" w:cstheme="minorHAnsi"/>
          <w:sz w:val="22"/>
          <w:szCs w:val="22"/>
        </w:rPr>
      </w:pPr>
    </w:p>
    <w:p w14:paraId="3C70607D"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b/>
          <w:bCs/>
          <w:sz w:val="22"/>
          <w:szCs w:val="22"/>
        </w:rPr>
        <w:t xml:space="preserve">II. Zdroje a kategorie zpracovávaných osobních údajů </w:t>
      </w:r>
    </w:p>
    <w:p w14:paraId="3E326A89"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1. Správce zpracovává osobní údaje, které jste mu poskytl/a nebo osobní údaje, které správce získal na základě plnění Vaší objednávky: </w:t>
      </w:r>
    </w:p>
    <w:p w14:paraId="2F2DDC6B"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jméno a příjmení </w:t>
      </w:r>
    </w:p>
    <w:p w14:paraId="0D6DB5C3"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e-mailová adresa </w:t>
      </w:r>
    </w:p>
    <w:p w14:paraId="44E2B8DB"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poštovní adresa </w:t>
      </w:r>
    </w:p>
    <w:p w14:paraId="48DA7A2E"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telefon </w:t>
      </w:r>
    </w:p>
    <w:p w14:paraId="008E21A3"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2. Správce zpracovává Vaše identifikační a kontaktní údaje a údaje nezbytné pro plnění smlouvy. </w:t>
      </w:r>
    </w:p>
    <w:p w14:paraId="67AD2568" w14:textId="77777777" w:rsidR="002F4588" w:rsidRPr="00814D43" w:rsidRDefault="002F4588" w:rsidP="00814D43">
      <w:pPr>
        <w:pStyle w:val="Default"/>
        <w:jc w:val="both"/>
        <w:rPr>
          <w:rFonts w:asciiTheme="minorHAnsi" w:hAnsiTheme="minorHAnsi" w:cstheme="minorHAnsi"/>
          <w:sz w:val="22"/>
          <w:szCs w:val="22"/>
        </w:rPr>
      </w:pPr>
    </w:p>
    <w:p w14:paraId="7880F3A6"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b/>
          <w:bCs/>
          <w:sz w:val="22"/>
          <w:szCs w:val="22"/>
        </w:rPr>
        <w:t xml:space="preserve">III. Zákonný důvod a účel zpracování osobních údajů </w:t>
      </w:r>
    </w:p>
    <w:p w14:paraId="0610300D"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1. Zákonným důvodem zpracování osobních údajů je </w:t>
      </w:r>
    </w:p>
    <w:p w14:paraId="3610293B"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plnění smlouvy mezi Vámi a správcem podle čl. 6 odst. 1 písm. b) GDPR, </w:t>
      </w:r>
    </w:p>
    <w:p w14:paraId="250A935A"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splnění právní povinnosti správce podle čl. 6 odst. 1 písm. c) GDPR, </w:t>
      </w:r>
    </w:p>
    <w:p w14:paraId="21C3B226"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oprávněný zájem správce na poskytování přímého marketingu (zejména pro zasílání obchodních sdělení a newsletterů) podle čl. 6 odst. 1 písm. f) GDPR, </w:t>
      </w:r>
    </w:p>
    <w:p w14:paraId="6B961619"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 </w:t>
      </w:r>
    </w:p>
    <w:p w14:paraId="77DAA30E"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2. Účelem zpracování osobních údajů je </w:t>
      </w:r>
    </w:p>
    <w:p w14:paraId="19AE5888"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 </w:t>
      </w:r>
    </w:p>
    <w:p w14:paraId="50872A67"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plnění právních povinností vůči státu, </w:t>
      </w:r>
    </w:p>
    <w:p w14:paraId="6C7298D1"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zasílání obchodních sdělení a činění dalších marketingových aktivit. </w:t>
      </w:r>
    </w:p>
    <w:p w14:paraId="035D7D3F"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3. Ze strany správce nedochází k automatickému individuálnímu rozhodování ve smyslu čl. 22 GDPR. </w:t>
      </w:r>
    </w:p>
    <w:p w14:paraId="349A7BFB" w14:textId="77777777" w:rsidR="002F4588" w:rsidRPr="00814D43" w:rsidRDefault="002F4588" w:rsidP="00814D43">
      <w:pPr>
        <w:pStyle w:val="Default"/>
        <w:jc w:val="both"/>
        <w:rPr>
          <w:rFonts w:asciiTheme="minorHAnsi" w:hAnsiTheme="minorHAnsi" w:cstheme="minorHAnsi"/>
          <w:sz w:val="22"/>
          <w:szCs w:val="22"/>
        </w:rPr>
      </w:pPr>
    </w:p>
    <w:p w14:paraId="25931876"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b/>
          <w:bCs/>
          <w:sz w:val="22"/>
          <w:szCs w:val="22"/>
        </w:rPr>
        <w:t xml:space="preserve">IV. Doba uchovávání údajů </w:t>
      </w:r>
    </w:p>
    <w:p w14:paraId="171E3D43"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1. Správce uchovává osobní údaje </w:t>
      </w:r>
    </w:p>
    <w:p w14:paraId="79F70FD6" w14:textId="2B5DFDFD" w:rsidR="00747330" w:rsidRPr="00814D43" w:rsidRDefault="002F4588" w:rsidP="00DF5878">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po dobu nezbytnou k výkonu práv a povinností vyplývajících ze smluvního vztahu mezi Vámi a správcem a uplatňování nároků z těchto smluvních vztahů (po dobu 15 let od ukončení smluvního vztahu). </w:t>
      </w:r>
    </w:p>
    <w:p w14:paraId="644C225D" w14:textId="3F06910A"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lastRenderedPageBreak/>
        <w:t xml:space="preserve">● po dobu, než je odvolán souhlas se zpracováním osobních údajů pro účely marketingu, nejdéle 15 let, jsou-li osobní údaje zpracovávány na základě souhlasu. </w:t>
      </w:r>
    </w:p>
    <w:p w14:paraId="57CF2CC4"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2. Po uplynutí doby uchovávání osobních údajů správce osobní údaje vymaže. </w:t>
      </w:r>
    </w:p>
    <w:p w14:paraId="41F53305" w14:textId="77777777" w:rsidR="002F4588" w:rsidRPr="00814D43" w:rsidRDefault="002F4588" w:rsidP="00814D43">
      <w:pPr>
        <w:pStyle w:val="Default"/>
        <w:jc w:val="both"/>
        <w:rPr>
          <w:rFonts w:asciiTheme="minorHAnsi" w:hAnsiTheme="minorHAnsi" w:cstheme="minorHAnsi"/>
          <w:sz w:val="22"/>
          <w:szCs w:val="22"/>
        </w:rPr>
      </w:pPr>
    </w:p>
    <w:p w14:paraId="76B31C28"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b/>
          <w:bCs/>
          <w:sz w:val="22"/>
          <w:szCs w:val="22"/>
        </w:rPr>
        <w:t xml:space="preserve">V. Příjemci osobních údajů (subdodavatelé správce) </w:t>
      </w:r>
    </w:p>
    <w:p w14:paraId="504C2676"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1. Příjemci osobních údajů jsou osoby </w:t>
      </w:r>
    </w:p>
    <w:p w14:paraId="146C677E"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podílející se na dodání zboží/služeb/realizaci plateb na základě smlouvy, </w:t>
      </w:r>
    </w:p>
    <w:p w14:paraId="1DCB1276"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zajišťující služby provozování e-</w:t>
      </w:r>
      <w:proofErr w:type="spellStart"/>
      <w:r w:rsidRPr="00814D43">
        <w:rPr>
          <w:rFonts w:asciiTheme="minorHAnsi" w:hAnsiTheme="minorHAnsi" w:cstheme="minorHAnsi"/>
          <w:sz w:val="22"/>
          <w:szCs w:val="22"/>
        </w:rPr>
        <w:t>shopu</w:t>
      </w:r>
      <w:proofErr w:type="spellEnd"/>
      <w:r w:rsidRPr="00814D43">
        <w:rPr>
          <w:rFonts w:asciiTheme="minorHAnsi" w:hAnsiTheme="minorHAnsi" w:cstheme="minorHAnsi"/>
          <w:sz w:val="22"/>
          <w:szCs w:val="22"/>
        </w:rPr>
        <w:t xml:space="preserve"> (</w:t>
      </w:r>
      <w:proofErr w:type="spellStart"/>
      <w:r w:rsidRPr="00814D43">
        <w:rPr>
          <w:rFonts w:asciiTheme="minorHAnsi" w:hAnsiTheme="minorHAnsi" w:cstheme="minorHAnsi"/>
          <w:sz w:val="22"/>
          <w:szCs w:val="22"/>
        </w:rPr>
        <w:t>Shoptet</w:t>
      </w:r>
      <w:proofErr w:type="spellEnd"/>
      <w:r w:rsidRPr="00814D43">
        <w:rPr>
          <w:rFonts w:asciiTheme="minorHAnsi" w:hAnsiTheme="minorHAnsi" w:cstheme="minorHAnsi"/>
          <w:sz w:val="22"/>
          <w:szCs w:val="22"/>
        </w:rPr>
        <w:t xml:space="preserve">) a další služby v souvislosti s provozováním e-shopu, </w:t>
      </w:r>
    </w:p>
    <w:p w14:paraId="128FE980"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zajišťující marketingové služby. </w:t>
      </w:r>
    </w:p>
    <w:p w14:paraId="35FD828E"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2. Správce nemá v úmyslu předat osobní údaje do třetí země (do země mimo EU) nebo mezinárodní organizaci. </w:t>
      </w:r>
    </w:p>
    <w:p w14:paraId="59865E1F" w14:textId="77777777" w:rsidR="002F4588" w:rsidRPr="00814D43" w:rsidRDefault="002F4588" w:rsidP="00814D43">
      <w:pPr>
        <w:pStyle w:val="Default"/>
        <w:jc w:val="both"/>
        <w:rPr>
          <w:rFonts w:asciiTheme="minorHAnsi" w:hAnsiTheme="minorHAnsi" w:cstheme="minorHAnsi"/>
          <w:sz w:val="22"/>
          <w:szCs w:val="22"/>
        </w:rPr>
      </w:pPr>
    </w:p>
    <w:p w14:paraId="12D5B19E"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b/>
          <w:bCs/>
          <w:sz w:val="22"/>
          <w:szCs w:val="22"/>
        </w:rPr>
        <w:t xml:space="preserve">VI. Zpracovatelé osobních údajů </w:t>
      </w:r>
    </w:p>
    <w:p w14:paraId="2B0BB285"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1. Zpracování osobních údajů je prováděno správcem, osobní údaje však pro něj mohou zpracovávat i tito zpracovatelé: </w:t>
      </w:r>
    </w:p>
    <w:p w14:paraId="7ACC7406"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poskytovatel služby </w:t>
      </w:r>
      <w:proofErr w:type="spellStart"/>
      <w:r w:rsidRPr="00814D43">
        <w:rPr>
          <w:rFonts w:asciiTheme="minorHAnsi" w:hAnsiTheme="minorHAnsi" w:cstheme="minorHAnsi"/>
          <w:sz w:val="22"/>
          <w:szCs w:val="22"/>
        </w:rPr>
        <w:t>Mailchimp</w:t>
      </w:r>
      <w:proofErr w:type="spellEnd"/>
      <w:r w:rsidRPr="00814D43">
        <w:rPr>
          <w:rFonts w:asciiTheme="minorHAnsi" w:hAnsiTheme="minorHAnsi" w:cstheme="minorHAnsi"/>
          <w:sz w:val="22"/>
          <w:szCs w:val="22"/>
        </w:rPr>
        <w:t xml:space="preserve"> </w:t>
      </w:r>
    </w:p>
    <w:p w14:paraId="108C16F9"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případně další poskytovatel zpracovatelských softwarům služeb a aplikací, které však v současné době správce nevyužívá. </w:t>
      </w:r>
    </w:p>
    <w:p w14:paraId="695A0D9F" w14:textId="77777777" w:rsidR="002F4588" w:rsidRPr="00814D43" w:rsidRDefault="002F4588" w:rsidP="00814D43">
      <w:pPr>
        <w:pStyle w:val="Default"/>
        <w:jc w:val="both"/>
        <w:rPr>
          <w:rFonts w:asciiTheme="minorHAnsi" w:hAnsiTheme="minorHAnsi" w:cstheme="minorHAnsi"/>
          <w:sz w:val="22"/>
          <w:szCs w:val="22"/>
        </w:rPr>
      </w:pPr>
    </w:p>
    <w:p w14:paraId="3EC96B52"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b/>
          <w:bCs/>
          <w:sz w:val="22"/>
          <w:szCs w:val="22"/>
        </w:rPr>
        <w:t xml:space="preserve">VI. Vaše práva </w:t>
      </w:r>
    </w:p>
    <w:p w14:paraId="50270B78"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1. Za podmínek stanovených v GDPR máte </w:t>
      </w:r>
    </w:p>
    <w:p w14:paraId="04EFDCE7"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právo na přístup ke svým osobním údajům dle čl. 15 GDPR, </w:t>
      </w:r>
    </w:p>
    <w:p w14:paraId="00FA4963"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právo opravu osobních údajů dle čl. 16 GDPR, popřípadě omezení zpracování dle čl. 18 GDPR, </w:t>
      </w:r>
    </w:p>
    <w:p w14:paraId="1CDE08AC"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právo na výmaz osobních údajů dle čl. 17 GDPR, </w:t>
      </w:r>
    </w:p>
    <w:p w14:paraId="0CFF80AF"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právo vznést námitku proti zpracování dle čl. 21 GDPR, </w:t>
      </w:r>
    </w:p>
    <w:p w14:paraId="40F88284"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právo na přenositelnost údajů dle čl. 20 GDPR a </w:t>
      </w:r>
    </w:p>
    <w:p w14:paraId="18B3E858"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 právo odvolat souhlas se zpracováním písemně nebo elektronicky na adresu nebo e-mail správce uvedený v čl. III těchto podmínek. </w:t>
      </w:r>
    </w:p>
    <w:p w14:paraId="48E546CB"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2. Dále máte právo podat stížnost u Úřadu pro ochranu osobních údajů v případě, že se domníváte, že bylo porušeno Vaše právo na ochranu osobních údajů, případně se obrátit na soud. </w:t>
      </w:r>
    </w:p>
    <w:p w14:paraId="1ED9B6E2" w14:textId="77777777" w:rsidR="002F4588" w:rsidRPr="00814D43" w:rsidRDefault="002F4588" w:rsidP="00814D43">
      <w:pPr>
        <w:pStyle w:val="Default"/>
        <w:jc w:val="both"/>
        <w:rPr>
          <w:rFonts w:asciiTheme="minorHAnsi" w:hAnsiTheme="minorHAnsi" w:cstheme="minorHAnsi"/>
          <w:sz w:val="22"/>
          <w:szCs w:val="22"/>
        </w:rPr>
      </w:pPr>
    </w:p>
    <w:p w14:paraId="2149CD7A"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b/>
          <w:bCs/>
          <w:sz w:val="22"/>
          <w:szCs w:val="22"/>
        </w:rPr>
        <w:t xml:space="preserve">VII. Podmínky zabezpečení osobních údajů </w:t>
      </w:r>
    </w:p>
    <w:p w14:paraId="275C7ED7"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1. Správce prohlašuje, že přijal veškerá vhodná technická a organizační opatření k zabezpečení osobních údajů. </w:t>
      </w:r>
    </w:p>
    <w:p w14:paraId="227AB674"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2. Správce přijal technická opatření k zabezpečení datových úložišť a úložišť osobních údajů v listinné podobě, zejména uložení dat na vlastním zabezpečeném serveru bez veřejného přístupu, instalací antivirového programu na všech PC společnosti. </w:t>
      </w:r>
    </w:p>
    <w:p w14:paraId="58B64A65"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3. Správce prohlašuje, že k osobním údajům mají přístup pouze jím pověřené osoby. </w:t>
      </w:r>
    </w:p>
    <w:p w14:paraId="6450DEC1" w14:textId="77777777" w:rsidR="002F4588" w:rsidRPr="00814D43" w:rsidRDefault="002F4588" w:rsidP="00814D43">
      <w:pPr>
        <w:pStyle w:val="Default"/>
        <w:jc w:val="both"/>
        <w:rPr>
          <w:rFonts w:asciiTheme="minorHAnsi" w:hAnsiTheme="minorHAnsi" w:cstheme="minorHAnsi"/>
          <w:sz w:val="22"/>
          <w:szCs w:val="22"/>
        </w:rPr>
      </w:pPr>
    </w:p>
    <w:p w14:paraId="0D7E78B2"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b/>
          <w:bCs/>
          <w:sz w:val="22"/>
          <w:szCs w:val="22"/>
        </w:rPr>
        <w:t xml:space="preserve">VIII. Závěrečná ustanovení </w:t>
      </w:r>
    </w:p>
    <w:p w14:paraId="47E8EB54"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1. Odesláním objednávky z internetového objednávkového formuláře potvrzujete, že jste seznámen/a s podmínkami ochrany osobních údajů a že je v celém rozsahu přijímáte. </w:t>
      </w:r>
    </w:p>
    <w:p w14:paraId="4D98C4DD" w14:textId="77777777" w:rsidR="002F4588"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2. S těmito podmínkami souhlasíte zaškrtnutím souhlasu prostřednictvím internetového formuláře. Zaškrtnutím souhlasu potvrzujete, že jste seznámen/a s podmínkami ochrany osobních údajů a že je v celém rozsahu přijímáte. </w:t>
      </w:r>
    </w:p>
    <w:p w14:paraId="7BD1EAA5" w14:textId="2512865E" w:rsidR="00814D43" w:rsidRPr="00814D43" w:rsidRDefault="002F4588" w:rsidP="00814D43">
      <w:pPr>
        <w:pStyle w:val="Default"/>
        <w:jc w:val="both"/>
        <w:rPr>
          <w:rFonts w:asciiTheme="minorHAnsi" w:hAnsiTheme="minorHAnsi" w:cstheme="minorHAnsi"/>
          <w:sz w:val="22"/>
          <w:szCs w:val="22"/>
        </w:rPr>
      </w:pPr>
      <w:r w:rsidRPr="00814D43">
        <w:rPr>
          <w:rFonts w:asciiTheme="minorHAnsi" w:hAnsiTheme="minorHAnsi" w:cstheme="minorHAnsi"/>
          <w:sz w:val="22"/>
          <w:szCs w:val="22"/>
        </w:rPr>
        <w:t xml:space="preserve">3. Správce je oprávněn tyto podmínky změnit. Novou verzi podmínek ochrany osobních údajů zveřejní na svých internetových stránkách a zároveň Vám zašle novou verzi těchto podmínek Vaši e-mailovou adresu, kterou jste správci poskytl/a. </w:t>
      </w:r>
    </w:p>
    <w:p w14:paraId="4A87FADD" w14:textId="77777777" w:rsidR="00814D43" w:rsidRPr="00814D43" w:rsidRDefault="00814D43" w:rsidP="00814D43">
      <w:pPr>
        <w:pStyle w:val="Default"/>
        <w:spacing w:after="120"/>
        <w:jc w:val="both"/>
        <w:rPr>
          <w:rFonts w:asciiTheme="minorHAnsi" w:hAnsiTheme="minorHAnsi" w:cstheme="minorHAnsi"/>
          <w:sz w:val="22"/>
          <w:szCs w:val="22"/>
        </w:rPr>
      </w:pPr>
    </w:p>
    <w:p w14:paraId="1A6D8411" w14:textId="77777777" w:rsidR="00AA1E6C" w:rsidRPr="00EB4E46" w:rsidRDefault="002F4588" w:rsidP="00814D43">
      <w:pPr>
        <w:jc w:val="both"/>
        <w:rPr>
          <w:rFonts w:cstheme="minorHAnsi"/>
        </w:rPr>
      </w:pPr>
      <w:r w:rsidRPr="00814D43">
        <w:rPr>
          <w:rFonts w:cstheme="minorHAnsi"/>
        </w:rPr>
        <w:t>Tyto podmínky nabývají účinnosti dnem 1.1.2019.</w:t>
      </w:r>
    </w:p>
    <w:sectPr w:rsidR="00AA1E6C" w:rsidRPr="00EB4E46" w:rsidSect="00E77AC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C3CF" w16cex:dateUtc="2021-02-18T09:45:00Z"/>
  <w16cex:commentExtensible w16cex:durableId="23D898DD" w16cex:dateUtc="2021-02-18T06:42:00Z"/>
  <w16cex:commentExtensible w16cex:durableId="23D8C427" w16cex:dateUtc="2021-02-18T09:47:00Z"/>
  <w16cex:commentExtensible w16cex:durableId="23D89AC1" w16cex:dateUtc="2021-02-18T06:50:00Z"/>
  <w16cex:commentExtensible w16cex:durableId="23D8C456" w16cex:dateUtc="2021-02-18T09:47:00Z"/>
  <w16cex:commentExtensible w16cex:durableId="23D89BAC" w16cex:dateUtc="2021-02-18T06:5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A4C4A"/>
    <w:multiLevelType w:val="multilevel"/>
    <w:tmpl w:val="DB12FB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279374A6"/>
    <w:multiLevelType w:val="hybridMultilevel"/>
    <w:tmpl w:val="CA665AA2"/>
    <w:lvl w:ilvl="0" w:tplc="72E09D3C">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BD7033F"/>
    <w:multiLevelType w:val="hybridMultilevel"/>
    <w:tmpl w:val="BD724BFC"/>
    <w:lvl w:ilvl="0" w:tplc="72E09D3C">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636F5F"/>
    <w:multiLevelType w:val="hybridMultilevel"/>
    <w:tmpl w:val="C3FC53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1A276D2"/>
    <w:multiLevelType w:val="hybridMultilevel"/>
    <w:tmpl w:val="2DDA8524"/>
    <w:lvl w:ilvl="0" w:tplc="72E09D3C">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499407B"/>
    <w:multiLevelType w:val="multilevel"/>
    <w:tmpl w:val="E888444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5A245BE0"/>
    <w:multiLevelType w:val="multilevel"/>
    <w:tmpl w:val="AE881C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6C"/>
    <w:rsid w:val="00076F50"/>
    <w:rsid w:val="00077C5B"/>
    <w:rsid w:val="000A2C46"/>
    <w:rsid w:val="000F2163"/>
    <w:rsid w:val="00192665"/>
    <w:rsid w:val="001E79C3"/>
    <w:rsid w:val="002343BD"/>
    <w:rsid w:val="002C0142"/>
    <w:rsid w:val="002D5FA0"/>
    <w:rsid w:val="002D7FC7"/>
    <w:rsid w:val="002F4588"/>
    <w:rsid w:val="00315BF1"/>
    <w:rsid w:val="003379D3"/>
    <w:rsid w:val="003924E2"/>
    <w:rsid w:val="003C1626"/>
    <w:rsid w:val="003D58D1"/>
    <w:rsid w:val="003E538F"/>
    <w:rsid w:val="003E72B2"/>
    <w:rsid w:val="004029C8"/>
    <w:rsid w:val="00507FA3"/>
    <w:rsid w:val="00563197"/>
    <w:rsid w:val="00573CC0"/>
    <w:rsid w:val="0057710D"/>
    <w:rsid w:val="00587745"/>
    <w:rsid w:val="005937B4"/>
    <w:rsid w:val="005B3079"/>
    <w:rsid w:val="00614FFB"/>
    <w:rsid w:val="00672806"/>
    <w:rsid w:val="006763D2"/>
    <w:rsid w:val="006C1C37"/>
    <w:rsid w:val="006C40A4"/>
    <w:rsid w:val="007058D8"/>
    <w:rsid w:val="00746ED9"/>
    <w:rsid w:val="00747330"/>
    <w:rsid w:val="007A40E7"/>
    <w:rsid w:val="007F1FDC"/>
    <w:rsid w:val="00803413"/>
    <w:rsid w:val="00812C2B"/>
    <w:rsid w:val="00814D43"/>
    <w:rsid w:val="00835DA3"/>
    <w:rsid w:val="00870DFB"/>
    <w:rsid w:val="00882507"/>
    <w:rsid w:val="008A7AA3"/>
    <w:rsid w:val="008C1BB1"/>
    <w:rsid w:val="00921870"/>
    <w:rsid w:val="00971597"/>
    <w:rsid w:val="009F58D4"/>
    <w:rsid w:val="00A07EC8"/>
    <w:rsid w:val="00A16A84"/>
    <w:rsid w:val="00A66675"/>
    <w:rsid w:val="00AA1E6C"/>
    <w:rsid w:val="00AA3B6A"/>
    <w:rsid w:val="00BC147D"/>
    <w:rsid w:val="00BD250B"/>
    <w:rsid w:val="00C06DF7"/>
    <w:rsid w:val="00C21638"/>
    <w:rsid w:val="00C80E79"/>
    <w:rsid w:val="00CD2D62"/>
    <w:rsid w:val="00CF758F"/>
    <w:rsid w:val="00CF7994"/>
    <w:rsid w:val="00D214C8"/>
    <w:rsid w:val="00D74478"/>
    <w:rsid w:val="00DA65E3"/>
    <w:rsid w:val="00DB3D38"/>
    <w:rsid w:val="00DF5878"/>
    <w:rsid w:val="00E22434"/>
    <w:rsid w:val="00E77AC2"/>
    <w:rsid w:val="00EB4E46"/>
    <w:rsid w:val="00ED2E06"/>
    <w:rsid w:val="00F04232"/>
    <w:rsid w:val="00F23A76"/>
    <w:rsid w:val="00F338CE"/>
    <w:rsid w:val="00F531D8"/>
    <w:rsid w:val="00F86236"/>
    <w:rsid w:val="00FA3B33"/>
    <w:rsid w:val="00FD0CCE"/>
    <w:rsid w:val="00FD1998"/>
    <w:rsid w:val="00FD63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7AC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A1E6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AA1E6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1E6C"/>
    <w:rPr>
      <w:rFonts w:ascii="Tahoma" w:hAnsi="Tahoma" w:cs="Tahoma"/>
      <w:sz w:val="16"/>
      <w:szCs w:val="16"/>
    </w:rPr>
  </w:style>
  <w:style w:type="character" w:styleId="Hypertextovodkaz">
    <w:name w:val="Hyperlink"/>
    <w:basedOn w:val="Standardnpsmoodstavce"/>
    <w:uiPriority w:val="99"/>
    <w:unhideWhenUsed/>
    <w:rsid w:val="00AA1E6C"/>
    <w:rPr>
      <w:color w:val="0000FF" w:themeColor="hyperlink"/>
      <w:u w:val="single"/>
    </w:rPr>
  </w:style>
  <w:style w:type="paragraph" w:styleId="FormtovanvHTML">
    <w:name w:val="HTML Preformatted"/>
    <w:basedOn w:val="Normln"/>
    <w:link w:val="FormtovanvHTMLChar"/>
    <w:uiPriority w:val="99"/>
    <w:semiHidden/>
    <w:unhideWhenUsed/>
    <w:rsid w:val="0033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3379D3"/>
    <w:rPr>
      <w:rFonts w:ascii="Courier New" w:eastAsia="Times New Roman" w:hAnsi="Courier New" w:cs="Courier New"/>
      <w:sz w:val="20"/>
      <w:szCs w:val="20"/>
      <w:lang w:eastAsia="cs-CZ"/>
    </w:rPr>
  </w:style>
  <w:style w:type="character" w:customStyle="1" w:styleId="UnresolvedMention">
    <w:name w:val="Unresolved Mention"/>
    <w:basedOn w:val="Standardnpsmoodstavce"/>
    <w:uiPriority w:val="99"/>
    <w:semiHidden/>
    <w:unhideWhenUsed/>
    <w:rsid w:val="00E22434"/>
    <w:rPr>
      <w:color w:val="605E5C"/>
      <w:shd w:val="clear" w:color="auto" w:fill="E1DFDD"/>
    </w:rPr>
  </w:style>
  <w:style w:type="character" w:styleId="Odkaznakoment">
    <w:name w:val="annotation reference"/>
    <w:basedOn w:val="Standardnpsmoodstavce"/>
    <w:uiPriority w:val="99"/>
    <w:semiHidden/>
    <w:unhideWhenUsed/>
    <w:rsid w:val="005B3079"/>
    <w:rPr>
      <w:sz w:val="16"/>
      <w:szCs w:val="16"/>
    </w:rPr>
  </w:style>
  <w:style w:type="paragraph" w:styleId="Textkomente">
    <w:name w:val="annotation text"/>
    <w:basedOn w:val="Normln"/>
    <w:link w:val="TextkomenteChar"/>
    <w:uiPriority w:val="99"/>
    <w:semiHidden/>
    <w:unhideWhenUsed/>
    <w:rsid w:val="005B3079"/>
    <w:pPr>
      <w:spacing w:line="240" w:lineRule="auto"/>
    </w:pPr>
    <w:rPr>
      <w:sz w:val="20"/>
      <w:szCs w:val="20"/>
    </w:rPr>
  </w:style>
  <w:style w:type="character" w:customStyle="1" w:styleId="TextkomenteChar">
    <w:name w:val="Text komentáře Char"/>
    <w:basedOn w:val="Standardnpsmoodstavce"/>
    <w:link w:val="Textkomente"/>
    <w:uiPriority w:val="99"/>
    <w:semiHidden/>
    <w:rsid w:val="005B3079"/>
    <w:rPr>
      <w:sz w:val="20"/>
      <w:szCs w:val="20"/>
    </w:rPr>
  </w:style>
  <w:style w:type="paragraph" w:styleId="Pedmtkomente">
    <w:name w:val="annotation subject"/>
    <w:basedOn w:val="Textkomente"/>
    <w:next w:val="Textkomente"/>
    <w:link w:val="PedmtkomenteChar"/>
    <w:uiPriority w:val="99"/>
    <w:semiHidden/>
    <w:unhideWhenUsed/>
    <w:rsid w:val="005B3079"/>
    <w:rPr>
      <w:b/>
      <w:bCs/>
    </w:rPr>
  </w:style>
  <w:style w:type="character" w:customStyle="1" w:styleId="PedmtkomenteChar">
    <w:name w:val="Předmět komentáře Char"/>
    <w:basedOn w:val="TextkomenteChar"/>
    <w:link w:val="Pedmtkomente"/>
    <w:uiPriority w:val="99"/>
    <w:semiHidden/>
    <w:rsid w:val="005B3079"/>
    <w:rPr>
      <w:b/>
      <w:bCs/>
      <w:sz w:val="20"/>
      <w:szCs w:val="20"/>
    </w:rPr>
  </w:style>
  <w:style w:type="paragraph" w:styleId="Revize">
    <w:name w:val="Revision"/>
    <w:hidden/>
    <w:uiPriority w:val="99"/>
    <w:semiHidden/>
    <w:rsid w:val="002C0142"/>
    <w:pPr>
      <w:spacing w:after="0" w:line="240" w:lineRule="auto"/>
    </w:pPr>
  </w:style>
  <w:style w:type="paragraph" w:styleId="Odstavecseseznamem">
    <w:name w:val="List Paragraph"/>
    <w:basedOn w:val="Normln"/>
    <w:uiPriority w:val="34"/>
    <w:qFormat/>
    <w:rsid w:val="00A07E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7AC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A1E6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AA1E6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1E6C"/>
    <w:rPr>
      <w:rFonts w:ascii="Tahoma" w:hAnsi="Tahoma" w:cs="Tahoma"/>
      <w:sz w:val="16"/>
      <w:szCs w:val="16"/>
    </w:rPr>
  </w:style>
  <w:style w:type="character" w:styleId="Hypertextovodkaz">
    <w:name w:val="Hyperlink"/>
    <w:basedOn w:val="Standardnpsmoodstavce"/>
    <w:uiPriority w:val="99"/>
    <w:unhideWhenUsed/>
    <w:rsid w:val="00AA1E6C"/>
    <w:rPr>
      <w:color w:val="0000FF" w:themeColor="hyperlink"/>
      <w:u w:val="single"/>
    </w:rPr>
  </w:style>
  <w:style w:type="paragraph" w:styleId="FormtovanvHTML">
    <w:name w:val="HTML Preformatted"/>
    <w:basedOn w:val="Normln"/>
    <w:link w:val="FormtovanvHTMLChar"/>
    <w:uiPriority w:val="99"/>
    <w:semiHidden/>
    <w:unhideWhenUsed/>
    <w:rsid w:val="0033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3379D3"/>
    <w:rPr>
      <w:rFonts w:ascii="Courier New" w:eastAsia="Times New Roman" w:hAnsi="Courier New" w:cs="Courier New"/>
      <w:sz w:val="20"/>
      <w:szCs w:val="20"/>
      <w:lang w:eastAsia="cs-CZ"/>
    </w:rPr>
  </w:style>
  <w:style w:type="character" w:customStyle="1" w:styleId="UnresolvedMention">
    <w:name w:val="Unresolved Mention"/>
    <w:basedOn w:val="Standardnpsmoodstavce"/>
    <w:uiPriority w:val="99"/>
    <w:semiHidden/>
    <w:unhideWhenUsed/>
    <w:rsid w:val="00E22434"/>
    <w:rPr>
      <w:color w:val="605E5C"/>
      <w:shd w:val="clear" w:color="auto" w:fill="E1DFDD"/>
    </w:rPr>
  </w:style>
  <w:style w:type="character" w:styleId="Odkaznakoment">
    <w:name w:val="annotation reference"/>
    <w:basedOn w:val="Standardnpsmoodstavce"/>
    <w:uiPriority w:val="99"/>
    <w:semiHidden/>
    <w:unhideWhenUsed/>
    <w:rsid w:val="005B3079"/>
    <w:rPr>
      <w:sz w:val="16"/>
      <w:szCs w:val="16"/>
    </w:rPr>
  </w:style>
  <w:style w:type="paragraph" w:styleId="Textkomente">
    <w:name w:val="annotation text"/>
    <w:basedOn w:val="Normln"/>
    <w:link w:val="TextkomenteChar"/>
    <w:uiPriority w:val="99"/>
    <w:semiHidden/>
    <w:unhideWhenUsed/>
    <w:rsid w:val="005B3079"/>
    <w:pPr>
      <w:spacing w:line="240" w:lineRule="auto"/>
    </w:pPr>
    <w:rPr>
      <w:sz w:val="20"/>
      <w:szCs w:val="20"/>
    </w:rPr>
  </w:style>
  <w:style w:type="character" w:customStyle="1" w:styleId="TextkomenteChar">
    <w:name w:val="Text komentáře Char"/>
    <w:basedOn w:val="Standardnpsmoodstavce"/>
    <w:link w:val="Textkomente"/>
    <w:uiPriority w:val="99"/>
    <w:semiHidden/>
    <w:rsid w:val="005B3079"/>
    <w:rPr>
      <w:sz w:val="20"/>
      <w:szCs w:val="20"/>
    </w:rPr>
  </w:style>
  <w:style w:type="paragraph" w:styleId="Pedmtkomente">
    <w:name w:val="annotation subject"/>
    <w:basedOn w:val="Textkomente"/>
    <w:next w:val="Textkomente"/>
    <w:link w:val="PedmtkomenteChar"/>
    <w:uiPriority w:val="99"/>
    <w:semiHidden/>
    <w:unhideWhenUsed/>
    <w:rsid w:val="005B3079"/>
    <w:rPr>
      <w:b/>
      <w:bCs/>
    </w:rPr>
  </w:style>
  <w:style w:type="character" w:customStyle="1" w:styleId="PedmtkomenteChar">
    <w:name w:val="Předmět komentáře Char"/>
    <w:basedOn w:val="TextkomenteChar"/>
    <w:link w:val="Pedmtkomente"/>
    <w:uiPriority w:val="99"/>
    <w:semiHidden/>
    <w:rsid w:val="005B3079"/>
    <w:rPr>
      <w:b/>
      <w:bCs/>
      <w:sz w:val="20"/>
      <w:szCs w:val="20"/>
    </w:rPr>
  </w:style>
  <w:style w:type="paragraph" w:styleId="Revize">
    <w:name w:val="Revision"/>
    <w:hidden/>
    <w:uiPriority w:val="99"/>
    <w:semiHidden/>
    <w:rsid w:val="002C0142"/>
    <w:pPr>
      <w:spacing w:after="0" w:line="240" w:lineRule="auto"/>
    </w:pPr>
  </w:style>
  <w:style w:type="paragraph" w:styleId="Odstavecseseznamem">
    <w:name w:val="List Paragraph"/>
    <w:basedOn w:val="Normln"/>
    <w:uiPriority w:val="34"/>
    <w:qFormat/>
    <w:rsid w:val="00A07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608786">
      <w:bodyDiv w:val="1"/>
      <w:marLeft w:val="0"/>
      <w:marRight w:val="0"/>
      <w:marTop w:val="0"/>
      <w:marBottom w:val="0"/>
      <w:divBdr>
        <w:top w:val="none" w:sz="0" w:space="0" w:color="auto"/>
        <w:left w:val="none" w:sz="0" w:space="0" w:color="auto"/>
        <w:bottom w:val="none" w:sz="0" w:space="0" w:color="auto"/>
        <w:right w:val="none" w:sz="0" w:space="0" w:color="auto"/>
      </w:divBdr>
    </w:div>
    <w:div w:id="184951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hyperlink" Target="https://www.bookla.cz/profil/uprava-profil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emf"/><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hyperlink" Target="mailto:ucetni@powerprint.cz" TargetMode="Externa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yperlink" Target="https://www.bookla.cz/autor/statistiky-prodej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2570</Words>
  <Characters>15163</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powerprint</dc:creator>
  <cp:lastModifiedBy>Blanka GREBEŇOVÁ</cp:lastModifiedBy>
  <cp:revision>2</cp:revision>
  <cp:lastPrinted>2021-03-23T05:21:00Z</cp:lastPrinted>
  <dcterms:created xsi:type="dcterms:W3CDTF">2021-04-20T10:18:00Z</dcterms:created>
  <dcterms:modified xsi:type="dcterms:W3CDTF">2021-04-20T10:18:00Z</dcterms:modified>
</cp:coreProperties>
</file>