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Ing. Luděk Kohout</w:t>
                            </w:r>
                          </w:p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Na Stříbrníku 233</w:t>
                            </w:r>
                          </w:p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Kutná Hora - Karlov</w:t>
                            </w:r>
                          </w:p>
                          <w:p w:rsidR="00A05DA4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284 01</w:t>
                            </w:r>
                          </w:p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IČO: 65247205</w:t>
                            </w:r>
                          </w:p>
                          <w:p w:rsidR="00C06876" w:rsidRPr="00C06876" w:rsidRDefault="00C06876" w:rsidP="00C06876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6876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DIČ: CZ5604121842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Ing. Luděk Kohout</w:t>
                      </w:r>
                    </w:p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Na Stříbrníku 233</w:t>
                      </w:r>
                    </w:p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Kutná Hora - Karlov</w:t>
                      </w:r>
                    </w:p>
                    <w:p w:rsidR="00A05DA4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284 01</w:t>
                      </w:r>
                    </w:p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IČO: </w:t>
                      </w: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65247205</w:t>
                      </w:r>
                    </w:p>
                    <w:p w:rsidR="00C06876" w:rsidRPr="00C06876" w:rsidRDefault="00C06876" w:rsidP="00C06876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DIČ: </w:t>
                      </w:r>
                      <w:r w:rsidRPr="00C06876">
                        <w:rPr>
                          <w:rFonts w:ascii="Trebuchet MS" w:hAnsi="Trebuchet MS"/>
                          <w:sz w:val="24"/>
                          <w:szCs w:val="24"/>
                        </w:rPr>
                        <w:t>CZ5604121842</w:t>
                      </w: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313F1B" w:rsidP="00D1394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0807EC">
        <w:rPr>
          <w:rFonts w:ascii="Trebuchet MS" w:hAnsi="Trebuchet MS"/>
          <w:sz w:val="24"/>
          <w:szCs w:val="24"/>
        </w:rPr>
        <w:t>17/2021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 </w:t>
      </w:r>
      <w:r w:rsidR="000807EC">
        <w:rPr>
          <w:rFonts w:ascii="Trebuchet MS" w:hAnsi="Trebuchet MS"/>
          <w:sz w:val="24"/>
          <w:szCs w:val="24"/>
        </w:rPr>
        <w:t>20. 04. 2021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referent: 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:rsidR="00A62E7A" w:rsidRPr="00EC6A77" w:rsidRDefault="00A62E7A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DIČ: CZ49766929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EC6A77" w:rsidRPr="00EC6A77" w:rsidRDefault="00A2187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C6A77" w:rsidRPr="00EC6A77">
        <w:rPr>
          <w:rFonts w:ascii="Trebuchet MS" w:hAnsi="Trebuchet MS"/>
          <w:sz w:val="24"/>
          <w:szCs w:val="24"/>
        </w:rPr>
        <w:t>sme plátci daně z přidané hodnoty.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Při fakturaci je nut</w:t>
      </w:r>
      <w:r w:rsidR="00A61DC6">
        <w:rPr>
          <w:rFonts w:ascii="Trebuchet MS" w:hAnsi="Trebuchet MS"/>
          <w:sz w:val="24"/>
          <w:szCs w:val="24"/>
        </w:rPr>
        <w:t xml:space="preserve">né vypisovat celý název školy. </w:t>
      </w:r>
    </w:p>
    <w:p w:rsidR="00EC6A77" w:rsidRDefault="00EC6A77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78283F" w:rsidRDefault="000A2015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Dobrý den, </w:t>
      </w:r>
    </w:p>
    <w:p w:rsidR="00082F7D" w:rsidRDefault="00082F7D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0807EC" w:rsidRPr="00F718E0" w:rsidRDefault="000807EC" w:rsidP="000807E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dle domluvy u </w:t>
      </w:r>
      <w:r w:rsidRPr="00F718E0">
        <w:rPr>
          <w:rFonts w:ascii="Trebuchet MS" w:hAnsi="Trebuchet MS"/>
          <w:sz w:val="24"/>
          <w:szCs w:val="24"/>
        </w:rPr>
        <w:t xml:space="preserve">Vás objednáváme následující zboží, kdy celková cena nesmí přesáhnout celkovou částku </w:t>
      </w:r>
      <w:r w:rsidRPr="00F718E0">
        <w:rPr>
          <w:rFonts w:ascii="Trebuchet MS" w:hAnsi="Trebuchet MS" w:cs="Arial"/>
          <w:sz w:val="24"/>
          <w:szCs w:val="24"/>
        </w:rPr>
        <w:t>109 824,- Kč vč. DPH a nákladů na dopravu</w:t>
      </w:r>
      <w:r w:rsidRPr="00F718E0">
        <w:rPr>
          <w:rFonts w:ascii="Trebuchet MS" w:hAnsi="Trebuchet MS"/>
          <w:sz w:val="24"/>
          <w:szCs w:val="24"/>
        </w:rPr>
        <w:t>:</w:t>
      </w:r>
    </w:p>
    <w:p w:rsidR="000807EC" w:rsidRDefault="000807EC" w:rsidP="000807EC">
      <w:pPr>
        <w:pStyle w:val="Bezmezer"/>
        <w:rPr>
          <w:rFonts w:ascii="Trebuchet MS" w:hAnsi="Trebuchet MS"/>
          <w:sz w:val="24"/>
          <w:szCs w:val="24"/>
        </w:rPr>
      </w:pPr>
    </w:p>
    <w:p w:rsidR="000807EC" w:rsidRDefault="000807EC" w:rsidP="000807EC">
      <w:pPr>
        <w:pStyle w:val="Bezmezer"/>
        <w:numPr>
          <w:ilvl w:val="0"/>
          <w:numId w:val="20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 x sestava PLC, která obsahuje:</w:t>
      </w:r>
    </w:p>
    <w:p w:rsidR="000807EC" w:rsidRDefault="000807EC" w:rsidP="000807EC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Rozbočovací</w:t>
      </w:r>
      <w:proofErr w:type="spellEnd"/>
      <w:r>
        <w:rPr>
          <w:rFonts w:ascii="Trebuchet MS" w:hAnsi="Trebuchet MS"/>
          <w:sz w:val="24"/>
          <w:szCs w:val="24"/>
        </w:rPr>
        <w:t xml:space="preserve"> modul </w:t>
      </w:r>
      <w:proofErr w:type="spellStart"/>
      <w:r>
        <w:rPr>
          <w:rFonts w:ascii="Trebuchet MS" w:hAnsi="Trebuchet MS"/>
          <w:sz w:val="24"/>
          <w:szCs w:val="24"/>
        </w:rPr>
        <w:t>Cannon</w:t>
      </w:r>
      <w:proofErr w:type="spellEnd"/>
      <w:r>
        <w:rPr>
          <w:rFonts w:ascii="Trebuchet MS" w:hAnsi="Trebuchet MS"/>
          <w:sz w:val="24"/>
          <w:szCs w:val="24"/>
        </w:rPr>
        <w:t xml:space="preserve"> pro </w:t>
      </w:r>
      <w:proofErr w:type="spellStart"/>
      <w:r>
        <w:rPr>
          <w:rFonts w:ascii="Trebuchet MS" w:hAnsi="Trebuchet MS"/>
          <w:sz w:val="24"/>
          <w:szCs w:val="24"/>
        </w:rPr>
        <w:t>EDUtec</w:t>
      </w:r>
      <w:proofErr w:type="spellEnd"/>
    </w:p>
    <w:p w:rsidR="000807EC" w:rsidRDefault="000807EC" w:rsidP="000807EC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Propojovací kabel (20 vodičů)</w:t>
      </w:r>
    </w:p>
    <w:p w:rsidR="000807EC" w:rsidRDefault="000807EC" w:rsidP="000807EC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Sestava </w:t>
      </w:r>
      <w:proofErr w:type="spellStart"/>
      <w:r>
        <w:rPr>
          <w:rFonts w:ascii="Trebuchet MS" w:hAnsi="Trebuchet MS"/>
          <w:sz w:val="24"/>
          <w:szCs w:val="24"/>
        </w:rPr>
        <w:t>EDutec</w:t>
      </w:r>
      <w:proofErr w:type="spellEnd"/>
      <w:r>
        <w:rPr>
          <w:rFonts w:ascii="Trebuchet MS" w:hAnsi="Trebuchet MS"/>
          <w:sz w:val="24"/>
          <w:szCs w:val="24"/>
        </w:rPr>
        <w:t xml:space="preserve"> Foxtrot Basic (CP 1015, + kufr + kabeláž)</w:t>
      </w:r>
    </w:p>
    <w:p w:rsidR="000807EC" w:rsidRDefault="000807EC" w:rsidP="000807EC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Rozšiřovací modul IR-1501</w:t>
      </w:r>
    </w:p>
    <w:p w:rsidR="000807EC" w:rsidRDefault="000807EC" w:rsidP="000807EC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Modul se 4 spínači a tlačítky EM-SP</w:t>
      </w:r>
    </w:p>
    <w:p w:rsidR="000807EC" w:rsidRDefault="000807EC" w:rsidP="000807EC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Modul se 4 LED EM-LD</w:t>
      </w:r>
    </w:p>
    <w:p w:rsidR="000807EC" w:rsidRDefault="000807EC" w:rsidP="000807EC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Propojovací modul </w:t>
      </w:r>
      <w:proofErr w:type="spellStart"/>
      <w:r>
        <w:rPr>
          <w:rFonts w:ascii="Trebuchet MS" w:hAnsi="Trebuchet MS"/>
          <w:sz w:val="24"/>
          <w:szCs w:val="24"/>
        </w:rPr>
        <w:t>Cannon</w:t>
      </w:r>
      <w:proofErr w:type="spellEnd"/>
      <w:r>
        <w:rPr>
          <w:rFonts w:ascii="Trebuchet MS" w:hAnsi="Trebuchet MS"/>
          <w:sz w:val="24"/>
          <w:szCs w:val="24"/>
        </w:rPr>
        <w:t xml:space="preserve"> – svorkovnice EM-PM</w:t>
      </w:r>
    </w:p>
    <w:p w:rsidR="000807EC" w:rsidRDefault="000807EC" w:rsidP="000807EC">
      <w:pPr>
        <w:pStyle w:val="Bezmezer"/>
        <w:numPr>
          <w:ilvl w:val="0"/>
          <w:numId w:val="2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SD karta do PLC</w:t>
      </w:r>
    </w:p>
    <w:p w:rsidR="00AB4684" w:rsidRDefault="00AB4684" w:rsidP="000A2015">
      <w:pPr>
        <w:pStyle w:val="Bezmezer"/>
        <w:rPr>
          <w:rFonts w:ascii="Trebuchet MS" w:hAnsi="Trebuchet MS"/>
          <w:sz w:val="24"/>
          <w:szCs w:val="24"/>
        </w:rPr>
      </w:pPr>
    </w:p>
    <w:p w:rsidR="0078283F" w:rsidRPr="00AB4684" w:rsidRDefault="0078283F" w:rsidP="00AB4684">
      <w:pPr>
        <w:pStyle w:val="Bezmezer"/>
        <w:rPr>
          <w:rFonts w:ascii="Trebuchet MS" w:hAnsi="Trebuchet MS"/>
          <w:sz w:val="24"/>
          <w:szCs w:val="24"/>
        </w:rPr>
      </w:pPr>
      <w:r w:rsidRPr="00AB4684">
        <w:rPr>
          <w:rFonts w:ascii="Trebuchet MS" w:hAnsi="Trebuchet MS"/>
          <w:sz w:val="24"/>
          <w:szCs w:val="24"/>
        </w:rPr>
        <w:t>Prosím o zaslání faktur</w:t>
      </w:r>
      <w:r w:rsidR="000807EC">
        <w:rPr>
          <w:rFonts w:ascii="Trebuchet MS" w:hAnsi="Trebuchet MS"/>
          <w:sz w:val="24"/>
          <w:szCs w:val="24"/>
        </w:rPr>
        <w:t>y</w:t>
      </w:r>
      <w:r w:rsidRPr="00AB4684">
        <w:rPr>
          <w:rFonts w:ascii="Trebuchet MS" w:hAnsi="Trebuchet MS"/>
          <w:sz w:val="24"/>
          <w:szCs w:val="24"/>
        </w:rPr>
        <w:t xml:space="preserve"> prostřednictvím e-mailu na adresu: </w:t>
      </w:r>
      <w:bookmarkStart w:id="0" w:name="_GoBack"/>
      <w:bookmarkEnd w:id="0"/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:rsidR="00CD6909" w:rsidRDefault="00CD6909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CD6909" w:rsidRDefault="001D3515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Hana Dicsová</w:t>
      </w:r>
      <w:r>
        <w:rPr>
          <w:rFonts w:ascii="Trebuchet MS" w:hAnsi="Trebuchet MS"/>
          <w:noProof/>
          <w:sz w:val="24"/>
          <w:szCs w:val="24"/>
          <w:lang w:eastAsia="cs-CZ"/>
        </w:rPr>
        <w:t xml:space="preserve"> </w:t>
      </w:r>
    </w:p>
    <w:p w:rsidR="00CD6909" w:rsidRDefault="00CD6909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:rsidR="008D6C6D" w:rsidRPr="00650DA0" w:rsidRDefault="008D6C6D" w:rsidP="00CD6909">
      <w:pPr>
        <w:pStyle w:val="Bezmezer"/>
        <w:jc w:val="center"/>
        <w:rPr>
          <w:rFonts w:ascii="Trebuchet MS" w:hAnsi="Trebuchet MS"/>
          <w:noProof/>
          <w:sz w:val="24"/>
          <w:szCs w:val="24"/>
          <w:lang w:eastAsia="cs-CZ"/>
        </w:rPr>
      </w:pPr>
    </w:p>
    <w:sectPr w:rsidR="008D6C6D" w:rsidRPr="00650D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9C" w:rsidRDefault="00AB769C" w:rsidP="001D3515">
      <w:pPr>
        <w:spacing w:after="0" w:line="240" w:lineRule="auto"/>
      </w:pPr>
      <w:r>
        <w:separator/>
      </w:r>
    </w:p>
  </w:endnote>
  <w:endnote w:type="continuationSeparator" w:id="0">
    <w:p w:rsidR="00AB769C" w:rsidRDefault="00AB769C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9C" w:rsidRDefault="00AB769C" w:rsidP="001D3515">
      <w:pPr>
        <w:spacing w:after="0" w:line="240" w:lineRule="auto"/>
      </w:pPr>
      <w:r>
        <w:separator/>
      </w:r>
    </w:p>
  </w:footnote>
  <w:footnote w:type="continuationSeparator" w:id="0">
    <w:p w:rsidR="00AB769C" w:rsidRDefault="00AB769C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5" w:rsidRDefault="000807EC">
    <w:pPr>
      <w:pStyle w:val="Zhlav"/>
    </w:pPr>
    <w:r>
      <w:rPr>
        <w:noProof/>
        <w:lang w:eastAsia="cs-CZ"/>
      </w:rPr>
      <w:drawing>
        <wp:inline distT="0" distB="0" distL="0" distR="0" wp14:anchorId="5CB0157E" wp14:editId="68F24B12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7602"/>
    <w:multiLevelType w:val="hybridMultilevel"/>
    <w:tmpl w:val="D52239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B1ACF"/>
    <w:multiLevelType w:val="hybridMultilevel"/>
    <w:tmpl w:val="CB1ECAEC"/>
    <w:lvl w:ilvl="0" w:tplc="BE26604C">
      <w:start w:val="36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10493"/>
    <w:multiLevelType w:val="hybridMultilevel"/>
    <w:tmpl w:val="258A617A"/>
    <w:lvl w:ilvl="0" w:tplc="8B1AE82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71A6"/>
    <w:multiLevelType w:val="hybridMultilevel"/>
    <w:tmpl w:val="EAB82BB6"/>
    <w:lvl w:ilvl="0" w:tplc="806C30A8">
      <w:start w:val="28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40622"/>
    <w:multiLevelType w:val="hybridMultilevel"/>
    <w:tmpl w:val="DCBCC3AE"/>
    <w:lvl w:ilvl="0" w:tplc="18724A5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07B67"/>
    <w:multiLevelType w:val="hybridMultilevel"/>
    <w:tmpl w:val="F0521A9C"/>
    <w:lvl w:ilvl="0" w:tplc="E25A17F8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67CB6"/>
    <w:multiLevelType w:val="hybridMultilevel"/>
    <w:tmpl w:val="4EE87810"/>
    <w:lvl w:ilvl="0" w:tplc="91BEC692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25258"/>
    <w:multiLevelType w:val="hybridMultilevel"/>
    <w:tmpl w:val="FC421770"/>
    <w:lvl w:ilvl="0" w:tplc="7F3E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8"/>
  </w:num>
  <w:num w:numId="5">
    <w:abstractNumId w:val="16"/>
  </w:num>
  <w:num w:numId="6">
    <w:abstractNumId w:val="8"/>
  </w:num>
  <w:num w:numId="7">
    <w:abstractNumId w:val="15"/>
  </w:num>
  <w:num w:numId="8">
    <w:abstractNumId w:val="17"/>
  </w:num>
  <w:num w:numId="9">
    <w:abstractNumId w:val="7"/>
  </w:num>
  <w:num w:numId="10">
    <w:abstractNumId w:val="10"/>
  </w:num>
  <w:num w:numId="11">
    <w:abstractNumId w:val="12"/>
  </w:num>
  <w:num w:numId="12">
    <w:abstractNumId w:val="20"/>
  </w:num>
  <w:num w:numId="13">
    <w:abstractNumId w:val="1"/>
  </w:num>
  <w:num w:numId="14">
    <w:abstractNumId w:val="11"/>
  </w:num>
  <w:num w:numId="15">
    <w:abstractNumId w:val="14"/>
  </w:num>
  <w:num w:numId="16">
    <w:abstractNumId w:val="13"/>
  </w:num>
  <w:num w:numId="17">
    <w:abstractNumId w:val="3"/>
  </w:num>
  <w:num w:numId="18">
    <w:abstractNumId w:val="5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D"/>
    <w:rsid w:val="00011ED0"/>
    <w:rsid w:val="00063303"/>
    <w:rsid w:val="000807EC"/>
    <w:rsid w:val="00082F7D"/>
    <w:rsid w:val="000A2015"/>
    <w:rsid w:val="00111239"/>
    <w:rsid w:val="00160EFA"/>
    <w:rsid w:val="001B53C5"/>
    <w:rsid w:val="001D3515"/>
    <w:rsid w:val="0020360F"/>
    <w:rsid w:val="0026503D"/>
    <w:rsid w:val="002C791C"/>
    <w:rsid w:val="00305217"/>
    <w:rsid w:val="00313F1B"/>
    <w:rsid w:val="003529C4"/>
    <w:rsid w:val="00373101"/>
    <w:rsid w:val="003D04ED"/>
    <w:rsid w:val="003F25F8"/>
    <w:rsid w:val="00425436"/>
    <w:rsid w:val="00442837"/>
    <w:rsid w:val="004506F2"/>
    <w:rsid w:val="005022F3"/>
    <w:rsid w:val="00550C64"/>
    <w:rsid w:val="00550D03"/>
    <w:rsid w:val="00570A64"/>
    <w:rsid w:val="005A10CF"/>
    <w:rsid w:val="005E1AF8"/>
    <w:rsid w:val="00650DA0"/>
    <w:rsid w:val="006A3245"/>
    <w:rsid w:val="006B46B2"/>
    <w:rsid w:val="006C5143"/>
    <w:rsid w:val="006D5445"/>
    <w:rsid w:val="006F7515"/>
    <w:rsid w:val="00705819"/>
    <w:rsid w:val="0072708C"/>
    <w:rsid w:val="00735014"/>
    <w:rsid w:val="0074731D"/>
    <w:rsid w:val="0078283F"/>
    <w:rsid w:val="007E7434"/>
    <w:rsid w:val="008108AF"/>
    <w:rsid w:val="008161A6"/>
    <w:rsid w:val="00850B6D"/>
    <w:rsid w:val="00885D3B"/>
    <w:rsid w:val="008A08D2"/>
    <w:rsid w:val="008A6090"/>
    <w:rsid w:val="008B6F5C"/>
    <w:rsid w:val="008D6C6D"/>
    <w:rsid w:val="008E2BDC"/>
    <w:rsid w:val="0091082F"/>
    <w:rsid w:val="00920B5D"/>
    <w:rsid w:val="00924E61"/>
    <w:rsid w:val="00970333"/>
    <w:rsid w:val="009773A4"/>
    <w:rsid w:val="009B11DB"/>
    <w:rsid w:val="00A05DA4"/>
    <w:rsid w:val="00A21875"/>
    <w:rsid w:val="00A30A00"/>
    <w:rsid w:val="00A57C9D"/>
    <w:rsid w:val="00A61DC6"/>
    <w:rsid w:val="00A62E7A"/>
    <w:rsid w:val="00AB4684"/>
    <w:rsid w:val="00AB769C"/>
    <w:rsid w:val="00AC29CB"/>
    <w:rsid w:val="00B10802"/>
    <w:rsid w:val="00B61979"/>
    <w:rsid w:val="00BF47CB"/>
    <w:rsid w:val="00C06876"/>
    <w:rsid w:val="00C12473"/>
    <w:rsid w:val="00C32C2B"/>
    <w:rsid w:val="00CB4640"/>
    <w:rsid w:val="00CD6909"/>
    <w:rsid w:val="00CF30D3"/>
    <w:rsid w:val="00D0524F"/>
    <w:rsid w:val="00D13940"/>
    <w:rsid w:val="00D971C5"/>
    <w:rsid w:val="00E45E1E"/>
    <w:rsid w:val="00E6440C"/>
    <w:rsid w:val="00E64C7E"/>
    <w:rsid w:val="00E7020C"/>
    <w:rsid w:val="00E70646"/>
    <w:rsid w:val="00E7790A"/>
    <w:rsid w:val="00E80B9F"/>
    <w:rsid w:val="00EC6A77"/>
    <w:rsid w:val="00F0738C"/>
    <w:rsid w:val="00F6465F"/>
    <w:rsid w:val="00F718E0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8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40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4</cp:revision>
  <cp:lastPrinted>2021-04-20T10:42:00Z</cp:lastPrinted>
  <dcterms:created xsi:type="dcterms:W3CDTF">2021-04-20T11:04:00Z</dcterms:created>
  <dcterms:modified xsi:type="dcterms:W3CDTF">2021-04-20T11:10:00Z</dcterms:modified>
</cp:coreProperties>
</file>